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color2="#FFFFFF" o:title="paper2" focussize="0,0" recolor="t" r:id="rId5"/>
    </v:background>
  </w:background>
  <w:body>
    <w:p>
      <w:pPr>
        <w:spacing w:line="360" w:lineRule="auto"/>
        <w:jc w:val="center"/>
        <w:rPr>
          <w:rFonts w:hint="eastAsia" w:ascii="黑体" w:hAnsi="宋体" w:eastAsia="黑体"/>
          <w:b/>
          <w:bCs/>
          <w:sz w:val="80"/>
          <w:szCs w:val="80"/>
        </w:rPr>
      </w:pPr>
      <w:bookmarkStart w:id="0" w:name="餐饮服务与管理课程标准"/>
      <w:r>
        <w:rPr>
          <w:rFonts w:hint="eastAsia" w:ascii="黑体" w:hAnsi="宋体" w:eastAsia="黑体"/>
          <w:b/>
          <w:bCs/>
          <w:sz w:val="80"/>
          <w:szCs w:val="80"/>
        </w:rPr>
        <w:t>旅游服务与管理专业</w:t>
      </w:r>
    </w:p>
    <w:p>
      <w:pPr>
        <w:spacing w:line="360" w:lineRule="auto"/>
        <w:jc w:val="center"/>
        <w:rPr>
          <w:rFonts w:hint="eastAsia" w:ascii="黑体" w:hAnsi="宋体" w:eastAsia="黑体"/>
          <w:b/>
          <w:bCs/>
          <w:sz w:val="48"/>
          <w:szCs w:val="48"/>
        </w:rPr>
      </w:pPr>
      <w:r>
        <w:rPr>
          <w:rFonts w:hint="eastAsia" w:ascii="黑体" w:hAnsi="宋体" w:eastAsia="黑体"/>
          <w:b/>
          <w:bCs/>
          <w:sz w:val="48"/>
          <w:szCs w:val="48"/>
        </w:rPr>
        <w:t>人才培养方案</w:t>
      </w:r>
    </w:p>
    <w:p>
      <w:pPr>
        <w:spacing w:line="360" w:lineRule="auto"/>
        <w:jc w:val="center"/>
        <w:rPr>
          <w:rFonts w:hint="eastAsia" w:ascii="黑体" w:hAnsi="宋体" w:eastAsia="黑体"/>
          <w:b/>
          <w:bCs/>
          <w:sz w:val="36"/>
          <w:szCs w:val="36"/>
        </w:rPr>
      </w:pPr>
      <w:r>
        <w:rPr>
          <w:rFonts w:hint="eastAsia" w:ascii="黑体" w:hAnsi="宋体" w:eastAsia="黑体"/>
          <w:b/>
          <w:bCs/>
          <w:sz w:val="36"/>
          <w:szCs w:val="36"/>
        </w:rPr>
        <w:t>（专业代码：</w:t>
      </w:r>
      <w:r>
        <w:rPr>
          <w:rFonts w:ascii="黑体" w:hAnsi="宋体" w:eastAsia="黑体"/>
          <w:b/>
          <w:bCs/>
          <w:sz w:val="36"/>
          <w:szCs w:val="36"/>
        </w:rPr>
        <w:t>130200</w:t>
      </w:r>
      <w:r>
        <w:rPr>
          <w:rFonts w:hint="eastAsia" w:ascii="黑体" w:hAnsi="宋体" w:eastAsia="黑体"/>
          <w:b/>
          <w:bCs/>
          <w:sz w:val="36"/>
          <w:szCs w:val="36"/>
        </w:rPr>
        <w:t>）</w:t>
      </w:r>
    </w:p>
    <w:p>
      <w:pPr>
        <w:spacing w:line="360" w:lineRule="auto"/>
        <w:jc w:val="center"/>
        <w:rPr>
          <w:rFonts w:hint="eastAsia" w:ascii="黑体" w:hAnsi="宋体" w:eastAsia="黑体"/>
          <w:b/>
          <w:bCs/>
          <w:sz w:val="100"/>
          <w:szCs w:val="100"/>
        </w:rPr>
      </w:pPr>
    </w:p>
    <w:p>
      <w:pPr>
        <w:spacing w:line="360" w:lineRule="auto"/>
        <w:jc w:val="center"/>
        <w:rPr>
          <w:rFonts w:hint="eastAsia" w:ascii="黑体" w:hAnsi="宋体" w:eastAsia="黑体"/>
          <w:b/>
          <w:bCs/>
          <w:sz w:val="30"/>
          <w:szCs w:val="30"/>
        </w:rPr>
      </w:pPr>
    </w:p>
    <w:p>
      <w:pPr>
        <w:spacing w:line="360" w:lineRule="auto"/>
        <w:jc w:val="center"/>
        <w:rPr>
          <w:rFonts w:hint="eastAsia" w:ascii="黑体" w:hAnsi="宋体" w:eastAsia="黑体"/>
          <w:b/>
          <w:bCs/>
          <w:sz w:val="30"/>
          <w:szCs w:val="30"/>
        </w:rPr>
      </w:pPr>
    </w:p>
    <w:p>
      <w:pPr>
        <w:spacing w:line="360" w:lineRule="auto"/>
        <w:jc w:val="center"/>
        <w:rPr>
          <w:rFonts w:hint="eastAsia" w:ascii="黑体" w:hAnsi="宋体" w:eastAsia="黑体"/>
          <w:b/>
          <w:bCs/>
          <w:sz w:val="30"/>
          <w:szCs w:val="30"/>
        </w:rPr>
      </w:pPr>
    </w:p>
    <w:p>
      <w:pPr>
        <w:spacing w:line="360" w:lineRule="auto"/>
        <w:jc w:val="center"/>
        <w:rPr>
          <w:rFonts w:hint="eastAsia" w:ascii="黑体" w:hAnsi="宋体" w:eastAsia="黑体"/>
          <w:b/>
          <w:bCs/>
          <w:sz w:val="30"/>
          <w:szCs w:val="30"/>
        </w:rPr>
      </w:pPr>
    </w:p>
    <w:p>
      <w:pPr>
        <w:spacing w:line="360" w:lineRule="auto"/>
        <w:jc w:val="center"/>
        <w:rPr>
          <w:rFonts w:hint="default" w:ascii="黑体" w:hAnsi="宋体" w:eastAsia="黑体"/>
          <w:b/>
          <w:bCs/>
          <w:sz w:val="44"/>
          <w:szCs w:val="44"/>
          <w:lang w:val="en-US" w:eastAsia="zh-CN"/>
        </w:rPr>
      </w:pPr>
      <w:r>
        <w:rPr>
          <w:rFonts w:hint="eastAsia" w:ascii="黑体" w:hAnsi="宋体" w:eastAsia="黑体"/>
          <w:b/>
          <w:bCs/>
          <w:sz w:val="44"/>
          <w:szCs w:val="44"/>
          <w:lang w:val="en-US" w:eastAsia="zh-CN"/>
        </w:rPr>
        <w:t>华容县职业中专</w:t>
      </w:r>
    </w:p>
    <w:p>
      <w:pPr>
        <w:spacing w:line="360" w:lineRule="auto"/>
        <w:jc w:val="center"/>
      </w:pPr>
      <w:r>
        <w:rPr>
          <w:rFonts w:hint="eastAsia" w:ascii="黑体" w:hAnsi="宋体" w:eastAsia="黑体"/>
          <w:b/>
          <w:bCs/>
          <w:sz w:val="44"/>
          <w:szCs w:val="44"/>
        </w:rPr>
        <w:t>二〇</w:t>
      </w:r>
      <w:r>
        <w:rPr>
          <w:rFonts w:hint="eastAsia" w:ascii="黑体" w:hAnsi="宋体" w:eastAsia="黑体"/>
          <w:b/>
          <w:bCs/>
          <w:sz w:val="44"/>
          <w:szCs w:val="44"/>
          <w:lang w:eastAsia="zh-CN"/>
        </w:rPr>
        <w:t>二</w:t>
      </w:r>
      <w:r>
        <w:rPr>
          <w:rFonts w:hint="eastAsia" w:ascii="黑体" w:hAnsi="宋体" w:eastAsia="黑体"/>
          <w:b/>
          <w:bCs/>
          <w:sz w:val="44"/>
          <w:szCs w:val="44"/>
        </w:rPr>
        <w:t>〇年</w:t>
      </w:r>
      <w:r>
        <w:rPr>
          <w:rFonts w:hint="eastAsia" w:ascii="黑体" w:hAnsi="宋体" w:eastAsia="黑体"/>
          <w:b/>
          <w:bCs/>
          <w:sz w:val="44"/>
          <w:szCs w:val="44"/>
          <w:lang w:val="en-US" w:eastAsia="zh-CN"/>
        </w:rPr>
        <w:t>一</w:t>
      </w:r>
      <w:r>
        <w:rPr>
          <w:rFonts w:hint="eastAsia" w:ascii="黑体" w:hAnsi="宋体" w:eastAsia="黑体"/>
          <w:b/>
          <w:bCs/>
          <w:sz w:val="44"/>
          <w:szCs w:val="44"/>
        </w:rPr>
        <w:t>月</w:t>
      </w:r>
      <w:r>
        <w:br w:type="page"/>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rPr>
          <w:rFonts w:hint="eastAsia" w:ascii="宋体" w:hAnsi="宋体" w:eastAsia="宋体" w:cs="宋体"/>
          <w:sz w:val="44"/>
          <w:szCs w:val="44"/>
        </w:rPr>
      </w:pPr>
      <w:r>
        <w:rPr>
          <w:rFonts w:hint="eastAsia" w:ascii="宋体" w:hAnsi="宋体" w:eastAsia="宋体" w:cs="宋体"/>
          <w:b/>
          <w:bCs/>
          <w:sz w:val="44"/>
          <w:szCs w:val="44"/>
        </w:rPr>
        <w:t>目</w:t>
      </w:r>
      <w:r>
        <w:rPr>
          <w:rFonts w:hint="eastAsia" w:ascii="宋体" w:hAnsi="宋体" w:eastAsia="宋体" w:cs="宋体"/>
          <w:b/>
          <w:bCs/>
          <w:sz w:val="44"/>
          <w:szCs w:val="44"/>
          <w:lang w:val="en-US" w:eastAsia="zh-CN"/>
        </w:rPr>
        <w:t xml:space="preserve"> </w:t>
      </w:r>
      <w:r>
        <w:rPr>
          <w:rFonts w:hint="eastAsia" w:ascii="宋体" w:hAnsi="宋体" w:eastAsia="宋体" w:cs="宋体"/>
          <w:b/>
          <w:bCs/>
          <w:sz w:val="44"/>
          <w:szCs w:val="44"/>
        </w:rPr>
        <w:t>录</w:t>
      </w:r>
    </w:p>
    <w:p>
      <w:pPr>
        <w:pStyle w:val="17"/>
        <w:keepNext w:val="0"/>
        <w:keepLines w:val="0"/>
        <w:pageBreakBefore w:val="0"/>
        <w:widowControl w:val="0"/>
        <w:tabs>
          <w:tab w:val="right" w:leader="dot" w:pos="8669"/>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TOC \o "1-2" \h \u </w:instrText>
      </w:r>
      <w:r>
        <w:rPr>
          <w:rFonts w:hint="eastAsia" w:ascii="宋体" w:hAnsi="宋体" w:eastAsia="宋体" w:cs="宋体"/>
          <w:sz w:val="24"/>
          <w:szCs w:val="24"/>
        </w:rPr>
        <w:fldChar w:fldCharType="separate"/>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_Toc19974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第一部分 培养目标</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_Toc19974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1</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21"/>
        <w:keepNext w:val="0"/>
        <w:keepLines w:val="0"/>
        <w:pageBreakBefore w:val="0"/>
        <w:widowControl w:val="0"/>
        <w:tabs>
          <w:tab w:val="right" w:leader="dot" w:pos="8669"/>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_Toc15225 </w:instrText>
      </w:r>
      <w:r>
        <w:rPr>
          <w:rFonts w:hint="eastAsia" w:ascii="宋体" w:hAnsi="宋体" w:eastAsia="宋体" w:cs="宋体"/>
          <w:sz w:val="24"/>
          <w:szCs w:val="24"/>
        </w:rPr>
        <w:fldChar w:fldCharType="separate"/>
      </w:r>
      <w:r>
        <w:rPr>
          <w:rFonts w:hint="eastAsia" w:ascii="宋体" w:hAnsi="宋体" w:eastAsia="宋体" w:cs="宋体"/>
          <w:sz w:val="24"/>
          <w:szCs w:val="24"/>
        </w:rPr>
        <w:t>一、专业名称及专业代码</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_Toc15225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1"/>
        <w:keepNext w:val="0"/>
        <w:keepLines w:val="0"/>
        <w:pageBreakBefore w:val="0"/>
        <w:widowControl w:val="0"/>
        <w:tabs>
          <w:tab w:val="right" w:leader="dot" w:pos="8669"/>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_Toc8461 </w:instrText>
      </w:r>
      <w:r>
        <w:rPr>
          <w:rFonts w:hint="eastAsia" w:ascii="宋体" w:hAnsi="宋体" w:eastAsia="宋体" w:cs="宋体"/>
          <w:sz w:val="24"/>
          <w:szCs w:val="24"/>
        </w:rPr>
        <w:fldChar w:fldCharType="separate"/>
      </w:r>
      <w:r>
        <w:rPr>
          <w:rFonts w:hint="eastAsia" w:ascii="宋体" w:hAnsi="宋体" w:eastAsia="宋体" w:cs="宋体"/>
          <w:sz w:val="24"/>
          <w:szCs w:val="24"/>
        </w:rPr>
        <w:t>二、教育类型及学历层次</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_Toc8461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1"/>
        <w:keepNext w:val="0"/>
        <w:keepLines w:val="0"/>
        <w:pageBreakBefore w:val="0"/>
        <w:widowControl w:val="0"/>
        <w:tabs>
          <w:tab w:val="right" w:leader="dot" w:pos="8669"/>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_Toc31865 </w:instrText>
      </w:r>
      <w:r>
        <w:rPr>
          <w:rFonts w:hint="eastAsia" w:ascii="宋体" w:hAnsi="宋体" w:eastAsia="宋体" w:cs="宋体"/>
          <w:sz w:val="24"/>
          <w:szCs w:val="24"/>
        </w:rPr>
        <w:fldChar w:fldCharType="separate"/>
      </w:r>
      <w:r>
        <w:rPr>
          <w:rFonts w:hint="eastAsia" w:ascii="宋体" w:hAnsi="宋体" w:eastAsia="宋体" w:cs="宋体"/>
          <w:sz w:val="24"/>
          <w:szCs w:val="24"/>
        </w:rPr>
        <w:t>三、招生对象及学制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_Toc31865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1"/>
        <w:keepNext w:val="0"/>
        <w:keepLines w:val="0"/>
        <w:pageBreakBefore w:val="0"/>
        <w:widowControl w:val="0"/>
        <w:tabs>
          <w:tab w:val="right" w:leader="dot" w:pos="8669"/>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_Toc17383 </w:instrText>
      </w:r>
      <w:r>
        <w:rPr>
          <w:rFonts w:hint="eastAsia" w:ascii="宋体" w:hAnsi="宋体" w:eastAsia="宋体" w:cs="宋体"/>
          <w:sz w:val="24"/>
          <w:szCs w:val="24"/>
        </w:rPr>
        <w:fldChar w:fldCharType="separate"/>
      </w:r>
      <w:r>
        <w:rPr>
          <w:rFonts w:hint="eastAsia" w:ascii="宋体" w:hAnsi="宋体" w:eastAsia="宋体" w:cs="宋体"/>
          <w:sz w:val="24"/>
          <w:szCs w:val="24"/>
        </w:rPr>
        <w:t>四、培养目标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_Toc17383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1"/>
        <w:keepNext w:val="0"/>
        <w:keepLines w:val="0"/>
        <w:pageBreakBefore w:val="0"/>
        <w:widowControl w:val="0"/>
        <w:tabs>
          <w:tab w:val="right" w:leader="dot" w:pos="8669"/>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_Toc18035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五</w:t>
      </w:r>
      <w:r>
        <w:rPr>
          <w:rFonts w:hint="eastAsia" w:ascii="宋体" w:hAnsi="宋体" w:eastAsia="宋体" w:cs="宋体"/>
          <w:sz w:val="24"/>
          <w:szCs w:val="24"/>
        </w:rPr>
        <w:t>、职业面向及职业能力要求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_Toc18035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1"/>
        <w:keepNext w:val="0"/>
        <w:keepLines w:val="0"/>
        <w:pageBreakBefore w:val="0"/>
        <w:widowControl w:val="0"/>
        <w:tabs>
          <w:tab w:val="right" w:leader="dot" w:pos="8669"/>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_Toc501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六</w:t>
      </w:r>
      <w:r>
        <w:rPr>
          <w:rFonts w:hint="eastAsia" w:ascii="宋体" w:hAnsi="宋体" w:eastAsia="宋体" w:cs="宋体"/>
          <w:sz w:val="24"/>
          <w:szCs w:val="24"/>
        </w:rPr>
        <w:t>、资格证书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_Toc501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1"/>
        <w:keepNext w:val="0"/>
        <w:keepLines w:val="0"/>
        <w:pageBreakBefore w:val="0"/>
        <w:widowControl w:val="0"/>
        <w:tabs>
          <w:tab w:val="right" w:leader="dot" w:pos="8669"/>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_Toc26033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七</w:t>
      </w:r>
      <w:r>
        <w:rPr>
          <w:rFonts w:hint="eastAsia" w:ascii="宋体" w:hAnsi="宋体" w:eastAsia="宋体" w:cs="宋体"/>
          <w:sz w:val="24"/>
          <w:szCs w:val="24"/>
        </w:rPr>
        <w:t>、修业年限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_Toc26033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keepNext w:val="0"/>
        <w:keepLines w:val="0"/>
        <w:pageBreakBefore w:val="0"/>
        <w:widowControl w:val="0"/>
        <w:tabs>
          <w:tab w:val="right" w:leader="dot" w:pos="8669"/>
        </w:tabs>
        <w:kinsoku/>
        <w:wordWrap/>
        <w:overflowPunct/>
        <w:topLinePunct w:val="0"/>
        <w:autoSpaceDE/>
        <w:autoSpaceDN/>
        <w:bidi w:val="0"/>
        <w:adjustRightInd/>
        <w:snapToGrid/>
        <w:spacing w:line="46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_Toc28708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第二部分   课程与教学</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_Toc28708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3</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21"/>
        <w:keepNext w:val="0"/>
        <w:keepLines w:val="0"/>
        <w:pageBreakBefore w:val="0"/>
        <w:widowControl w:val="0"/>
        <w:tabs>
          <w:tab w:val="right" w:leader="dot" w:pos="8669"/>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_Toc1672 </w:instrText>
      </w:r>
      <w:r>
        <w:rPr>
          <w:rFonts w:hint="eastAsia" w:ascii="宋体" w:hAnsi="宋体" w:eastAsia="宋体" w:cs="宋体"/>
          <w:sz w:val="24"/>
          <w:szCs w:val="24"/>
        </w:rPr>
        <w:fldChar w:fldCharType="separate"/>
      </w:r>
      <w:r>
        <w:rPr>
          <w:rFonts w:hint="eastAsia" w:ascii="宋体" w:hAnsi="宋体" w:eastAsia="宋体" w:cs="宋体"/>
          <w:sz w:val="24"/>
          <w:szCs w:val="24"/>
        </w:rPr>
        <w:t>一、 课程体系设计</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_Toc1672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1"/>
        <w:keepNext w:val="0"/>
        <w:keepLines w:val="0"/>
        <w:pageBreakBefore w:val="0"/>
        <w:widowControl w:val="0"/>
        <w:tabs>
          <w:tab w:val="right" w:leader="dot" w:pos="8669"/>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_Toc24082 </w:instrText>
      </w:r>
      <w:r>
        <w:rPr>
          <w:rFonts w:hint="eastAsia" w:ascii="宋体" w:hAnsi="宋体" w:eastAsia="宋体" w:cs="宋体"/>
          <w:sz w:val="24"/>
          <w:szCs w:val="24"/>
        </w:rPr>
        <w:fldChar w:fldCharType="separate"/>
      </w:r>
      <w:r>
        <w:rPr>
          <w:rFonts w:hint="eastAsia" w:ascii="宋体" w:hAnsi="宋体" w:eastAsia="宋体" w:cs="宋体"/>
          <w:sz w:val="24"/>
          <w:szCs w:val="24"/>
        </w:rPr>
        <w:t>二、 核心课程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_Toc24082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1"/>
        <w:keepNext w:val="0"/>
        <w:keepLines w:val="0"/>
        <w:pageBreakBefore w:val="0"/>
        <w:widowControl w:val="0"/>
        <w:tabs>
          <w:tab w:val="right" w:leader="dot" w:pos="8669"/>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_Toc4996 </w:instrText>
      </w:r>
      <w:r>
        <w:rPr>
          <w:rFonts w:hint="eastAsia" w:ascii="宋体" w:hAnsi="宋体" w:eastAsia="宋体" w:cs="宋体"/>
          <w:sz w:val="24"/>
          <w:szCs w:val="24"/>
        </w:rPr>
        <w:fldChar w:fldCharType="separate"/>
      </w:r>
      <w:r>
        <w:rPr>
          <w:rFonts w:hint="eastAsia" w:ascii="宋体" w:hAnsi="宋体" w:eastAsia="宋体" w:cs="宋体"/>
          <w:sz w:val="24"/>
          <w:szCs w:val="24"/>
        </w:rPr>
        <w:t>三、职业技能</w:t>
      </w:r>
      <w:r>
        <w:rPr>
          <w:rFonts w:hint="eastAsia" w:ascii="宋体" w:hAnsi="宋体" w:eastAsia="宋体" w:cs="宋体"/>
          <w:sz w:val="24"/>
          <w:szCs w:val="24"/>
          <w:lang w:val="en-US" w:eastAsia="zh-CN"/>
        </w:rPr>
        <w:t>核心</w:t>
      </w:r>
      <w:r>
        <w:rPr>
          <w:rFonts w:hint="eastAsia" w:ascii="宋体" w:hAnsi="宋体" w:eastAsia="宋体" w:cs="宋体"/>
          <w:sz w:val="24"/>
          <w:szCs w:val="24"/>
        </w:rPr>
        <w:t>训练课程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_Toc4996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1"/>
        <w:keepNext w:val="0"/>
        <w:keepLines w:val="0"/>
        <w:pageBreakBefore w:val="0"/>
        <w:widowControl w:val="0"/>
        <w:tabs>
          <w:tab w:val="right" w:leader="dot" w:pos="8669"/>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_Toc23151 </w:instrText>
      </w:r>
      <w:r>
        <w:rPr>
          <w:rFonts w:hint="eastAsia" w:ascii="宋体" w:hAnsi="宋体" w:eastAsia="宋体" w:cs="宋体"/>
          <w:sz w:val="24"/>
          <w:szCs w:val="24"/>
        </w:rPr>
        <w:fldChar w:fldCharType="separate"/>
      </w:r>
      <w:r>
        <w:rPr>
          <w:rFonts w:hint="eastAsia" w:ascii="宋体" w:hAnsi="宋体" w:eastAsia="宋体" w:cs="宋体"/>
          <w:sz w:val="24"/>
          <w:szCs w:val="24"/>
          <w:lang w:eastAsia="zh-CN"/>
        </w:rPr>
        <w:t>四</w:t>
      </w:r>
      <w:r>
        <w:rPr>
          <w:rFonts w:hint="eastAsia" w:ascii="宋体" w:hAnsi="宋体" w:eastAsia="宋体" w:cs="宋体"/>
          <w:sz w:val="24"/>
          <w:szCs w:val="24"/>
        </w:rPr>
        <w:t>、教学综合实训</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_Toc23151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1"/>
        <w:keepNext w:val="0"/>
        <w:keepLines w:val="0"/>
        <w:pageBreakBefore w:val="0"/>
        <w:widowControl w:val="0"/>
        <w:tabs>
          <w:tab w:val="right" w:leader="dot" w:pos="8669"/>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_Toc15775 </w:instrText>
      </w:r>
      <w:r>
        <w:rPr>
          <w:rFonts w:hint="eastAsia" w:ascii="宋体" w:hAnsi="宋体" w:eastAsia="宋体" w:cs="宋体"/>
          <w:sz w:val="24"/>
          <w:szCs w:val="24"/>
        </w:rPr>
        <w:fldChar w:fldCharType="separate"/>
      </w:r>
      <w:r>
        <w:rPr>
          <w:rFonts w:hint="eastAsia" w:ascii="宋体" w:hAnsi="宋体" w:eastAsia="宋体" w:cs="宋体"/>
          <w:sz w:val="24"/>
          <w:szCs w:val="24"/>
          <w:lang w:eastAsia="zh-CN"/>
        </w:rPr>
        <w:t>五</w:t>
      </w:r>
      <w:r>
        <w:rPr>
          <w:rFonts w:hint="eastAsia" w:ascii="宋体" w:hAnsi="宋体" w:eastAsia="宋体" w:cs="宋体"/>
          <w:sz w:val="24"/>
          <w:szCs w:val="24"/>
        </w:rPr>
        <w:t>、教学组织与教学评价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_Toc15775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1"/>
        <w:keepNext w:val="0"/>
        <w:keepLines w:val="0"/>
        <w:pageBreakBefore w:val="0"/>
        <w:widowControl w:val="0"/>
        <w:tabs>
          <w:tab w:val="right" w:leader="dot" w:pos="8669"/>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_Toc25387 </w:instrText>
      </w:r>
      <w:r>
        <w:rPr>
          <w:rFonts w:hint="eastAsia" w:ascii="宋体" w:hAnsi="宋体" w:eastAsia="宋体" w:cs="宋体"/>
          <w:sz w:val="24"/>
          <w:szCs w:val="24"/>
        </w:rPr>
        <w:fldChar w:fldCharType="separate"/>
      </w:r>
      <w:r>
        <w:rPr>
          <w:rFonts w:hint="eastAsia" w:ascii="宋体" w:hAnsi="宋体" w:eastAsia="宋体" w:cs="宋体"/>
          <w:sz w:val="24"/>
          <w:szCs w:val="24"/>
          <w:lang w:eastAsia="zh-CN"/>
        </w:rPr>
        <w:t>六</w:t>
      </w:r>
      <w:r>
        <w:rPr>
          <w:rFonts w:hint="eastAsia" w:ascii="宋体" w:hAnsi="宋体" w:eastAsia="宋体" w:cs="宋体"/>
          <w:sz w:val="24"/>
          <w:szCs w:val="24"/>
        </w:rPr>
        <w:t>、教学模式与评价模式改革</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_Toc25387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keepNext w:val="0"/>
        <w:keepLines w:val="0"/>
        <w:pageBreakBefore w:val="0"/>
        <w:widowControl w:val="0"/>
        <w:tabs>
          <w:tab w:val="right" w:leader="dot" w:pos="8669"/>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_Toc24671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第三部分  教学团队保障</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_Toc24671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19</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21"/>
        <w:keepNext w:val="0"/>
        <w:keepLines w:val="0"/>
        <w:pageBreakBefore w:val="0"/>
        <w:widowControl w:val="0"/>
        <w:tabs>
          <w:tab w:val="right" w:leader="dot" w:pos="8669"/>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_Toc19882 </w:instrText>
      </w:r>
      <w:r>
        <w:rPr>
          <w:rFonts w:hint="eastAsia" w:ascii="宋体" w:hAnsi="宋体" w:eastAsia="宋体" w:cs="宋体"/>
          <w:sz w:val="24"/>
          <w:szCs w:val="24"/>
        </w:rPr>
        <w:fldChar w:fldCharType="separate"/>
      </w:r>
      <w:r>
        <w:rPr>
          <w:rFonts w:hint="eastAsia" w:ascii="宋体" w:hAnsi="宋体" w:eastAsia="宋体" w:cs="宋体"/>
          <w:sz w:val="24"/>
          <w:szCs w:val="24"/>
        </w:rPr>
        <w:t>一、师资配备与要求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_Toc19882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1"/>
        <w:keepNext w:val="0"/>
        <w:keepLines w:val="0"/>
        <w:pageBreakBefore w:val="0"/>
        <w:widowControl w:val="0"/>
        <w:tabs>
          <w:tab w:val="right" w:leader="dot" w:pos="8669"/>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_Toc3015 </w:instrText>
      </w:r>
      <w:r>
        <w:rPr>
          <w:rFonts w:hint="eastAsia" w:ascii="宋体" w:hAnsi="宋体" w:eastAsia="宋体" w:cs="宋体"/>
          <w:sz w:val="24"/>
          <w:szCs w:val="24"/>
        </w:rPr>
        <w:fldChar w:fldCharType="separate"/>
      </w:r>
      <w:r>
        <w:rPr>
          <w:rFonts w:hint="eastAsia" w:ascii="宋体" w:hAnsi="宋体" w:eastAsia="宋体" w:cs="宋体"/>
          <w:sz w:val="24"/>
          <w:szCs w:val="24"/>
        </w:rPr>
        <w:t>（一）专任教师任职条件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_Toc3015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1"/>
        <w:keepNext w:val="0"/>
        <w:keepLines w:val="0"/>
        <w:pageBreakBefore w:val="0"/>
        <w:widowControl w:val="0"/>
        <w:tabs>
          <w:tab w:val="right" w:leader="dot" w:pos="8669"/>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_Toc24929 </w:instrText>
      </w:r>
      <w:r>
        <w:rPr>
          <w:rFonts w:hint="eastAsia" w:ascii="宋体" w:hAnsi="宋体" w:eastAsia="宋体" w:cs="宋体"/>
          <w:sz w:val="24"/>
          <w:szCs w:val="24"/>
        </w:rPr>
        <w:fldChar w:fldCharType="separate"/>
      </w:r>
      <w:r>
        <w:rPr>
          <w:rFonts w:hint="eastAsia" w:ascii="宋体" w:hAnsi="宋体" w:eastAsia="宋体" w:cs="宋体"/>
          <w:sz w:val="24"/>
          <w:szCs w:val="24"/>
        </w:rPr>
        <w:t>（二）校外兼职教师任职条件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_Toc24929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1"/>
        <w:keepNext w:val="0"/>
        <w:keepLines w:val="0"/>
        <w:pageBreakBefore w:val="0"/>
        <w:widowControl w:val="0"/>
        <w:tabs>
          <w:tab w:val="right" w:leader="dot" w:pos="8669"/>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_Toc2800 </w:instrText>
      </w:r>
      <w:r>
        <w:rPr>
          <w:rFonts w:hint="eastAsia" w:ascii="宋体" w:hAnsi="宋体" w:eastAsia="宋体" w:cs="宋体"/>
          <w:sz w:val="24"/>
          <w:szCs w:val="24"/>
        </w:rPr>
        <w:fldChar w:fldCharType="separate"/>
      </w:r>
      <w:r>
        <w:rPr>
          <w:rFonts w:hint="eastAsia" w:ascii="宋体" w:hAnsi="宋体" w:eastAsia="宋体" w:cs="宋体"/>
          <w:sz w:val="24"/>
          <w:szCs w:val="24"/>
        </w:rPr>
        <w:t>（三）专兼师资配备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_Toc2800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1"/>
        <w:keepNext w:val="0"/>
        <w:keepLines w:val="0"/>
        <w:pageBreakBefore w:val="0"/>
        <w:widowControl w:val="0"/>
        <w:tabs>
          <w:tab w:val="right" w:leader="dot" w:pos="8669"/>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_Toc16540 </w:instrText>
      </w:r>
      <w:r>
        <w:rPr>
          <w:rFonts w:hint="eastAsia" w:ascii="宋体" w:hAnsi="宋体" w:eastAsia="宋体" w:cs="宋体"/>
          <w:sz w:val="24"/>
          <w:szCs w:val="24"/>
        </w:rPr>
        <w:fldChar w:fldCharType="separate"/>
      </w:r>
      <w:r>
        <w:rPr>
          <w:rFonts w:hint="eastAsia" w:ascii="宋体" w:hAnsi="宋体" w:eastAsia="宋体" w:cs="宋体"/>
          <w:sz w:val="24"/>
          <w:szCs w:val="24"/>
        </w:rPr>
        <w:t>二、实训条件保障</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_Toc16540 </w:instrText>
      </w:r>
      <w:r>
        <w:rPr>
          <w:rFonts w:hint="eastAsia" w:ascii="宋体" w:hAnsi="宋体" w:eastAsia="宋体" w:cs="宋体"/>
          <w:sz w:val="24"/>
          <w:szCs w:val="24"/>
        </w:rPr>
        <w:fldChar w:fldCharType="separate"/>
      </w:r>
      <w:r>
        <w:rPr>
          <w:rFonts w:hint="eastAsia" w:ascii="宋体" w:hAnsi="宋体" w:eastAsia="宋体" w:cs="宋体"/>
          <w:sz w:val="24"/>
          <w:szCs w:val="24"/>
        </w:rPr>
        <w:t>20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1"/>
        <w:keepNext w:val="0"/>
        <w:keepLines w:val="0"/>
        <w:pageBreakBefore w:val="0"/>
        <w:widowControl w:val="0"/>
        <w:tabs>
          <w:tab w:val="right" w:leader="dot" w:pos="8669"/>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_Toc13379 </w:instrText>
      </w:r>
      <w:r>
        <w:rPr>
          <w:rFonts w:hint="eastAsia" w:ascii="宋体" w:hAnsi="宋体" w:eastAsia="宋体" w:cs="宋体"/>
          <w:sz w:val="24"/>
          <w:szCs w:val="24"/>
        </w:rPr>
        <w:fldChar w:fldCharType="separate"/>
      </w:r>
      <w:r>
        <w:rPr>
          <w:rFonts w:hint="eastAsia" w:ascii="宋体" w:hAnsi="宋体" w:eastAsia="宋体" w:cs="宋体"/>
          <w:bCs w:val="0"/>
          <w:sz w:val="24"/>
          <w:szCs w:val="24"/>
        </w:rPr>
        <w:t>（一）校内实训环境</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_Toc13379 </w:instrText>
      </w:r>
      <w:r>
        <w:rPr>
          <w:rFonts w:hint="eastAsia" w:ascii="宋体" w:hAnsi="宋体" w:eastAsia="宋体" w:cs="宋体"/>
          <w:sz w:val="24"/>
          <w:szCs w:val="24"/>
        </w:rPr>
        <w:fldChar w:fldCharType="separate"/>
      </w:r>
      <w:r>
        <w:rPr>
          <w:rFonts w:hint="eastAsia" w:ascii="宋体" w:hAnsi="宋体" w:eastAsia="宋体" w:cs="宋体"/>
          <w:sz w:val="24"/>
          <w:szCs w:val="24"/>
        </w:rPr>
        <w:t>20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1"/>
        <w:keepNext w:val="0"/>
        <w:keepLines w:val="0"/>
        <w:pageBreakBefore w:val="0"/>
        <w:widowControl w:val="0"/>
        <w:tabs>
          <w:tab w:val="right" w:leader="dot" w:pos="8669"/>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_Toc22590 </w:instrText>
      </w:r>
      <w:r>
        <w:rPr>
          <w:rFonts w:hint="eastAsia" w:ascii="宋体" w:hAnsi="宋体" w:eastAsia="宋体" w:cs="宋体"/>
          <w:sz w:val="24"/>
          <w:szCs w:val="24"/>
        </w:rPr>
        <w:fldChar w:fldCharType="separate"/>
      </w:r>
      <w:r>
        <w:rPr>
          <w:rFonts w:hint="eastAsia" w:ascii="宋体" w:hAnsi="宋体" w:eastAsia="宋体" w:cs="宋体"/>
          <w:bCs w:val="0"/>
          <w:sz w:val="24"/>
          <w:szCs w:val="24"/>
        </w:rPr>
        <w:t>（二）校外实训环境</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_Toc22590 </w:instrText>
      </w:r>
      <w:r>
        <w:rPr>
          <w:rFonts w:hint="eastAsia" w:ascii="宋体" w:hAnsi="宋体" w:eastAsia="宋体" w:cs="宋体"/>
          <w:sz w:val="24"/>
          <w:szCs w:val="24"/>
        </w:rPr>
        <w:fldChar w:fldCharType="separate"/>
      </w:r>
      <w:r>
        <w:rPr>
          <w:rFonts w:hint="eastAsia" w:ascii="宋体" w:hAnsi="宋体" w:eastAsia="宋体" w:cs="宋体"/>
          <w:sz w:val="24"/>
          <w:szCs w:val="24"/>
        </w:rPr>
        <w:t>20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1"/>
        <w:keepNext w:val="0"/>
        <w:keepLines w:val="0"/>
        <w:pageBreakBefore w:val="0"/>
        <w:widowControl w:val="0"/>
        <w:tabs>
          <w:tab w:val="right" w:leader="dot" w:pos="8669"/>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p>
    <w:p>
      <w:pPr>
        <w:pStyle w:val="21"/>
        <w:keepNext w:val="0"/>
        <w:keepLines w:val="0"/>
        <w:pageBreakBefore w:val="0"/>
        <w:widowControl w:val="0"/>
        <w:tabs>
          <w:tab w:val="right" w:leader="dot" w:pos="8669"/>
        </w:tabs>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textAlignment w:val="auto"/>
        <w:rPr>
          <w:b/>
        </w:rPr>
        <w:sectPr>
          <w:footerReference r:id="rId3" w:type="default"/>
          <w:pgSz w:w="11906" w:h="16838"/>
          <w:pgMar w:top="1440" w:right="1797" w:bottom="468" w:left="1440" w:header="851" w:footer="992" w:gutter="0"/>
          <w:cols w:space="720" w:num="1"/>
          <w:docGrid w:type="lines" w:linePitch="312" w:charSpace="0"/>
        </w:sectPr>
      </w:pPr>
      <w:r>
        <w:rPr>
          <w:rFonts w:hint="eastAsia" w:ascii="宋体" w:hAnsi="宋体" w:eastAsia="宋体" w:cs="宋体"/>
          <w:sz w:val="24"/>
          <w:szCs w:val="24"/>
        </w:rPr>
        <w:fldChar w:fldCharType="end"/>
      </w:r>
    </w:p>
    <w:p>
      <w:pPr>
        <w:pStyle w:val="2"/>
        <w:bidi w:val="0"/>
        <w:jc w:val="center"/>
        <w:rPr>
          <w:rFonts w:hint="eastAsia"/>
        </w:rPr>
      </w:pPr>
      <w:bookmarkStart w:id="1" w:name="_Toc19974"/>
      <w:bookmarkStart w:id="2" w:name="_Toc12734"/>
      <w:r>
        <w:rPr>
          <w:rFonts w:hint="eastAsia"/>
        </w:rPr>
        <w:t>第一部分 培养目标</w:t>
      </w:r>
      <w:bookmarkEnd w:id="1"/>
      <w:bookmarkEnd w:id="2"/>
    </w:p>
    <w:p>
      <w:pPr>
        <w:pStyle w:val="4"/>
        <w:bidi w:val="0"/>
        <w:rPr>
          <w:rFonts w:hint="eastAsia"/>
        </w:rPr>
      </w:pPr>
      <w:bookmarkStart w:id="3" w:name="_Toc4423"/>
      <w:bookmarkStart w:id="4" w:name="_Toc15225"/>
      <w:r>
        <w:rPr>
          <w:rFonts w:hint="eastAsia"/>
        </w:rPr>
        <w:t>一、专业名称及专业代码</w:t>
      </w:r>
      <w:bookmarkEnd w:id="3"/>
      <w:bookmarkEnd w:id="4"/>
    </w:p>
    <w:p>
      <w:pPr>
        <w:spacing w:line="360" w:lineRule="auto"/>
        <w:rPr>
          <w:rFonts w:hint="eastAsia"/>
          <w:sz w:val="24"/>
        </w:rPr>
      </w:pPr>
      <w:r>
        <w:rPr>
          <w:rFonts w:hint="eastAsia"/>
          <w:sz w:val="24"/>
        </w:rPr>
        <w:t xml:space="preserve">     专业名称：旅游服务与管理</w:t>
      </w:r>
    </w:p>
    <w:p>
      <w:pPr>
        <w:spacing w:line="360" w:lineRule="auto"/>
        <w:rPr>
          <w:rFonts w:hint="eastAsia"/>
          <w:sz w:val="24"/>
        </w:rPr>
      </w:pPr>
      <w:r>
        <w:rPr>
          <w:rFonts w:hint="eastAsia"/>
          <w:sz w:val="24"/>
        </w:rPr>
        <w:t xml:space="preserve">     专业代码：</w:t>
      </w:r>
      <w:r>
        <w:rPr>
          <w:bCs/>
          <w:sz w:val="24"/>
        </w:rPr>
        <w:t>130200</w:t>
      </w:r>
    </w:p>
    <w:p>
      <w:pPr>
        <w:pStyle w:val="4"/>
        <w:bidi w:val="0"/>
        <w:rPr>
          <w:rFonts w:hint="eastAsia" w:ascii="黑体" w:eastAsia="黑体"/>
          <w:szCs w:val="30"/>
        </w:rPr>
      </w:pPr>
      <w:bookmarkStart w:id="5" w:name="_Toc8461"/>
      <w:bookmarkStart w:id="6" w:name="_Toc11839"/>
      <w:bookmarkStart w:id="7" w:name="_Toc288259252"/>
      <w:r>
        <w:rPr>
          <w:rFonts w:hint="eastAsia"/>
        </w:rPr>
        <w:t>二、教育类型及学历层次</w:t>
      </w:r>
      <w:bookmarkEnd w:id="5"/>
      <w:bookmarkEnd w:id="6"/>
      <w:bookmarkEnd w:id="7"/>
    </w:p>
    <w:p>
      <w:pPr>
        <w:spacing w:line="360" w:lineRule="auto"/>
        <w:rPr>
          <w:rFonts w:hint="eastAsia"/>
          <w:sz w:val="24"/>
        </w:rPr>
      </w:pPr>
      <w:r>
        <w:rPr>
          <w:rFonts w:hint="eastAsia"/>
          <w:b/>
          <w:sz w:val="24"/>
        </w:rPr>
        <w:t xml:space="preserve">    </w:t>
      </w:r>
      <w:r>
        <w:rPr>
          <w:rFonts w:hint="eastAsia"/>
          <w:sz w:val="24"/>
        </w:rPr>
        <w:t xml:space="preserve"> 教育类型：中等职业教育</w:t>
      </w:r>
    </w:p>
    <w:p>
      <w:pPr>
        <w:spacing w:line="360" w:lineRule="auto"/>
        <w:rPr>
          <w:rFonts w:hint="eastAsia"/>
          <w:sz w:val="24"/>
        </w:rPr>
      </w:pPr>
      <w:r>
        <w:rPr>
          <w:rFonts w:hint="eastAsia"/>
          <w:sz w:val="24"/>
        </w:rPr>
        <w:t xml:space="preserve">     学历层次：中职</w:t>
      </w:r>
    </w:p>
    <w:p>
      <w:pPr>
        <w:pStyle w:val="4"/>
        <w:bidi w:val="0"/>
        <w:rPr>
          <w:rFonts w:hint="eastAsia"/>
        </w:rPr>
      </w:pPr>
      <w:bookmarkStart w:id="8" w:name="_Toc29837"/>
      <w:bookmarkStart w:id="9" w:name="_Toc31865"/>
      <w:bookmarkStart w:id="10" w:name="_Toc288259253"/>
      <w:r>
        <w:rPr>
          <w:rFonts w:hint="eastAsia"/>
        </w:rPr>
        <w:t>三、招生对象及学制</w:t>
      </w:r>
      <w:bookmarkEnd w:id="8"/>
      <w:bookmarkEnd w:id="9"/>
      <w:bookmarkEnd w:id="10"/>
    </w:p>
    <w:p>
      <w:pPr>
        <w:spacing w:line="360" w:lineRule="auto"/>
        <w:rPr>
          <w:rFonts w:hint="eastAsia"/>
          <w:sz w:val="24"/>
        </w:rPr>
      </w:pPr>
      <w:r>
        <w:rPr>
          <w:rFonts w:hint="eastAsia"/>
          <w:sz w:val="24"/>
        </w:rPr>
        <w:t xml:space="preserve">     招生对象：应届初中毕业生</w:t>
      </w:r>
    </w:p>
    <w:p>
      <w:pPr>
        <w:spacing w:line="360" w:lineRule="auto"/>
        <w:rPr>
          <w:rFonts w:hint="eastAsia"/>
          <w:sz w:val="24"/>
        </w:rPr>
      </w:pPr>
      <w:r>
        <w:rPr>
          <w:rFonts w:hint="eastAsia"/>
          <w:sz w:val="24"/>
        </w:rPr>
        <w:t xml:space="preserve">     学制：3年</w:t>
      </w:r>
    </w:p>
    <w:p>
      <w:pPr>
        <w:pStyle w:val="4"/>
        <w:bidi w:val="0"/>
        <w:rPr>
          <w:rFonts w:hint="eastAsia"/>
        </w:rPr>
      </w:pPr>
      <w:bookmarkStart w:id="11" w:name="_Toc288259254"/>
      <w:bookmarkStart w:id="12" w:name="_Toc6706"/>
      <w:bookmarkStart w:id="13" w:name="_Toc17383"/>
      <w:r>
        <w:rPr>
          <w:rFonts w:hint="eastAsia"/>
        </w:rPr>
        <w:t>四、培养目标</w:t>
      </w:r>
      <w:bookmarkEnd w:id="11"/>
      <w:bookmarkEnd w:id="12"/>
      <w:bookmarkEnd w:id="13"/>
    </w:p>
    <w:p>
      <w:pPr>
        <w:spacing w:line="360" w:lineRule="auto"/>
        <w:ind w:firstLine="480" w:firstLineChars="200"/>
        <w:rPr>
          <w:rFonts w:hint="eastAsia" w:ascii="宋体" w:hAnsi="宋体"/>
          <w:bCs/>
          <w:kern w:val="44"/>
          <w:sz w:val="24"/>
        </w:rPr>
      </w:pPr>
      <w:r>
        <w:rPr>
          <w:rFonts w:hint="eastAsia" w:ascii="宋体" w:hAnsi="宋体"/>
          <w:bCs/>
          <w:kern w:val="44"/>
          <w:sz w:val="24"/>
        </w:rPr>
        <w:t>（1）知识：较好的掌握旅游管理专业基础知识，基本理论，包括旅游概论，饭店概论、旅游管理基础、中国旅游地理、中国旅游文化、旅游心理学等专业理论知识；扎实的掌握旅导游实务、会展旅游实务、旅游线路设计、景区营销与管理、旅行社经营管理、旅游市场营销、饭店经营和管理、旅游礼仪、餐饮服务和管理、前厅服务与管理、客房服务与管理</w:t>
      </w:r>
      <w:r>
        <w:rPr>
          <w:rFonts w:hint="eastAsia" w:ascii="宋体" w:hAnsi="宋体"/>
          <w:bCs/>
          <w:kern w:val="44"/>
          <w:sz w:val="24"/>
          <w:lang w:eastAsia="zh-CN"/>
        </w:rPr>
        <w:t>、茶文化与茶艺</w:t>
      </w:r>
      <w:r>
        <w:rPr>
          <w:rFonts w:hint="eastAsia" w:ascii="宋体" w:hAnsi="宋体"/>
          <w:bCs/>
          <w:kern w:val="44"/>
          <w:sz w:val="24"/>
        </w:rPr>
        <w:t>，旅游管理专业综合实践项目等专业知识和技能； </w:t>
      </w:r>
    </w:p>
    <w:p>
      <w:pPr>
        <w:spacing w:line="360" w:lineRule="auto"/>
        <w:ind w:firstLine="480" w:firstLineChars="200"/>
        <w:rPr>
          <w:rFonts w:hint="eastAsia" w:ascii="宋体" w:hAnsi="宋体"/>
          <w:bCs/>
          <w:kern w:val="44"/>
          <w:sz w:val="24"/>
        </w:rPr>
      </w:pPr>
      <w:r>
        <w:rPr>
          <w:rFonts w:hint="eastAsia" w:ascii="宋体" w:hAnsi="宋体"/>
          <w:bCs/>
          <w:kern w:val="44"/>
          <w:sz w:val="24"/>
        </w:rPr>
        <w:t>（2）能力</w:t>
      </w:r>
      <w:r>
        <w:rPr>
          <w:rFonts w:hint="eastAsia" w:ascii="宋体" w:hAnsi="宋体"/>
          <w:bCs/>
          <w:kern w:val="44"/>
          <w:sz w:val="24"/>
          <w:lang w:eastAsia="zh-CN"/>
        </w:rPr>
        <w:t>：</w:t>
      </w:r>
      <w:r>
        <w:rPr>
          <w:rFonts w:hint="eastAsia" w:ascii="宋体" w:hAnsi="宋体"/>
          <w:bCs/>
          <w:kern w:val="44"/>
          <w:sz w:val="24"/>
        </w:rPr>
        <w:t>具有胜任旅游公司导游、业务（外联、计调）经营、旅游景区开发与经营、票务接待、酒店前厅服务、客房服务、餐饮服务、基层管理、人力资源部培训、酒店营销策划、公关策划等旅游企业的业务接待及管理工作能力，毕业生要求获得导游资格证，</w:t>
      </w:r>
      <w:r>
        <w:rPr>
          <w:rFonts w:hint="eastAsia" w:ascii="宋体" w:hAnsi="宋体"/>
          <w:bCs/>
          <w:kern w:val="44"/>
          <w:sz w:val="24"/>
          <w:lang w:eastAsia="zh-CN"/>
        </w:rPr>
        <w:t>茶艺师证</w:t>
      </w:r>
      <w:r>
        <w:rPr>
          <w:rFonts w:hint="eastAsia" w:ascii="宋体" w:hAnsi="宋体"/>
          <w:bCs/>
          <w:kern w:val="44"/>
          <w:sz w:val="24"/>
        </w:rPr>
        <w:t>。 具有一定地阅读和分析本专业书刊、技术资料的能力；毕业生具有良好的计算机应用、操作知识与技能，能熟练运用Office办公软件工作；毕业生具有良好的语言文字表达、人际沟通、团队协作能力。</w:t>
      </w:r>
    </w:p>
    <w:p>
      <w:pPr>
        <w:spacing w:line="360" w:lineRule="auto"/>
        <w:ind w:firstLine="480" w:firstLineChars="200"/>
        <w:rPr>
          <w:rFonts w:hint="eastAsia" w:ascii="宋体" w:hAnsi="宋体" w:cs="宋体"/>
          <w:kern w:val="0"/>
          <w:sz w:val="24"/>
        </w:rPr>
      </w:pPr>
      <w:r>
        <w:rPr>
          <w:rFonts w:hint="eastAsia" w:ascii="宋体" w:hAnsi="宋体"/>
          <w:bCs/>
          <w:kern w:val="44"/>
          <w:sz w:val="24"/>
        </w:rPr>
        <w:t>（3）素质：热爱社会主义祖国，拥护党的基本路线；具有良好的伦理道德、社会公德和职业道德修养；具有创新意识和创业能力；身心健康</w:t>
      </w:r>
      <w:r>
        <w:rPr>
          <w:rFonts w:hint="eastAsia" w:ascii="宋体" w:hAnsi="宋体"/>
          <w:bCs/>
          <w:kern w:val="44"/>
          <w:sz w:val="24"/>
          <w:lang w:eastAsia="zh-CN"/>
        </w:rPr>
        <w:t>。</w:t>
      </w:r>
    </w:p>
    <w:p>
      <w:pPr>
        <w:pStyle w:val="4"/>
        <w:bidi w:val="0"/>
        <w:rPr>
          <w:rFonts w:hint="eastAsia"/>
        </w:rPr>
      </w:pPr>
      <w:bookmarkStart w:id="14" w:name="_Toc18035"/>
      <w:bookmarkStart w:id="15" w:name="_Toc20697"/>
      <w:bookmarkStart w:id="16" w:name="_Toc288259255"/>
      <w:r>
        <w:rPr>
          <w:rFonts w:hint="eastAsia"/>
          <w:lang w:val="en-US" w:eastAsia="zh-CN"/>
        </w:rPr>
        <w:t>五</w:t>
      </w:r>
      <w:r>
        <w:rPr>
          <w:rFonts w:hint="eastAsia"/>
        </w:rPr>
        <w:t>、职业面向及职业能力要求</w:t>
      </w:r>
      <w:bookmarkEnd w:id="14"/>
      <w:bookmarkEnd w:id="15"/>
      <w:bookmarkEnd w:id="16"/>
    </w:p>
    <w:p>
      <w:pPr>
        <w:spacing w:before="156" w:beforeLines="50" w:after="156" w:afterLines="50" w:line="360" w:lineRule="auto"/>
        <w:ind w:firstLine="480" w:firstLineChars="200"/>
        <w:outlineLvl w:val="9"/>
        <w:rPr>
          <w:rFonts w:hint="eastAsia"/>
          <w:b/>
          <w:sz w:val="24"/>
          <w:szCs w:val="24"/>
        </w:rPr>
      </w:pPr>
      <w:bookmarkStart w:id="17" w:name="_Toc288259256"/>
      <w:bookmarkStart w:id="18" w:name="_Toc30043"/>
      <w:r>
        <w:rPr>
          <w:rFonts w:hint="eastAsia"/>
          <w:b/>
          <w:sz w:val="24"/>
          <w:szCs w:val="24"/>
        </w:rPr>
        <w:t>（一）职业面向</w:t>
      </w:r>
      <w:bookmarkEnd w:id="17"/>
      <w:bookmarkEnd w:id="18"/>
    </w:p>
    <w:p>
      <w:pPr>
        <w:spacing w:line="360" w:lineRule="auto"/>
        <w:ind w:firstLine="1080" w:firstLineChars="450"/>
        <w:rPr>
          <w:rFonts w:hint="eastAsia"/>
          <w:sz w:val="24"/>
        </w:rPr>
      </w:pPr>
      <w:r>
        <w:rPr>
          <w:rFonts w:hint="eastAsia"/>
          <w:sz w:val="24"/>
        </w:rPr>
        <w:t>1、</w:t>
      </w:r>
      <w:r>
        <w:rPr>
          <w:rFonts w:hint="eastAsia" w:eastAsia="宋体"/>
          <w:sz w:val="24"/>
          <w:lang w:val="en-US" w:eastAsia="zh-CN"/>
        </w:rPr>
        <w:t>导游</w:t>
      </w:r>
      <w:r>
        <w:rPr>
          <w:rFonts w:hint="eastAsia"/>
          <w:sz w:val="24"/>
        </w:rPr>
        <w:t>； </w:t>
      </w:r>
    </w:p>
    <w:p>
      <w:pPr>
        <w:spacing w:line="360" w:lineRule="auto"/>
        <w:ind w:firstLine="1080" w:firstLineChars="450"/>
        <w:rPr>
          <w:rFonts w:hint="default" w:eastAsia="宋体"/>
          <w:sz w:val="24"/>
          <w:lang w:val="en-US" w:eastAsia="zh-CN"/>
        </w:rPr>
      </w:pPr>
      <w:r>
        <w:rPr>
          <w:rFonts w:hint="eastAsia"/>
          <w:sz w:val="24"/>
          <w:lang w:val="en-US" w:eastAsia="zh-CN"/>
        </w:rPr>
        <w:t>2</w:t>
      </w:r>
      <w:r>
        <w:rPr>
          <w:rFonts w:hint="eastAsia"/>
          <w:sz w:val="24"/>
        </w:rPr>
        <w:t>、</w:t>
      </w:r>
      <w:r>
        <w:rPr>
          <w:rFonts w:hint="eastAsia" w:eastAsia="宋体"/>
          <w:sz w:val="24"/>
          <w:lang w:val="en-US" w:eastAsia="zh-CN"/>
        </w:rPr>
        <w:t>高星级酒店服务与管理人员。</w:t>
      </w:r>
    </w:p>
    <w:p>
      <w:pPr>
        <w:spacing w:before="156" w:beforeLines="50" w:after="156" w:afterLines="50" w:line="360" w:lineRule="auto"/>
        <w:ind w:firstLine="480" w:firstLineChars="200"/>
        <w:outlineLvl w:val="9"/>
        <w:rPr>
          <w:rFonts w:hint="eastAsia"/>
          <w:sz w:val="24"/>
        </w:rPr>
      </w:pPr>
      <w:bookmarkStart w:id="19" w:name="_Toc10554"/>
      <w:bookmarkStart w:id="20" w:name="_Toc288259258"/>
      <w:r>
        <w:rPr>
          <w:rFonts w:hint="eastAsia" w:ascii="宋体" w:hAnsi="宋体"/>
          <w:b/>
          <w:sz w:val="24"/>
          <w:szCs w:val="24"/>
        </w:rPr>
        <w:t>（二）职业能力分析</w:t>
      </w:r>
      <w:bookmarkEnd w:id="19"/>
      <w:bookmarkEnd w:id="20"/>
    </w:p>
    <w:tbl>
      <w:tblPr>
        <w:tblStyle w:val="23"/>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186"/>
        <w:gridCol w:w="3197"/>
        <w:gridCol w:w="2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1242" w:type="dxa"/>
            <w:noWrap w:val="0"/>
            <w:vAlign w:val="center"/>
          </w:tcPr>
          <w:p>
            <w:pPr>
              <w:keepNext w:val="0"/>
              <w:keepLines w:val="0"/>
              <w:widowControl/>
              <w:suppressLineNumbers w:val="0"/>
              <w:spacing w:before="0" w:beforeAutospacing="0" w:afterAutospacing="0" w:line="400" w:lineRule="exact"/>
              <w:ind w:left="0" w:right="0"/>
              <w:jc w:val="center"/>
              <w:rPr>
                <w:rFonts w:hint="eastAsia" w:ascii="宋体" w:hAnsi="宋体"/>
                <w:kern w:val="2"/>
                <w:sz w:val="24"/>
              </w:rPr>
            </w:pPr>
            <w:r>
              <w:rPr>
                <w:rFonts w:hint="eastAsia" w:ascii="宋体" w:hAnsi="宋体"/>
                <w:kern w:val="2"/>
                <w:sz w:val="24"/>
              </w:rPr>
              <w:t>职业岗位</w:t>
            </w:r>
          </w:p>
        </w:tc>
        <w:tc>
          <w:tcPr>
            <w:tcW w:w="3186" w:type="dxa"/>
            <w:noWrap w:val="0"/>
            <w:vAlign w:val="center"/>
          </w:tcPr>
          <w:p>
            <w:pPr>
              <w:keepNext w:val="0"/>
              <w:keepLines w:val="0"/>
              <w:widowControl/>
              <w:suppressLineNumbers w:val="0"/>
              <w:spacing w:before="0" w:beforeAutospacing="0" w:afterAutospacing="0" w:line="400" w:lineRule="exact"/>
              <w:ind w:left="-17" w:leftChars="-62" w:right="-122" w:rightChars="-51" w:hanging="132" w:hangingChars="55"/>
              <w:jc w:val="center"/>
              <w:rPr>
                <w:rFonts w:hint="eastAsia" w:ascii="宋体" w:hAnsi="宋体"/>
                <w:kern w:val="2"/>
                <w:sz w:val="24"/>
              </w:rPr>
            </w:pPr>
            <w:r>
              <w:rPr>
                <w:rFonts w:hint="eastAsia" w:ascii="宋体" w:hAnsi="宋体"/>
                <w:kern w:val="2"/>
                <w:sz w:val="24"/>
              </w:rPr>
              <w:t>工作任务</w:t>
            </w:r>
          </w:p>
        </w:tc>
        <w:tc>
          <w:tcPr>
            <w:tcW w:w="3197" w:type="dxa"/>
            <w:noWrap w:val="0"/>
            <w:vAlign w:val="top"/>
          </w:tcPr>
          <w:p>
            <w:pPr>
              <w:keepNext w:val="0"/>
              <w:keepLines w:val="0"/>
              <w:widowControl/>
              <w:suppressLineNumbers w:val="0"/>
              <w:spacing w:before="0" w:beforeAutospacing="0" w:afterAutospacing="0" w:line="400" w:lineRule="exact"/>
              <w:ind w:left="0" w:right="0"/>
              <w:jc w:val="center"/>
              <w:rPr>
                <w:rFonts w:hint="eastAsia" w:ascii="宋体" w:hAnsi="宋体"/>
                <w:kern w:val="2"/>
                <w:sz w:val="24"/>
              </w:rPr>
            </w:pPr>
            <w:r>
              <w:rPr>
                <w:rFonts w:hint="eastAsia" w:ascii="宋体" w:hAnsi="宋体"/>
                <w:kern w:val="2"/>
                <w:sz w:val="24"/>
              </w:rPr>
              <w:t>职业能力</w:t>
            </w:r>
          </w:p>
        </w:tc>
        <w:tc>
          <w:tcPr>
            <w:tcW w:w="2203" w:type="dxa"/>
            <w:noWrap w:val="0"/>
            <w:vAlign w:val="top"/>
          </w:tcPr>
          <w:p>
            <w:pPr>
              <w:keepNext w:val="0"/>
              <w:keepLines w:val="0"/>
              <w:widowControl/>
              <w:suppressLineNumbers w:val="0"/>
              <w:spacing w:before="0" w:beforeAutospacing="0" w:afterAutospacing="0" w:line="400" w:lineRule="exact"/>
              <w:ind w:left="0" w:right="0"/>
              <w:jc w:val="center"/>
              <w:rPr>
                <w:rFonts w:hint="eastAsia" w:ascii="宋体" w:hAnsi="宋体"/>
                <w:kern w:val="2"/>
                <w:sz w:val="24"/>
              </w:rPr>
            </w:pPr>
            <w:r>
              <w:rPr>
                <w:rFonts w:hint="eastAsia" w:ascii="宋体" w:hAnsi="宋体"/>
                <w:kern w:val="2"/>
                <w:sz w:val="24"/>
              </w:rPr>
              <w:t>对应课程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1242" w:type="dxa"/>
            <w:noWrap w:val="0"/>
            <w:vAlign w:val="center"/>
          </w:tcPr>
          <w:p>
            <w:pPr>
              <w:keepNext w:val="0"/>
              <w:keepLines w:val="0"/>
              <w:widowControl/>
              <w:suppressLineNumbers w:val="0"/>
              <w:spacing w:before="0" w:beforeAutospacing="0" w:afterAutospacing="0" w:line="400" w:lineRule="exact"/>
              <w:ind w:left="0" w:right="0"/>
              <w:jc w:val="center"/>
              <w:rPr>
                <w:rFonts w:hint="eastAsia" w:ascii="宋体" w:hAnsi="宋体"/>
                <w:kern w:val="2"/>
                <w:sz w:val="24"/>
              </w:rPr>
            </w:pPr>
            <w:r>
              <w:rPr>
                <w:rFonts w:hint="eastAsia" w:ascii="宋体" w:hAnsi="宋体"/>
                <w:kern w:val="2"/>
                <w:sz w:val="24"/>
              </w:rPr>
              <w:t>导游</w:t>
            </w:r>
          </w:p>
        </w:tc>
        <w:tc>
          <w:tcPr>
            <w:tcW w:w="3186" w:type="dxa"/>
            <w:noWrap w:val="0"/>
            <w:vAlign w:val="center"/>
          </w:tcPr>
          <w:p>
            <w:pPr>
              <w:keepNext w:val="0"/>
              <w:keepLines w:val="0"/>
              <w:widowControl/>
              <w:suppressLineNumbers w:val="0"/>
              <w:spacing w:before="0" w:beforeAutospacing="0" w:afterAutospacing="0" w:line="400" w:lineRule="exact"/>
              <w:ind w:left="0" w:right="0" w:firstLine="360" w:firstLineChars="150"/>
              <w:rPr>
                <w:rFonts w:hint="eastAsia" w:ascii="宋体" w:hAnsi="宋体"/>
                <w:kern w:val="2"/>
              </w:rPr>
            </w:pPr>
            <w:r>
              <w:rPr>
                <w:rFonts w:hint="eastAsia" w:ascii="宋体" w:hAnsi="宋体"/>
                <w:kern w:val="2"/>
              </w:rPr>
              <w:t>接受旅行社分配的导游任务，按照接待计划安排和组织旅行者参观、游览。</w:t>
            </w:r>
          </w:p>
          <w:p>
            <w:pPr>
              <w:keepNext w:val="0"/>
              <w:keepLines w:val="0"/>
              <w:widowControl/>
              <w:suppressLineNumbers w:val="0"/>
              <w:spacing w:before="0" w:beforeAutospacing="0" w:afterAutospacing="0" w:line="400" w:lineRule="exact"/>
              <w:ind w:left="0" w:right="0" w:firstLine="360" w:firstLineChars="150"/>
              <w:rPr>
                <w:rFonts w:hint="eastAsia" w:ascii="宋体" w:hAnsi="宋体"/>
                <w:kern w:val="2"/>
              </w:rPr>
            </w:pPr>
            <w:r>
              <w:rPr>
                <w:rFonts w:hint="eastAsia" w:ascii="宋体" w:hAnsi="宋体"/>
                <w:kern w:val="2"/>
              </w:rPr>
              <w:t>负责向旅游者导游、讲解、传播中国文化。</w:t>
            </w:r>
          </w:p>
          <w:p>
            <w:pPr>
              <w:keepNext w:val="0"/>
              <w:keepLines w:val="0"/>
              <w:widowControl/>
              <w:suppressLineNumbers w:val="0"/>
              <w:spacing w:before="0" w:beforeAutospacing="0" w:afterAutospacing="0" w:line="400" w:lineRule="exact"/>
              <w:ind w:left="0" w:right="0" w:firstLine="360" w:firstLineChars="150"/>
              <w:rPr>
                <w:rFonts w:hint="eastAsia" w:ascii="宋体" w:hAnsi="宋体"/>
                <w:kern w:val="2"/>
              </w:rPr>
            </w:pPr>
            <w:r>
              <w:rPr>
                <w:rFonts w:hint="eastAsia" w:ascii="宋体" w:hAnsi="宋体"/>
                <w:kern w:val="2"/>
              </w:rPr>
              <w:t>配合和督促有关部门安排旅游者的交通、食宿，保护旅游者的人身和财物安全等事项。 </w:t>
            </w:r>
          </w:p>
        </w:tc>
        <w:tc>
          <w:tcPr>
            <w:tcW w:w="3197" w:type="dxa"/>
            <w:noWrap w:val="0"/>
            <w:vAlign w:val="top"/>
          </w:tcPr>
          <w:p>
            <w:pPr>
              <w:keepNext w:val="0"/>
              <w:keepLines w:val="0"/>
              <w:widowControl/>
              <w:suppressLineNumbers w:val="0"/>
              <w:spacing w:before="0" w:beforeAutospacing="0" w:afterAutospacing="0" w:line="400" w:lineRule="exact"/>
              <w:ind w:left="0" w:right="0" w:firstLine="360" w:firstLineChars="150"/>
              <w:rPr>
                <w:rFonts w:hint="eastAsia" w:ascii="宋体" w:hAnsi="宋体"/>
                <w:kern w:val="2"/>
              </w:rPr>
            </w:pPr>
            <w:r>
              <w:rPr>
                <w:rFonts w:hint="eastAsia" w:ascii="宋体" w:hAnsi="宋体"/>
                <w:kern w:val="2"/>
              </w:rPr>
              <w:t xml:space="preserve">    导游旅行社的代表，自始到终应参与旅游团全旅程的活动；严格按照接待计划，做好旅游团（者）参观游览过程中的导游讲解工作和计划内的食宿、购物、文娱等活动的安排，妥善处理各方面的关系和出现的问题。 </w:t>
            </w:r>
          </w:p>
        </w:tc>
        <w:tc>
          <w:tcPr>
            <w:tcW w:w="2203" w:type="dxa"/>
            <w:noWrap w:val="0"/>
            <w:vAlign w:val="top"/>
          </w:tcPr>
          <w:p>
            <w:pPr>
              <w:keepNext w:val="0"/>
              <w:keepLines w:val="0"/>
              <w:widowControl/>
              <w:suppressLineNumbers w:val="0"/>
              <w:spacing w:before="0" w:beforeAutospacing="0" w:afterAutospacing="0" w:line="400" w:lineRule="exact"/>
              <w:ind w:left="0" w:right="0"/>
              <w:jc w:val="center"/>
              <w:rPr>
                <w:rFonts w:hint="eastAsia" w:ascii="宋体" w:hAnsi="宋体"/>
                <w:kern w:val="2"/>
                <w:sz w:val="24"/>
              </w:rPr>
            </w:pPr>
            <w:r>
              <w:rPr>
                <w:rFonts w:hint="eastAsia" w:ascii="宋体" w:hAnsi="宋体"/>
                <w:kern w:val="2"/>
                <w:sz w:val="24"/>
              </w:rPr>
              <w:t>导游服务</w:t>
            </w:r>
          </w:p>
          <w:p>
            <w:pPr>
              <w:keepNext w:val="0"/>
              <w:keepLines w:val="0"/>
              <w:widowControl/>
              <w:suppressLineNumbers w:val="0"/>
              <w:spacing w:before="0" w:beforeAutospacing="0" w:afterAutospacing="0" w:line="400" w:lineRule="exact"/>
              <w:ind w:left="0" w:right="0"/>
              <w:jc w:val="center"/>
              <w:rPr>
                <w:rFonts w:hint="eastAsia" w:ascii="宋体" w:hAnsi="宋体"/>
                <w:kern w:val="2"/>
                <w:sz w:val="24"/>
              </w:rPr>
            </w:pPr>
            <w:r>
              <w:rPr>
                <w:rFonts w:hint="eastAsia" w:ascii="宋体" w:hAnsi="宋体"/>
                <w:kern w:val="2"/>
                <w:sz w:val="24"/>
              </w:rPr>
              <w:t>导游基础知识</w:t>
            </w:r>
          </w:p>
          <w:p>
            <w:pPr>
              <w:keepNext w:val="0"/>
              <w:keepLines w:val="0"/>
              <w:widowControl/>
              <w:suppressLineNumbers w:val="0"/>
              <w:spacing w:before="0" w:beforeAutospacing="0" w:afterAutospacing="0" w:line="400" w:lineRule="exact"/>
              <w:ind w:left="0" w:right="0"/>
              <w:jc w:val="center"/>
              <w:rPr>
                <w:rFonts w:hint="eastAsia" w:ascii="宋体" w:hAnsi="宋体"/>
                <w:kern w:val="2"/>
                <w:sz w:val="24"/>
              </w:rPr>
            </w:pPr>
            <w:r>
              <w:rPr>
                <w:rFonts w:hint="eastAsia" w:ascii="宋体" w:hAnsi="宋体"/>
                <w:kern w:val="2"/>
                <w:sz w:val="24"/>
              </w:rPr>
              <w:t>导游政策与法规</w:t>
            </w:r>
          </w:p>
          <w:p>
            <w:pPr>
              <w:keepNext w:val="0"/>
              <w:keepLines w:val="0"/>
              <w:widowControl/>
              <w:suppressLineNumbers w:val="0"/>
              <w:spacing w:before="0" w:beforeAutospacing="0" w:afterAutospacing="0" w:line="400" w:lineRule="exact"/>
              <w:ind w:left="0" w:right="0"/>
              <w:jc w:val="center"/>
              <w:rPr>
                <w:rFonts w:hint="eastAsia" w:ascii="宋体" w:hAnsi="宋体"/>
                <w:kern w:val="2"/>
                <w:sz w:val="24"/>
              </w:rPr>
            </w:pPr>
            <w:r>
              <w:rPr>
                <w:rFonts w:hint="eastAsia" w:ascii="宋体" w:hAnsi="宋体"/>
                <w:kern w:val="2"/>
                <w:sz w:val="24"/>
              </w:rPr>
              <w:t>旅游心理学</w:t>
            </w:r>
          </w:p>
          <w:p>
            <w:pPr>
              <w:keepNext w:val="0"/>
              <w:keepLines w:val="0"/>
              <w:widowControl/>
              <w:suppressLineNumbers w:val="0"/>
              <w:spacing w:before="0" w:beforeAutospacing="0" w:afterAutospacing="0" w:line="400" w:lineRule="exact"/>
              <w:ind w:left="0" w:right="0"/>
              <w:jc w:val="center"/>
              <w:rPr>
                <w:rFonts w:hint="eastAsia" w:ascii="宋体" w:hAnsi="宋体"/>
                <w:kern w:val="2"/>
                <w:sz w:val="24"/>
              </w:rPr>
            </w:pPr>
            <w:r>
              <w:rPr>
                <w:rFonts w:hint="eastAsia" w:ascii="宋体" w:hAnsi="宋体"/>
                <w:kern w:val="2"/>
                <w:sz w:val="24"/>
              </w:rPr>
              <w:t>旅游学概论</w:t>
            </w:r>
          </w:p>
          <w:p>
            <w:pPr>
              <w:keepNext w:val="0"/>
              <w:keepLines w:val="0"/>
              <w:widowControl/>
              <w:suppressLineNumbers w:val="0"/>
              <w:spacing w:before="0" w:beforeAutospacing="0" w:afterAutospacing="0" w:line="400" w:lineRule="exact"/>
              <w:ind w:left="0" w:right="0"/>
              <w:jc w:val="center"/>
              <w:rPr>
                <w:rFonts w:hint="eastAsia" w:ascii="宋体" w:hAnsi="宋体"/>
                <w:kern w:val="2"/>
                <w:sz w:val="24"/>
              </w:rPr>
            </w:pPr>
            <w:r>
              <w:rPr>
                <w:rFonts w:hint="eastAsia" w:ascii="宋体" w:hAnsi="宋体"/>
                <w:kern w:val="2"/>
                <w:sz w:val="24"/>
              </w:rPr>
              <w:t>模拟导游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 w:hRule="atLeast"/>
        </w:trPr>
        <w:tc>
          <w:tcPr>
            <w:tcW w:w="1242" w:type="dxa"/>
            <w:vMerge w:val="restart"/>
            <w:noWrap w:val="0"/>
            <w:vAlign w:val="center"/>
          </w:tcPr>
          <w:p>
            <w:pPr>
              <w:keepNext w:val="0"/>
              <w:keepLines w:val="0"/>
              <w:widowControl/>
              <w:suppressLineNumbers w:val="0"/>
              <w:spacing w:before="0" w:beforeAutospacing="0" w:afterAutospacing="0" w:line="400" w:lineRule="exact"/>
              <w:ind w:left="0" w:right="0"/>
              <w:jc w:val="center"/>
              <w:rPr>
                <w:rFonts w:hint="eastAsia" w:ascii="宋体" w:hAnsi="宋体"/>
                <w:kern w:val="2"/>
              </w:rPr>
            </w:pPr>
            <w:r>
              <w:rPr>
                <w:rFonts w:hint="eastAsia" w:ascii="宋体" w:hAnsi="宋体"/>
                <w:kern w:val="2"/>
                <w:sz w:val="24"/>
              </w:rPr>
              <w:t>酒店服务与管理人员</w:t>
            </w:r>
          </w:p>
        </w:tc>
        <w:tc>
          <w:tcPr>
            <w:tcW w:w="3186" w:type="dxa"/>
            <w:noWrap w:val="0"/>
            <w:vAlign w:val="center"/>
          </w:tcPr>
          <w:p>
            <w:pPr>
              <w:keepNext w:val="0"/>
              <w:keepLines w:val="0"/>
              <w:widowControl/>
              <w:suppressLineNumbers w:val="0"/>
              <w:spacing w:before="0" w:beforeAutospacing="0" w:afterAutospacing="0" w:line="400" w:lineRule="exact"/>
              <w:ind w:left="0" w:right="0"/>
              <w:rPr>
                <w:rFonts w:hint="eastAsia" w:ascii="宋体" w:hAnsi="宋体"/>
                <w:kern w:val="2"/>
              </w:rPr>
            </w:pPr>
            <w:r>
              <w:rPr>
                <w:rFonts w:hint="eastAsia" w:ascii="宋体" w:hAnsi="宋体"/>
                <w:kern w:val="2"/>
              </w:rPr>
              <w:t>酒店前台接待、预订、结账、咨询</w:t>
            </w:r>
          </w:p>
        </w:tc>
        <w:tc>
          <w:tcPr>
            <w:tcW w:w="3197" w:type="dxa"/>
            <w:noWrap w:val="0"/>
            <w:vAlign w:val="center"/>
          </w:tcPr>
          <w:p>
            <w:pPr>
              <w:keepNext w:val="0"/>
              <w:keepLines w:val="0"/>
              <w:widowControl/>
              <w:suppressLineNumbers w:val="0"/>
              <w:spacing w:before="0" w:beforeAutospacing="0" w:afterAutospacing="0" w:line="400" w:lineRule="exact"/>
              <w:ind w:left="0" w:right="0"/>
              <w:rPr>
                <w:rFonts w:hint="eastAsia" w:ascii="宋体" w:hAnsi="宋体"/>
                <w:kern w:val="2"/>
              </w:rPr>
            </w:pPr>
            <w:r>
              <w:rPr>
                <w:rFonts w:hint="eastAsia" w:ascii="宋体" w:hAnsi="宋体"/>
                <w:kern w:val="2"/>
              </w:rPr>
              <w:t>前厅服务能力</w:t>
            </w:r>
          </w:p>
          <w:p>
            <w:pPr>
              <w:keepNext w:val="0"/>
              <w:keepLines w:val="0"/>
              <w:widowControl/>
              <w:suppressLineNumbers w:val="0"/>
              <w:spacing w:before="0" w:beforeAutospacing="0" w:afterAutospacing="0" w:line="400" w:lineRule="exact"/>
              <w:ind w:left="0" w:right="0"/>
              <w:rPr>
                <w:rFonts w:hint="eastAsia" w:ascii="宋体" w:hAnsi="宋体"/>
                <w:kern w:val="2"/>
              </w:rPr>
            </w:pPr>
            <w:r>
              <w:rPr>
                <w:rFonts w:hint="eastAsia" w:ascii="宋体" w:hAnsi="宋体"/>
                <w:kern w:val="2"/>
              </w:rPr>
              <w:t>沟通能力</w:t>
            </w:r>
          </w:p>
        </w:tc>
        <w:tc>
          <w:tcPr>
            <w:tcW w:w="2203" w:type="dxa"/>
            <w:noWrap w:val="0"/>
            <w:vAlign w:val="center"/>
          </w:tcPr>
          <w:p>
            <w:pPr>
              <w:keepNext w:val="0"/>
              <w:keepLines w:val="0"/>
              <w:widowControl/>
              <w:suppressLineNumbers w:val="0"/>
              <w:spacing w:before="0" w:beforeAutospacing="0" w:afterAutospacing="0" w:line="400" w:lineRule="exact"/>
              <w:ind w:left="0" w:right="0"/>
              <w:jc w:val="center"/>
              <w:rPr>
                <w:rFonts w:hint="default" w:ascii="宋体" w:hAnsi="宋体" w:eastAsia="宋体"/>
                <w:kern w:val="2"/>
                <w:lang w:val="en-US" w:eastAsia="zh-CN"/>
              </w:rPr>
            </w:pPr>
            <w:r>
              <w:rPr>
                <w:rFonts w:hint="eastAsia" w:ascii="宋体" w:hAnsi="宋体"/>
                <w:kern w:val="2"/>
              </w:rPr>
              <w:t>前厅服务</w:t>
            </w:r>
            <w:r>
              <w:rPr>
                <w:rFonts w:hint="eastAsia" w:ascii="宋体" w:hAnsi="宋体" w:eastAsia="宋体"/>
                <w:kern w:val="2"/>
                <w:lang w:val="en-US" w:eastAsia="zh-CN"/>
              </w:rPr>
              <w:t>与管理</w:t>
            </w:r>
          </w:p>
          <w:p>
            <w:pPr>
              <w:keepNext w:val="0"/>
              <w:keepLines w:val="0"/>
              <w:widowControl/>
              <w:suppressLineNumbers w:val="0"/>
              <w:spacing w:before="0" w:beforeAutospacing="0" w:afterAutospacing="0" w:line="400" w:lineRule="exact"/>
              <w:ind w:left="0" w:right="0"/>
              <w:jc w:val="center"/>
              <w:rPr>
                <w:rFonts w:hint="eastAsia" w:ascii="宋体" w:hAnsi="宋体"/>
                <w:kern w:val="2"/>
              </w:rPr>
            </w:pPr>
            <w:r>
              <w:rPr>
                <w:rFonts w:hint="eastAsia" w:ascii="宋体" w:hAnsi="宋体"/>
                <w:kern w:val="2"/>
              </w:rPr>
              <w:t>酒店英语</w:t>
            </w:r>
          </w:p>
          <w:p>
            <w:pPr>
              <w:keepNext w:val="0"/>
              <w:keepLines w:val="0"/>
              <w:widowControl/>
              <w:suppressLineNumbers w:val="0"/>
              <w:spacing w:before="0" w:beforeAutospacing="0" w:afterAutospacing="0" w:line="400" w:lineRule="exact"/>
              <w:ind w:left="0" w:right="0"/>
              <w:jc w:val="center"/>
              <w:rPr>
                <w:rFonts w:hint="eastAsia" w:ascii="宋体" w:hAnsi="宋体"/>
                <w:kern w:val="2"/>
              </w:rPr>
            </w:pPr>
            <w:r>
              <w:rPr>
                <w:rFonts w:hint="eastAsia" w:ascii="宋体" w:hAnsi="宋体"/>
                <w:kern w:val="2"/>
              </w:rPr>
              <w:t>旅游英语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 w:hRule="atLeast"/>
        </w:trPr>
        <w:tc>
          <w:tcPr>
            <w:tcW w:w="1242" w:type="dxa"/>
            <w:vMerge w:val="continue"/>
            <w:noWrap w:val="0"/>
            <w:vAlign w:val="center"/>
          </w:tcPr>
          <w:p>
            <w:pPr>
              <w:keepNext w:val="0"/>
              <w:keepLines w:val="0"/>
              <w:widowControl/>
              <w:suppressLineNumbers w:val="0"/>
              <w:spacing w:before="0" w:beforeAutospacing="0" w:afterAutospacing="0" w:line="400" w:lineRule="exact"/>
              <w:ind w:left="0" w:right="0"/>
              <w:jc w:val="center"/>
              <w:rPr>
                <w:rFonts w:hint="eastAsia" w:ascii="宋体" w:hAnsi="宋体"/>
                <w:kern w:val="2"/>
              </w:rPr>
            </w:pPr>
          </w:p>
        </w:tc>
        <w:tc>
          <w:tcPr>
            <w:tcW w:w="3186" w:type="dxa"/>
            <w:noWrap w:val="0"/>
            <w:vAlign w:val="center"/>
          </w:tcPr>
          <w:p>
            <w:pPr>
              <w:keepNext w:val="0"/>
              <w:keepLines w:val="0"/>
              <w:widowControl/>
              <w:suppressLineNumbers w:val="0"/>
              <w:spacing w:before="0" w:beforeAutospacing="0" w:afterAutospacing="0" w:line="400" w:lineRule="exact"/>
              <w:ind w:left="0" w:right="0"/>
              <w:rPr>
                <w:rFonts w:hint="eastAsia" w:ascii="宋体" w:hAnsi="宋体"/>
                <w:kern w:val="2"/>
              </w:rPr>
            </w:pPr>
            <w:r>
              <w:rPr>
                <w:rFonts w:hint="eastAsia" w:ascii="宋体" w:hAnsi="宋体"/>
                <w:kern w:val="2"/>
              </w:rPr>
              <w:t>餐厅服务</w:t>
            </w:r>
          </w:p>
        </w:tc>
        <w:tc>
          <w:tcPr>
            <w:tcW w:w="3197" w:type="dxa"/>
            <w:noWrap w:val="0"/>
            <w:vAlign w:val="center"/>
          </w:tcPr>
          <w:p>
            <w:pPr>
              <w:keepNext w:val="0"/>
              <w:keepLines w:val="0"/>
              <w:widowControl/>
              <w:suppressLineNumbers w:val="0"/>
              <w:spacing w:before="0" w:beforeAutospacing="0" w:afterAutospacing="0" w:line="400" w:lineRule="exact"/>
              <w:ind w:left="0" w:right="0"/>
              <w:rPr>
                <w:rFonts w:hint="eastAsia" w:ascii="宋体" w:hAnsi="宋体"/>
                <w:kern w:val="2"/>
              </w:rPr>
            </w:pPr>
            <w:r>
              <w:rPr>
                <w:rFonts w:hint="eastAsia" w:ascii="宋体" w:hAnsi="宋体"/>
                <w:kern w:val="2"/>
              </w:rPr>
              <w:t>中、西餐摆台能力</w:t>
            </w:r>
          </w:p>
          <w:p>
            <w:pPr>
              <w:keepNext w:val="0"/>
              <w:keepLines w:val="0"/>
              <w:widowControl/>
              <w:suppressLineNumbers w:val="0"/>
              <w:spacing w:before="0" w:beforeAutospacing="0" w:afterAutospacing="0" w:line="400" w:lineRule="exact"/>
              <w:ind w:left="0" w:right="0"/>
              <w:rPr>
                <w:rFonts w:hint="eastAsia" w:ascii="宋体" w:hAnsi="宋体"/>
                <w:kern w:val="2"/>
              </w:rPr>
            </w:pPr>
            <w:r>
              <w:rPr>
                <w:rFonts w:hint="eastAsia" w:ascii="宋体" w:hAnsi="宋体"/>
                <w:kern w:val="2"/>
              </w:rPr>
              <w:t>处理各类突发事件能力</w:t>
            </w:r>
          </w:p>
          <w:p>
            <w:pPr>
              <w:keepNext w:val="0"/>
              <w:keepLines w:val="0"/>
              <w:widowControl/>
              <w:suppressLineNumbers w:val="0"/>
              <w:spacing w:before="0" w:beforeAutospacing="0" w:afterAutospacing="0" w:line="400" w:lineRule="exact"/>
              <w:ind w:left="0" w:right="0"/>
              <w:rPr>
                <w:rFonts w:hint="eastAsia" w:ascii="宋体" w:hAnsi="宋体"/>
                <w:kern w:val="2"/>
              </w:rPr>
            </w:pPr>
            <w:r>
              <w:rPr>
                <w:rFonts w:hint="eastAsia" w:ascii="宋体" w:hAnsi="宋体"/>
                <w:kern w:val="2"/>
              </w:rPr>
              <w:t>沟通能力</w:t>
            </w:r>
          </w:p>
        </w:tc>
        <w:tc>
          <w:tcPr>
            <w:tcW w:w="2203" w:type="dxa"/>
            <w:noWrap w:val="0"/>
            <w:vAlign w:val="center"/>
          </w:tcPr>
          <w:p>
            <w:pPr>
              <w:keepNext w:val="0"/>
              <w:keepLines w:val="0"/>
              <w:widowControl/>
              <w:suppressLineNumbers w:val="0"/>
              <w:spacing w:before="0" w:beforeAutospacing="0" w:afterAutospacing="0" w:line="400" w:lineRule="exact"/>
              <w:ind w:left="0" w:right="0"/>
              <w:jc w:val="center"/>
              <w:rPr>
                <w:rFonts w:hint="default" w:ascii="宋体" w:hAnsi="宋体" w:eastAsia="宋体"/>
                <w:kern w:val="2"/>
                <w:lang w:val="en-US" w:eastAsia="zh-CN"/>
              </w:rPr>
            </w:pPr>
            <w:r>
              <w:rPr>
                <w:rFonts w:hint="eastAsia" w:ascii="宋体" w:hAnsi="宋体"/>
                <w:kern w:val="2"/>
              </w:rPr>
              <w:t>餐饮服务</w:t>
            </w:r>
            <w:r>
              <w:rPr>
                <w:rFonts w:hint="eastAsia" w:ascii="宋体" w:hAnsi="宋体" w:eastAsia="宋体"/>
                <w:kern w:val="2"/>
                <w:lang w:val="en-US" w:eastAsia="zh-CN"/>
              </w:rPr>
              <w:t>服务与管理</w:t>
            </w:r>
          </w:p>
          <w:p>
            <w:pPr>
              <w:keepNext w:val="0"/>
              <w:keepLines w:val="0"/>
              <w:widowControl/>
              <w:suppressLineNumbers w:val="0"/>
              <w:spacing w:before="0" w:beforeAutospacing="0" w:afterAutospacing="0" w:line="400" w:lineRule="exact"/>
              <w:ind w:left="0" w:right="0"/>
              <w:jc w:val="center"/>
              <w:rPr>
                <w:rFonts w:hint="eastAsia" w:ascii="宋体" w:hAnsi="宋体"/>
                <w:kern w:val="2"/>
                <w:lang w:eastAsia="zh-CN"/>
              </w:rPr>
            </w:pPr>
            <w:r>
              <w:rPr>
                <w:rFonts w:hint="eastAsia" w:ascii="宋体" w:hAnsi="宋体"/>
                <w:kern w:val="2"/>
                <w:lang w:eastAsia="zh-CN"/>
              </w:rPr>
              <w:t>茶艺师</w:t>
            </w:r>
          </w:p>
          <w:p>
            <w:pPr>
              <w:keepNext w:val="0"/>
              <w:keepLines w:val="0"/>
              <w:widowControl/>
              <w:suppressLineNumbers w:val="0"/>
              <w:spacing w:before="0" w:beforeAutospacing="0" w:afterAutospacing="0" w:line="400" w:lineRule="exact"/>
              <w:ind w:left="0" w:right="0"/>
              <w:jc w:val="center"/>
              <w:rPr>
                <w:rFonts w:hint="eastAsia" w:ascii="宋体" w:hAnsi="宋体"/>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 w:hRule="atLeast"/>
        </w:trPr>
        <w:tc>
          <w:tcPr>
            <w:tcW w:w="1242" w:type="dxa"/>
            <w:vMerge w:val="continue"/>
            <w:noWrap w:val="0"/>
            <w:vAlign w:val="center"/>
          </w:tcPr>
          <w:p>
            <w:pPr>
              <w:keepNext w:val="0"/>
              <w:keepLines w:val="0"/>
              <w:widowControl/>
              <w:suppressLineNumbers w:val="0"/>
              <w:spacing w:before="0" w:beforeAutospacing="0" w:afterAutospacing="0" w:line="400" w:lineRule="exact"/>
              <w:ind w:left="0" w:right="0"/>
              <w:jc w:val="center"/>
              <w:rPr>
                <w:rFonts w:hint="eastAsia" w:ascii="宋体" w:hAnsi="宋体"/>
                <w:kern w:val="2"/>
              </w:rPr>
            </w:pPr>
          </w:p>
        </w:tc>
        <w:tc>
          <w:tcPr>
            <w:tcW w:w="3186" w:type="dxa"/>
            <w:noWrap w:val="0"/>
            <w:vAlign w:val="center"/>
          </w:tcPr>
          <w:p>
            <w:pPr>
              <w:keepNext w:val="0"/>
              <w:keepLines w:val="0"/>
              <w:widowControl/>
              <w:suppressLineNumbers w:val="0"/>
              <w:spacing w:before="0" w:beforeAutospacing="0" w:afterAutospacing="0" w:line="400" w:lineRule="exact"/>
              <w:ind w:left="0" w:right="0"/>
              <w:rPr>
                <w:rFonts w:hint="eastAsia" w:ascii="宋体" w:hAnsi="宋体"/>
                <w:kern w:val="2"/>
              </w:rPr>
            </w:pPr>
            <w:r>
              <w:rPr>
                <w:rFonts w:hint="eastAsia" w:ascii="宋体" w:hAnsi="宋体"/>
                <w:kern w:val="2"/>
              </w:rPr>
              <w:t>客房服务</w:t>
            </w:r>
          </w:p>
        </w:tc>
        <w:tc>
          <w:tcPr>
            <w:tcW w:w="3197" w:type="dxa"/>
            <w:noWrap w:val="0"/>
            <w:vAlign w:val="center"/>
          </w:tcPr>
          <w:p>
            <w:pPr>
              <w:keepNext w:val="0"/>
              <w:keepLines w:val="0"/>
              <w:widowControl/>
              <w:suppressLineNumbers w:val="0"/>
              <w:spacing w:before="0" w:beforeAutospacing="0" w:afterAutospacing="0" w:line="400" w:lineRule="exact"/>
              <w:ind w:left="0" w:right="0"/>
              <w:rPr>
                <w:rFonts w:hint="eastAsia" w:ascii="宋体" w:hAnsi="宋体"/>
                <w:kern w:val="2"/>
              </w:rPr>
            </w:pPr>
            <w:r>
              <w:rPr>
                <w:rFonts w:hint="eastAsia" w:ascii="宋体" w:hAnsi="宋体"/>
                <w:kern w:val="2"/>
              </w:rPr>
              <w:t>客房服务能力</w:t>
            </w:r>
          </w:p>
        </w:tc>
        <w:tc>
          <w:tcPr>
            <w:tcW w:w="2203" w:type="dxa"/>
            <w:noWrap w:val="0"/>
            <w:vAlign w:val="center"/>
          </w:tcPr>
          <w:p>
            <w:pPr>
              <w:keepNext w:val="0"/>
              <w:keepLines w:val="0"/>
              <w:widowControl/>
              <w:suppressLineNumbers w:val="0"/>
              <w:spacing w:before="0" w:beforeAutospacing="0" w:afterAutospacing="0" w:line="400" w:lineRule="exact"/>
              <w:ind w:left="0" w:right="0"/>
              <w:jc w:val="center"/>
              <w:rPr>
                <w:rFonts w:hint="default" w:ascii="宋体" w:hAnsi="宋体" w:eastAsia="宋体"/>
                <w:kern w:val="2"/>
                <w:lang w:val="en-US" w:eastAsia="zh-CN"/>
              </w:rPr>
            </w:pPr>
            <w:r>
              <w:rPr>
                <w:rFonts w:hint="eastAsia" w:ascii="宋体" w:hAnsi="宋体"/>
                <w:kern w:val="2"/>
              </w:rPr>
              <w:t>客房服务</w:t>
            </w:r>
            <w:r>
              <w:rPr>
                <w:rFonts w:hint="eastAsia" w:ascii="宋体" w:hAnsi="宋体" w:eastAsia="宋体"/>
                <w:kern w:val="2"/>
                <w:lang w:val="en-US" w:eastAsia="zh-CN"/>
              </w:rPr>
              <w:t>与管理</w:t>
            </w:r>
          </w:p>
        </w:tc>
      </w:tr>
    </w:tbl>
    <w:p>
      <w:pPr>
        <w:pStyle w:val="4"/>
        <w:bidi w:val="0"/>
        <w:rPr>
          <w:rFonts w:hint="eastAsia"/>
        </w:rPr>
      </w:pPr>
      <w:bookmarkStart w:id="21" w:name="_Toc501"/>
      <w:bookmarkStart w:id="22" w:name="_Toc19417"/>
      <w:r>
        <w:rPr>
          <w:rFonts w:hint="eastAsia"/>
          <w:lang w:val="en-US" w:eastAsia="zh-CN"/>
        </w:rPr>
        <w:t>六</w:t>
      </w:r>
      <w:r>
        <w:rPr>
          <w:rFonts w:hint="eastAsia"/>
        </w:rPr>
        <w:t>、资格证书</w:t>
      </w:r>
      <w:bookmarkEnd w:id="21"/>
      <w:bookmarkEnd w:id="22"/>
    </w:p>
    <w:p>
      <w:pPr>
        <w:spacing w:line="360" w:lineRule="auto"/>
        <w:rPr>
          <w:rFonts w:hint="eastAsia" w:ascii="宋体" w:hAnsi="宋体" w:eastAsia="宋体"/>
          <w:sz w:val="24"/>
          <w:lang w:eastAsia="zh-CN"/>
        </w:rPr>
      </w:pPr>
      <w:r>
        <w:rPr>
          <w:rFonts w:hint="eastAsia" w:ascii="宋体" w:hAnsi="宋体"/>
          <w:sz w:val="24"/>
        </w:rPr>
        <w:t xml:space="preserve">     职业资格证：</w:t>
      </w:r>
      <w:bookmarkStart w:id="23" w:name="_Toc288259259"/>
      <w:r>
        <w:rPr>
          <w:rFonts w:hint="eastAsia" w:ascii="宋体" w:hAnsi="宋体"/>
          <w:sz w:val="24"/>
          <w:lang w:eastAsia="zh-CN"/>
        </w:rPr>
        <w:t>导游证，茶艺师证</w:t>
      </w:r>
    </w:p>
    <w:p>
      <w:pPr>
        <w:pStyle w:val="4"/>
        <w:bidi w:val="0"/>
        <w:rPr>
          <w:rFonts w:hint="eastAsia"/>
        </w:rPr>
      </w:pPr>
      <w:bookmarkStart w:id="24" w:name="_Toc26033"/>
      <w:bookmarkStart w:id="25" w:name="_Toc497"/>
      <w:r>
        <w:rPr>
          <w:rFonts w:hint="eastAsia"/>
          <w:lang w:val="en-US" w:eastAsia="zh-CN"/>
        </w:rPr>
        <w:t>七</w:t>
      </w:r>
      <w:r>
        <w:rPr>
          <w:rFonts w:hint="eastAsia"/>
        </w:rPr>
        <w:t>、</w:t>
      </w:r>
      <w:bookmarkEnd w:id="23"/>
      <w:r>
        <w:rPr>
          <w:rFonts w:hint="eastAsia"/>
        </w:rPr>
        <w:t>修业年限</w:t>
      </w:r>
      <w:bookmarkEnd w:id="24"/>
      <w:bookmarkEnd w:id="25"/>
    </w:p>
    <w:p>
      <w:pPr>
        <w:rPr>
          <w:rFonts w:hint="eastAsia" w:ascii="宋体" w:hAnsi="宋体"/>
          <w:sz w:val="24"/>
        </w:rPr>
      </w:pPr>
      <w:r>
        <w:rPr>
          <w:rFonts w:hint="eastAsia" w:ascii="宋体" w:hAnsi="宋体"/>
        </w:rPr>
        <w:t xml:space="preserve">      </w:t>
      </w:r>
      <w:r>
        <w:rPr>
          <w:rFonts w:hint="eastAsia" w:ascii="宋体" w:hAnsi="宋体"/>
          <w:sz w:val="24"/>
        </w:rPr>
        <w:t>本专业基本学制为3年（2+1模式，2年在校学习，1年校外顶岗实习）</w:t>
      </w:r>
    </w:p>
    <w:p>
      <w:pPr>
        <w:pStyle w:val="2"/>
        <w:bidi w:val="0"/>
        <w:jc w:val="center"/>
        <w:rPr>
          <w:rFonts w:hint="eastAsia"/>
        </w:rPr>
      </w:pPr>
      <w:bookmarkStart w:id="26" w:name="_Toc15293"/>
      <w:bookmarkStart w:id="27" w:name="_Toc28708"/>
      <w:r>
        <w:rPr>
          <w:rFonts w:hint="eastAsia"/>
        </w:rPr>
        <w:t>第二部分   课程与教学</w:t>
      </w:r>
      <w:bookmarkEnd w:id="26"/>
      <w:bookmarkEnd w:id="27"/>
    </w:p>
    <w:p>
      <w:pPr>
        <w:pStyle w:val="4"/>
        <w:numPr>
          <w:ilvl w:val="0"/>
          <w:numId w:val="0"/>
        </w:numPr>
        <w:bidi w:val="0"/>
        <w:rPr>
          <w:rFonts w:hint="eastAsia"/>
        </w:rPr>
      </w:pPr>
      <w:bookmarkStart w:id="28" w:name="_Toc1672"/>
      <w:bookmarkStart w:id="29" w:name="_Toc6228"/>
      <w:bookmarkStart w:id="30" w:name="_Toc288259264"/>
      <w:r>
        <w:rPr>
          <w:rFonts w:hint="eastAsia"/>
          <w:lang w:val="en-US" w:eastAsia="zh-CN"/>
        </w:rPr>
        <w:t>一、</w:t>
      </w:r>
      <w:r>
        <w:rPr>
          <w:rFonts w:hint="eastAsia"/>
        </w:rPr>
        <w:t>课程体系设计</w:t>
      </w:r>
      <w:bookmarkEnd w:id="28"/>
      <w:bookmarkEnd w:id="29"/>
      <w:bookmarkEnd w:id="30"/>
    </w:p>
    <w:p>
      <w:pPr>
        <w:spacing w:line="120" w:lineRule="atLeast"/>
        <w:ind w:firstLine="480" w:firstLineChars="200"/>
        <w:jc w:val="left"/>
        <w:rPr>
          <w:rFonts w:hint="eastAsia" w:ascii="宋体" w:hAnsi="宋体"/>
          <w:sz w:val="24"/>
        </w:rPr>
      </w:pPr>
      <w:r>
        <w:rPr>
          <w:rFonts w:hint="eastAsia" w:ascii="宋体" w:hAnsi="宋体"/>
          <w:sz w:val="24"/>
        </w:rPr>
        <w:t>旅游服务与管理专业教学计划是根据中等职业学校人才培养目标及社会人才需求而制定的，并且不断修订，以不断适应发展和变化着的社会经济形势和人才需求状况。</w:t>
      </w:r>
    </w:p>
    <w:p>
      <w:pPr>
        <w:spacing w:line="480" w:lineRule="exact"/>
        <w:rPr>
          <w:rFonts w:ascii="宋体" w:hAnsi="宋体"/>
          <w:b/>
          <w:bCs/>
          <w:sz w:val="24"/>
        </w:rPr>
      </w:pPr>
      <w:r>
        <w:rPr>
          <w:rFonts w:hint="eastAsia" w:ascii="宋体" w:hAnsi="宋体"/>
          <w:b/>
          <w:bCs/>
          <w:sz w:val="24"/>
        </w:rPr>
        <w:t>1.</w:t>
      </w:r>
      <w:r>
        <w:rPr>
          <w:rFonts w:ascii="宋体" w:hAnsi="宋体"/>
          <w:b/>
          <w:bCs/>
          <w:sz w:val="24"/>
        </w:rPr>
        <w:t>基于岗位分析确定典型工作任务</w:t>
      </w:r>
    </w:p>
    <w:p>
      <w:pPr>
        <w:spacing w:line="480" w:lineRule="exact"/>
        <w:ind w:firstLine="480" w:firstLineChars="200"/>
        <w:rPr>
          <w:rFonts w:hint="eastAsia" w:ascii="宋体" w:hAnsi="宋体"/>
          <w:sz w:val="24"/>
        </w:rPr>
      </w:pPr>
      <w:r>
        <w:rPr>
          <w:rFonts w:hint="eastAsia" w:ascii="宋体" w:hAnsi="宋体"/>
          <w:sz w:val="24"/>
        </w:rPr>
        <w:t>通过对</w:t>
      </w:r>
      <w:r>
        <w:rPr>
          <w:rFonts w:hint="eastAsia" w:ascii="宋体" w:hAnsi="宋体"/>
          <w:sz w:val="24"/>
          <w:lang w:eastAsia="zh-CN"/>
        </w:rPr>
        <w:t>系列企事业</w:t>
      </w:r>
      <w:r>
        <w:rPr>
          <w:rFonts w:hint="eastAsia" w:ascii="宋体" w:hAnsi="宋体"/>
          <w:sz w:val="24"/>
        </w:rPr>
        <w:t>单位的走访调研，按照旅游服务与管理专业</w:t>
      </w:r>
      <w:r>
        <w:rPr>
          <w:rFonts w:ascii="宋体" w:hAnsi="宋体"/>
          <w:sz w:val="24"/>
        </w:rPr>
        <w:t>岗位</w:t>
      </w:r>
      <w:r>
        <w:rPr>
          <w:rFonts w:hint="eastAsia" w:ascii="宋体" w:hAnsi="宋体"/>
          <w:sz w:val="24"/>
        </w:rPr>
        <w:t>（</w:t>
      </w:r>
      <w:r>
        <w:rPr>
          <w:rFonts w:ascii="宋体" w:hAnsi="宋体"/>
          <w:sz w:val="24"/>
        </w:rPr>
        <w:t>群</w:t>
      </w:r>
      <w:r>
        <w:rPr>
          <w:rFonts w:hint="eastAsia" w:ascii="宋体" w:hAnsi="宋体"/>
          <w:sz w:val="24"/>
        </w:rPr>
        <w:t>）及酒店服务岗位</w:t>
      </w:r>
      <w:r>
        <w:rPr>
          <w:rFonts w:ascii="宋体" w:hAnsi="宋体"/>
          <w:sz w:val="24"/>
        </w:rPr>
        <w:t>包含的实际工作需求</w:t>
      </w:r>
      <w:r>
        <w:rPr>
          <w:rFonts w:hint="eastAsia" w:ascii="宋体" w:hAnsi="宋体"/>
          <w:sz w:val="24"/>
        </w:rPr>
        <w:t>，</w:t>
      </w:r>
      <w:r>
        <w:rPr>
          <w:rFonts w:ascii="宋体" w:hAnsi="宋体"/>
          <w:sz w:val="24"/>
        </w:rPr>
        <w:t>以实际工作过程为依据，</w:t>
      </w:r>
      <w:r>
        <w:rPr>
          <w:rFonts w:hint="eastAsia" w:ascii="宋体" w:hAnsi="宋体"/>
          <w:sz w:val="24"/>
        </w:rPr>
        <w:t>调研了相应岗位的</w:t>
      </w:r>
      <w:r>
        <w:rPr>
          <w:rFonts w:ascii="宋体" w:hAnsi="宋体"/>
          <w:sz w:val="24"/>
        </w:rPr>
        <w:t>典型工作任务</w:t>
      </w:r>
      <w:r>
        <w:rPr>
          <w:rFonts w:hint="eastAsia" w:ascii="宋体" w:hAnsi="宋体"/>
          <w:sz w:val="24"/>
        </w:rPr>
        <w:t>如下：</w:t>
      </w:r>
    </w:p>
    <w:p>
      <w:pPr>
        <w:numPr>
          <w:ilvl w:val="0"/>
          <w:numId w:val="1"/>
        </w:numPr>
        <w:spacing w:line="480" w:lineRule="exact"/>
        <w:rPr>
          <w:rFonts w:hint="eastAsia" w:ascii="宋体" w:hAnsi="宋体"/>
          <w:sz w:val="24"/>
        </w:rPr>
      </w:pPr>
      <w:r>
        <w:rPr>
          <w:rFonts w:hint="eastAsia" w:ascii="宋体" w:hAnsi="宋体"/>
          <w:sz w:val="24"/>
        </w:rPr>
        <w:t>导游</w:t>
      </w:r>
    </w:p>
    <w:p>
      <w:pPr>
        <w:numPr>
          <w:ilvl w:val="0"/>
          <w:numId w:val="1"/>
        </w:numPr>
        <w:spacing w:line="480" w:lineRule="exact"/>
        <w:rPr>
          <w:rFonts w:hint="eastAsia" w:ascii="宋体" w:hAnsi="宋体"/>
          <w:sz w:val="24"/>
        </w:rPr>
      </w:pPr>
      <w:r>
        <w:rPr>
          <w:rFonts w:hint="eastAsia" w:ascii="宋体" w:hAnsi="宋体"/>
          <w:sz w:val="24"/>
        </w:rPr>
        <w:t>酒店前厅、</w:t>
      </w:r>
      <w:r>
        <w:rPr>
          <w:rFonts w:hint="eastAsia" w:ascii="宋体" w:hAnsi="宋体"/>
          <w:sz w:val="24"/>
          <w:lang w:eastAsia="zh-CN"/>
        </w:rPr>
        <w:t>餐饮</w:t>
      </w:r>
      <w:r>
        <w:rPr>
          <w:rFonts w:hint="eastAsia" w:ascii="宋体" w:hAnsi="宋体"/>
          <w:sz w:val="24"/>
        </w:rPr>
        <w:t>、客房</w:t>
      </w:r>
      <w:r>
        <w:rPr>
          <w:rFonts w:hint="eastAsia" w:ascii="宋体" w:hAnsi="宋体"/>
          <w:sz w:val="24"/>
          <w:lang w:eastAsia="zh-CN"/>
        </w:rPr>
        <w:t>、茶艺</w:t>
      </w:r>
      <w:r>
        <w:rPr>
          <w:rFonts w:hint="eastAsia" w:ascii="宋体" w:hAnsi="宋体"/>
          <w:sz w:val="24"/>
        </w:rPr>
        <w:t>服务</w:t>
      </w:r>
    </w:p>
    <w:p>
      <w:pPr>
        <w:numPr>
          <w:ilvl w:val="0"/>
          <w:numId w:val="1"/>
        </w:numPr>
        <w:spacing w:line="480" w:lineRule="exact"/>
        <w:rPr>
          <w:rFonts w:hint="eastAsia" w:ascii="宋体" w:hAnsi="宋体"/>
          <w:sz w:val="24"/>
        </w:rPr>
      </w:pPr>
      <w:r>
        <w:rPr>
          <w:rFonts w:hint="eastAsia" w:ascii="宋体" w:hAnsi="宋体"/>
          <w:sz w:val="24"/>
        </w:rPr>
        <w:t>企事业单位接待</w:t>
      </w:r>
    </w:p>
    <w:p>
      <w:pPr>
        <w:numPr>
          <w:ilvl w:val="0"/>
          <w:numId w:val="1"/>
        </w:numPr>
        <w:spacing w:line="480" w:lineRule="exact"/>
        <w:rPr>
          <w:rFonts w:hint="eastAsia" w:ascii="宋体" w:hAnsi="宋体"/>
          <w:sz w:val="24"/>
        </w:rPr>
      </w:pPr>
      <w:r>
        <w:rPr>
          <w:rFonts w:hint="eastAsia" w:ascii="宋体" w:hAnsi="宋体"/>
          <w:sz w:val="24"/>
        </w:rPr>
        <w:t>会展接待与服务</w:t>
      </w:r>
    </w:p>
    <w:p>
      <w:pPr>
        <w:spacing w:line="480" w:lineRule="exact"/>
        <w:rPr>
          <w:rFonts w:ascii="宋体" w:hAnsi="宋体"/>
          <w:b/>
          <w:bCs/>
          <w:sz w:val="24"/>
        </w:rPr>
      </w:pPr>
      <w:r>
        <w:rPr>
          <w:rFonts w:hint="eastAsia" w:ascii="宋体" w:hAnsi="宋体"/>
          <w:b/>
          <w:bCs/>
          <w:sz w:val="24"/>
        </w:rPr>
        <w:t>2.</w:t>
      </w:r>
      <w:r>
        <w:rPr>
          <w:rFonts w:ascii="宋体" w:hAnsi="宋体"/>
          <w:b/>
          <w:bCs/>
          <w:sz w:val="24"/>
        </w:rPr>
        <w:t>分析归纳典型工作任务，确定行动领域</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sz w:val="24"/>
        </w:rPr>
      </w:pPr>
      <w:r>
        <w:rPr>
          <w:rFonts w:ascii="宋体" w:hAnsi="宋体"/>
          <w:sz w:val="24"/>
        </w:rPr>
        <w:t>分析归纳</w:t>
      </w:r>
      <w:r>
        <w:rPr>
          <w:rFonts w:hint="eastAsia" w:ascii="宋体" w:hAnsi="宋体"/>
          <w:sz w:val="24"/>
        </w:rPr>
        <w:t>4</w:t>
      </w:r>
      <w:r>
        <w:rPr>
          <w:rFonts w:ascii="宋体" w:hAnsi="宋体"/>
          <w:sz w:val="24"/>
        </w:rPr>
        <w:t>项典型工作任务，以实际工作过程为依据，确定</w:t>
      </w:r>
      <w:r>
        <w:rPr>
          <w:rFonts w:hint="eastAsia" w:ascii="宋体" w:hAnsi="宋体"/>
          <w:sz w:val="24"/>
        </w:rPr>
        <w:t>3</w:t>
      </w:r>
      <w:r>
        <w:rPr>
          <w:rFonts w:ascii="宋体" w:hAnsi="宋体"/>
          <w:sz w:val="24"/>
        </w:rPr>
        <w:t>项</w:t>
      </w:r>
      <w:r>
        <w:rPr>
          <w:rFonts w:hint="eastAsia" w:ascii="宋体" w:hAnsi="宋体"/>
          <w:sz w:val="24"/>
        </w:rPr>
        <w:t>旅游服务与管理</w:t>
      </w:r>
      <w:r>
        <w:rPr>
          <w:rFonts w:ascii="宋体" w:hAnsi="宋体"/>
          <w:sz w:val="24"/>
        </w:rPr>
        <w:t>专业行动领域</w:t>
      </w:r>
      <w:r>
        <w:rPr>
          <w:rFonts w:hint="eastAsia" w:ascii="宋体" w:hAnsi="宋体"/>
          <w:sz w:val="24"/>
        </w:rPr>
        <w:t>：</w:t>
      </w:r>
    </w:p>
    <w:p>
      <w:pPr>
        <w:numPr>
          <w:ilvl w:val="0"/>
          <w:numId w:val="2"/>
        </w:numPr>
        <w:spacing w:line="480" w:lineRule="exact"/>
        <w:rPr>
          <w:rFonts w:hint="eastAsia" w:ascii="宋体" w:hAnsi="宋体"/>
          <w:sz w:val="24"/>
        </w:rPr>
      </w:pPr>
      <w:r>
        <w:rPr>
          <w:rFonts w:hint="eastAsia" w:ascii="宋体" w:hAnsi="宋体"/>
          <w:sz w:val="24"/>
        </w:rPr>
        <w:t>导游服务</w:t>
      </w:r>
    </w:p>
    <w:p>
      <w:pPr>
        <w:numPr>
          <w:ilvl w:val="0"/>
          <w:numId w:val="2"/>
        </w:numPr>
        <w:spacing w:line="480" w:lineRule="exact"/>
        <w:rPr>
          <w:rFonts w:hint="eastAsia" w:ascii="宋体" w:hAnsi="宋体"/>
          <w:sz w:val="24"/>
        </w:rPr>
      </w:pPr>
      <w:r>
        <w:rPr>
          <w:rFonts w:hint="eastAsia" w:ascii="宋体" w:hAnsi="宋体"/>
          <w:sz w:val="24"/>
        </w:rPr>
        <w:t>酒店前厅、</w:t>
      </w:r>
      <w:r>
        <w:rPr>
          <w:rFonts w:hint="eastAsia" w:ascii="宋体" w:hAnsi="宋体"/>
          <w:sz w:val="24"/>
          <w:lang w:eastAsia="zh-CN"/>
        </w:rPr>
        <w:t>餐饮</w:t>
      </w:r>
      <w:r>
        <w:rPr>
          <w:rFonts w:hint="eastAsia" w:ascii="宋体" w:hAnsi="宋体"/>
          <w:sz w:val="24"/>
        </w:rPr>
        <w:t>、客房服务</w:t>
      </w:r>
    </w:p>
    <w:p>
      <w:pPr>
        <w:numPr>
          <w:ilvl w:val="0"/>
          <w:numId w:val="2"/>
        </w:numPr>
        <w:spacing w:line="480" w:lineRule="exact"/>
        <w:rPr>
          <w:rFonts w:hint="eastAsia" w:ascii="宋体" w:hAnsi="宋体"/>
          <w:sz w:val="24"/>
        </w:rPr>
      </w:pPr>
      <w:r>
        <w:rPr>
          <w:rFonts w:hint="eastAsia" w:ascii="宋体" w:hAnsi="宋体"/>
          <w:sz w:val="24"/>
        </w:rPr>
        <w:t>企事业单位接待</w:t>
      </w:r>
    </w:p>
    <w:p>
      <w:pPr>
        <w:tabs>
          <w:tab w:val="left" w:pos="2670"/>
        </w:tabs>
        <w:spacing w:line="480" w:lineRule="exact"/>
        <w:rPr>
          <w:rFonts w:ascii="宋体" w:hAnsi="宋体"/>
          <w:b/>
          <w:bCs/>
          <w:sz w:val="24"/>
        </w:rPr>
      </w:pPr>
      <w:r>
        <w:rPr>
          <w:rFonts w:hint="eastAsia" w:ascii="宋体" w:hAnsi="宋体"/>
          <w:b/>
          <w:bCs/>
          <w:sz w:val="24"/>
        </w:rPr>
        <w:t>3.</w:t>
      </w:r>
      <w:r>
        <w:rPr>
          <w:rFonts w:ascii="宋体" w:hAnsi="宋体"/>
          <w:b/>
          <w:bCs/>
          <w:sz w:val="24"/>
        </w:rPr>
        <w:t>开发学习领域</w:t>
      </w:r>
      <w:r>
        <w:rPr>
          <w:rFonts w:ascii="宋体" w:hAnsi="宋体"/>
          <w:b/>
          <w:bCs/>
          <w:sz w:val="24"/>
        </w:rPr>
        <w:tab/>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sz w:val="24"/>
        </w:rPr>
      </w:pPr>
      <w:r>
        <w:rPr>
          <w:rFonts w:ascii="宋体" w:hAnsi="宋体"/>
          <w:sz w:val="24"/>
        </w:rPr>
        <w:t>组织行业企业专家、骨干教师、企业技术能手共同组建学习领域建设团队，根据认知及职业成长规律，将行动领域转化为学习领域，确定了</w:t>
      </w:r>
      <w:r>
        <w:rPr>
          <w:rFonts w:hint="eastAsia" w:ascii="宋体" w:hAnsi="宋体"/>
          <w:sz w:val="24"/>
        </w:rPr>
        <w:t>2</w:t>
      </w:r>
      <w:r>
        <w:rPr>
          <w:rFonts w:ascii="宋体" w:hAnsi="宋体"/>
          <w:sz w:val="24"/>
        </w:rPr>
        <w:t>项专业学习领域</w:t>
      </w:r>
      <w:r>
        <w:rPr>
          <w:rFonts w:hint="eastAsia" w:ascii="宋体" w:hAnsi="宋体"/>
          <w:sz w:val="24"/>
        </w:rPr>
        <w:t>：</w:t>
      </w:r>
    </w:p>
    <w:p>
      <w:pPr>
        <w:numPr>
          <w:ilvl w:val="0"/>
          <w:numId w:val="3"/>
        </w:numPr>
        <w:spacing w:line="480" w:lineRule="exact"/>
        <w:rPr>
          <w:rFonts w:hint="eastAsia" w:ascii="宋体" w:hAnsi="宋体"/>
          <w:sz w:val="24"/>
        </w:rPr>
      </w:pPr>
      <w:r>
        <w:rPr>
          <w:rFonts w:hint="eastAsia" w:ascii="宋体" w:hAnsi="宋体"/>
          <w:sz w:val="24"/>
        </w:rPr>
        <w:t>导游服务：导游服务综合技能</w:t>
      </w:r>
    </w:p>
    <w:p>
      <w:pPr>
        <w:numPr>
          <w:ilvl w:val="0"/>
          <w:numId w:val="3"/>
        </w:numPr>
        <w:spacing w:line="480" w:lineRule="exact"/>
        <w:rPr>
          <w:rFonts w:hint="eastAsia" w:ascii="宋体" w:hAnsi="宋体"/>
          <w:sz w:val="24"/>
        </w:rPr>
      </w:pPr>
      <w:r>
        <w:rPr>
          <w:rFonts w:hint="eastAsia" w:ascii="宋体" w:hAnsi="宋体"/>
          <w:sz w:val="24"/>
        </w:rPr>
        <w:t>酒店服务：</w:t>
      </w:r>
      <w:r>
        <w:rPr>
          <w:rFonts w:hint="eastAsia" w:ascii="宋体" w:hAnsi="宋体"/>
          <w:sz w:val="24"/>
          <w:lang w:eastAsia="zh-CN"/>
        </w:rPr>
        <w:t>前厅服务技能</w:t>
      </w:r>
    </w:p>
    <w:p>
      <w:pPr>
        <w:numPr>
          <w:ilvl w:val="0"/>
          <w:numId w:val="0"/>
        </w:numPr>
        <w:spacing w:line="480" w:lineRule="exact"/>
        <w:ind w:left="480" w:leftChars="0"/>
        <w:rPr>
          <w:rFonts w:hint="eastAsia" w:ascii="宋体" w:hAnsi="宋体"/>
          <w:sz w:val="24"/>
          <w:lang w:val="en-US" w:eastAsia="zh-CN"/>
        </w:rPr>
      </w:pPr>
      <w:r>
        <w:rPr>
          <w:rFonts w:hint="eastAsia" w:ascii="宋体" w:hAnsi="宋体"/>
          <w:sz w:val="24"/>
          <w:lang w:val="en-US" w:eastAsia="zh-CN"/>
        </w:rPr>
        <w:t xml:space="preserve">                客房服务技能</w:t>
      </w:r>
    </w:p>
    <w:p>
      <w:pPr>
        <w:numPr>
          <w:ilvl w:val="0"/>
          <w:numId w:val="0"/>
        </w:numPr>
        <w:spacing w:line="480" w:lineRule="exact"/>
        <w:ind w:firstLine="2400" w:firstLineChars="1000"/>
        <w:rPr>
          <w:rFonts w:hint="eastAsia" w:ascii="宋体" w:hAnsi="宋体"/>
          <w:sz w:val="24"/>
          <w:lang w:val="en-US" w:eastAsia="zh-CN"/>
        </w:rPr>
      </w:pPr>
      <w:r>
        <w:rPr>
          <w:rFonts w:hint="eastAsia" w:ascii="宋体" w:hAnsi="宋体"/>
          <w:sz w:val="24"/>
          <w:lang w:val="en-US" w:eastAsia="zh-CN"/>
        </w:rPr>
        <w:t>餐饮服务技能</w:t>
      </w:r>
    </w:p>
    <w:p>
      <w:pPr>
        <w:numPr>
          <w:ilvl w:val="0"/>
          <w:numId w:val="0"/>
        </w:numPr>
        <w:spacing w:line="480" w:lineRule="exact"/>
        <w:ind w:firstLine="2400" w:firstLineChars="1000"/>
        <w:rPr>
          <w:rFonts w:hint="default" w:ascii="宋体" w:hAnsi="宋体"/>
          <w:sz w:val="24"/>
          <w:lang w:val="en-US" w:eastAsia="zh-CN"/>
        </w:rPr>
      </w:pPr>
      <w:r>
        <w:rPr>
          <w:rFonts w:hint="eastAsia" w:ascii="宋体" w:hAnsi="宋体"/>
          <w:sz w:val="24"/>
          <w:lang w:val="en-US" w:eastAsia="zh-CN"/>
        </w:rPr>
        <w:t>茶艺服务技能</w:t>
      </w:r>
    </w:p>
    <w:p>
      <w:pPr>
        <w:spacing w:line="480" w:lineRule="exact"/>
        <w:rPr>
          <w:rFonts w:ascii="宋体" w:hAnsi="宋体"/>
          <w:b/>
          <w:bCs/>
          <w:sz w:val="24"/>
        </w:rPr>
      </w:pPr>
      <w:r>
        <w:rPr>
          <w:rFonts w:hint="eastAsia" w:ascii="宋体" w:hAnsi="宋体"/>
          <w:b/>
          <w:bCs/>
          <w:sz w:val="24"/>
        </w:rPr>
        <w:t>4.</w:t>
      </w:r>
      <w:r>
        <w:rPr>
          <w:rFonts w:ascii="宋体" w:hAnsi="宋体"/>
          <w:b/>
          <w:bCs/>
          <w:sz w:val="24"/>
        </w:rPr>
        <w:t>构建工作过程系统化课程体系</w:t>
      </w:r>
    </w:p>
    <w:p>
      <w:pPr>
        <w:spacing w:line="480" w:lineRule="exact"/>
        <w:ind w:firstLine="480" w:firstLineChars="200"/>
        <w:rPr>
          <w:rFonts w:ascii="宋体" w:hAnsi="宋体"/>
          <w:sz w:val="24"/>
        </w:rPr>
      </w:pPr>
      <w:r>
        <w:rPr>
          <w:rFonts w:ascii="宋体" w:hAnsi="宋体"/>
          <w:sz w:val="24"/>
        </w:rPr>
        <w:t>根据</w:t>
      </w:r>
      <w:r>
        <w:rPr>
          <w:rFonts w:hint="eastAsia" w:ascii="宋体" w:hAnsi="宋体"/>
          <w:sz w:val="24"/>
        </w:rPr>
        <w:t>旅游服务与管理专业应用</w:t>
      </w:r>
      <w:r>
        <w:rPr>
          <w:rFonts w:ascii="宋体" w:hAnsi="宋体"/>
          <w:sz w:val="24"/>
        </w:rPr>
        <w:t>岗位对人才的知识、素质和能力要求，分析典型工作任务，确定行动领域。将行动领域转化为学习领域，确定学生学习内容，培养学生的社会能力、方法能力、专业能力和可持续发展的能力，满足社会对人才知识技能的要求。职业素质培养贯穿人才培养全过程。</w:t>
      </w:r>
    </w:p>
    <w:p>
      <w:pPr>
        <w:spacing w:line="480" w:lineRule="exact"/>
        <w:ind w:firstLine="480" w:firstLineChars="200"/>
        <w:rPr>
          <w:rFonts w:hint="eastAsia"/>
          <w:sz w:val="24"/>
        </w:rPr>
      </w:pPr>
      <w:r>
        <w:rPr>
          <w:rFonts w:hint="eastAsia"/>
          <w:sz w:val="24"/>
        </w:rPr>
        <w:t>在</w:t>
      </w:r>
      <w:r>
        <w:rPr>
          <w:sz w:val="24"/>
        </w:rPr>
        <w:t>课程体系中，</w:t>
      </w:r>
      <w:r>
        <w:rPr>
          <w:rFonts w:hint="eastAsia"/>
          <w:sz w:val="24"/>
        </w:rPr>
        <w:t>建议</w:t>
      </w:r>
      <w:r>
        <w:rPr>
          <w:sz w:val="24"/>
        </w:rPr>
        <w:t>设置</w:t>
      </w:r>
      <w:r>
        <w:rPr>
          <w:rFonts w:hint="eastAsia"/>
          <w:sz w:val="24"/>
        </w:rPr>
        <w:t>公共</w:t>
      </w:r>
      <w:r>
        <w:rPr>
          <w:sz w:val="24"/>
        </w:rPr>
        <w:t>基础学习领域（</w:t>
      </w:r>
      <w:r>
        <w:rPr>
          <w:rFonts w:hint="eastAsia"/>
          <w:sz w:val="24"/>
        </w:rPr>
        <w:t>语文、</w:t>
      </w:r>
      <w:r>
        <w:rPr>
          <w:sz w:val="24"/>
        </w:rPr>
        <w:t>体育、</w:t>
      </w:r>
      <w:r>
        <w:rPr>
          <w:rFonts w:hint="eastAsia"/>
          <w:sz w:val="24"/>
        </w:rPr>
        <w:t>英语、</w:t>
      </w:r>
      <w:r>
        <w:rPr>
          <w:sz w:val="24"/>
        </w:rPr>
        <w:t>计算机应用基础、就业指导等）</w:t>
      </w:r>
      <w:r>
        <w:rPr>
          <w:rFonts w:hint="eastAsia"/>
          <w:sz w:val="24"/>
        </w:rPr>
        <w:t>专业技能实践课（普通话、化妆、礼仪、</w:t>
      </w:r>
      <w:r>
        <w:rPr>
          <w:rFonts w:hint="eastAsia"/>
          <w:sz w:val="24"/>
          <w:lang w:eastAsia="zh-CN"/>
        </w:rPr>
        <w:t>形体、导游技能、</w:t>
      </w:r>
      <w:r>
        <w:rPr>
          <w:rFonts w:hint="eastAsia"/>
          <w:sz w:val="24"/>
        </w:rPr>
        <w:t>酒店技能等）</w:t>
      </w:r>
      <w:r>
        <w:rPr>
          <w:sz w:val="24"/>
        </w:rPr>
        <w:t>和拓展学习领域（专业选修课、</w:t>
      </w:r>
      <w:r>
        <w:rPr>
          <w:rFonts w:hint="eastAsia"/>
          <w:sz w:val="24"/>
        </w:rPr>
        <w:t>实习实训课</w:t>
      </w:r>
      <w:r>
        <w:rPr>
          <w:sz w:val="24"/>
        </w:rPr>
        <w:t>等），夯实学生专业学习基础，培养学生具有诚信品质、良好的职业行为习惯</w:t>
      </w:r>
      <w:r>
        <w:rPr>
          <w:rFonts w:hint="eastAsia"/>
          <w:sz w:val="24"/>
          <w:lang w:eastAsia="zh-CN"/>
        </w:rPr>
        <w:t>、</w:t>
      </w:r>
      <w:r>
        <w:rPr>
          <w:sz w:val="24"/>
        </w:rPr>
        <w:t>团队精神</w:t>
      </w:r>
      <w:r>
        <w:rPr>
          <w:rFonts w:hint="eastAsia"/>
          <w:sz w:val="24"/>
          <w:lang w:eastAsia="zh-CN"/>
        </w:rPr>
        <w:t>和工匠精神</w:t>
      </w:r>
      <w:r>
        <w:rPr>
          <w:sz w:val="24"/>
        </w:rPr>
        <w:t>，提高学生综合素质。</w:t>
      </w:r>
      <w:bookmarkStart w:id="31" w:name="_Toc371606568"/>
      <w:bookmarkStart w:id="32" w:name="_Toc376883592"/>
      <w:bookmarkStart w:id="33" w:name="_Toc387848618"/>
      <w:bookmarkStart w:id="34" w:name="_Toc3865"/>
      <w:bookmarkStart w:id="35" w:name="_Toc371537107"/>
    </w:p>
    <w:p>
      <w:pPr>
        <w:spacing w:line="480" w:lineRule="exact"/>
        <w:rPr>
          <w:rFonts w:hint="eastAsia" w:ascii="宋体" w:hAnsi="宋体"/>
          <w:b/>
          <w:bCs/>
          <w:sz w:val="24"/>
        </w:rPr>
      </w:pPr>
      <w:r>
        <w:rPr>
          <w:rFonts w:hint="eastAsia" w:ascii="宋体" w:hAnsi="宋体"/>
          <w:b/>
          <w:bCs/>
          <w:sz w:val="24"/>
        </w:rPr>
        <w:t>5.构建课程体系结构</w:t>
      </w:r>
    </w:p>
    <w:p>
      <w:pPr>
        <w:spacing w:line="480" w:lineRule="exact"/>
        <w:ind w:firstLine="480" w:firstLineChars="200"/>
        <w:rPr>
          <w:rFonts w:hint="eastAsia"/>
        </w:rPr>
      </w:pPr>
    </w:p>
    <w:p>
      <w:pPr>
        <w:spacing w:line="480" w:lineRule="exact"/>
        <w:ind w:firstLine="480" w:firstLineChars="200"/>
        <w:rPr>
          <w:rFonts w:hint="eastAsia"/>
        </w:rPr>
      </w:pPr>
      <w:r>
        <w:rPr>
          <w:rFonts w:hint="eastAsia"/>
        </w:rPr>
        <mc:AlternateContent>
          <mc:Choice Requires="wpg">
            <w:drawing>
              <wp:anchor distT="0" distB="0" distL="114300" distR="114300" simplePos="0" relativeHeight="252503040" behindDoc="0" locked="0" layoutInCell="1" allowOverlap="1">
                <wp:simplePos x="0" y="0"/>
                <wp:positionH relativeFrom="column">
                  <wp:posOffset>352425</wp:posOffset>
                </wp:positionH>
                <wp:positionV relativeFrom="paragraph">
                  <wp:posOffset>100965</wp:posOffset>
                </wp:positionV>
                <wp:extent cx="5800725" cy="5059680"/>
                <wp:effectExtent l="4445" t="4445" r="1270" b="10795"/>
                <wp:wrapNone/>
                <wp:docPr id="89" name="组合 89"/>
                <wp:cNvGraphicFramePr/>
                <a:graphic xmlns:a="http://schemas.openxmlformats.org/drawingml/2006/main">
                  <a:graphicData uri="http://schemas.microsoft.com/office/word/2010/wordprocessingGroup">
                    <wpg:wgp>
                      <wpg:cNvGrpSpPr/>
                      <wpg:grpSpPr>
                        <a:xfrm>
                          <a:off x="0" y="0"/>
                          <a:ext cx="5800725" cy="5059680"/>
                          <a:chOff x="1305" y="4392"/>
                          <a:chExt cx="9135" cy="7968"/>
                        </a:xfrm>
                      </wpg:grpSpPr>
                      <wps:wsp>
                        <wps:cNvPr id="50" name="直接连接符 50"/>
                        <wps:cNvCnPr/>
                        <wps:spPr>
                          <a:xfrm rot="10800000">
                            <a:off x="5452" y="7670"/>
                            <a:ext cx="0" cy="1335"/>
                          </a:xfrm>
                          <a:prstGeom prst="line">
                            <a:avLst/>
                          </a:prstGeom>
                          <a:ln w="9525" cap="flat" cmpd="sng">
                            <a:solidFill>
                              <a:srgbClr val="000000"/>
                            </a:solidFill>
                            <a:prstDash val="solid"/>
                            <a:bevel/>
                            <a:headEnd type="none" w="med" len="med"/>
                            <a:tailEnd type="triangle" w="med" len="med"/>
                          </a:ln>
                        </wps:spPr>
                        <wps:bodyPr upright="1"/>
                      </wps:wsp>
                      <wpg:grpSp>
                        <wpg:cNvPr id="88" name="组合 88"/>
                        <wpg:cNvGrpSpPr/>
                        <wpg:grpSpPr>
                          <a:xfrm>
                            <a:off x="1305" y="4392"/>
                            <a:ext cx="9135" cy="7968"/>
                            <a:chOff x="1305" y="4392"/>
                            <a:chExt cx="9135" cy="7968"/>
                          </a:xfrm>
                        </wpg:grpSpPr>
                        <wps:wsp>
                          <wps:cNvPr id="51" name="直接连接符 51"/>
                          <wps:cNvCnPr/>
                          <wps:spPr>
                            <a:xfrm>
                              <a:off x="2081" y="6401"/>
                              <a:ext cx="542" cy="0"/>
                            </a:xfrm>
                            <a:prstGeom prst="line">
                              <a:avLst/>
                            </a:prstGeom>
                            <a:ln w="9525" cap="flat" cmpd="sng">
                              <a:solidFill>
                                <a:srgbClr val="000000"/>
                              </a:solidFill>
                              <a:prstDash val="solid"/>
                              <a:bevel/>
                              <a:headEnd type="none" w="med" len="med"/>
                              <a:tailEnd type="triangle" w="med" len="med"/>
                            </a:ln>
                          </wps:spPr>
                          <wps:bodyPr upright="1"/>
                        </wps:wsp>
                        <wps:wsp>
                          <wps:cNvPr id="52" name="直接连接符 52"/>
                          <wps:cNvCnPr/>
                          <wps:spPr>
                            <a:xfrm rot="10800000">
                              <a:off x="3492" y="7670"/>
                              <a:ext cx="0" cy="519"/>
                            </a:xfrm>
                            <a:prstGeom prst="line">
                              <a:avLst/>
                            </a:prstGeom>
                            <a:ln w="9525" cap="flat" cmpd="sng">
                              <a:solidFill>
                                <a:srgbClr val="000000"/>
                              </a:solidFill>
                              <a:prstDash val="solid"/>
                              <a:bevel/>
                              <a:headEnd type="none" w="med" len="med"/>
                              <a:tailEnd type="triangle" w="med" len="med"/>
                            </a:ln>
                          </wps:spPr>
                          <wps:bodyPr upright="1"/>
                        </wps:wsp>
                        <wps:wsp>
                          <wps:cNvPr id="53" name="直接连接符 53"/>
                          <wps:cNvCnPr/>
                          <wps:spPr>
                            <a:xfrm>
                              <a:off x="3494" y="8644"/>
                              <a:ext cx="0" cy="361"/>
                            </a:xfrm>
                            <a:prstGeom prst="line">
                              <a:avLst/>
                            </a:prstGeom>
                            <a:ln w="9525" cap="flat" cmpd="sng">
                              <a:solidFill>
                                <a:srgbClr val="000000"/>
                              </a:solidFill>
                              <a:prstDash val="solid"/>
                              <a:bevel/>
                              <a:headEnd type="none" w="med" len="med"/>
                              <a:tailEnd type="none" w="med" len="med"/>
                            </a:ln>
                          </wps:spPr>
                          <wps:bodyPr upright="1"/>
                        </wps:wsp>
                        <wps:wsp>
                          <wps:cNvPr id="54" name="直接连接符 54"/>
                          <wps:cNvCnPr/>
                          <wps:spPr>
                            <a:xfrm rot="10800000">
                              <a:off x="3440" y="9689"/>
                              <a:ext cx="0" cy="534"/>
                            </a:xfrm>
                            <a:prstGeom prst="line">
                              <a:avLst/>
                            </a:prstGeom>
                            <a:ln w="9525" cap="flat" cmpd="sng">
                              <a:solidFill>
                                <a:srgbClr val="000000"/>
                              </a:solidFill>
                              <a:prstDash val="solid"/>
                              <a:bevel/>
                              <a:headEnd type="none" w="med" len="med"/>
                              <a:tailEnd type="triangle" w="med" len="med"/>
                            </a:ln>
                          </wps:spPr>
                          <wps:bodyPr upright="1"/>
                        </wps:wsp>
                        <wps:wsp>
                          <wps:cNvPr id="55" name="直接连接符 55"/>
                          <wps:cNvCnPr/>
                          <wps:spPr>
                            <a:xfrm rot="10800000">
                              <a:off x="9649" y="9688"/>
                              <a:ext cx="0" cy="535"/>
                            </a:xfrm>
                            <a:prstGeom prst="line">
                              <a:avLst/>
                            </a:prstGeom>
                            <a:ln w="9525" cap="flat" cmpd="sng">
                              <a:solidFill>
                                <a:srgbClr val="000000"/>
                              </a:solidFill>
                              <a:prstDash val="solid"/>
                              <a:bevel/>
                              <a:headEnd type="none" w="med" len="med"/>
                              <a:tailEnd type="triangle" w="med" len="med"/>
                            </a:ln>
                          </wps:spPr>
                          <wps:bodyPr upright="1"/>
                        </wps:wsp>
                        <wps:wsp>
                          <wps:cNvPr id="56" name="直接连接符 56"/>
                          <wps:cNvCnPr/>
                          <wps:spPr>
                            <a:xfrm>
                              <a:off x="3222" y="10781"/>
                              <a:ext cx="0" cy="348"/>
                            </a:xfrm>
                            <a:prstGeom prst="line">
                              <a:avLst/>
                            </a:prstGeom>
                            <a:ln w="9525" cap="flat" cmpd="sng">
                              <a:solidFill>
                                <a:srgbClr val="000000"/>
                              </a:solidFill>
                              <a:prstDash val="solid"/>
                              <a:bevel/>
                              <a:headEnd type="none" w="med" len="med"/>
                              <a:tailEnd type="none" w="med" len="med"/>
                            </a:ln>
                          </wps:spPr>
                          <wps:bodyPr upright="1"/>
                        </wps:wsp>
                        <wps:wsp>
                          <wps:cNvPr id="57" name="矩形 57"/>
                          <wps:cNvSpPr/>
                          <wps:spPr>
                            <a:xfrm>
                              <a:off x="2700" y="5340"/>
                              <a:ext cx="1674" cy="2329"/>
                            </a:xfrm>
                            <a:prstGeom prst="rect">
                              <a:avLst/>
                            </a:prstGeom>
                            <a:solidFill>
                              <a:srgbClr val="FFFFFF"/>
                            </a:solidFill>
                            <a:ln w="9525" cap="flat" cmpd="sng">
                              <a:solidFill>
                                <a:srgbClr val="000000"/>
                              </a:solidFill>
                              <a:prstDash val="solid"/>
                              <a:bevel/>
                              <a:headEnd type="none" w="med" len="med"/>
                              <a:tailEnd type="none" w="med" len="med"/>
                            </a:ln>
                          </wps:spPr>
                          <wps:txbx>
                            <w:txbxContent>
                              <w:p>
                                <w:pPr>
                                  <w:jc w:val="left"/>
                                  <w:rPr>
                                    <w:rFonts w:ascii="宋体" w:hAnsi="宋体"/>
                                    <w:sz w:val="16"/>
                                    <w:szCs w:val="16"/>
                                  </w:rPr>
                                </w:pPr>
                                <w:r>
                                  <w:rPr>
                                    <w:rFonts w:hint="eastAsia" w:ascii="宋体" w:hAnsi="宋体"/>
                                    <w:sz w:val="16"/>
                                    <w:szCs w:val="16"/>
                                  </w:rPr>
                                  <w:t>１</w:t>
                                </w:r>
                                <w:r>
                                  <w:rPr>
                                    <w:rFonts w:ascii="宋体" w:hAnsi="宋体"/>
                                    <w:sz w:val="16"/>
                                    <w:szCs w:val="16"/>
                                  </w:rPr>
                                  <w:t>.</w:t>
                                </w:r>
                                <w:r>
                                  <w:rPr>
                                    <w:rFonts w:hint="eastAsia" w:ascii="宋体" w:hAnsi="宋体"/>
                                    <w:sz w:val="16"/>
                                    <w:szCs w:val="16"/>
                                  </w:rPr>
                                  <w:t>旅游概论</w:t>
                                </w:r>
                              </w:p>
                              <w:p>
                                <w:pPr>
                                  <w:jc w:val="left"/>
                                  <w:rPr>
                                    <w:rFonts w:ascii="宋体" w:hAnsi="宋体"/>
                                    <w:sz w:val="16"/>
                                    <w:szCs w:val="16"/>
                                  </w:rPr>
                                </w:pPr>
                                <w:r>
                                  <w:rPr>
                                    <w:rFonts w:hint="eastAsia" w:ascii="宋体" w:hAnsi="宋体"/>
                                    <w:sz w:val="16"/>
                                    <w:szCs w:val="16"/>
                                  </w:rPr>
                                  <w:t>２</w:t>
                                </w:r>
                                <w:r>
                                  <w:rPr>
                                    <w:rFonts w:ascii="宋体" w:hAnsi="宋体"/>
                                    <w:sz w:val="16"/>
                                    <w:szCs w:val="16"/>
                                  </w:rPr>
                                  <w:t>.</w:t>
                                </w:r>
                                <w:r>
                                  <w:rPr>
                                    <w:rFonts w:hint="eastAsia" w:ascii="宋体" w:hAnsi="宋体"/>
                                    <w:sz w:val="16"/>
                                    <w:szCs w:val="16"/>
                                  </w:rPr>
                                  <w:t>旅游心理学</w:t>
                                </w:r>
                              </w:p>
                              <w:p>
                                <w:pPr>
                                  <w:jc w:val="left"/>
                                  <w:rPr>
                                    <w:rFonts w:hint="eastAsia" w:ascii="宋体" w:hAnsi="宋体"/>
                                    <w:sz w:val="16"/>
                                    <w:szCs w:val="16"/>
                                  </w:rPr>
                                </w:pPr>
                                <w:r>
                                  <w:rPr>
                                    <w:rFonts w:hint="eastAsia" w:ascii="宋体" w:hAnsi="宋体"/>
                                    <w:sz w:val="16"/>
                                    <w:szCs w:val="16"/>
                                  </w:rPr>
                                  <w:t>３</w:t>
                                </w:r>
                                <w:r>
                                  <w:rPr>
                                    <w:rFonts w:ascii="宋体" w:hAnsi="宋体"/>
                                    <w:sz w:val="16"/>
                                    <w:szCs w:val="16"/>
                                  </w:rPr>
                                  <w:t>.</w:t>
                                </w:r>
                                <w:r>
                                  <w:rPr>
                                    <w:rFonts w:hint="eastAsia" w:ascii="宋体" w:hAnsi="宋体"/>
                                    <w:sz w:val="16"/>
                                    <w:szCs w:val="16"/>
                                  </w:rPr>
                                  <w:t>旅游政策与法规</w:t>
                                </w:r>
                              </w:p>
                              <w:p>
                                <w:pPr>
                                  <w:jc w:val="left"/>
                                  <w:rPr>
                                    <w:rFonts w:ascii="宋体" w:hAnsi="宋体"/>
                                    <w:sz w:val="16"/>
                                    <w:szCs w:val="16"/>
                                  </w:rPr>
                                </w:pPr>
                                <w:r>
                                  <w:rPr>
                                    <w:rFonts w:hint="eastAsia" w:ascii="宋体" w:hAnsi="宋体"/>
                                    <w:sz w:val="16"/>
                                    <w:szCs w:val="16"/>
                                  </w:rPr>
                                  <w:t>４</w:t>
                                </w:r>
                                <w:r>
                                  <w:rPr>
                                    <w:rFonts w:ascii="宋体" w:hAnsi="宋体"/>
                                    <w:sz w:val="16"/>
                                    <w:szCs w:val="16"/>
                                  </w:rPr>
                                  <w:t>.</w:t>
                                </w:r>
                                <w:r>
                                  <w:rPr>
                                    <w:rFonts w:hint="eastAsia" w:ascii="宋体" w:hAnsi="宋体"/>
                                    <w:sz w:val="16"/>
                                    <w:szCs w:val="16"/>
                                  </w:rPr>
                                  <w:t>旅游地理</w:t>
                                </w:r>
                              </w:p>
                              <w:p>
                                <w:pPr>
                                  <w:jc w:val="left"/>
                                  <w:rPr>
                                    <w:rFonts w:ascii="宋体" w:hAnsi="宋体"/>
                                    <w:sz w:val="16"/>
                                    <w:szCs w:val="16"/>
                                  </w:rPr>
                                </w:pPr>
                                <w:r>
                                  <w:rPr>
                                    <w:rFonts w:hint="eastAsia" w:ascii="宋体" w:hAnsi="宋体"/>
                                    <w:sz w:val="16"/>
                                    <w:szCs w:val="16"/>
                                  </w:rPr>
                                  <w:t>５</w:t>
                                </w:r>
                                <w:r>
                                  <w:rPr>
                                    <w:rFonts w:ascii="宋体" w:hAnsi="宋体"/>
                                    <w:sz w:val="16"/>
                                    <w:szCs w:val="16"/>
                                  </w:rPr>
                                  <w:t>.</w:t>
                                </w:r>
                                <w:r>
                                  <w:rPr>
                                    <w:rFonts w:hint="eastAsia" w:ascii="宋体" w:hAnsi="宋体"/>
                                    <w:sz w:val="16"/>
                                    <w:szCs w:val="16"/>
                                  </w:rPr>
                                  <w:t>导游基础知识</w:t>
                                </w:r>
                                <w:r>
                                  <w:rPr>
                                    <w:rFonts w:ascii="宋体" w:hAnsi="宋体"/>
                                    <w:sz w:val="16"/>
                                    <w:szCs w:val="16"/>
                                  </w:rPr>
                                  <w:t>6.</w:t>
                                </w:r>
                                <w:r>
                                  <w:rPr>
                                    <w:rFonts w:hint="eastAsia" w:ascii="宋体" w:hAnsi="宋体"/>
                                    <w:sz w:val="16"/>
                                    <w:szCs w:val="16"/>
                                  </w:rPr>
                                  <w:t>导游服务</w:t>
                                </w:r>
                              </w:p>
                              <w:p>
                                <w:pPr>
                                  <w:jc w:val="left"/>
                                  <w:rPr>
                                    <w:rFonts w:ascii="宋体" w:hAnsi="宋体"/>
                                    <w:sz w:val="16"/>
                                    <w:szCs w:val="16"/>
                                  </w:rPr>
                                </w:pPr>
                                <w:r>
                                  <w:rPr>
                                    <w:rFonts w:ascii="宋体" w:hAnsi="宋体"/>
                                    <w:sz w:val="16"/>
                                    <w:szCs w:val="16"/>
                                  </w:rPr>
                                  <w:t>7.</w:t>
                                </w:r>
                                <w:r>
                                  <w:rPr>
                                    <w:rFonts w:hint="eastAsia" w:ascii="宋体" w:hAnsi="宋体"/>
                                    <w:sz w:val="16"/>
                                    <w:szCs w:val="16"/>
                                  </w:rPr>
                                  <w:t>旅游英语</w:t>
                                </w:r>
                              </w:p>
                              <w:p>
                                <w:pPr>
                                  <w:rPr>
                                    <w:szCs w:val="21"/>
                                  </w:rPr>
                                </w:pPr>
                                <w:r>
                                  <w:rPr>
                                    <w:rFonts w:hint="eastAsia"/>
                                    <w:szCs w:val="21"/>
                                  </w:rPr>
                                  <w:t>６</w:t>
                                </w:r>
                                <w:r>
                                  <w:rPr>
                                    <w:szCs w:val="21"/>
                                  </w:rPr>
                                  <w:t>.</w:t>
                                </w:r>
                                <w:r>
                                  <w:rPr>
                                    <w:rFonts w:hint="eastAsia"/>
                                    <w:szCs w:val="21"/>
                                  </w:rPr>
                                  <w:t>服装工业化生产</w:t>
                                </w:r>
                              </w:p>
                            </w:txbxContent>
                          </wps:txbx>
                          <wps:bodyPr upright="1"/>
                        </wps:wsp>
                        <wps:wsp>
                          <wps:cNvPr id="58" name="矩形 58"/>
                          <wps:cNvSpPr/>
                          <wps:spPr>
                            <a:xfrm>
                              <a:off x="1305" y="5596"/>
                              <a:ext cx="776" cy="1665"/>
                            </a:xfrm>
                            <a:prstGeom prst="rect">
                              <a:avLst/>
                            </a:prstGeom>
                            <a:solidFill>
                              <a:srgbClr val="FFFFFF"/>
                            </a:solidFill>
                            <a:ln w="9525" cap="flat" cmpd="sng">
                              <a:solidFill>
                                <a:srgbClr val="000000"/>
                              </a:solidFill>
                              <a:prstDash val="solid"/>
                              <a:bevel/>
                              <a:headEnd type="none" w="med" len="med"/>
                              <a:tailEnd type="none" w="med" len="med"/>
                            </a:ln>
                          </wps:spPr>
                          <wps:txbx>
                            <w:txbxContent>
                              <w:p>
                                <w:pPr>
                                  <w:jc w:val="center"/>
                                  <w:rPr>
                                    <w:sz w:val="24"/>
                                  </w:rPr>
                                </w:pPr>
                                <w:r>
                                  <w:rPr>
                                    <w:rFonts w:hint="eastAsia"/>
                                    <w:sz w:val="24"/>
                                  </w:rPr>
                                  <w:t>专业方向课程</w:t>
                                </w:r>
                              </w:p>
                            </w:txbxContent>
                          </wps:txbx>
                          <wps:bodyPr vert="eaVert" upright="1"/>
                        </wps:wsp>
                        <wps:wsp>
                          <wps:cNvPr id="59" name="矩形 59"/>
                          <wps:cNvSpPr/>
                          <wps:spPr>
                            <a:xfrm>
                              <a:off x="4766" y="4392"/>
                              <a:ext cx="1605" cy="418"/>
                            </a:xfrm>
                            <a:prstGeom prst="rect">
                              <a:avLst/>
                            </a:prstGeom>
                            <a:solidFill>
                              <a:srgbClr val="FFFFFF"/>
                            </a:solidFill>
                            <a:ln w="9525" cap="flat" cmpd="sng">
                              <a:solidFill>
                                <a:srgbClr val="000000"/>
                              </a:solidFill>
                              <a:prstDash val="solid"/>
                              <a:bevel/>
                              <a:headEnd type="none" w="med" len="med"/>
                              <a:tailEnd type="none" w="med" len="med"/>
                            </a:ln>
                          </wps:spPr>
                          <wps:txbx>
                            <w:txbxContent>
                              <w:p>
                                <w:pPr>
                                  <w:jc w:val="center"/>
                                  <w:rPr>
                                    <w:szCs w:val="21"/>
                                  </w:rPr>
                                </w:pPr>
                                <w:r>
                                  <w:rPr>
                                    <w:rFonts w:hint="eastAsia"/>
                                    <w:szCs w:val="21"/>
                                  </w:rPr>
                                  <w:t>酒店服务方向</w:t>
                                </w:r>
                              </w:p>
                            </w:txbxContent>
                          </wps:txbx>
                          <wps:bodyPr upright="1"/>
                        </wps:wsp>
                        <wps:wsp>
                          <wps:cNvPr id="60" name="矩形 60"/>
                          <wps:cNvSpPr/>
                          <wps:spPr>
                            <a:xfrm>
                              <a:off x="4514" y="5347"/>
                              <a:ext cx="1951" cy="2323"/>
                            </a:xfrm>
                            <a:prstGeom prst="rect">
                              <a:avLst/>
                            </a:prstGeom>
                            <a:solidFill>
                              <a:srgbClr val="FFFFFF"/>
                            </a:solidFill>
                            <a:ln w="9525" cap="flat" cmpd="sng">
                              <a:solidFill>
                                <a:srgbClr val="000000"/>
                              </a:solidFill>
                              <a:prstDash val="solid"/>
                              <a:bevel/>
                              <a:headEnd type="none" w="med" len="med"/>
                              <a:tailEnd type="none" w="med" len="med"/>
                            </a:ln>
                          </wps:spPr>
                          <wps:txbx>
                            <w:txbxContent>
                              <w:p>
                                <w:pPr>
                                  <w:jc w:val="left"/>
                                  <w:rPr>
                                    <w:rFonts w:hint="default" w:ascii="宋体" w:hAnsi="宋体" w:eastAsia="宋体" w:cs="宋体"/>
                                    <w:sz w:val="16"/>
                                    <w:szCs w:val="16"/>
                                    <w:lang w:val="en-US" w:eastAsia="zh-CN"/>
                                  </w:rPr>
                                </w:pPr>
                                <w:r>
                                  <w:rPr>
                                    <w:rFonts w:hint="eastAsia" w:ascii="宋体" w:hAnsi="宋体" w:eastAsia="宋体" w:cs="宋体"/>
                                    <w:sz w:val="16"/>
                                    <w:szCs w:val="16"/>
                                  </w:rPr>
                                  <w:t>１.前厅服务</w:t>
                                </w:r>
                                <w:r>
                                  <w:rPr>
                                    <w:rFonts w:hint="eastAsia" w:ascii="宋体" w:hAnsi="宋体" w:eastAsia="宋体" w:cs="宋体"/>
                                    <w:sz w:val="16"/>
                                    <w:szCs w:val="16"/>
                                    <w:lang w:val="en-US" w:eastAsia="zh-CN"/>
                                  </w:rPr>
                                  <w:t>与管理</w:t>
                                </w:r>
                              </w:p>
                              <w:p>
                                <w:pPr>
                                  <w:jc w:val="left"/>
                                  <w:rPr>
                                    <w:rFonts w:hint="default" w:ascii="宋体" w:hAnsi="宋体" w:eastAsia="宋体" w:cs="宋体"/>
                                    <w:sz w:val="16"/>
                                    <w:szCs w:val="16"/>
                                    <w:lang w:val="en-US" w:eastAsia="zh-CN"/>
                                  </w:rPr>
                                </w:pPr>
                                <w:r>
                                  <w:rPr>
                                    <w:rFonts w:hint="eastAsia" w:ascii="宋体" w:hAnsi="宋体" w:eastAsia="宋体" w:cs="宋体"/>
                                    <w:sz w:val="16"/>
                                    <w:szCs w:val="16"/>
                                  </w:rPr>
                                  <w:t>２.客房</w:t>
                                </w:r>
                                <w:r>
                                  <w:rPr>
                                    <w:rFonts w:hint="eastAsia" w:ascii="宋体" w:hAnsi="宋体" w:eastAsia="宋体" w:cs="宋体"/>
                                    <w:sz w:val="16"/>
                                    <w:szCs w:val="16"/>
                                    <w:lang w:eastAsia="zh-CN"/>
                                  </w:rPr>
                                  <w:t>服务</w:t>
                                </w:r>
                                <w:r>
                                  <w:rPr>
                                    <w:rFonts w:hint="eastAsia" w:ascii="宋体" w:hAnsi="宋体" w:eastAsia="宋体" w:cs="宋体"/>
                                    <w:sz w:val="16"/>
                                    <w:szCs w:val="16"/>
                                    <w:lang w:val="en-US" w:eastAsia="zh-CN"/>
                                  </w:rPr>
                                  <w:t>与管理</w:t>
                                </w:r>
                              </w:p>
                              <w:p>
                                <w:pPr>
                                  <w:jc w:val="left"/>
                                  <w:rPr>
                                    <w:rFonts w:hint="default" w:ascii="宋体" w:hAnsi="宋体" w:eastAsia="宋体" w:cs="宋体"/>
                                    <w:sz w:val="16"/>
                                    <w:szCs w:val="16"/>
                                    <w:lang w:val="en-US" w:eastAsia="zh-CN"/>
                                  </w:rPr>
                                </w:pPr>
                                <w:r>
                                  <w:rPr>
                                    <w:rFonts w:hint="eastAsia" w:ascii="宋体" w:hAnsi="宋体" w:eastAsia="宋体" w:cs="宋体"/>
                                    <w:sz w:val="16"/>
                                    <w:szCs w:val="16"/>
                                  </w:rPr>
                                  <w:t>３.餐饮服务</w:t>
                                </w:r>
                                <w:r>
                                  <w:rPr>
                                    <w:rFonts w:hint="eastAsia" w:ascii="宋体" w:hAnsi="宋体" w:eastAsia="宋体" w:cs="宋体"/>
                                    <w:sz w:val="16"/>
                                    <w:szCs w:val="16"/>
                                    <w:lang w:val="en-US" w:eastAsia="zh-CN"/>
                                  </w:rPr>
                                  <w:t>与管理</w:t>
                                </w:r>
                              </w:p>
                              <w:p>
                                <w:pPr>
                                  <w:jc w:val="left"/>
                                  <w:rPr>
                                    <w:rFonts w:hint="default" w:ascii="宋体" w:hAnsi="宋体" w:eastAsia="宋体" w:cs="宋体"/>
                                    <w:sz w:val="16"/>
                                    <w:szCs w:val="16"/>
                                    <w:lang w:val="en-US" w:eastAsia="zh-CN"/>
                                  </w:rPr>
                                </w:pPr>
                                <w:r>
                                  <w:rPr>
                                    <w:rFonts w:hint="eastAsia" w:ascii="宋体" w:hAnsi="宋体" w:eastAsia="宋体" w:cs="宋体"/>
                                    <w:sz w:val="16"/>
                                    <w:szCs w:val="16"/>
                                  </w:rPr>
                                  <w:t>４.西餐</w:t>
                                </w:r>
                                <w:r>
                                  <w:rPr>
                                    <w:rFonts w:hint="eastAsia" w:ascii="宋体" w:hAnsi="宋体" w:eastAsia="宋体" w:cs="宋体"/>
                                    <w:sz w:val="16"/>
                                    <w:szCs w:val="16"/>
                                    <w:lang w:eastAsia="zh-CN"/>
                                  </w:rPr>
                                  <w:t>服务</w:t>
                                </w:r>
                                <w:r>
                                  <w:rPr>
                                    <w:rFonts w:hint="eastAsia" w:ascii="宋体" w:hAnsi="宋体" w:eastAsia="宋体" w:cs="宋体"/>
                                    <w:sz w:val="16"/>
                                    <w:szCs w:val="16"/>
                                    <w:lang w:val="en-US" w:eastAsia="zh-CN"/>
                                  </w:rPr>
                                  <w:t>与管理</w:t>
                                </w:r>
                              </w:p>
                              <w:p>
                                <w:pPr>
                                  <w:jc w:val="left"/>
                                  <w:rPr>
                                    <w:rFonts w:hint="eastAsia" w:ascii="宋体" w:hAnsi="宋体" w:eastAsia="宋体" w:cs="宋体"/>
                                    <w:sz w:val="16"/>
                                    <w:szCs w:val="16"/>
                                    <w:lang w:eastAsia="zh-CN"/>
                                  </w:rPr>
                                </w:pPr>
                                <w:r>
                                  <w:rPr>
                                    <w:rFonts w:hint="eastAsia" w:ascii="宋体" w:hAnsi="宋体" w:eastAsia="宋体" w:cs="宋体"/>
                                    <w:sz w:val="16"/>
                                    <w:szCs w:val="16"/>
                                  </w:rPr>
                                  <w:t>５.茶艺</w:t>
                                </w:r>
                              </w:p>
                              <w:p>
                                <w:pPr>
                                  <w:jc w:val="left"/>
                                  <w:rPr>
                                    <w:rFonts w:hint="eastAsia" w:ascii="宋体" w:hAnsi="宋体" w:eastAsia="宋体" w:cs="宋体"/>
                                    <w:sz w:val="16"/>
                                    <w:szCs w:val="16"/>
                                  </w:rPr>
                                </w:pPr>
                                <w:r>
                                  <w:rPr>
                                    <w:rFonts w:hint="eastAsia" w:ascii="宋体" w:hAnsi="宋体" w:eastAsia="宋体" w:cs="宋体"/>
                                    <w:sz w:val="16"/>
                                    <w:szCs w:val="16"/>
                                  </w:rPr>
                                  <w:t>６.调酒</w:t>
                                </w:r>
                              </w:p>
                              <w:p>
                                <w:pPr>
                                  <w:jc w:val="left"/>
                                  <w:rPr>
                                    <w:rFonts w:hint="eastAsia" w:ascii="宋体" w:hAnsi="宋体" w:eastAsia="宋体" w:cs="宋体"/>
                                    <w:sz w:val="16"/>
                                    <w:szCs w:val="16"/>
                                  </w:rPr>
                                </w:pPr>
                                <w:r>
                                  <w:rPr>
                                    <w:rFonts w:hint="eastAsia" w:ascii="宋体" w:hAnsi="宋体" w:eastAsia="宋体" w:cs="宋体"/>
                                    <w:sz w:val="16"/>
                                    <w:szCs w:val="16"/>
                                  </w:rPr>
                                  <w:t>７.酒店英语</w:t>
                                </w:r>
                              </w:p>
                            </w:txbxContent>
                          </wps:txbx>
                          <wps:bodyPr upright="1"/>
                        </wps:wsp>
                        <wps:wsp>
                          <wps:cNvPr id="61" name="直接连接符 61"/>
                          <wps:cNvCnPr/>
                          <wps:spPr>
                            <a:xfrm>
                              <a:off x="3440" y="4805"/>
                              <a:ext cx="0" cy="515"/>
                            </a:xfrm>
                            <a:prstGeom prst="line">
                              <a:avLst/>
                            </a:prstGeom>
                            <a:ln w="9525" cap="flat" cmpd="sng">
                              <a:solidFill>
                                <a:srgbClr val="000000"/>
                              </a:solidFill>
                              <a:prstDash val="solid"/>
                              <a:bevel/>
                              <a:headEnd type="none" w="med" len="med"/>
                              <a:tailEnd type="triangle" w="med" len="med"/>
                            </a:ln>
                          </wps:spPr>
                          <wps:bodyPr upright="1"/>
                        </wps:wsp>
                        <wps:wsp>
                          <wps:cNvPr id="62" name="直接连接符 62"/>
                          <wps:cNvCnPr/>
                          <wps:spPr>
                            <a:xfrm>
                              <a:off x="5572" y="4810"/>
                              <a:ext cx="0" cy="532"/>
                            </a:xfrm>
                            <a:prstGeom prst="line">
                              <a:avLst/>
                            </a:prstGeom>
                            <a:ln w="9525" cap="flat" cmpd="sng">
                              <a:solidFill>
                                <a:srgbClr val="000000"/>
                              </a:solidFill>
                              <a:prstDash val="solid"/>
                              <a:bevel/>
                              <a:headEnd type="none" w="med" len="med"/>
                              <a:tailEnd type="triangle" w="med" len="med"/>
                            </a:ln>
                          </wps:spPr>
                          <wps:bodyPr upright="1"/>
                        </wps:wsp>
                        <wps:wsp>
                          <wps:cNvPr id="63" name="直接连接符 63"/>
                          <wps:cNvCnPr/>
                          <wps:spPr>
                            <a:xfrm>
                              <a:off x="3492" y="8189"/>
                              <a:ext cx="1960" cy="0"/>
                            </a:xfrm>
                            <a:prstGeom prst="line">
                              <a:avLst/>
                            </a:prstGeom>
                            <a:ln w="9525" cap="flat" cmpd="sng">
                              <a:solidFill>
                                <a:srgbClr val="000000"/>
                              </a:solidFill>
                              <a:prstDash val="solid"/>
                              <a:bevel/>
                              <a:headEnd type="none" w="med" len="med"/>
                              <a:tailEnd type="none" w="med" len="med"/>
                            </a:ln>
                          </wps:spPr>
                          <wps:bodyPr upright="1"/>
                        </wps:wsp>
                        <wps:wsp>
                          <wps:cNvPr id="64" name="矩形 64"/>
                          <wps:cNvSpPr/>
                          <wps:spPr>
                            <a:xfrm>
                              <a:off x="2634" y="4392"/>
                              <a:ext cx="1613" cy="413"/>
                            </a:xfrm>
                            <a:prstGeom prst="rect">
                              <a:avLst/>
                            </a:prstGeom>
                            <a:solidFill>
                              <a:srgbClr val="FFFFFF"/>
                            </a:solidFill>
                            <a:ln w="9525" cap="flat" cmpd="sng">
                              <a:solidFill>
                                <a:srgbClr val="000000"/>
                              </a:solidFill>
                              <a:prstDash val="solid"/>
                              <a:bevel/>
                              <a:headEnd type="none" w="med" len="med"/>
                              <a:tailEnd type="none" w="med" len="med"/>
                            </a:ln>
                          </wps:spPr>
                          <wps:txbx>
                            <w:txbxContent>
                              <w:p>
                                <w:pPr>
                                  <w:jc w:val="center"/>
                                  <w:rPr>
                                    <w:szCs w:val="21"/>
                                  </w:rPr>
                                </w:pPr>
                                <w:r>
                                  <w:rPr>
                                    <w:rFonts w:hint="eastAsia"/>
                                    <w:szCs w:val="21"/>
                                  </w:rPr>
                                  <w:t>导游服务方向</w:t>
                                </w:r>
                              </w:p>
                            </w:txbxContent>
                          </wps:txbx>
                          <wps:bodyPr upright="1"/>
                        </wps:wsp>
                        <wps:wsp>
                          <wps:cNvPr id="65" name="矩形 65"/>
                          <wps:cNvSpPr/>
                          <wps:spPr>
                            <a:xfrm>
                              <a:off x="1305" y="8429"/>
                              <a:ext cx="806" cy="1836"/>
                            </a:xfrm>
                            <a:prstGeom prst="rect">
                              <a:avLst/>
                            </a:prstGeom>
                            <a:solidFill>
                              <a:srgbClr val="FFFFFF"/>
                            </a:solidFill>
                            <a:ln w="9525" cap="flat" cmpd="sng">
                              <a:solidFill>
                                <a:srgbClr val="000000"/>
                              </a:solidFill>
                              <a:prstDash val="solid"/>
                              <a:bevel/>
                              <a:headEnd type="none" w="med" len="med"/>
                              <a:tailEnd type="none" w="med" len="med"/>
                            </a:ln>
                          </wps:spPr>
                          <wps:txbx>
                            <w:txbxContent>
                              <w:p>
                                <w:pPr>
                                  <w:jc w:val="center"/>
                                  <w:rPr>
                                    <w:sz w:val="24"/>
                                  </w:rPr>
                                </w:pPr>
                                <w:r>
                                  <w:rPr>
                                    <w:rFonts w:hint="eastAsia"/>
                                    <w:sz w:val="24"/>
                                  </w:rPr>
                                  <w:t>专业核心课程</w:t>
                                </w:r>
                              </w:p>
                            </w:txbxContent>
                          </wps:txbx>
                          <wps:bodyPr vert="eaVert" upright="1"/>
                        </wps:wsp>
                        <wps:wsp>
                          <wps:cNvPr id="66" name="直接连接符 66"/>
                          <wps:cNvCnPr/>
                          <wps:spPr>
                            <a:xfrm>
                              <a:off x="2159" y="9341"/>
                              <a:ext cx="584" cy="0"/>
                            </a:xfrm>
                            <a:prstGeom prst="line">
                              <a:avLst/>
                            </a:prstGeom>
                            <a:ln w="9525" cap="flat" cmpd="sng">
                              <a:solidFill>
                                <a:srgbClr val="000000"/>
                              </a:solidFill>
                              <a:prstDash val="solid"/>
                              <a:bevel/>
                              <a:headEnd type="none" w="med" len="med"/>
                              <a:tailEnd type="triangle" w="med" len="med"/>
                            </a:ln>
                          </wps:spPr>
                          <wps:bodyPr upright="1"/>
                        </wps:wsp>
                        <wps:wsp>
                          <wps:cNvPr id="67" name="矩形 67"/>
                          <wps:cNvSpPr/>
                          <wps:spPr>
                            <a:xfrm>
                              <a:off x="8950" y="9005"/>
                              <a:ext cx="1419" cy="684"/>
                            </a:xfrm>
                            <a:prstGeom prst="rect">
                              <a:avLst/>
                            </a:prstGeom>
                            <a:solidFill>
                              <a:srgbClr val="FFFFFF"/>
                            </a:solidFill>
                            <a:ln w="9525" cap="flat" cmpd="sng">
                              <a:solidFill>
                                <a:srgbClr val="000000"/>
                              </a:solidFill>
                              <a:prstDash val="solid"/>
                              <a:bevel/>
                              <a:headEnd type="none" w="med" len="med"/>
                              <a:tailEnd type="none" w="med" len="med"/>
                            </a:ln>
                          </wps:spPr>
                          <wps:txbx>
                            <w:txbxContent>
                              <w:p>
                                <w:pPr>
                                  <w:rPr>
                                    <w:szCs w:val="21"/>
                                  </w:rPr>
                                </w:pPr>
                                <w:r>
                                  <w:rPr>
                                    <w:rFonts w:hint="eastAsia"/>
                                    <w:szCs w:val="21"/>
                                  </w:rPr>
                                  <w:t>导游政策与法规</w:t>
                                </w:r>
                              </w:p>
                            </w:txbxContent>
                          </wps:txbx>
                          <wps:bodyPr upright="1"/>
                        </wps:wsp>
                        <wps:wsp>
                          <wps:cNvPr id="68" name="矩形 68"/>
                          <wps:cNvSpPr/>
                          <wps:spPr>
                            <a:xfrm>
                              <a:off x="2743" y="9005"/>
                              <a:ext cx="1501" cy="684"/>
                            </a:xfrm>
                            <a:prstGeom prst="rect">
                              <a:avLst/>
                            </a:prstGeom>
                            <a:solidFill>
                              <a:srgbClr val="FFFFFF"/>
                            </a:solidFill>
                            <a:ln w="9525" cap="flat" cmpd="sng">
                              <a:solidFill>
                                <a:srgbClr val="000000"/>
                              </a:solidFill>
                              <a:prstDash val="solid"/>
                              <a:bevel/>
                              <a:headEnd type="none" w="med" len="med"/>
                              <a:tailEnd type="none" w="med" len="med"/>
                            </a:ln>
                          </wps:spPr>
                          <wps:txbx>
                            <w:txbxContent>
                              <w:p>
                                <w:pPr>
                                  <w:rPr>
                                    <w:szCs w:val="21"/>
                                  </w:rPr>
                                </w:pPr>
                                <w:r>
                                  <w:rPr>
                                    <w:rFonts w:hint="eastAsia"/>
                                    <w:szCs w:val="21"/>
                                  </w:rPr>
                                  <w:t>导游服务</w:t>
                                </w:r>
                              </w:p>
                              <w:p>
                                <w:pPr>
                                  <w:tabs>
                                    <w:tab w:val="left" w:pos="3626"/>
                                  </w:tabs>
                                  <w:jc w:val="center"/>
                                  <w:rPr>
                                    <w:szCs w:val="21"/>
                                  </w:rPr>
                                </w:pPr>
                              </w:p>
                            </w:txbxContent>
                          </wps:txbx>
                          <wps:bodyPr upright="1"/>
                        </wps:wsp>
                        <wps:wsp>
                          <wps:cNvPr id="69" name="矩形 69"/>
                          <wps:cNvSpPr/>
                          <wps:spPr>
                            <a:xfrm>
                              <a:off x="4838" y="9005"/>
                              <a:ext cx="1543" cy="684"/>
                            </a:xfrm>
                            <a:prstGeom prst="rect">
                              <a:avLst/>
                            </a:prstGeom>
                            <a:solidFill>
                              <a:srgbClr val="FFFFFF"/>
                            </a:solidFill>
                            <a:ln w="9525" cap="flat" cmpd="sng">
                              <a:solidFill>
                                <a:srgbClr val="000000"/>
                              </a:solidFill>
                              <a:prstDash val="solid"/>
                              <a:bevel/>
                              <a:headEnd type="none" w="med" len="med"/>
                              <a:tailEnd type="none" w="med" len="med"/>
                            </a:ln>
                          </wps:spPr>
                          <wps:txbx>
                            <w:txbxContent>
                              <w:p>
                                <w:pPr>
                                  <w:rPr>
                                    <w:szCs w:val="21"/>
                                  </w:rPr>
                                </w:pPr>
                                <w:r>
                                  <w:rPr>
                                    <w:rFonts w:hint="eastAsia" w:ascii="宋体" w:cs="宋体"/>
                                  </w:rPr>
                                  <w:t>导游基础知识</w:t>
                                </w:r>
                              </w:p>
                              <w:p>
                                <w:pPr>
                                  <w:tabs>
                                    <w:tab w:val="left" w:pos="3626"/>
                                  </w:tabs>
                                  <w:jc w:val="center"/>
                                  <w:rPr>
                                    <w:szCs w:val="21"/>
                                  </w:rPr>
                                </w:pPr>
                              </w:p>
                            </w:txbxContent>
                          </wps:txbx>
                          <wps:bodyPr upright="1"/>
                        </wps:wsp>
                        <wps:wsp>
                          <wps:cNvPr id="70" name="直接连接符 70"/>
                          <wps:cNvCnPr/>
                          <wps:spPr>
                            <a:xfrm flipV="1">
                              <a:off x="3492" y="8644"/>
                              <a:ext cx="6157" cy="0"/>
                            </a:xfrm>
                            <a:prstGeom prst="line">
                              <a:avLst/>
                            </a:prstGeom>
                            <a:ln w="9525" cap="flat" cmpd="sng">
                              <a:solidFill>
                                <a:srgbClr val="000000"/>
                              </a:solidFill>
                              <a:prstDash val="solid"/>
                              <a:bevel/>
                              <a:headEnd type="none" w="med" len="med"/>
                              <a:tailEnd type="none" w="med" len="med"/>
                            </a:ln>
                          </wps:spPr>
                          <wps:bodyPr upright="1"/>
                        </wps:wsp>
                        <wps:wsp>
                          <wps:cNvPr id="71" name="直接连接符 71"/>
                          <wps:cNvCnPr/>
                          <wps:spPr>
                            <a:xfrm rot="10800000">
                              <a:off x="5572" y="9689"/>
                              <a:ext cx="0" cy="534"/>
                            </a:xfrm>
                            <a:prstGeom prst="line">
                              <a:avLst/>
                            </a:prstGeom>
                            <a:ln w="9525" cap="flat" cmpd="sng">
                              <a:solidFill>
                                <a:srgbClr val="000000"/>
                              </a:solidFill>
                              <a:prstDash val="solid"/>
                              <a:bevel/>
                              <a:headEnd type="none" w="med" len="med"/>
                              <a:tailEnd type="triangle" w="med" len="med"/>
                            </a:ln>
                          </wps:spPr>
                          <wps:bodyPr upright="1"/>
                        </wps:wsp>
                        <wps:wsp>
                          <wps:cNvPr id="72" name="直接连接符 72"/>
                          <wps:cNvCnPr/>
                          <wps:spPr>
                            <a:xfrm>
                              <a:off x="3440" y="10223"/>
                              <a:ext cx="6209" cy="0"/>
                            </a:xfrm>
                            <a:prstGeom prst="line">
                              <a:avLst/>
                            </a:prstGeom>
                            <a:ln w="9525" cap="flat" cmpd="sng">
                              <a:solidFill>
                                <a:srgbClr val="000000"/>
                              </a:solidFill>
                              <a:prstDash val="solid"/>
                              <a:bevel/>
                              <a:headEnd type="none" w="med" len="med"/>
                              <a:tailEnd type="none" w="med" len="med"/>
                            </a:ln>
                          </wps:spPr>
                          <wps:bodyPr upright="1"/>
                        </wps:wsp>
                        <wps:wsp>
                          <wps:cNvPr id="73" name="直接连接符 73"/>
                          <wps:cNvCnPr/>
                          <wps:spPr>
                            <a:xfrm>
                              <a:off x="2111" y="11417"/>
                              <a:ext cx="632" cy="0"/>
                            </a:xfrm>
                            <a:prstGeom prst="line">
                              <a:avLst/>
                            </a:prstGeom>
                            <a:ln w="9525" cap="flat" cmpd="sng">
                              <a:solidFill>
                                <a:srgbClr val="000000"/>
                              </a:solidFill>
                              <a:prstDash val="solid"/>
                              <a:bevel/>
                              <a:headEnd type="none" w="med" len="med"/>
                              <a:tailEnd type="triangle" w="med" len="med"/>
                            </a:ln>
                          </wps:spPr>
                          <wps:bodyPr upright="1"/>
                        </wps:wsp>
                        <wps:wsp>
                          <wps:cNvPr id="74" name="矩形 74"/>
                          <wps:cNvSpPr/>
                          <wps:spPr>
                            <a:xfrm>
                              <a:off x="2743" y="11129"/>
                              <a:ext cx="952" cy="672"/>
                            </a:xfrm>
                            <a:prstGeom prst="rect">
                              <a:avLst/>
                            </a:prstGeom>
                            <a:solidFill>
                              <a:srgbClr val="FFFFFF"/>
                            </a:solidFill>
                            <a:ln w="9525" cap="flat" cmpd="sng">
                              <a:solidFill>
                                <a:srgbClr val="000000"/>
                              </a:solidFill>
                              <a:prstDash val="solid"/>
                              <a:bevel/>
                              <a:headEnd type="none" w="med" len="med"/>
                              <a:tailEnd type="none" w="med" len="med"/>
                            </a:ln>
                          </wps:spPr>
                          <wps:txbx>
                            <w:txbxContent>
                              <w:p>
                                <w:pPr>
                                  <w:jc w:val="center"/>
                                  <w:rPr>
                                    <w:szCs w:val="21"/>
                                  </w:rPr>
                                </w:pPr>
                                <w:r>
                                  <w:rPr>
                                    <w:rFonts w:hint="eastAsia"/>
                                  </w:rPr>
                                  <w:t>德育</w:t>
                                </w:r>
                              </w:p>
                            </w:txbxContent>
                          </wps:txbx>
                          <wps:bodyPr upright="1"/>
                        </wps:wsp>
                        <wps:wsp>
                          <wps:cNvPr id="75" name="矩形 75"/>
                          <wps:cNvSpPr/>
                          <wps:spPr>
                            <a:xfrm>
                              <a:off x="3935" y="11129"/>
                              <a:ext cx="972" cy="672"/>
                            </a:xfrm>
                            <a:prstGeom prst="rect">
                              <a:avLst/>
                            </a:prstGeom>
                            <a:solidFill>
                              <a:srgbClr val="FFFFFF"/>
                            </a:solidFill>
                            <a:ln w="9525" cap="flat" cmpd="sng">
                              <a:solidFill>
                                <a:srgbClr val="000000"/>
                              </a:solidFill>
                              <a:prstDash val="solid"/>
                              <a:bevel/>
                              <a:headEnd type="none" w="med" len="med"/>
                              <a:tailEnd type="none" w="med" len="med"/>
                            </a:ln>
                          </wps:spPr>
                          <wps:txbx>
                            <w:txbxContent>
                              <w:p>
                                <w:pPr>
                                  <w:tabs>
                                    <w:tab w:val="left" w:pos="3626"/>
                                  </w:tabs>
                                  <w:jc w:val="center"/>
                                  <w:rPr>
                                    <w:szCs w:val="21"/>
                                  </w:rPr>
                                </w:pPr>
                                <w:r>
                                  <w:rPr>
                                    <w:rFonts w:hint="eastAsia"/>
                                    <w:szCs w:val="21"/>
                                  </w:rPr>
                                  <w:t>语文</w:t>
                                </w:r>
                              </w:p>
                            </w:txbxContent>
                          </wps:txbx>
                          <wps:bodyPr upright="1"/>
                        </wps:wsp>
                        <wps:wsp>
                          <wps:cNvPr id="76" name="矩形 76"/>
                          <wps:cNvSpPr/>
                          <wps:spPr>
                            <a:xfrm>
                              <a:off x="5087" y="11129"/>
                              <a:ext cx="1056" cy="672"/>
                            </a:xfrm>
                            <a:prstGeom prst="rect">
                              <a:avLst/>
                            </a:prstGeom>
                            <a:solidFill>
                              <a:srgbClr val="FFFFFF"/>
                            </a:solidFill>
                            <a:ln w="9525" cap="flat" cmpd="sng">
                              <a:solidFill>
                                <a:srgbClr val="000000"/>
                              </a:solidFill>
                              <a:prstDash val="solid"/>
                              <a:bevel/>
                              <a:headEnd type="none" w="med" len="med"/>
                              <a:tailEnd type="none" w="med" len="med"/>
                            </a:ln>
                          </wps:spPr>
                          <wps:txbx>
                            <w:txbxContent>
                              <w:p>
                                <w:pPr>
                                  <w:jc w:val="center"/>
                                </w:pPr>
                                <w:r>
                                  <w:rPr>
                                    <w:rFonts w:hint="eastAsia"/>
                                  </w:rPr>
                                  <w:t>形体训练</w:t>
                                </w:r>
                              </w:p>
                            </w:txbxContent>
                          </wps:txbx>
                          <wps:bodyPr upright="1"/>
                        </wps:wsp>
                        <wps:wsp>
                          <wps:cNvPr id="77" name="矩形 77"/>
                          <wps:cNvSpPr/>
                          <wps:spPr>
                            <a:xfrm>
                              <a:off x="6315" y="11146"/>
                              <a:ext cx="1064" cy="655"/>
                            </a:xfrm>
                            <a:prstGeom prst="rect">
                              <a:avLst/>
                            </a:prstGeom>
                            <a:solidFill>
                              <a:srgbClr val="FFFFFF"/>
                            </a:solidFill>
                            <a:ln w="9525" cap="flat" cmpd="sng">
                              <a:solidFill>
                                <a:srgbClr val="000000"/>
                              </a:solidFill>
                              <a:prstDash val="solid"/>
                              <a:bevel/>
                              <a:headEnd type="none" w="med" len="med"/>
                              <a:tailEnd type="none" w="med" len="med"/>
                            </a:ln>
                          </wps:spPr>
                          <wps:txbx>
                            <w:txbxContent>
                              <w:p>
                                <w:pPr>
                                  <w:tabs>
                                    <w:tab w:val="left" w:pos="3626"/>
                                  </w:tabs>
                                  <w:jc w:val="center"/>
                                  <w:rPr>
                                    <w:szCs w:val="21"/>
                                  </w:rPr>
                                </w:pPr>
                                <w:r>
                                  <w:rPr>
                                    <w:rFonts w:hint="eastAsia"/>
                                    <w:szCs w:val="21"/>
                                  </w:rPr>
                                  <w:t>体育</w:t>
                                </w:r>
                              </w:p>
                            </w:txbxContent>
                          </wps:txbx>
                          <wps:bodyPr upright="1"/>
                        </wps:wsp>
                        <wps:wsp>
                          <wps:cNvPr id="78" name="矩形 78"/>
                          <wps:cNvSpPr/>
                          <wps:spPr>
                            <a:xfrm>
                              <a:off x="9085" y="11147"/>
                              <a:ext cx="1126" cy="1213"/>
                            </a:xfrm>
                            <a:prstGeom prst="rect">
                              <a:avLst/>
                            </a:prstGeom>
                            <a:solidFill>
                              <a:srgbClr val="FFFFFF"/>
                            </a:solidFill>
                            <a:ln w="9525" cap="flat" cmpd="sng">
                              <a:solidFill>
                                <a:srgbClr val="000000"/>
                              </a:solidFill>
                              <a:prstDash val="solid"/>
                              <a:bevel/>
                              <a:headEnd type="none" w="med" len="med"/>
                              <a:tailEnd type="none" w="med" len="med"/>
                            </a:ln>
                          </wps:spPr>
                          <wps:txbx>
                            <w:txbxContent>
                              <w:p>
                                <w:pPr>
                                  <w:tabs>
                                    <w:tab w:val="left" w:pos="3626"/>
                                  </w:tabs>
                                  <w:jc w:val="center"/>
                                  <w:rPr>
                                    <w:szCs w:val="21"/>
                                  </w:rPr>
                                </w:pPr>
                                <w:r>
                                  <w:rPr>
                                    <w:rFonts w:hint="eastAsia"/>
                                  </w:rPr>
                                  <w:t>计算机应用基础</w:t>
                                </w:r>
                              </w:p>
                            </w:txbxContent>
                          </wps:txbx>
                          <wps:bodyPr upright="1"/>
                        </wps:wsp>
                        <wps:wsp>
                          <wps:cNvPr id="79" name="矩形 79"/>
                          <wps:cNvSpPr/>
                          <wps:spPr>
                            <a:xfrm>
                              <a:off x="7583" y="11147"/>
                              <a:ext cx="1212" cy="654"/>
                            </a:xfrm>
                            <a:prstGeom prst="rect">
                              <a:avLst/>
                            </a:prstGeom>
                            <a:solidFill>
                              <a:srgbClr val="FFFFFF"/>
                            </a:solidFill>
                            <a:ln w="9525" cap="flat" cmpd="sng">
                              <a:solidFill>
                                <a:srgbClr val="000000"/>
                              </a:solidFill>
                              <a:prstDash val="solid"/>
                              <a:bevel/>
                              <a:headEnd type="none" w="med" len="med"/>
                              <a:tailEnd type="none" w="med" len="med"/>
                            </a:ln>
                          </wps:spPr>
                          <wps:txbx>
                            <w:txbxContent>
                              <w:p>
                                <w:pPr>
                                  <w:tabs>
                                    <w:tab w:val="left" w:pos="3626"/>
                                  </w:tabs>
                                  <w:jc w:val="center"/>
                                  <w:rPr>
                                    <w:rFonts w:hint="eastAsia" w:eastAsia="宋体"/>
                                    <w:szCs w:val="21"/>
                                    <w:lang w:eastAsia="zh-CN"/>
                                  </w:rPr>
                                </w:pPr>
                                <w:r>
                                  <w:rPr>
                                    <w:rFonts w:hint="eastAsia"/>
                                    <w:szCs w:val="21"/>
                                    <w:lang w:eastAsia="zh-CN"/>
                                  </w:rPr>
                                  <w:t>礼仪</w:t>
                                </w:r>
                              </w:p>
                            </w:txbxContent>
                          </wps:txbx>
                          <wps:bodyPr upright="1"/>
                        </wps:wsp>
                        <wps:wsp>
                          <wps:cNvPr id="80" name="直接连接符 80"/>
                          <wps:cNvCnPr/>
                          <wps:spPr>
                            <a:xfrm>
                              <a:off x="3222" y="10781"/>
                              <a:ext cx="7218" cy="19"/>
                            </a:xfrm>
                            <a:prstGeom prst="line">
                              <a:avLst/>
                            </a:prstGeom>
                            <a:ln w="9525" cap="flat" cmpd="sng">
                              <a:solidFill>
                                <a:srgbClr val="000000"/>
                              </a:solidFill>
                              <a:prstDash val="solid"/>
                              <a:bevel/>
                              <a:headEnd type="none" w="med" len="med"/>
                              <a:tailEnd type="none" w="med" len="med"/>
                            </a:ln>
                          </wps:spPr>
                          <wps:bodyPr upright="1"/>
                        </wps:wsp>
                        <wps:wsp>
                          <wps:cNvPr id="81" name="直接连接符 81"/>
                          <wps:cNvCnPr/>
                          <wps:spPr>
                            <a:xfrm>
                              <a:off x="4514" y="10781"/>
                              <a:ext cx="0" cy="348"/>
                            </a:xfrm>
                            <a:prstGeom prst="line">
                              <a:avLst/>
                            </a:prstGeom>
                            <a:ln w="9525" cap="flat" cmpd="sng">
                              <a:solidFill>
                                <a:srgbClr val="000000"/>
                              </a:solidFill>
                              <a:prstDash val="solid"/>
                              <a:bevel/>
                              <a:headEnd type="none" w="med" len="med"/>
                              <a:tailEnd type="none" w="med" len="med"/>
                            </a:ln>
                          </wps:spPr>
                          <wps:bodyPr upright="1"/>
                        </wps:wsp>
                        <wps:wsp>
                          <wps:cNvPr id="82" name="直接连接符 82"/>
                          <wps:cNvCnPr/>
                          <wps:spPr>
                            <a:xfrm>
                              <a:off x="5572" y="10792"/>
                              <a:ext cx="0" cy="354"/>
                            </a:xfrm>
                            <a:prstGeom prst="line">
                              <a:avLst/>
                            </a:prstGeom>
                            <a:ln w="9525" cap="flat" cmpd="sng">
                              <a:solidFill>
                                <a:srgbClr val="000000"/>
                              </a:solidFill>
                              <a:prstDash val="solid"/>
                              <a:bevel/>
                              <a:headEnd type="none" w="med" len="med"/>
                              <a:tailEnd type="none" w="med" len="med"/>
                            </a:ln>
                          </wps:spPr>
                          <wps:bodyPr upright="1"/>
                        </wps:wsp>
                        <wps:wsp>
                          <wps:cNvPr id="83" name="直接连接符 83"/>
                          <wps:cNvCnPr/>
                          <wps:spPr>
                            <a:xfrm>
                              <a:off x="6888" y="10781"/>
                              <a:ext cx="0" cy="366"/>
                            </a:xfrm>
                            <a:prstGeom prst="line">
                              <a:avLst/>
                            </a:prstGeom>
                            <a:ln w="9525" cap="flat" cmpd="sng">
                              <a:solidFill>
                                <a:srgbClr val="000000"/>
                              </a:solidFill>
                              <a:prstDash val="solid"/>
                              <a:bevel/>
                              <a:headEnd type="none" w="med" len="med"/>
                              <a:tailEnd type="none" w="med" len="med"/>
                            </a:ln>
                          </wps:spPr>
                          <wps:bodyPr upright="1"/>
                        </wps:wsp>
                        <wps:wsp>
                          <wps:cNvPr id="84" name="直接连接符 84"/>
                          <wps:cNvCnPr/>
                          <wps:spPr>
                            <a:xfrm>
                              <a:off x="8135" y="10817"/>
                              <a:ext cx="0" cy="330"/>
                            </a:xfrm>
                            <a:prstGeom prst="line">
                              <a:avLst/>
                            </a:prstGeom>
                            <a:ln w="9525" cap="flat" cmpd="sng">
                              <a:solidFill>
                                <a:srgbClr val="000000"/>
                              </a:solidFill>
                              <a:prstDash val="solid"/>
                              <a:bevel/>
                              <a:headEnd type="none" w="med" len="med"/>
                              <a:tailEnd type="none" w="med" len="med"/>
                            </a:ln>
                          </wps:spPr>
                          <wps:bodyPr upright="1"/>
                        </wps:wsp>
                        <wps:wsp>
                          <wps:cNvPr id="85" name="直接连接符 85"/>
                          <wps:cNvCnPr/>
                          <wps:spPr>
                            <a:xfrm>
                              <a:off x="9540" y="10800"/>
                              <a:ext cx="0" cy="365"/>
                            </a:xfrm>
                            <a:prstGeom prst="line">
                              <a:avLst/>
                            </a:prstGeom>
                            <a:ln w="9525" cap="flat" cmpd="sng">
                              <a:solidFill>
                                <a:srgbClr val="000000"/>
                              </a:solidFill>
                              <a:prstDash val="solid"/>
                              <a:bevel/>
                              <a:headEnd type="none" w="med" len="med"/>
                              <a:tailEnd type="none" w="med" len="med"/>
                            </a:ln>
                          </wps:spPr>
                          <wps:bodyPr upright="1"/>
                        </wps:wsp>
                        <wps:wsp>
                          <wps:cNvPr id="86" name="直接连接符 86"/>
                          <wps:cNvCnPr/>
                          <wps:spPr>
                            <a:xfrm>
                              <a:off x="6613" y="10223"/>
                              <a:ext cx="0" cy="558"/>
                            </a:xfrm>
                            <a:prstGeom prst="line">
                              <a:avLst/>
                            </a:prstGeom>
                            <a:ln w="9525" cap="flat" cmpd="sng">
                              <a:solidFill>
                                <a:srgbClr val="000000"/>
                              </a:solidFill>
                              <a:prstDash val="solid"/>
                              <a:bevel/>
                              <a:headEnd type="none" w="med" len="med"/>
                              <a:tailEnd type="none" w="med" len="med"/>
                            </a:ln>
                          </wps:spPr>
                          <wps:bodyPr upright="1"/>
                        </wps:wsp>
                        <wps:wsp>
                          <wps:cNvPr id="87" name="矩形 87"/>
                          <wps:cNvSpPr/>
                          <wps:spPr>
                            <a:xfrm>
                              <a:off x="1305" y="10493"/>
                              <a:ext cx="806" cy="1752"/>
                            </a:xfrm>
                            <a:prstGeom prst="rect">
                              <a:avLst/>
                            </a:prstGeom>
                            <a:solidFill>
                              <a:srgbClr val="FFFFFF"/>
                            </a:solidFill>
                            <a:ln w="9525" cap="flat" cmpd="sng">
                              <a:solidFill>
                                <a:srgbClr val="000000"/>
                              </a:solidFill>
                              <a:prstDash val="solid"/>
                              <a:bevel/>
                              <a:headEnd type="none" w="med" len="med"/>
                              <a:tailEnd type="none" w="med" len="med"/>
                            </a:ln>
                          </wps:spPr>
                          <wps:txbx>
                            <w:txbxContent>
                              <w:p>
                                <w:pPr>
                                  <w:jc w:val="center"/>
                                  <w:rPr>
                                    <w:sz w:val="24"/>
                                  </w:rPr>
                                </w:pPr>
                                <w:r>
                                  <w:rPr>
                                    <w:rFonts w:hint="eastAsia"/>
                                    <w:sz w:val="24"/>
                                  </w:rPr>
                                  <w:t>公共基础课程</w:t>
                                </w:r>
                              </w:p>
                            </w:txbxContent>
                          </wps:txbx>
                          <wps:bodyPr vert="eaVert" upright="1"/>
                        </wps:wsp>
                      </wpg:grpSp>
                    </wpg:wgp>
                  </a:graphicData>
                </a:graphic>
              </wp:anchor>
            </w:drawing>
          </mc:Choice>
          <mc:Fallback>
            <w:pict>
              <v:group id="_x0000_s1026" o:spid="_x0000_s1026" o:spt="203" style="position:absolute;left:0pt;margin-left:27.75pt;margin-top:7.95pt;height:398.4pt;width:456.75pt;z-index:252503040;mso-width-relative:page;mso-height-relative:page;" coordorigin="1305,4392" coordsize="9135,7968" o:gfxdata="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">
                <o:lock v:ext="edit" aspectratio="f"/>
                <v:line id="_x0000_s1026" o:spid="_x0000_s1026" o:spt="20" style="position:absolute;left:5452;top:7670;height:1335;width:0;rotation:11796480f;" filled="f" stroked="t" coordsize="21600,21600" o:gfxdata="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c0M97sAAADb&#10;AAAADwAAAAAAAAABACAAAAAiAAAAZHJzL2Rvd25yZXYueG1sUEsBAhQAFAAAAAgAh07iQDMvBZ47&#10;AAAAOQAAABAAAAAAAAAAAQAgAAAACgEAAGRycy9zaGFwZXhtbC54bWxQSwUGAAAAAAYABgBbAQAA&#10;tAMAAAAA&#10;">
                  <v:fill on="f" focussize="0,0"/>
                  <v:stroke color="#000000" joinstyle="bevel" endarrow="block"/>
                  <v:imagedata o:title=""/>
                  <o:lock v:ext="edit" aspectratio="f"/>
                </v:line>
                <v:group id="_x0000_s1026" o:spid="_x0000_s1026" o:spt="203" style="position:absolute;left:1305;top:4392;height:7968;width:9135;" coordorigin="1305,4392" coordsize="9135,7968" o:gfxdata="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RyCJS7AAAA2wAAAA8AAAAAAAAAAQAgAAAAIgAAAGRycy9kb3ducmV2LnhtbFBL&#10;AQIUABQAAAAIAIdO4kAzLwWeOwAAADkAAAAVAAAAAAAAAAEAIAAAAAoBAABkcnMvZ3JvdXBzaGFw&#10;ZXhtbC54bWxQSwUGAAAAAAYABgBgAQAAxwMAAAAA&#10;">
                  <o:lock v:ext="edit" aspectratio="f"/>
                  <v:line id="_x0000_s1026" o:spid="_x0000_s1026" o:spt="20" style="position:absolute;left:2081;top:6401;height:0;width:542;" filled="f" stroked="t" coordsize="21600,21600" o:gfxdata="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4qpe8AAAA&#10;2wAAAA8AAAAAAAAAAQAgAAAAIgAAAGRycy9kb3ducmV2LnhtbFBLAQIUABQAAAAIAIdO4kAzLwWe&#10;OwAAADkAAAAQAAAAAAAAAAEAIAAAAAsBAABkcnMvc2hhcGV4bWwueG1sUEsFBgAAAAAGAAYAWwEA&#10;ALUDAAAAAA==&#10;">
                    <v:fill on="f" focussize="0,0"/>
                    <v:stroke color="#000000" joinstyle="bevel" endarrow="block"/>
                    <v:imagedata o:title=""/>
                    <o:lock v:ext="edit" aspectratio="f"/>
                  </v:line>
                  <v:line id="_x0000_s1026" o:spid="_x0000_s1026" o:spt="20" style="position:absolute;left:3492;top:7670;height:519;width:0;rotation:11796480f;" filled="f" stroked="t" coordsize="21600,21600" o:gfxdata="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lM3G74A&#10;AADbAAAADwAAAAAAAAABACAAAAAiAAAAZHJzL2Rvd25yZXYueG1sUEsBAhQAFAAAAAgAh07iQDMv&#10;BZ47AAAAOQAAABAAAAAAAAAAAQAgAAAADQEAAGRycy9zaGFwZXhtbC54bWxQSwUGAAAAAAYABgBb&#10;AQAAtwMAAAAA&#10;">
                    <v:fill on="f" focussize="0,0"/>
                    <v:stroke color="#000000" joinstyle="bevel" endarrow="block"/>
                    <v:imagedata o:title=""/>
                    <o:lock v:ext="edit" aspectratio="f"/>
                  </v:line>
                  <v:line id="_x0000_s1026" o:spid="_x0000_s1026" o:spt="20" style="position:absolute;left:3494;top:8644;height:361;width:0;" filled="f" stroked="t" coordsize="21600,21600" o:gfxdata="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qZguvQAA&#10;ANsAAAAPAAAAAAAAAAEAIAAAACIAAABkcnMvZG93bnJldi54bWxQSwECFAAUAAAACACHTuJAMy8F&#10;njsAAAA5AAAAEAAAAAAAAAABACAAAAAMAQAAZHJzL3NoYXBleG1sLnhtbFBLBQYAAAAABgAGAFsB&#10;AAC2AwAAAAA=&#10;">
                    <v:fill on="f" focussize="0,0"/>
                    <v:stroke color="#000000" joinstyle="bevel"/>
                    <v:imagedata o:title=""/>
                    <o:lock v:ext="edit" aspectratio="f"/>
                  </v:line>
                  <v:line id="_x0000_s1026" o:spid="_x0000_s1026" o:spt="20" style="position:absolute;left:3440;top:9689;height:534;width:0;rotation:11796480f;" filled="f" stroked="t" coordsize="21600,21600" o:gfxdata="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b2CvS/&#10;AAAA2wAAAA8AAAAAAAAAAQAgAAAAIgAAAGRycy9kb3ducmV2LnhtbFBLAQIUABQAAAAIAIdO4kAz&#10;LwWeOwAAADkAAAAQAAAAAAAAAAEAIAAAAA4BAABkcnMvc2hhcGV4bWwueG1sUEsFBgAAAAAGAAYA&#10;WwEAALgDAAAAAA==&#10;">
                    <v:fill on="f" focussize="0,0"/>
                    <v:stroke color="#000000" joinstyle="bevel" endarrow="block"/>
                    <v:imagedata o:title=""/>
                    <o:lock v:ext="edit" aspectratio="f"/>
                  </v:line>
                  <v:line id="_x0000_s1026" o:spid="_x0000_s1026" o:spt="20" style="position:absolute;left:9649;top:9688;height:535;width:0;rotation:11796480f;" filled="f" stroked="t" coordsize="21600,21600" o:gfxdata="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bqvb74A&#10;AADbAAAADwAAAAAAAAABACAAAAAiAAAAZHJzL2Rvd25yZXYueG1sUEsBAhQAFAAAAAgAh07iQDMv&#10;BZ47AAAAOQAAABAAAAAAAAAAAQAgAAAADQEAAGRycy9zaGFwZXhtbC54bWxQSwUGAAAAAAYABgBb&#10;AQAAtwMAAAAA&#10;">
                    <v:fill on="f" focussize="0,0"/>
                    <v:stroke color="#000000" joinstyle="bevel" endarrow="block"/>
                    <v:imagedata o:title=""/>
                    <o:lock v:ext="edit" aspectratio="f"/>
                  </v:line>
                  <v:line id="_x0000_s1026" o:spid="_x0000_s1026" o:spt="20" style="position:absolute;left:3222;top:10781;height:348;width:0;" filled="f" stroked="t" coordsize="21600,21600" o:gfxdata="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neO7a8AAAA&#10;2wAAAA8AAAAAAAAAAQAgAAAAIgAAAGRycy9kb3ducmV2LnhtbFBLAQIUABQAAAAIAIdO4kAzLwWe&#10;OwAAADkAAAAQAAAAAAAAAAEAIAAAAAsBAABkcnMvc2hhcGV4bWwueG1sUEsFBgAAAAAGAAYAWwEA&#10;ALUDAAAAAA==&#10;">
                    <v:fill on="f" focussize="0,0"/>
                    <v:stroke color="#000000" joinstyle="bevel"/>
                    <v:imagedata o:title=""/>
                    <o:lock v:ext="edit" aspectratio="f"/>
                  </v:line>
                  <v:rect id="_x0000_s1026" o:spid="_x0000_s1026" o:spt="1" style="position:absolute;left:2700;top:5340;height:2329;width:1674;" fillcolor="#FFFFFF" filled="t" stroked="t" coordsize="21600,21600" o:gfxdata="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K3uzLsAAADb&#10;AAAADwAAAAAAAAABACAAAAAiAAAAZHJzL2Rvd25yZXYueG1sUEsBAhQAFAAAAAgAh07iQDMvBZ47&#10;AAAAOQAAABAAAAAAAAAAAQAgAAAACgEAAGRycy9zaGFwZXhtbC54bWxQSwUGAAAAAAYABgBbAQAA&#10;tAMAAAAA&#10;">
                    <v:fill on="t" focussize="0,0"/>
                    <v:stroke color="#000000" joinstyle="bevel"/>
                    <v:imagedata o:title=""/>
                    <o:lock v:ext="edit" aspectratio="f"/>
                    <v:textbox>
                      <w:txbxContent>
                        <w:p>
                          <w:pPr>
                            <w:jc w:val="left"/>
                            <w:rPr>
                              <w:rFonts w:ascii="宋体" w:hAnsi="宋体"/>
                              <w:sz w:val="16"/>
                              <w:szCs w:val="16"/>
                            </w:rPr>
                          </w:pPr>
                          <w:r>
                            <w:rPr>
                              <w:rFonts w:hint="eastAsia" w:ascii="宋体" w:hAnsi="宋体"/>
                              <w:sz w:val="16"/>
                              <w:szCs w:val="16"/>
                            </w:rPr>
                            <w:t>１</w:t>
                          </w:r>
                          <w:r>
                            <w:rPr>
                              <w:rFonts w:ascii="宋体" w:hAnsi="宋体"/>
                              <w:sz w:val="16"/>
                              <w:szCs w:val="16"/>
                            </w:rPr>
                            <w:t>.</w:t>
                          </w:r>
                          <w:r>
                            <w:rPr>
                              <w:rFonts w:hint="eastAsia" w:ascii="宋体" w:hAnsi="宋体"/>
                              <w:sz w:val="16"/>
                              <w:szCs w:val="16"/>
                            </w:rPr>
                            <w:t>旅游概论</w:t>
                          </w:r>
                        </w:p>
                        <w:p>
                          <w:pPr>
                            <w:jc w:val="left"/>
                            <w:rPr>
                              <w:rFonts w:ascii="宋体" w:hAnsi="宋体"/>
                              <w:sz w:val="16"/>
                              <w:szCs w:val="16"/>
                            </w:rPr>
                          </w:pPr>
                          <w:r>
                            <w:rPr>
                              <w:rFonts w:hint="eastAsia" w:ascii="宋体" w:hAnsi="宋体"/>
                              <w:sz w:val="16"/>
                              <w:szCs w:val="16"/>
                            </w:rPr>
                            <w:t>２</w:t>
                          </w:r>
                          <w:r>
                            <w:rPr>
                              <w:rFonts w:ascii="宋体" w:hAnsi="宋体"/>
                              <w:sz w:val="16"/>
                              <w:szCs w:val="16"/>
                            </w:rPr>
                            <w:t>.</w:t>
                          </w:r>
                          <w:r>
                            <w:rPr>
                              <w:rFonts w:hint="eastAsia" w:ascii="宋体" w:hAnsi="宋体"/>
                              <w:sz w:val="16"/>
                              <w:szCs w:val="16"/>
                            </w:rPr>
                            <w:t>旅游心理学</w:t>
                          </w:r>
                        </w:p>
                        <w:p>
                          <w:pPr>
                            <w:jc w:val="left"/>
                            <w:rPr>
                              <w:rFonts w:hint="eastAsia" w:ascii="宋体" w:hAnsi="宋体"/>
                              <w:sz w:val="16"/>
                              <w:szCs w:val="16"/>
                            </w:rPr>
                          </w:pPr>
                          <w:r>
                            <w:rPr>
                              <w:rFonts w:hint="eastAsia" w:ascii="宋体" w:hAnsi="宋体"/>
                              <w:sz w:val="16"/>
                              <w:szCs w:val="16"/>
                            </w:rPr>
                            <w:t>３</w:t>
                          </w:r>
                          <w:r>
                            <w:rPr>
                              <w:rFonts w:ascii="宋体" w:hAnsi="宋体"/>
                              <w:sz w:val="16"/>
                              <w:szCs w:val="16"/>
                            </w:rPr>
                            <w:t>.</w:t>
                          </w:r>
                          <w:r>
                            <w:rPr>
                              <w:rFonts w:hint="eastAsia" w:ascii="宋体" w:hAnsi="宋体"/>
                              <w:sz w:val="16"/>
                              <w:szCs w:val="16"/>
                            </w:rPr>
                            <w:t>旅游政策与法规</w:t>
                          </w:r>
                        </w:p>
                        <w:p>
                          <w:pPr>
                            <w:jc w:val="left"/>
                            <w:rPr>
                              <w:rFonts w:ascii="宋体" w:hAnsi="宋体"/>
                              <w:sz w:val="16"/>
                              <w:szCs w:val="16"/>
                            </w:rPr>
                          </w:pPr>
                          <w:r>
                            <w:rPr>
                              <w:rFonts w:hint="eastAsia" w:ascii="宋体" w:hAnsi="宋体"/>
                              <w:sz w:val="16"/>
                              <w:szCs w:val="16"/>
                            </w:rPr>
                            <w:t>４</w:t>
                          </w:r>
                          <w:r>
                            <w:rPr>
                              <w:rFonts w:ascii="宋体" w:hAnsi="宋体"/>
                              <w:sz w:val="16"/>
                              <w:szCs w:val="16"/>
                            </w:rPr>
                            <w:t>.</w:t>
                          </w:r>
                          <w:r>
                            <w:rPr>
                              <w:rFonts w:hint="eastAsia" w:ascii="宋体" w:hAnsi="宋体"/>
                              <w:sz w:val="16"/>
                              <w:szCs w:val="16"/>
                            </w:rPr>
                            <w:t>旅游地理</w:t>
                          </w:r>
                        </w:p>
                        <w:p>
                          <w:pPr>
                            <w:jc w:val="left"/>
                            <w:rPr>
                              <w:rFonts w:ascii="宋体" w:hAnsi="宋体"/>
                              <w:sz w:val="16"/>
                              <w:szCs w:val="16"/>
                            </w:rPr>
                          </w:pPr>
                          <w:r>
                            <w:rPr>
                              <w:rFonts w:hint="eastAsia" w:ascii="宋体" w:hAnsi="宋体"/>
                              <w:sz w:val="16"/>
                              <w:szCs w:val="16"/>
                            </w:rPr>
                            <w:t>５</w:t>
                          </w:r>
                          <w:r>
                            <w:rPr>
                              <w:rFonts w:ascii="宋体" w:hAnsi="宋体"/>
                              <w:sz w:val="16"/>
                              <w:szCs w:val="16"/>
                            </w:rPr>
                            <w:t>.</w:t>
                          </w:r>
                          <w:r>
                            <w:rPr>
                              <w:rFonts w:hint="eastAsia" w:ascii="宋体" w:hAnsi="宋体"/>
                              <w:sz w:val="16"/>
                              <w:szCs w:val="16"/>
                            </w:rPr>
                            <w:t>导游基础知识</w:t>
                          </w:r>
                          <w:r>
                            <w:rPr>
                              <w:rFonts w:ascii="宋体" w:hAnsi="宋体"/>
                              <w:sz w:val="16"/>
                              <w:szCs w:val="16"/>
                            </w:rPr>
                            <w:t>6.</w:t>
                          </w:r>
                          <w:r>
                            <w:rPr>
                              <w:rFonts w:hint="eastAsia" w:ascii="宋体" w:hAnsi="宋体"/>
                              <w:sz w:val="16"/>
                              <w:szCs w:val="16"/>
                            </w:rPr>
                            <w:t>导游服务</w:t>
                          </w:r>
                        </w:p>
                        <w:p>
                          <w:pPr>
                            <w:jc w:val="left"/>
                            <w:rPr>
                              <w:rFonts w:ascii="宋体" w:hAnsi="宋体"/>
                              <w:sz w:val="16"/>
                              <w:szCs w:val="16"/>
                            </w:rPr>
                          </w:pPr>
                          <w:r>
                            <w:rPr>
                              <w:rFonts w:ascii="宋体" w:hAnsi="宋体"/>
                              <w:sz w:val="16"/>
                              <w:szCs w:val="16"/>
                            </w:rPr>
                            <w:t>7.</w:t>
                          </w:r>
                          <w:r>
                            <w:rPr>
                              <w:rFonts w:hint="eastAsia" w:ascii="宋体" w:hAnsi="宋体"/>
                              <w:sz w:val="16"/>
                              <w:szCs w:val="16"/>
                            </w:rPr>
                            <w:t>旅游英语</w:t>
                          </w:r>
                        </w:p>
                        <w:p>
                          <w:pPr>
                            <w:rPr>
                              <w:szCs w:val="21"/>
                            </w:rPr>
                          </w:pPr>
                          <w:r>
                            <w:rPr>
                              <w:rFonts w:hint="eastAsia"/>
                              <w:szCs w:val="21"/>
                            </w:rPr>
                            <w:t>６</w:t>
                          </w:r>
                          <w:r>
                            <w:rPr>
                              <w:szCs w:val="21"/>
                            </w:rPr>
                            <w:t>.</w:t>
                          </w:r>
                          <w:r>
                            <w:rPr>
                              <w:rFonts w:hint="eastAsia"/>
                              <w:szCs w:val="21"/>
                            </w:rPr>
                            <w:t>服装工业化生产</w:t>
                          </w:r>
                        </w:p>
                      </w:txbxContent>
                    </v:textbox>
                  </v:rect>
                  <v:rect id="_x0000_s1026" o:spid="_x0000_s1026" o:spt="1" style="position:absolute;left:1305;top:5596;height:1665;width:776;" fillcolor="#FFFFFF" filled="t" stroked="t" coordsize="21600,21600" o:gfxdata="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4eS6mugAAANsA&#10;AAAPAAAAAAAAAAEAIAAAACIAAABkcnMvZG93bnJldi54bWxQSwECFAAUAAAACACHTuJAMy8FnjsA&#10;AAA5AAAAEAAAAAAAAAABACAAAAAJAQAAZHJzL3NoYXBleG1sLnhtbFBLBQYAAAAABgAGAFsBAACz&#10;AwAAAAA=&#10;">
                    <v:fill on="t" focussize="0,0"/>
                    <v:stroke color="#000000" joinstyle="bevel"/>
                    <v:imagedata o:title=""/>
                    <o:lock v:ext="edit" aspectratio="f"/>
                    <v:textbox style="layout-flow:vertical-ideographic;">
                      <w:txbxContent>
                        <w:p>
                          <w:pPr>
                            <w:jc w:val="center"/>
                            <w:rPr>
                              <w:sz w:val="24"/>
                            </w:rPr>
                          </w:pPr>
                          <w:r>
                            <w:rPr>
                              <w:rFonts w:hint="eastAsia"/>
                              <w:sz w:val="24"/>
                            </w:rPr>
                            <w:t>专业方向课程</w:t>
                          </w:r>
                        </w:p>
                      </w:txbxContent>
                    </v:textbox>
                  </v:rect>
                  <v:rect id="_x0000_s1026" o:spid="_x0000_s1026" o:spt="1" style="position:absolute;left:4766;top:4392;height:418;width:1605;" fillcolor="#FFFFFF" filled="t" stroked="t" coordsize="21600,21600" o:gfxdata="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n7fJbsAAADb&#10;AAAADwAAAAAAAAABACAAAAAiAAAAZHJzL2Rvd25yZXYueG1sUEsBAhQAFAAAAAgAh07iQDMvBZ47&#10;AAAAOQAAABAAAAAAAAAAAQAgAAAACgEAAGRycy9zaGFwZXhtbC54bWxQSwUGAAAAAAYABgBbAQAA&#10;tAMAAAAA&#10;">
                    <v:fill on="t" focussize="0,0"/>
                    <v:stroke color="#000000" joinstyle="bevel"/>
                    <v:imagedata o:title=""/>
                    <o:lock v:ext="edit" aspectratio="f"/>
                    <v:textbox>
                      <w:txbxContent>
                        <w:p>
                          <w:pPr>
                            <w:jc w:val="center"/>
                            <w:rPr>
                              <w:szCs w:val="21"/>
                            </w:rPr>
                          </w:pPr>
                          <w:r>
                            <w:rPr>
                              <w:rFonts w:hint="eastAsia"/>
                              <w:szCs w:val="21"/>
                            </w:rPr>
                            <w:t>酒店服务方向</w:t>
                          </w:r>
                        </w:p>
                      </w:txbxContent>
                    </v:textbox>
                  </v:rect>
                  <v:rect id="_x0000_s1026" o:spid="_x0000_s1026" o:spt="1" style="position:absolute;left:4514;top:5347;height:2323;width:1951;" fillcolor="#FFFFFF" filled="t" stroked="t" coordsize="21600,21600" o:gfxdata="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hKLwFtwAAANsAAAAP&#10;AAAAAAAAAAEAIAAAACIAAABkcnMvZG93bnJldi54bWxQSwECFAAUAAAACACHTuJAMy8FnjsAAAA5&#10;AAAAEAAAAAAAAAABACAAAAAGAQAAZHJzL3NoYXBleG1sLnhtbFBLBQYAAAAABgAGAFsBAACwAwAA&#10;AAA=&#10;">
                    <v:fill on="t" focussize="0,0"/>
                    <v:stroke color="#000000" joinstyle="bevel"/>
                    <v:imagedata o:title=""/>
                    <o:lock v:ext="edit" aspectratio="f"/>
                    <v:textbox>
                      <w:txbxContent>
                        <w:p>
                          <w:pPr>
                            <w:jc w:val="left"/>
                            <w:rPr>
                              <w:rFonts w:hint="default" w:ascii="宋体" w:hAnsi="宋体" w:eastAsia="宋体" w:cs="宋体"/>
                              <w:sz w:val="16"/>
                              <w:szCs w:val="16"/>
                              <w:lang w:val="en-US" w:eastAsia="zh-CN"/>
                            </w:rPr>
                          </w:pPr>
                          <w:r>
                            <w:rPr>
                              <w:rFonts w:hint="eastAsia" w:ascii="宋体" w:hAnsi="宋体" w:eastAsia="宋体" w:cs="宋体"/>
                              <w:sz w:val="16"/>
                              <w:szCs w:val="16"/>
                            </w:rPr>
                            <w:t>１.前厅服务</w:t>
                          </w:r>
                          <w:r>
                            <w:rPr>
                              <w:rFonts w:hint="eastAsia" w:ascii="宋体" w:hAnsi="宋体" w:eastAsia="宋体" w:cs="宋体"/>
                              <w:sz w:val="16"/>
                              <w:szCs w:val="16"/>
                              <w:lang w:val="en-US" w:eastAsia="zh-CN"/>
                            </w:rPr>
                            <w:t>与管理</w:t>
                          </w:r>
                        </w:p>
                        <w:p>
                          <w:pPr>
                            <w:jc w:val="left"/>
                            <w:rPr>
                              <w:rFonts w:hint="default" w:ascii="宋体" w:hAnsi="宋体" w:eastAsia="宋体" w:cs="宋体"/>
                              <w:sz w:val="16"/>
                              <w:szCs w:val="16"/>
                              <w:lang w:val="en-US" w:eastAsia="zh-CN"/>
                            </w:rPr>
                          </w:pPr>
                          <w:r>
                            <w:rPr>
                              <w:rFonts w:hint="eastAsia" w:ascii="宋体" w:hAnsi="宋体" w:eastAsia="宋体" w:cs="宋体"/>
                              <w:sz w:val="16"/>
                              <w:szCs w:val="16"/>
                            </w:rPr>
                            <w:t>２.客房</w:t>
                          </w:r>
                          <w:r>
                            <w:rPr>
                              <w:rFonts w:hint="eastAsia" w:ascii="宋体" w:hAnsi="宋体" w:eastAsia="宋体" w:cs="宋体"/>
                              <w:sz w:val="16"/>
                              <w:szCs w:val="16"/>
                              <w:lang w:eastAsia="zh-CN"/>
                            </w:rPr>
                            <w:t>服务</w:t>
                          </w:r>
                          <w:r>
                            <w:rPr>
                              <w:rFonts w:hint="eastAsia" w:ascii="宋体" w:hAnsi="宋体" w:eastAsia="宋体" w:cs="宋体"/>
                              <w:sz w:val="16"/>
                              <w:szCs w:val="16"/>
                              <w:lang w:val="en-US" w:eastAsia="zh-CN"/>
                            </w:rPr>
                            <w:t>与管理</w:t>
                          </w:r>
                        </w:p>
                        <w:p>
                          <w:pPr>
                            <w:jc w:val="left"/>
                            <w:rPr>
                              <w:rFonts w:hint="default" w:ascii="宋体" w:hAnsi="宋体" w:eastAsia="宋体" w:cs="宋体"/>
                              <w:sz w:val="16"/>
                              <w:szCs w:val="16"/>
                              <w:lang w:val="en-US" w:eastAsia="zh-CN"/>
                            </w:rPr>
                          </w:pPr>
                          <w:r>
                            <w:rPr>
                              <w:rFonts w:hint="eastAsia" w:ascii="宋体" w:hAnsi="宋体" w:eastAsia="宋体" w:cs="宋体"/>
                              <w:sz w:val="16"/>
                              <w:szCs w:val="16"/>
                            </w:rPr>
                            <w:t>３.餐饮服务</w:t>
                          </w:r>
                          <w:r>
                            <w:rPr>
                              <w:rFonts w:hint="eastAsia" w:ascii="宋体" w:hAnsi="宋体" w:eastAsia="宋体" w:cs="宋体"/>
                              <w:sz w:val="16"/>
                              <w:szCs w:val="16"/>
                              <w:lang w:val="en-US" w:eastAsia="zh-CN"/>
                            </w:rPr>
                            <w:t>与管理</w:t>
                          </w:r>
                        </w:p>
                        <w:p>
                          <w:pPr>
                            <w:jc w:val="left"/>
                            <w:rPr>
                              <w:rFonts w:hint="default" w:ascii="宋体" w:hAnsi="宋体" w:eastAsia="宋体" w:cs="宋体"/>
                              <w:sz w:val="16"/>
                              <w:szCs w:val="16"/>
                              <w:lang w:val="en-US" w:eastAsia="zh-CN"/>
                            </w:rPr>
                          </w:pPr>
                          <w:r>
                            <w:rPr>
                              <w:rFonts w:hint="eastAsia" w:ascii="宋体" w:hAnsi="宋体" w:eastAsia="宋体" w:cs="宋体"/>
                              <w:sz w:val="16"/>
                              <w:szCs w:val="16"/>
                            </w:rPr>
                            <w:t>４.西餐</w:t>
                          </w:r>
                          <w:r>
                            <w:rPr>
                              <w:rFonts w:hint="eastAsia" w:ascii="宋体" w:hAnsi="宋体" w:eastAsia="宋体" w:cs="宋体"/>
                              <w:sz w:val="16"/>
                              <w:szCs w:val="16"/>
                              <w:lang w:eastAsia="zh-CN"/>
                            </w:rPr>
                            <w:t>服务</w:t>
                          </w:r>
                          <w:r>
                            <w:rPr>
                              <w:rFonts w:hint="eastAsia" w:ascii="宋体" w:hAnsi="宋体" w:eastAsia="宋体" w:cs="宋体"/>
                              <w:sz w:val="16"/>
                              <w:szCs w:val="16"/>
                              <w:lang w:val="en-US" w:eastAsia="zh-CN"/>
                            </w:rPr>
                            <w:t>与管理</w:t>
                          </w:r>
                        </w:p>
                        <w:p>
                          <w:pPr>
                            <w:jc w:val="left"/>
                            <w:rPr>
                              <w:rFonts w:hint="eastAsia" w:ascii="宋体" w:hAnsi="宋体" w:eastAsia="宋体" w:cs="宋体"/>
                              <w:sz w:val="16"/>
                              <w:szCs w:val="16"/>
                              <w:lang w:eastAsia="zh-CN"/>
                            </w:rPr>
                          </w:pPr>
                          <w:r>
                            <w:rPr>
                              <w:rFonts w:hint="eastAsia" w:ascii="宋体" w:hAnsi="宋体" w:eastAsia="宋体" w:cs="宋体"/>
                              <w:sz w:val="16"/>
                              <w:szCs w:val="16"/>
                            </w:rPr>
                            <w:t>５.茶艺</w:t>
                          </w:r>
                        </w:p>
                        <w:p>
                          <w:pPr>
                            <w:jc w:val="left"/>
                            <w:rPr>
                              <w:rFonts w:hint="eastAsia" w:ascii="宋体" w:hAnsi="宋体" w:eastAsia="宋体" w:cs="宋体"/>
                              <w:sz w:val="16"/>
                              <w:szCs w:val="16"/>
                            </w:rPr>
                          </w:pPr>
                          <w:r>
                            <w:rPr>
                              <w:rFonts w:hint="eastAsia" w:ascii="宋体" w:hAnsi="宋体" w:eastAsia="宋体" w:cs="宋体"/>
                              <w:sz w:val="16"/>
                              <w:szCs w:val="16"/>
                            </w:rPr>
                            <w:t>６.调酒</w:t>
                          </w:r>
                        </w:p>
                        <w:p>
                          <w:pPr>
                            <w:jc w:val="left"/>
                            <w:rPr>
                              <w:rFonts w:hint="eastAsia" w:ascii="宋体" w:hAnsi="宋体" w:eastAsia="宋体" w:cs="宋体"/>
                              <w:sz w:val="16"/>
                              <w:szCs w:val="16"/>
                            </w:rPr>
                          </w:pPr>
                          <w:r>
                            <w:rPr>
                              <w:rFonts w:hint="eastAsia" w:ascii="宋体" w:hAnsi="宋体" w:eastAsia="宋体" w:cs="宋体"/>
                              <w:sz w:val="16"/>
                              <w:szCs w:val="16"/>
                            </w:rPr>
                            <w:t>７.酒店英语</w:t>
                          </w:r>
                        </w:p>
                      </w:txbxContent>
                    </v:textbox>
                  </v:rect>
                  <v:line id="_x0000_s1026" o:spid="_x0000_s1026" o:spt="20" style="position:absolute;left:3440;top:4805;height:515;width:0;" filled="f" stroked="t" coordsize="21600,21600" o:gfxdata="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FGAqvQAA&#10;ANsAAAAPAAAAAAAAAAEAIAAAACIAAABkcnMvZG93bnJldi54bWxQSwECFAAUAAAACACHTuJAMy8F&#10;njsAAAA5AAAAEAAAAAAAAAABACAAAAAMAQAAZHJzL3NoYXBleG1sLnhtbFBLBQYAAAAABgAGAFsB&#10;AAC2AwAAAAA=&#10;">
                    <v:fill on="f" focussize="0,0"/>
                    <v:stroke color="#000000" joinstyle="bevel" endarrow="block"/>
                    <v:imagedata o:title=""/>
                    <o:lock v:ext="edit" aspectratio="f"/>
                  </v:line>
                  <v:line id="_x0000_s1026" o:spid="_x0000_s1026" o:spt="20" style="position:absolute;left:5572;top:4810;height:532;width:0;" filled="f" stroked="t" coordsize="21600,21600" o:gfxdata="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bG/l28AAAA&#10;2wAAAA8AAAAAAAAAAQAgAAAAIgAAAGRycy9kb3ducmV2LnhtbFBLAQIUABQAAAAIAIdO4kAzLwWe&#10;OwAAADkAAAAQAAAAAAAAAAEAIAAAAAsBAABkcnMvc2hhcGV4bWwueG1sUEsFBgAAAAAGAAYAWwEA&#10;ALUDAAAAAA==&#10;">
                    <v:fill on="f" focussize="0,0"/>
                    <v:stroke color="#000000" joinstyle="bevel" endarrow="block"/>
                    <v:imagedata o:title=""/>
                    <o:lock v:ext="edit" aspectratio="f"/>
                  </v:line>
                  <v:line id="_x0000_s1026" o:spid="_x0000_s1026" o:spt="20" style="position:absolute;left:3492;top:8189;height:0;width:1960;" filled="f" stroked="t" coordsize="21600,21600" o:gfxdata="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fFUpO8AAAA&#10;2wAAAA8AAAAAAAAAAQAgAAAAIgAAAGRycy9kb3ducmV2LnhtbFBLAQIUABQAAAAIAIdO4kAzLwWe&#10;OwAAADkAAAAQAAAAAAAAAAEAIAAAAAsBAABkcnMvc2hhcGV4bWwueG1sUEsFBgAAAAAGAAYAWwEA&#10;ALUDAAAAAA==&#10;">
                    <v:fill on="f" focussize="0,0"/>
                    <v:stroke color="#000000" joinstyle="bevel"/>
                    <v:imagedata o:title=""/>
                    <o:lock v:ext="edit" aspectratio="f"/>
                  </v:line>
                  <v:rect id="_x0000_s1026" o:spid="_x0000_s1026" o:spt="1" style="position:absolute;left:2634;top:4392;height:413;width:1613;" fillcolor="#FFFFFF" filled="t" stroked="t" coordsize="21600,21600" o:gfxdata="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hO6BrsAAADb&#10;AAAADwAAAAAAAAABACAAAAAiAAAAZHJzL2Rvd25yZXYueG1sUEsBAhQAFAAAAAgAh07iQDMvBZ47&#10;AAAAOQAAABAAAAAAAAAAAQAgAAAACgEAAGRycy9zaGFwZXhtbC54bWxQSwUGAAAAAAYABgBbAQAA&#10;tAMAAAAA&#10;">
                    <v:fill on="t" focussize="0,0"/>
                    <v:stroke color="#000000" joinstyle="bevel"/>
                    <v:imagedata o:title=""/>
                    <o:lock v:ext="edit" aspectratio="f"/>
                    <v:textbox>
                      <w:txbxContent>
                        <w:p>
                          <w:pPr>
                            <w:jc w:val="center"/>
                            <w:rPr>
                              <w:szCs w:val="21"/>
                            </w:rPr>
                          </w:pPr>
                          <w:r>
                            <w:rPr>
                              <w:rFonts w:hint="eastAsia"/>
                              <w:szCs w:val="21"/>
                            </w:rPr>
                            <w:t>导游服务方向</w:t>
                          </w:r>
                        </w:p>
                      </w:txbxContent>
                    </v:textbox>
                  </v:rect>
                  <v:rect id="_x0000_s1026" o:spid="_x0000_s1026" o:spt="1" style="position:absolute;left:1305;top:8429;height:1836;width:806;" fillcolor="#FFFFFF" filled="t" stroked="t" coordsize="21600,21600" o:gfxdata="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BRLhb4A&#10;AADbAAAADwAAAAAAAAABACAAAAAiAAAAZHJzL2Rvd25yZXYueG1sUEsBAhQAFAAAAAgAh07iQDMv&#10;BZ47AAAAOQAAABAAAAAAAAAAAQAgAAAADQEAAGRycy9zaGFwZXhtbC54bWxQSwUGAAAAAAYABgBb&#10;AQAAtwMAAAAA&#10;">
                    <v:fill on="t" focussize="0,0"/>
                    <v:stroke color="#000000" joinstyle="bevel"/>
                    <v:imagedata o:title=""/>
                    <o:lock v:ext="edit" aspectratio="f"/>
                    <v:textbox style="layout-flow:vertical-ideographic;">
                      <w:txbxContent>
                        <w:p>
                          <w:pPr>
                            <w:jc w:val="center"/>
                            <w:rPr>
                              <w:sz w:val="24"/>
                            </w:rPr>
                          </w:pPr>
                          <w:r>
                            <w:rPr>
                              <w:rFonts w:hint="eastAsia"/>
                              <w:sz w:val="24"/>
                            </w:rPr>
                            <w:t>专业核心课程</w:t>
                          </w:r>
                        </w:p>
                      </w:txbxContent>
                    </v:textbox>
                  </v:rect>
                  <v:line id="_x0000_s1026" o:spid="_x0000_s1026" o:spt="20" style="position:absolute;left:2159;top:9341;height:0;width:584;" filled="f" stroked="t" coordsize="21600,21600" o:gfxdata="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n9+F68AAAA&#10;2wAAAA8AAAAAAAAAAQAgAAAAIgAAAGRycy9kb3ducmV2LnhtbFBLAQIUABQAAAAIAIdO4kAzLwWe&#10;OwAAADkAAAAQAAAAAAAAAAEAIAAAAAsBAABkcnMvc2hhcGV4bWwueG1sUEsFBgAAAAAGAAYAWwEA&#10;ALUDAAAAAA==&#10;">
                    <v:fill on="f" focussize="0,0"/>
                    <v:stroke color="#000000" joinstyle="bevel" endarrow="block"/>
                    <v:imagedata o:title=""/>
                    <o:lock v:ext="edit" aspectratio="f"/>
                  </v:line>
                  <v:rect id="_x0000_s1026" o:spid="_x0000_s1026" o:spt="1" style="position:absolute;left:8950;top:9005;height:684;width:1419;" fillcolor="#FFFFFF" filled="t" stroked="t" coordsize="21600,21600" o:gfxdata="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sEkcbsAAADb&#10;AAAADwAAAAAAAAABACAAAAAiAAAAZHJzL2Rvd25yZXYueG1sUEsBAhQAFAAAAAgAh07iQDMvBZ47&#10;AAAAOQAAABAAAAAAAAAAAQAgAAAACgEAAGRycy9zaGFwZXhtbC54bWxQSwUGAAAAAAYABgBbAQAA&#10;tAMAAAAA&#10;">
                    <v:fill on="t" focussize="0,0"/>
                    <v:stroke color="#000000" joinstyle="bevel"/>
                    <v:imagedata o:title=""/>
                    <o:lock v:ext="edit" aspectratio="f"/>
                    <v:textbox>
                      <w:txbxContent>
                        <w:p>
                          <w:pPr>
                            <w:rPr>
                              <w:szCs w:val="21"/>
                            </w:rPr>
                          </w:pPr>
                          <w:r>
                            <w:rPr>
                              <w:rFonts w:hint="eastAsia"/>
                              <w:szCs w:val="21"/>
                            </w:rPr>
                            <w:t>导游政策与法规</w:t>
                          </w:r>
                        </w:p>
                      </w:txbxContent>
                    </v:textbox>
                  </v:rect>
                  <v:rect id="_x0000_s1026" o:spid="_x0000_s1026" o:spt="1" style="position:absolute;left:2743;top:9005;height:684;width:1501;" fillcolor="#FFFFFF" filled="t" stroked="t" coordsize="21600,21600" o:gfxdata="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fXrADtwAAANsAAAAP&#10;AAAAAAAAAAEAIAAAACIAAABkcnMvZG93bnJldi54bWxQSwECFAAUAAAACACHTuJAMy8FnjsAAAA5&#10;AAAAEAAAAAAAAAABACAAAAAGAQAAZHJzL3NoYXBleG1sLnhtbFBLBQYAAAAABgAGAFsBAACwAwAA&#10;AAA=&#10;">
                    <v:fill on="t" focussize="0,0"/>
                    <v:stroke color="#000000" joinstyle="bevel"/>
                    <v:imagedata o:title=""/>
                    <o:lock v:ext="edit" aspectratio="f"/>
                    <v:textbox>
                      <w:txbxContent>
                        <w:p>
                          <w:pPr>
                            <w:rPr>
                              <w:szCs w:val="21"/>
                            </w:rPr>
                          </w:pPr>
                          <w:r>
                            <w:rPr>
                              <w:rFonts w:hint="eastAsia"/>
                              <w:szCs w:val="21"/>
                            </w:rPr>
                            <w:t>导游服务</w:t>
                          </w:r>
                        </w:p>
                        <w:p>
                          <w:pPr>
                            <w:tabs>
                              <w:tab w:val="left" w:pos="3626"/>
                            </w:tabs>
                            <w:jc w:val="center"/>
                            <w:rPr>
                              <w:szCs w:val="21"/>
                            </w:rPr>
                          </w:pPr>
                        </w:p>
                      </w:txbxContent>
                    </v:textbox>
                  </v:rect>
                  <v:rect id="_x0000_s1026" o:spid="_x0000_s1026" o:spt="1" style="position:absolute;left:4838;top:9005;height:684;width:1543;" fillcolor="#FFFFFF" filled="t" stroked="t" coordsize="21600,21600" o:gfxdata="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BIVmLsAAADb&#10;AAAADwAAAAAAAAABACAAAAAiAAAAZHJzL2Rvd25yZXYueG1sUEsBAhQAFAAAAAgAh07iQDMvBZ47&#10;AAAAOQAAABAAAAAAAAAAAQAgAAAACgEAAGRycy9zaGFwZXhtbC54bWxQSwUGAAAAAAYABgBbAQAA&#10;tAMAAAAA&#10;">
                    <v:fill on="t" focussize="0,0"/>
                    <v:stroke color="#000000" joinstyle="bevel"/>
                    <v:imagedata o:title=""/>
                    <o:lock v:ext="edit" aspectratio="f"/>
                    <v:textbox>
                      <w:txbxContent>
                        <w:p>
                          <w:pPr>
                            <w:rPr>
                              <w:szCs w:val="21"/>
                            </w:rPr>
                          </w:pPr>
                          <w:r>
                            <w:rPr>
                              <w:rFonts w:hint="eastAsia" w:ascii="宋体" w:cs="宋体"/>
                            </w:rPr>
                            <w:t>导游基础知识</w:t>
                          </w:r>
                        </w:p>
                        <w:p>
                          <w:pPr>
                            <w:tabs>
                              <w:tab w:val="left" w:pos="3626"/>
                            </w:tabs>
                            <w:jc w:val="center"/>
                            <w:rPr>
                              <w:szCs w:val="21"/>
                            </w:rPr>
                          </w:pPr>
                        </w:p>
                      </w:txbxContent>
                    </v:textbox>
                  </v:rect>
                  <v:line id="_x0000_s1026" o:spid="_x0000_s1026" o:spt="20" style="position:absolute;left:3492;top:8644;flip:y;height:0;width:6157;" filled="f" stroked="t" coordsize="21600,21600" o:gfxdata="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OFt9JtwAAANsAAAAP&#10;AAAAAAAAAAEAIAAAACIAAABkcnMvZG93bnJldi54bWxQSwECFAAUAAAACACHTuJAMy8FnjsAAAA5&#10;AAAAEAAAAAAAAAABACAAAAAGAQAAZHJzL3NoYXBleG1sLnhtbFBLBQYAAAAABgAGAFsBAACwAwAA&#10;AAA=&#10;">
                    <v:fill on="f" focussize="0,0"/>
                    <v:stroke color="#000000" joinstyle="bevel"/>
                    <v:imagedata o:title=""/>
                    <o:lock v:ext="edit" aspectratio="f"/>
                  </v:line>
                  <v:line id="_x0000_s1026" o:spid="_x0000_s1026" o:spt="20" style="position:absolute;left:5572;top:9689;height:534;width:0;rotation:11796480f;" filled="f" stroked="t" coordsize="21600,21600" o:gfxdata="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T1DL4A&#10;AADbAAAADwAAAAAAAAABACAAAAAiAAAAZHJzL2Rvd25yZXYueG1sUEsBAhQAFAAAAAgAh07iQDMv&#10;BZ47AAAAOQAAABAAAAAAAAAAAQAgAAAADQEAAGRycy9zaGFwZXhtbC54bWxQSwUGAAAAAAYABgBb&#10;AQAAtwMAAAAA&#10;">
                    <v:fill on="f" focussize="0,0"/>
                    <v:stroke color="#000000" joinstyle="bevel" endarrow="block"/>
                    <v:imagedata o:title=""/>
                    <o:lock v:ext="edit" aspectratio="f"/>
                  </v:line>
                  <v:line id="_x0000_s1026" o:spid="_x0000_s1026" o:spt="20" style="position:absolute;left:3440;top:10223;height:0;width:6209;" filled="f" stroked="t" coordsize="21600,21600" o:gfxdata="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1QYdW8AAAA&#10;2wAAAA8AAAAAAAAAAQAgAAAAIgAAAGRycy9kb3ducmV2LnhtbFBLAQIUABQAAAAIAIdO4kAzLwWe&#10;OwAAADkAAAAQAAAAAAAAAAEAIAAAAAsBAABkcnMvc2hhcGV4bWwueG1sUEsFBgAAAAAGAAYAWwEA&#10;ALUDAAAAAA==&#10;">
                    <v:fill on="f" focussize="0,0"/>
                    <v:stroke color="#000000" joinstyle="bevel"/>
                    <v:imagedata o:title=""/>
                    <o:lock v:ext="edit" aspectratio="f"/>
                  </v:line>
                  <v:line id="_x0000_s1026" o:spid="_x0000_s1026" o:spt="20" style="position:absolute;left:2111;top:11417;height:0;width:632;" filled="f" stroked="t" coordsize="21600,21600" o:gfxdata="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TzRu8AAAA&#10;2wAAAA8AAAAAAAAAAQAgAAAAIgAAAGRycy9kb3ducmV2LnhtbFBLAQIUABQAAAAIAIdO4kAzLwWe&#10;OwAAADkAAAAQAAAAAAAAAAEAIAAAAAsBAABkcnMvc2hhcGV4bWwueG1sUEsFBgAAAAAGAAYAWwEA&#10;ALUDAAAAAA==&#10;">
                    <v:fill on="f" focussize="0,0"/>
                    <v:stroke color="#000000" joinstyle="bevel" endarrow="block"/>
                    <v:imagedata o:title=""/>
                    <o:lock v:ext="edit" aspectratio="f"/>
                  </v:line>
                  <v:rect id="_x0000_s1026" o:spid="_x0000_s1026" o:spt="1" style="position:absolute;left:2743;top:11129;height:672;width:952;" fillcolor="#FFFFFF" filled="t" stroked="t" coordsize="21600,21600" o:gfxdata="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8os27sAAADb&#10;AAAADwAAAAAAAAABACAAAAAiAAAAZHJzL2Rvd25yZXYueG1sUEsBAhQAFAAAAAgAh07iQDMvBZ47&#10;AAAAOQAAABAAAAAAAAAAAQAgAAAACgEAAGRycy9zaGFwZXhtbC54bWxQSwUGAAAAAAYABgBbAQAA&#10;tAMAAAAA&#10;">
                    <v:fill on="t" focussize="0,0"/>
                    <v:stroke color="#000000" joinstyle="bevel"/>
                    <v:imagedata o:title=""/>
                    <o:lock v:ext="edit" aspectratio="f"/>
                    <v:textbox>
                      <w:txbxContent>
                        <w:p>
                          <w:pPr>
                            <w:jc w:val="center"/>
                            <w:rPr>
                              <w:szCs w:val="21"/>
                            </w:rPr>
                          </w:pPr>
                          <w:r>
                            <w:rPr>
                              <w:rFonts w:hint="eastAsia"/>
                            </w:rPr>
                            <w:t>德育</w:t>
                          </w:r>
                        </w:p>
                      </w:txbxContent>
                    </v:textbox>
                  </v:rect>
                  <v:rect id="_x0000_s1026" o:spid="_x0000_s1026" o:spt="1" style="position:absolute;left:3935;top:11129;height:672;width:972;" fillcolor="#FFFFFF" filled="t" stroked="t" coordsize="21600,21600" o:gfxdata="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IaJQLsAAADb&#10;AAAADwAAAAAAAAABACAAAAAiAAAAZHJzL2Rvd25yZXYueG1sUEsBAhQAFAAAAAgAh07iQDMvBZ47&#10;AAAAOQAAABAAAAAAAAAAAQAgAAAACgEAAGRycy9zaGFwZXhtbC54bWxQSwUGAAAAAAYABgBbAQAA&#10;tAMAAAAA&#10;">
                    <v:fill on="t" focussize="0,0"/>
                    <v:stroke color="#000000" joinstyle="bevel"/>
                    <v:imagedata o:title=""/>
                    <o:lock v:ext="edit" aspectratio="f"/>
                    <v:textbox>
                      <w:txbxContent>
                        <w:p>
                          <w:pPr>
                            <w:tabs>
                              <w:tab w:val="left" w:pos="3626"/>
                            </w:tabs>
                            <w:jc w:val="center"/>
                            <w:rPr>
                              <w:szCs w:val="21"/>
                            </w:rPr>
                          </w:pPr>
                          <w:r>
                            <w:rPr>
                              <w:rFonts w:hint="eastAsia"/>
                              <w:szCs w:val="21"/>
                            </w:rPr>
                            <w:t>语文</w:t>
                          </w:r>
                        </w:p>
                      </w:txbxContent>
                    </v:textbox>
                  </v:rect>
                  <v:rect id="_x0000_s1026" o:spid="_x0000_s1026" o:spt="1" style="position:absolute;left:5087;top:11129;height:672;width:1056;" fillcolor="#FFFFFF" filled="t" stroked="t" coordsize="21600,21600" o:gfxdata="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FQXN7sAAADb&#10;AAAADwAAAAAAAAABACAAAAAiAAAAZHJzL2Rvd25yZXYueG1sUEsBAhQAFAAAAAgAh07iQDMvBZ47&#10;AAAAOQAAABAAAAAAAAAAAQAgAAAACgEAAGRycy9zaGFwZXhtbC54bWxQSwUGAAAAAAYABgBbAQAA&#10;tAMAAAAA&#10;">
                    <v:fill on="t" focussize="0,0"/>
                    <v:stroke color="#000000" joinstyle="bevel"/>
                    <v:imagedata o:title=""/>
                    <o:lock v:ext="edit" aspectratio="f"/>
                    <v:textbox>
                      <w:txbxContent>
                        <w:p>
                          <w:pPr>
                            <w:jc w:val="center"/>
                          </w:pPr>
                          <w:r>
                            <w:rPr>
                              <w:rFonts w:hint="eastAsia"/>
                            </w:rPr>
                            <w:t>形体训练</w:t>
                          </w:r>
                        </w:p>
                      </w:txbxContent>
                    </v:textbox>
                  </v:rect>
                  <v:rect id="_x0000_s1026" o:spid="_x0000_s1026" o:spt="1" style="position:absolute;left:6315;top:11146;height:655;width:1064;" fillcolor="#FFFFFF" filled="t" stroked="t" coordsize="21600,21600" o:gfxdata="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xiyrLsAAADb&#10;AAAADwAAAAAAAAABACAAAAAiAAAAZHJzL2Rvd25yZXYueG1sUEsBAhQAFAAAAAgAh07iQDMvBZ47&#10;AAAAOQAAABAAAAAAAAAAAQAgAAAACgEAAGRycy9zaGFwZXhtbC54bWxQSwUGAAAAAAYABgBbAQAA&#10;tAMAAAAA&#10;">
                    <v:fill on="t" focussize="0,0"/>
                    <v:stroke color="#000000" joinstyle="bevel"/>
                    <v:imagedata o:title=""/>
                    <o:lock v:ext="edit" aspectratio="f"/>
                    <v:textbox>
                      <w:txbxContent>
                        <w:p>
                          <w:pPr>
                            <w:tabs>
                              <w:tab w:val="left" w:pos="3626"/>
                            </w:tabs>
                            <w:jc w:val="center"/>
                            <w:rPr>
                              <w:szCs w:val="21"/>
                            </w:rPr>
                          </w:pPr>
                          <w:r>
                            <w:rPr>
                              <w:rFonts w:hint="eastAsia"/>
                              <w:szCs w:val="21"/>
                            </w:rPr>
                            <w:t>体育</w:t>
                          </w:r>
                        </w:p>
                      </w:txbxContent>
                    </v:textbox>
                  </v:rect>
                  <v:rect id="_x0000_s1026" o:spid="_x0000_s1026" o:spt="1" style="position:absolute;left:9085;top:11147;height:1213;width:1126;" fillcolor="#FFFFFF" filled="t" stroked="t" coordsize="21600,21600" o:gfxdata="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ocm3rgAAADbAAAA&#10;DwAAAAAAAAABACAAAAAiAAAAZHJzL2Rvd25yZXYueG1sUEsBAhQAFAAAAAgAh07iQDMvBZ47AAAA&#10;OQAAABAAAAAAAAAAAQAgAAAABwEAAGRycy9zaGFwZXhtbC54bWxQSwUGAAAAAAYABgBbAQAAsQMA&#10;AAAA&#10;">
                    <v:fill on="t" focussize="0,0"/>
                    <v:stroke color="#000000" joinstyle="bevel"/>
                    <v:imagedata o:title=""/>
                    <o:lock v:ext="edit" aspectratio="f"/>
                    <v:textbox>
                      <w:txbxContent>
                        <w:p>
                          <w:pPr>
                            <w:tabs>
                              <w:tab w:val="left" w:pos="3626"/>
                            </w:tabs>
                            <w:jc w:val="center"/>
                            <w:rPr>
                              <w:szCs w:val="21"/>
                            </w:rPr>
                          </w:pPr>
                          <w:r>
                            <w:rPr>
                              <w:rFonts w:hint="eastAsia"/>
                            </w:rPr>
                            <w:t>计算机应用基础</w:t>
                          </w:r>
                        </w:p>
                      </w:txbxContent>
                    </v:textbox>
                  </v:rect>
                  <v:rect id="_x0000_s1026" o:spid="_x0000_s1026" o:spt="1" style="position:absolute;left:7583;top:11147;height:654;width:1212;" fillcolor="#FFFFFF" filled="t" stroked="t" coordsize="21600,21600" o:gfxdata="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cuDRbsAAADb&#10;AAAADwAAAAAAAAABACAAAAAiAAAAZHJzL2Rvd25yZXYueG1sUEsBAhQAFAAAAAgAh07iQDMvBZ47&#10;AAAAOQAAABAAAAAAAAAAAQAgAAAACgEAAGRycy9zaGFwZXhtbC54bWxQSwUGAAAAAAYABgBbAQAA&#10;tAMAAAAA&#10;">
                    <v:fill on="t" focussize="0,0"/>
                    <v:stroke color="#000000" joinstyle="bevel"/>
                    <v:imagedata o:title=""/>
                    <o:lock v:ext="edit" aspectratio="f"/>
                    <v:textbox>
                      <w:txbxContent>
                        <w:p>
                          <w:pPr>
                            <w:tabs>
                              <w:tab w:val="left" w:pos="3626"/>
                            </w:tabs>
                            <w:jc w:val="center"/>
                            <w:rPr>
                              <w:rFonts w:hint="eastAsia" w:eastAsia="宋体"/>
                              <w:szCs w:val="21"/>
                              <w:lang w:eastAsia="zh-CN"/>
                            </w:rPr>
                          </w:pPr>
                          <w:r>
                            <w:rPr>
                              <w:rFonts w:hint="eastAsia"/>
                              <w:szCs w:val="21"/>
                              <w:lang w:eastAsia="zh-CN"/>
                            </w:rPr>
                            <w:t>礼仪</w:t>
                          </w:r>
                        </w:p>
                      </w:txbxContent>
                    </v:textbox>
                  </v:rect>
                  <v:line id="_x0000_s1026" o:spid="_x0000_s1026" o:spt="20" style="position:absolute;left:3222;top:10781;height:19;width:7218;" filled="f" stroked="t" coordsize="21600,21600" o:gfxdata="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XGyoeugAAANsA&#10;AAAPAAAAAAAAAAEAIAAAACIAAABkcnMvZG93bnJldi54bWxQSwECFAAUAAAACACHTuJAMy8FnjsA&#10;AAA5AAAAEAAAAAAAAAABACAAAAAJAQAAZHJzL3NoYXBleG1sLnhtbFBLBQYAAAAABgAGAFsBAACz&#10;AwAAAAA=&#10;">
                    <v:fill on="f" focussize="0,0"/>
                    <v:stroke color="#000000" joinstyle="bevel"/>
                    <v:imagedata o:title=""/>
                    <o:lock v:ext="edit" aspectratio="f"/>
                  </v:line>
                  <v:line id="_x0000_s1026" o:spid="_x0000_s1026" o:spt="20" style="position:absolute;left:4514;top:10781;height:348;width:0;" filled="f" stroked="t" coordsize="21600,21600" o:gfxdata="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FePhbsAAADb&#10;AAAADwAAAAAAAAABACAAAAAiAAAAZHJzL2Rvd25yZXYueG1sUEsBAhQAFAAAAAgAh07iQDMvBZ47&#10;AAAAOQAAABAAAAAAAAAAAQAgAAAACgEAAGRycy9zaGFwZXhtbC54bWxQSwUGAAAAAAYABgBbAQAA&#10;tAMAAAAA&#10;">
                    <v:fill on="f" focussize="0,0"/>
                    <v:stroke color="#000000" joinstyle="bevel"/>
                    <v:imagedata o:title=""/>
                    <o:lock v:ext="edit" aspectratio="f"/>
                  </v:line>
                  <v:line id="_x0000_s1026" o:spid="_x0000_s1026" o:spt="20" style="position:absolute;left:5572;top:10792;height:354;width:0;" filled="f" stroked="t" coordsize="21600,21600" o:gfxdata="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IUR8rsAAADb&#10;AAAADwAAAAAAAAABACAAAAAiAAAAZHJzL2Rvd25yZXYueG1sUEsBAhQAFAAAAAgAh07iQDMvBZ47&#10;AAAAOQAAABAAAAAAAAAAAQAgAAAACgEAAGRycy9zaGFwZXhtbC54bWxQSwUGAAAAAAYABgBbAQAA&#10;tAMAAAAA&#10;">
                    <v:fill on="f" focussize="0,0"/>
                    <v:stroke color="#000000" joinstyle="bevel"/>
                    <v:imagedata o:title=""/>
                    <o:lock v:ext="edit" aspectratio="f"/>
                  </v:line>
                  <v:line id="_x0000_s1026" o:spid="_x0000_s1026" o:spt="20" style="position:absolute;left:6888;top:10781;height:366;width:0;" filled="f" stroked="t" coordsize="21600,21600" o:gfxdata="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fJtGm8AAAA&#10;2wAAAA8AAAAAAAAAAQAgAAAAIgAAAGRycy9kb3ducmV2LnhtbFBLAQIUABQAAAAIAIdO4kAzLwWe&#10;OwAAADkAAAAQAAAAAAAAAAEAIAAAAAsBAABkcnMvc2hhcGV4bWwueG1sUEsFBgAAAAAGAAYAWwEA&#10;ALUDAAAAAA==&#10;">
                    <v:fill on="f" focussize="0,0"/>
                    <v:stroke color="#000000" joinstyle="bevel"/>
                    <v:imagedata o:title=""/>
                    <o:lock v:ext="edit" aspectratio="f"/>
                  </v:line>
                  <v:line id="_x0000_s1026" o:spid="_x0000_s1026" o:spt="20" style="position:absolute;left:8135;top:10817;height:330;width:0;" filled="f" stroked="t" coordsize="21600,21600" o:gfxdata="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CAsHbsAAADb&#10;AAAADwAAAAAAAAABACAAAAAiAAAAZHJzL2Rvd25yZXYueG1sUEsBAhQAFAAAAAgAh07iQDMvBZ47&#10;AAAAOQAAABAAAAAAAAAAAQAgAAAACgEAAGRycy9zaGFwZXhtbC54bWxQSwUGAAAAAAYABgBbAQAA&#10;tAMAAAAA&#10;">
                    <v:fill on="f" focussize="0,0"/>
                    <v:stroke color="#000000" joinstyle="bevel"/>
                    <v:imagedata o:title=""/>
                    <o:lock v:ext="edit" aspectratio="f"/>
                  </v:line>
                  <v:line id="_x0000_s1026" o:spid="_x0000_s1026" o:spt="20" style="position:absolute;left:9540;top:10800;height:365;width:0;" filled="f" stroked="t" coordsize="21600,21600" o:gfxdata="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2yJhrsAAADb&#10;AAAADwAAAAAAAAABACAAAAAiAAAAZHJzL2Rvd25yZXYueG1sUEsBAhQAFAAAAAgAh07iQDMvBZ47&#10;AAAAOQAAABAAAAAAAAAAAQAgAAAACgEAAGRycy9zaGFwZXhtbC54bWxQSwUGAAAAAAYABgBbAQAA&#10;tAMAAAAA&#10;">
                    <v:fill on="f" focussize="0,0"/>
                    <v:stroke color="#000000" joinstyle="bevel"/>
                    <v:imagedata o:title=""/>
                    <o:lock v:ext="edit" aspectratio="f"/>
                  </v:line>
                  <v:line id="_x0000_s1026" o:spid="_x0000_s1026" o:spt="20" style="position:absolute;left:6613;top:10223;height:558;width:0;" filled="f" stroked="t" coordsize="21600,21600" o:gfxdata="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74X8bsAAADb&#10;AAAADwAAAAAAAAABACAAAAAiAAAAZHJzL2Rvd25yZXYueG1sUEsBAhQAFAAAAAgAh07iQDMvBZ47&#10;AAAAOQAAABAAAAAAAAAAAQAgAAAACgEAAGRycy9zaGFwZXhtbC54bWxQSwUGAAAAAAYABgBbAQAA&#10;tAMAAAAA&#10;">
                    <v:fill on="f" focussize="0,0"/>
                    <v:stroke color="#000000" joinstyle="bevel"/>
                    <v:imagedata o:title=""/>
                    <o:lock v:ext="edit" aspectratio="f"/>
                  </v:line>
                  <v:rect id="_x0000_s1026" o:spid="_x0000_s1026" o:spt="1" style="position:absolute;left:1305;top:10493;height:1752;width:806;" fillcolor="#FFFFFF" filled="t" stroked="t" coordsize="21600,21600" o:gfxdata="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hpaTvQAA&#10;ANsAAAAPAAAAAAAAAAEAIAAAACIAAABkcnMvZG93bnJldi54bWxQSwECFAAUAAAACACHTuJAMy8F&#10;njsAAAA5AAAAEAAAAAAAAAABACAAAAAMAQAAZHJzL3NoYXBleG1sLnhtbFBLBQYAAAAABgAGAFsB&#10;AAC2AwAAAAA=&#10;">
                    <v:fill on="t" focussize="0,0"/>
                    <v:stroke color="#000000" joinstyle="bevel"/>
                    <v:imagedata o:title=""/>
                    <o:lock v:ext="edit" aspectratio="f"/>
                    <v:textbox style="layout-flow:vertical-ideographic;">
                      <w:txbxContent>
                        <w:p>
                          <w:pPr>
                            <w:jc w:val="center"/>
                            <w:rPr>
                              <w:sz w:val="24"/>
                            </w:rPr>
                          </w:pPr>
                          <w:r>
                            <w:rPr>
                              <w:rFonts w:hint="eastAsia"/>
                              <w:sz w:val="24"/>
                            </w:rPr>
                            <w:t>公共基础课程</w:t>
                          </w:r>
                        </w:p>
                      </w:txbxContent>
                    </v:textbox>
                  </v:rect>
                </v:group>
              </v:group>
            </w:pict>
          </mc:Fallback>
        </mc:AlternateContent>
      </w:r>
    </w:p>
    <w:p>
      <w:pPr>
        <w:spacing w:line="480" w:lineRule="exact"/>
        <w:ind w:firstLine="480" w:firstLineChars="200"/>
        <w:rPr>
          <w:rFonts w:hint="eastAsia"/>
        </w:rPr>
      </w:pPr>
    </w:p>
    <w:p>
      <w:pPr>
        <w:spacing w:line="480" w:lineRule="exact"/>
        <w:ind w:firstLine="480" w:firstLineChars="200"/>
        <w:rPr>
          <w:rFonts w:hint="eastAsia"/>
        </w:rPr>
      </w:pPr>
    </w:p>
    <w:p>
      <w:pPr>
        <w:spacing w:line="480" w:lineRule="exact"/>
        <w:ind w:firstLine="480" w:firstLineChars="200"/>
        <w:rPr>
          <w:rFonts w:hint="eastAsia"/>
        </w:rPr>
      </w:pPr>
    </w:p>
    <w:p>
      <w:pPr>
        <w:spacing w:line="480" w:lineRule="exact"/>
        <w:ind w:firstLine="480" w:firstLineChars="200"/>
        <w:rPr>
          <w:rFonts w:hint="eastAsia"/>
        </w:rPr>
      </w:pPr>
    </w:p>
    <w:p>
      <w:pPr>
        <w:spacing w:line="480" w:lineRule="exact"/>
        <w:ind w:firstLine="480" w:firstLineChars="200"/>
        <w:rPr>
          <w:rFonts w:hint="eastAsia"/>
        </w:rPr>
      </w:pPr>
    </w:p>
    <w:p>
      <w:pPr>
        <w:spacing w:line="480" w:lineRule="exact"/>
        <w:ind w:firstLine="480" w:firstLineChars="200"/>
        <w:rPr>
          <w:rFonts w:hint="eastAsia"/>
        </w:rPr>
      </w:pPr>
    </w:p>
    <w:p>
      <w:pPr>
        <w:spacing w:line="480" w:lineRule="exact"/>
        <w:ind w:firstLine="480" w:firstLineChars="200"/>
        <w:rPr>
          <w:rFonts w:hint="eastAsia"/>
        </w:rPr>
      </w:pPr>
    </w:p>
    <w:p>
      <w:pPr>
        <w:spacing w:line="480" w:lineRule="exact"/>
        <w:ind w:firstLine="480" w:firstLineChars="200"/>
        <w:rPr>
          <w:rFonts w:hint="eastAsia"/>
        </w:rPr>
      </w:pPr>
    </w:p>
    <w:p>
      <w:pPr>
        <w:spacing w:line="480" w:lineRule="exact"/>
        <w:ind w:firstLine="480" w:firstLineChars="200"/>
        <w:rPr>
          <w:rFonts w:hint="eastAsia"/>
        </w:rPr>
      </w:pPr>
      <w:r>
        <w:rPr>
          <w:rFonts w:hint="eastAsia"/>
        </w:rPr>
        <mc:AlternateContent>
          <mc:Choice Requires="wps">
            <w:drawing>
              <wp:anchor distT="0" distB="0" distL="114300" distR="114300" simplePos="0" relativeHeight="252504064" behindDoc="0" locked="0" layoutInCell="1" allowOverlap="1">
                <wp:simplePos x="0" y="0"/>
                <wp:positionH relativeFrom="column">
                  <wp:posOffset>5600700</wp:posOffset>
                </wp:positionH>
                <wp:positionV relativeFrom="paragraph">
                  <wp:posOffset>22860</wp:posOffset>
                </wp:positionV>
                <wp:extent cx="0" cy="297180"/>
                <wp:effectExtent l="4445" t="0" r="10795" b="7620"/>
                <wp:wrapNone/>
                <wp:docPr id="90" name="直接连接符 90"/>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bevel/>
                          <a:headEnd type="none" w="med" len="med"/>
                          <a:tailEnd type="none" w="med" len="med"/>
                        </a:ln>
                      </wps:spPr>
                      <wps:bodyPr upright="1"/>
                    </wps:wsp>
                  </a:graphicData>
                </a:graphic>
              </wp:anchor>
            </w:drawing>
          </mc:Choice>
          <mc:Fallback>
            <w:pict>
              <v:line id="_x0000_s1026" o:spid="_x0000_s1026" o:spt="20" style="position:absolute;left:0pt;margin-left:441pt;margin-top:1.8pt;height:23.4pt;width:0pt;z-index:252504064;mso-width-relative:page;mso-height-relative:page;" filled="f" stroked="t" coordsize="21600,21600" o:gfxdata="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qCynX9UAAAAIAQAADwAA&#10;AAAAAAABACAAAAAiAAAAZHJzL2Rvd25yZXYueG1sUEsBAhQAFAAAAAgAh07iQDBkUH3gAQAAoQMA&#10;AA4AAAAAAAAAAQAgAAAAJAEAAGRycy9lMm9Eb2MueG1sUEsFBgAAAAAGAAYAWQEAAHYFAAAAAA==&#10;">
                <v:fill on="f" focussize="0,0"/>
                <v:stroke color="#000000" joinstyle="bevel"/>
                <v:imagedata o:title=""/>
                <o:lock v:ext="edit" aspectratio="f"/>
              </v:line>
            </w:pict>
          </mc:Fallback>
        </mc:AlternateContent>
      </w:r>
    </w:p>
    <w:p>
      <w:pPr>
        <w:spacing w:line="480" w:lineRule="exact"/>
        <w:ind w:firstLine="480" w:firstLineChars="200"/>
        <w:rPr>
          <w:rFonts w:hint="eastAsia"/>
        </w:rPr>
      </w:pPr>
    </w:p>
    <w:p>
      <w:pPr>
        <w:spacing w:line="480" w:lineRule="exact"/>
        <w:ind w:firstLine="480" w:firstLineChars="200"/>
        <w:rPr>
          <w:rFonts w:hint="eastAsia"/>
        </w:rPr>
      </w:pPr>
    </w:p>
    <w:p>
      <w:pPr>
        <w:spacing w:line="480" w:lineRule="exact"/>
        <w:ind w:firstLine="480" w:firstLineChars="200"/>
        <w:rPr>
          <w:rFonts w:hint="eastAsia"/>
        </w:rPr>
      </w:pPr>
    </w:p>
    <w:p>
      <w:pPr>
        <w:spacing w:line="480" w:lineRule="exact"/>
        <w:ind w:firstLine="480" w:firstLineChars="200"/>
        <w:rPr>
          <w:rFonts w:hint="eastAsia"/>
        </w:rPr>
      </w:pPr>
    </w:p>
    <w:p>
      <w:pPr>
        <w:pStyle w:val="4"/>
        <w:numPr>
          <w:ilvl w:val="0"/>
          <w:numId w:val="4"/>
        </w:numPr>
        <w:bidi w:val="0"/>
        <w:ind w:left="480" w:leftChars="0" w:hanging="480" w:firstLineChars="0"/>
        <w:rPr>
          <w:rFonts w:hint="eastAsia"/>
        </w:rPr>
      </w:pPr>
      <w:bookmarkStart w:id="36" w:name="_Toc18957"/>
      <w:bookmarkStart w:id="37" w:name="_Toc24082"/>
      <w:r>
        <w:rPr>
          <w:rFonts w:hint="eastAsia"/>
        </w:rPr>
        <w:t>核心课程</w:t>
      </w:r>
      <w:bookmarkEnd w:id="31"/>
      <w:bookmarkEnd w:id="32"/>
      <w:bookmarkEnd w:id="33"/>
      <w:bookmarkEnd w:id="34"/>
      <w:bookmarkEnd w:id="35"/>
      <w:bookmarkEnd w:id="36"/>
      <w:bookmarkEnd w:id="37"/>
    </w:p>
    <w:tbl>
      <w:tblPr>
        <w:tblStyle w:val="23"/>
        <w:tblW w:w="0" w:type="auto"/>
        <w:tblInd w:w="-10" w:type="dxa"/>
        <w:tblLayout w:type="fixed"/>
        <w:tblCellMar>
          <w:top w:w="0" w:type="dxa"/>
          <w:left w:w="0" w:type="dxa"/>
          <w:bottom w:w="0" w:type="dxa"/>
          <w:right w:w="0" w:type="dxa"/>
        </w:tblCellMar>
      </w:tblPr>
      <w:tblGrid>
        <w:gridCol w:w="231"/>
        <w:gridCol w:w="1019"/>
        <w:gridCol w:w="3319"/>
        <w:gridCol w:w="3893"/>
        <w:gridCol w:w="529"/>
      </w:tblGrid>
      <w:tr>
        <w:tblPrEx>
          <w:tblCellMar>
            <w:top w:w="0" w:type="dxa"/>
            <w:left w:w="0" w:type="dxa"/>
            <w:bottom w:w="0" w:type="dxa"/>
            <w:right w:w="0" w:type="dxa"/>
          </w:tblCellMar>
        </w:tblPrEx>
        <w:tc>
          <w:tcPr>
            <w:tcW w:w="23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Autospacing="0" w:line="360" w:lineRule="auto"/>
              <w:ind w:left="0" w:right="0"/>
              <w:jc w:val="left"/>
              <w:rPr>
                <w:rFonts w:ascii="宋体" w:hAnsi="宋体" w:cs="Arial"/>
                <w:kern w:val="0"/>
              </w:rPr>
            </w:pPr>
            <w:r>
              <w:rPr>
                <w:rFonts w:hint="eastAsia" w:ascii="宋体" w:hAnsi="宋体" w:cs="Arial"/>
                <w:b/>
                <w:bCs/>
                <w:kern w:val="0"/>
              </w:rPr>
              <w:t>序号</w:t>
            </w:r>
          </w:p>
        </w:tc>
        <w:tc>
          <w:tcPr>
            <w:tcW w:w="101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Autospacing="0" w:line="360" w:lineRule="auto"/>
              <w:ind w:left="0" w:right="0"/>
              <w:jc w:val="left"/>
              <w:rPr>
                <w:rFonts w:ascii="宋体" w:hAnsi="宋体" w:cs="Arial"/>
                <w:kern w:val="0"/>
              </w:rPr>
            </w:pPr>
            <w:r>
              <w:rPr>
                <w:rFonts w:hint="eastAsia" w:ascii="宋体" w:hAnsi="宋体" w:cs="Arial"/>
                <w:b/>
                <w:bCs/>
                <w:kern w:val="0"/>
              </w:rPr>
              <w:t>课程名称</w:t>
            </w:r>
          </w:p>
        </w:tc>
        <w:tc>
          <w:tcPr>
            <w:tcW w:w="331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Autospacing="0" w:line="360" w:lineRule="auto"/>
              <w:ind w:left="0" w:right="0"/>
              <w:jc w:val="left"/>
              <w:rPr>
                <w:rFonts w:ascii="宋体" w:hAnsi="宋体" w:cs="Arial"/>
                <w:kern w:val="0"/>
              </w:rPr>
            </w:pPr>
            <w:r>
              <w:rPr>
                <w:rFonts w:hint="eastAsia" w:ascii="宋体" w:hAnsi="宋体" w:cs="Arial"/>
                <w:b/>
                <w:bCs/>
                <w:kern w:val="0"/>
              </w:rPr>
              <w:t>主要教学内容</w:t>
            </w:r>
          </w:p>
        </w:tc>
        <w:tc>
          <w:tcPr>
            <w:tcW w:w="389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Autospacing="0" w:line="360" w:lineRule="auto"/>
              <w:ind w:left="0" w:right="0" w:firstLine="413"/>
              <w:jc w:val="left"/>
              <w:rPr>
                <w:rFonts w:ascii="宋体" w:hAnsi="宋体" w:cs="Arial"/>
                <w:kern w:val="0"/>
              </w:rPr>
            </w:pPr>
            <w:r>
              <w:rPr>
                <w:rFonts w:hint="eastAsia" w:ascii="宋体" w:hAnsi="宋体" w:cs="Arial"/>
                <w:b/>
                <w:bCs/>
                <w:kern w:val="0"/>
              </w:rPr>
              <w:t>教</w:t>
            </w:r>
            <w:r>
              <w:rPr>
                <w:rFonts w:ascii="宋体" w:hAnsi="宋体" w:cs="Arial"/>
                <w:b/>
                <w:bCs/>
                <w:kern w:val="0"/>
              </w:rPr>
              <w:t xml:space="preserve"> </w:t>
            </w:r>
            <w:r>
              <w:rPr>
                <w:rFonts w:hint="eastAsia" w:ascii="宋体" w:hAnsi="宋体" w:cs="Arial"/>
                <w:b/>
                <w:bCs/>
                <w:kern w:val="0"/>
              </w:rPr>
              <w:t>学</w:t>
            </w:r>
            <w:r>
              <w:rPr>
                <w:rFonts w:ascii="宋体" w:hAnsi="宋体" w:cs="Arial"/>
                <w:b/>
                <w:bCs/>
                <w:kern w:val="0"/>
              </w:rPr>
              <w:t xml:space="preserve"> </w:t>
            </w:r>
            <w:r>
              <w:rPr>
                <w:rFonts w:hint="eastAsia" w:ascii="宋体" w:hAnsi="宋体" w:cs="Arial"/>
                <w:b/>
                <w:bCs/>
                <w:kern w:val="0"/>
              </w:rPr>
              <w:t>要</w:t>
            </w:r>
            <w:r>
              <w:rPr>
                <w:rFonts w:ascii="宋体" w:hAnsi="宋体" w:cs="Arial"/>
                <w:b/>
                <w:bCs/>
                <w:kern w:val="0"/>
              </w:rPr>
              <w:t xml:space="preserve"> </w:t>
            </w:r>
            <w:r>
              <w:rPr>
                <w:rFonts w:hint="eastAsia" w:ascii="宋体" w:hAnsi="宋体" w:cs="Arial"/>
                <w:b/>
                <w:bCs/>
                <w:kern w:val="0"/>
              </w:rPr>
              <w:t>求</w:t>
            </w:r>
          </w:p>
        </w:tc>
        <w:tc>
          <w:tcPr>
            <w:tcW w:w="52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Autospacing="0" w:line="360" w:lineRule="auto"/>
              <w:ind w:left="0" w:right="0"/>
              <w:jc w:val="left"/>
              <w:rPr>
                <w:rFonts w:ascii="宋体" w:hAnsi="宋体" w:cs="Arial"/>
                <w:b/>
                <w:bCs/>
                <w:kern w:val="0"/>
              </w:rPr>
            </w:pPr>
            <w:r>
              <w:rPr>
                <w:rFonts w:hint="eastAsia" w:ascii="宋体" w:hAnsi="宋体" w:cs="Arial"/>
                <w:b/>
                <w:bCs/>
                <w:kern w:val="0"/>
              </w:rPr>
              <w:t>学时数</w:t>
            </w:r>
          </w:p>
        </w:tc>
      </w:tr>
      <w:tr>
        <w:tblPrEx>
          <w:tblCellMar>
            <w:top w:w="0" w:type="dxa"/>
            <w:left w:w="0" w:type="dxa"/>
            <w:bottom w:w="0" w:type="dxa"/>
            <w:right w:w="0" w:type="dxa"/>
          </w:tblCellMar>
        </w:tblPrEx>
        <w:tc>
          <w:tcPr>
            <w:tcW w:w="23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Autospacing="0" w:line="360" w:lineRule="auto"/>
              <w:ind w:left="0" w:right="0"/>
              <w:jc w:val="left"/>
              <w:rPr>
                <w:rFonts w:ascii="宋体" w:hAnsi="宋体" w:cs="Arial"/>
                <w:kern w:val="0"/>
              </w:rPr>
            </w:pPr>
            <w:r>
              <w:rPr>
                <w:rFonts w:ascii="宋体" w:hAnsi="宋体" w:cs="Arial"/>
                <w:kern w:val="0"/>
              </w:rPr>
              <w:t>1</w:t>
            </w:r>
          </w:p>
        </w:tc>
        <w:tc>
          <w:tcPr>
            <w:tcW w:w="101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2"/>
                <w:sz w:val="18"/>
                <w:szCs w:val="18"/>
              </w:rPr>
            </w:pPr>
            <w:r>
              <w:rPr>
                <w:rFonts w:hint="eastAsia"/>
                <w:kern w:val="2"/>
                <w:sz w:val="18"/>
                <w:szCs w:val="18"/>
              </w:rPr>
              <w:t>旅游学概论</w:t>
            </w:r>
          </w:p>
          <w:p>
            <w:pPr>
              <w:keepNext w:val="0"/>
              <w:keepLines w:val="0"/>
              <w:widowControl/>
              <w:suppressLineNumbers w:val="0"/>
              <w:spacing w:before="0" w:beforeAutospacing="0" w:afterAutospacing="0" w:line="360" w:lineRule="auto"/>
              <w:ind w:left="0" w:right="0"/>
              <w:jc w:val="left"/>
              <w:rPr>
                <w:rFonts w:hint="eastAsia" w:ascii="宋体" w:hAnsi="宋体" w:cs="Arial"/>
                <w:kern w:val="0"/>
              </w:rPr>
            </w:pPr>
          </w:p>
        </w:tc>
        <w:tc>
          <w:tcPr>
            <w:tcW w:w="331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Autospacing="0" w:line="360" w:lineRule="exact"/>
              <w:ind w:left="0" w:right="0" w:firstLine="480" w:firstLineChars="200"/>
              <w:rPr>
                <w:rFonts w:hint="eastAsia" w:ascii="宋体" w:hAnsi="宋体"/>
                <w:kern w:val="2"/>
                <w:sz w:val="24"/>
              </w:rPr>
            </w:pPr>
            <w:r>
              <w:rPr>
                <w:rFonts w:hint="eastAsia"/>
                <w:color w:val="000000"/>
                <w:kern w:val="2"/>
                <w:sz w:val="24"/>
                <w:shd w:val="clear" w:color="auto" w:fill="FFFFFF"/>
              </w:rPr>
              <w:t>旅游与旅游学；旅游的产生与发展；旅游者；旅游资源；旅游业；旅游市场；旅游产品、旅游商品与旅游服务；旅游组织与旅游政策法规；旅游效应；可持续旅游发展等。</w:t>
            </w:r>
          </w:p>
        </w:tc>
        <w:tc>
          <w:tcPr>
            <w:tcW w:w="389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Autospacing="0" w:line="360" w:lineRule="auto"/>
              <w:ind w:left="0" w:right="0" w:firstLine="480" w:firstLineChars="200"/>
              <w:jc w:val="left"/>
              <w:rPr>
                <w:rFonts w:ascii="宋体" w:hAnsi="宋体" w:cs="Arial"/>
                <w:kern w:val="0"/>
                <w:sz w:val="24"/>
              </w:rPr>
            </w:pPr>
            <w:r>
              <w:rPr>
                <w:rFonts w:hint="eastAsia" w:ascii="宋体" w:hAnsi="宋体"/>
                <w:kern w:val="2"/>
                <w:sz w:val="24"/>
              </w:rPr>
              <w:t>使学生了解旅游业的性质、特点、意义和作用；熟悉旅游业的基本知识。</w:t>
            </w:r>
          </w:p>
        </w:tc>
        <w:tc>
          <w:tcPr>
            <w:tcW w:w="52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Autospacing="0" w:line="360" w:lineRule="auto"/>
              <w:ind w:left="0" w:right="0"/>
              <w:jc w:val="left"/>
              <w:rPr>
                <w:rFonts w:hint="eastAsia" w:ascii="微软雅黑" w:hAnsi="微软雅黑" w:cs="Arial"/>
                <w:kern w:val="0"/>
              </w:rPr>
            </w:pPr>
            <w:r>
              <w:rPr>
                <w:rFonts w:hint="eastAsia" w:ascii="微软雅黑" w:hAnsi="微软雅黑" w:cs="Arial"/>
                <w:kern w:val="0"/>
              </w:rPr>
              <w:t>60</w:t>
            </w:r>
          </w:p>
        </w:tc>
      </w:tr>
      <w:tr>
        <w:tblPrEx>
          <w:tblCellMar>
            <w:top w:w="0" w:type="dxa"/>
            <w:left w:w="0" w:type="dxa"/>
            <w:bottom w:w="0" w:type="dxa"/>
            <w:right w:w="0" w:type="dxa"/>
          </w:tblCellMar>
        </w:tblPrEx>
        <w:trPr>
          <w:trHeight w:val="448" w:hRule="atLeast"/>
        </w:trPr>
        <w:tc>
          <w:tcPr>
            <w:tcW w:w="23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Autospacing="0" w:line="360" w:lineRule="auto"/>
              <w:ind w:left="0" w:right="0"/>
              <w:jc w:val="left"/>
              <w:rPr>
                <w:rFonts w:ascii="宋体" w:hAnsi="宋体" w:cs="Arial"/>
                <w:kern w:val="0"/>
              </w:rPr>
            </w:pPr>
            <w:r>
              <w:rPr>
                <w:rFonts w:ascii="宋体" w:hAnsi="宋体" w:cs="Arial"/>
                <w:kern w:val="0"/>
              </w:rPr>
              <w:t>2</w:t>
            </w:r>
          </w:p>
        </w:tc>
        <w:tc>
          <w:tcPr>
            <w:tcW w:w="101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Autospacing="0" w:line="360" w:lineRule="auto"/>
              <w:ind w:left="0" w:right="0"/>
              <w:jc w:val="left"/>
              <w:rPr>
                <w:rFonts w:hint="eastAsia" w:ascii="宋体" w:hAnsi="宋体" w:cs="Arial"/>
                <w:kern w:val="0"/>
              </w:rPr>
            </w:pPr>
            <w:r>
              <w:rPr>
                <w:rFonts w:hint="eastAsia" w:ascii="宋体" w:hAnsi="宋体" w:cs="Arial"/>
                <w:kern w:val="0"/>
              </w:rPr>
              <w:t>旅游心理学</w:t>
            </w:r>
          </w:p>
        </w:tc>
        <w:tc>
          <w:tcPr>
            <w:tcW w:w="3319" w:type="dxa"/>
            <w:tcBorders>
              <w:top w:val="single" w:color="auto" w:sz="8" w:space="0"/>
              <w:left w:val="single" w:color="auto" w:sz="8" w:space="0"/>
              <w:bottom w:val="single" w:color="auto" w:sz="8" w:space="0"/>
              <w:right w:val="single" w:color="auto" w:sz="8" w:space="0"/>
            </w:tcBorders>
            <w:noWrap w:val="0"/>
            <w:vAlign w:val="center"/>
          </w:tcPr>
          <w:p>
            <w:pPr>
              <w:pStyle w:val="22"/>
              <w:keepNext w:val="0"/>
              <w:keepLines w:val="0"/>
              <w:widowControl/>
              <w:suppressLineNumbers w:val="0"/>
              <w:spacing w:before="0" w:beforeAutospacing="0" w:afterAutospacing="0"/>
              <w:ind w:left="0" w:right="0" w:firstLine="360" w:firstLineChars="150"/>
              <w:rPr>
                <w:rFonts w:hint="eastAsia"/>
                <w:kern w:val="2"/>
              </w:rPr>
            </w:pPr>
            <w:r>
              <w:rPr>
                <w:rFonts w:hint="eastAsia"/>
                <w:color w:val="000000"/>
                <w:kern w:val="2"/>
                <w:shd w:val="clear" w:color="auto" w:fill="FFFFFF"/>
              </w:rPr>
              <w:t>旅游心理学的产生，旅游心理学的研究对象及意义，心理学的基本概念， 旅游心理学的研究方法，旅游心理学与相关学科</w:t>
            </w:r>
            <w:r>
              <w:rPr>
                <w:rFonts w:hint="eastAsia"/>
                <w:color w:val="000000"/>
                <w:kern w:val="2"/>
              </w:rPr>
              <w:t>，</w:t>
            </w:r>
            <w:r>
              <w:rPr>
                <w:rFonts w:hint="eastAsia"/>
                <w:color w:val="000000"/>
                <w:kern w:val="2"/>
                <w:shd w:val="clear" w:color="auto" w:fill="FFFFFF"/>
              </w:rPr>
              <w:t xml:space="preserve"> 旅游者心理活动等。</w:t>
            </w:r>
            <w:r>
              <w:rPr>
                <w:rFonts w:hint="eastAsia"/>
                <w:color w:val="000000"/>
                <w:kern w:val="2"/>
              </w:rPr>
              <w:br w:type="textWrapping"/>
            </w:r>
          </w:p>
        </w:tc>
        <w:tc>
          <w:tcPr>
            <w:tcW w:w="389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Autospacing="0" w:line="360" w:lineRule="auto"/>
              <w:ind w:left="0" w:right="0" w:firstLine="480" w:firstLineChars="200"/>
              <w:jc w:val="left"/>
              <w:rPr>
                <w:rFonts w:hint="eastAsia" w:ascii="宋体" w:hAnsi="宋体"/>
                <w:kern w:val="2"/>
                <w:sz w:val="24"/>
              </w:rPr>
            </w:pPr>
            <w:r>
              <w:rPr>
                <w:rFonts w:hint="eastAsia" w:ascii="宋体" w:hAnsi="宋体"/>
                <w:kern w:val="2"/>
                <w:sz w:val="24"/>
              </w:rPr>
              <w:t>要求学生掌握心理学的一般知识及原理，着重了解旅游者的心理活动及消费需要，同时培养学生具有良好的心理素质。</w:t>
            </w:r>
          </w:p>
          <w:p>
            <w:pPr>
              <w:keepNext w:val="0"/>
              <w:keepLines w:val="0"/>
              <w:widowControl/>
              <w:suppressLineNumbers w:val="0"/>
              <w:spacing w:before="0" w:beforeAutospacing="0" w:afterAutospacing="0" w:line="360" w:lineRule="auto"/>
              <w:ind w:left="0" w:right="0"/>
              <w:jc w:val="left"/>
              <w:rPr>
                <w:rFonts w:ascii="宋体" w:hAnsi="宋体" w:cs="Arial"/>
                <w:kern w:val="0"/>
                <w:sz w:val="24"/>
              </w:rPr>
            </w:pPr>
          </w:p>
        </w:tc>
        <w:tc>
          <w:tcPr>
            <w:tcW w:w="52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Autospacing="0" w:line="360" w:lineRule="auto"/>
              <w:ind w:left="0" w:right="0"/>
              <w:jc w:val="left"/>
              <w:rPr>
                <w:rFonts w:hint="eastAsia" w:ascii="微软雅黑" w:hAnsi="微软雅黑" w:cs="Arial"/>
                <w:kern w:val="0"/>
              </w:rPr>
            </w:pPr>
            <w:r>
              <w:rPr>
                <w:rFonts w:hint="eastAsia" w:ascii="微软雅黑" w:hAnsi="微软雅黑" w:cs="Arial"/>
                <w:kern w:val="0"/>
              </w:rPr>
              <w:t>40</w:t>
            </w:r>
          </w:p>
        </w:tc>
      </w:tr>
      <w:tr>
        <w:tblPrEx>
          <w:tblCellMar>
            <w:top w:w="0" w:type="dxa"/>
            <w:left w:w="0" w:type="dxa"/>
            <w:bottom w:w="0" w:type="dxa"/>
            <w:right w:w="0" w:type="dxa"/>
          </w:tblCellMar>
        </w:tblPrEx>
        <w:tc>
          <w:tcPr>
            <w:tcW w:w="23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Autospacing="0" w:line="360" w:lineRule="auto"/>
              <w:ind w:left="0" w:right="0"/>
              <w:jc w:val="left"/>
              <w:rPr>
                <w:rFonts w:hint="eastAsia" w:ascii="微软雅黑" w:hAnsi="微软雅黑" w:cs="Arial"/>
                <w:kern w:val="0"/>
              </w:rPr>
            </w:pPr>
            <w:r>
              <w:rPr>
                <w:rFonts w:hint="eastAsia" w:ascii="微软雅黑" w:hAnsi="微软雅黑" w:cs="Arial"/>
                <w:kern w:val="0"/>
              </w:rPr>
              <w:t>3</w:t>
            </w:r>
          </w:p>
        </w:tc>
        <w:tc>
          <w:tcPr>
            <w:tcW w:w="101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2"/>
                <w:sz w:val="18"/>
                <w:szCs w:val="18"/>
              </w:rPr>
            </w:pPr>
            <w:r>
              <w:rPr>
                <w:rFonts w:hint="eastAsia"/>
                <w:kern w:val="2"/>
                <w:sz w:val="18"/>
                <w:szCs w:val="18"/>
              </w:rPr>
              <w:t>酒店英语</w:t>
            </w:r>
          </w:p>
          <w:p>
            <w:pPr>
              <w:keepNext w:val="0"/>
              <w:keepLines w:val="0"/>
              <w:widowControl/>
              <w:suppressLineNumbers w:val="0"/>
              <w:spacing w:before="0" w:beforeAutospacing="0" w:afterAutospacing="0" w:line="360" w:lineRule="auto"/>
              <w:ind w:left="0" w:right="0"/>
              <w:jc w:val="left"/>
              <w:rPr>
                <w:rFonts w:hint="eastAsia" w:ascii="微软雅黑" w:hAnsi="微软雅黑" w:eastAsia="微软雅黑" w:cs="Arial"/>
                <w:kern w:val="0"/>
              </w:rPr>
            </w:pPr>
          </w:p>
        </w:tc>
        <w:tc>
          <w:tcPr>
            <w:tcW w:w="331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Autospacing="0" w:line="360" w:lineRule="auto"/>
              <w:ind w:left="0" w:right="0" w:firstLine="480" w:firstLineChars="200"/>
              <w:rPr>
                <w:rFonts w:hint="eastAsia"/>
                <w:color w:val="000000"/>
                <w:kern w:val="2"/>
                <w:sz w:val="24"/>
              </w:rPr>
            </w:pPr>
            <w:r>
              <w:rPr>
                <w:rFonts w:hint="eastAsia"/>
                <w:color w:val="000000"/>
                <w:kern w:val="2"/>
                <w:sz w:val="24"/>
              </w:rPr>
              <w:t>掌握酒店英语的惯用语和专业词汇及相关专业知识；</w:t>
            </w:r>
          </w:p>
          <w:p>
            <w:pPr>
              <w:keepNext w:val="0"/>
              <w:keepLines w:val="0"/>
              <w:widowControl/>
              <w:suppressLineNumbers w:val="0"/>
              <w:spacing w:before="0" w:beforeAutospacing="0" w:afterAutospacing="0" w:line="360" w:lineRule="auto"/>
              <w:ind w:left="0" w:right="0" w:firstLine="480" w:firstLineChars="200"/>
              <w:rPr>
                <w:rFonts w:hint="eastAsia"/>
                <w:color w:val="000000"/>
                <w:kern w:val="2"/>
                <w:sz w:val="24"/>
              </w:rPr>
            </w:pPr>
            <w:r>
              <w:rPr>
                <w:rFonts w:hint="eastAsia"/>
                <w:color w:val="000000"/>
                <w:kern w:val="2"/>
                <w:sz w:val="24"/>
              </w:rPr>
              <w:t>熟悉酒店工作的基本环节和基本要求；</w:t>
            </w:r>
          </w:p>
          <w:p>
            <w:pPr>
              <w:keepNext w:val="0"/>
              <w:keepLines w:val="0"/>
              <w:widowControl/>
              <w:suppressLineNumbers w:val="0"/>
              <w:spacing w:before="0" w:beforeAutospacing="0" w:afterAutospacing="0" w:line="360" w:lineRule="auto"/>
              <w:ind w:left="0" w:right="0" w:firstLine="360" w:firstLineChars="150"/>
              <w:jc w:val="left"/>
              <w:rPr>
                <w:rFonts w:ascii="微软雅黑" w:hAnsi="微软雅黑" w:eastAsia="微软雅黑" w:cs="Arial"/>
                <w:kern w:val="0"/>
                <w:sz w:val="24"/>
              </w:rPr>
            </w:pPr>
            <w:r>
              <w:rPr>
                <w:rFonts w:hint="eastAsia"/>
                <w:color w:val="000000"/>
                <w:kern w:val="2"/>
                <w:sz w:val="24"/>
              </w:rPr>
              <w:t>提高英语语言表达能力，用所学得的英语和知识为旅客服务。</w:t>
            </w:r>
          </w:p>
        </w:tc>
        <w:tc>
          <w:tcPr>
            <w:tcW w:w="389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Autospacing="0" w:line="360" w:lineRule="auto"/>
              <w:ind w:left="0" w:right="0" w:firstLine="360" w:firstLineChars="150"/>
              <w:jc w:val="left"/>
              <w:rPr>
                <w:rFonts w:ascii="宋体" w:hAnsi="宋体" w:cs="Arial"/>
                <w:kern w:val="0"/>
                <w:sz w:val="24"/>
              </w:rPr>
            </w:pPr>
            <w:r>
              <w:rPr>
                <w:rFonts w:hint="eastAsia" w:ascii="宋体" w:hAnsi="宋体"/>
                <w:color w:val="000000"/>
                <w:kern w:val="2"/>
                <w:sz w:val="24"/>
              </w:rPr>
              <w:t>培养训练学生英语听说、读写、译语言能力；并掌握系统的导游基础知识；</w:t>
            </w:r>
            <w:r>
              <w:rPr>
                <w:rFonts w:ascii="宋体" w:hAnsi="宋体"/>
                <w:color w:val="000000"/>
                <w:kern w:val="2"/>
                <w:sz w:val="24"/>
              </w:rPr>
              <w:t>达到从事一般</w:t>
            </w:r>
            <w:r>
              <w:rPr>
                <w:rFonts w:hint="eastAsia" w:ascii="宋体" w:hAnsi="宋体"/>
                <w:color w:val="000000"/>
                <w:kern w:val="2"/>
                <w:sz w:val="24"/>
              </w:rPr>
              <w:t>旅游服务</w:t>
            </w:r>
            <w:r>
              <w:rPr>
                <w:rFonts w:ascii="宋体" w:hAnsi="宋体"/>
                <w:color w:val="000000"/>
                <w:kern w:val="2"/>
                <w:sz w:val="24"/>
              </w:rPr>
              <w:t>业所需的英语水平，并具备必要的专业知识。结合专业基础知识，提高学生在交际场景中使用英语的能力。</w:t>
            </w:r>
          </w:p>
        </w:tc>
        <w:tc>
          <w:tcPr>
            <w:tcW w:w="52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Autospacing="0" w:line="360" w:lineRule="auto"/>
              <w:ind w:left="0" w:right="0"/>
              <w:jc w:val="left"/>
              <w:rPr>
                <w:rFonts w:hint="eastAsia" w:ascii="微软雅黑" w:hAnsi="微软雅黑" w:eastAsia="微软雅黑" w:cs="Arial"/>
                <w:kern w:val="0"/>
              </w:rPr>
            </w:pPr>
            <w:r>
              <w:rPr>
                <w:rFonts w:hint="eastAsia" w:ascii="微软雅黑" w:hAnsi="微软雅黑" w:eastAsia="微软雅黑" w:cs="Arial"/>
                <w:kern w:val="0"/>
              </w:rPr>
              <w:t>80</w:t>
            </w:r>
          </w:p>
        </w:tc>
      </w:tr>
      <w:tr>
        <w:tblPrEx>
          <w:tblCellMar>
            <w:top w:w="0" w:type="dxa"/>
            <w:left w:w="0" w:type="dxa"/>
            <w:bottom w:w="0" w:type="dxa"/>
            <w:right w:w="0" w:type="dxa"/>
          </w:tblCellMar>
        </w:tblPrEx>
        <w:tc>
          <w:tcPr>
            <w:tcW w:w="23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Autospacing="0" w:line="360" w:lineRule="auto"/>
              <w:ind w:left="0" w:right="0"/>
              <w:jc w:val="left"/>
              <w:rPr>
                <w:rFonts w:hint="eastAsia" w:ascii="微软雅黑" w:hAnsi="微软雅黑" w:cs="Arial"/>
                <w:kern w:val="0"/>
              </w:rPr>
            </w:pPr>
            <w:r>
              <w:rPr>
                <w:rFonts w:hint="eastAsia" w:ascii="微软雅黑" w:hAnsi="微软雅黑" w:cs="Arial"/>
                <w:kern w:val="0"/>
              </w:rPr>
              <w:t>4</w:t>
            </w:r>
          </w:p>
        </w:tc>
        <w:tc>
          <w:tcPr>
            <w:tcW w:w="101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2"/>
                <w:sz w:val="18"/>
                <w:szCs w:val="18"/>
              </w:rPr>
            </w:pPr>
            <w:r>
              <w:rPr>
                <w:rFonts w:hint="eastAsia"/>
                <w:kern w:val="2"/>
                <w:sz w:val="18"/>
                <w:szCs w:val="18"/>
              </w:rPr>
              <w:t>旅游英语</w:t>
            </w:r>
          </w:p>
          <w:p>
            <w:pPr>
              <w:keepNext w:val="0"/>
              <w:keepLines w:val="0"/>
              <w:widowControl/>
              <w:suppressLineNumbers w:val="0"/>
              <w:spacing w:before="0" w:beforeAutospacing="0" w:afterAutospacing="0" w:line="360" w:lineRule="auto"/>
              <w:ind w:left="0" w:right="0"/>
              <w:jc w:val="left"/>
              <w:rPr>
                <w:rFonts w:hint="eastAsia" w:ascii="微软雅黑" w:hAnsi="微软雅黑" w:eastAsia="微软雅黑" w:cs="Arial"/>
                <w:kern w:val="0"/>
              </w:rPr>
            </w:pPr>
          </w:p>
        </w:tc>
        <w:tc>
          <w:tcPr>
            <w:tcW w:w="331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Autospacing="0" w:line="360" w:lineRule="auto"/>
              <w:ind w:left="0" w:right="0" w:firstLine="480" w:firstLineChars="200"/>
              <w:rPr>
                <w:rFonts w:hint="eastAsia"/>
                <w:color w:val="000000"/>
                <w:kern w:val="2"/>
                <w:sz w:val="24"/>
              </w:rPr>
            </w:pPr>
            <w:r>
              <w:rPr>
                <w:rFonts w:hint="eastAsia"/>
                <w:color w:val="000000"/>
                <w:kern w:val="2"/>
                <w:sz w:val="24"/>
              </w:rPr>
              <w:t>掌握旅游英语的惯用语和专业词汇及相关专业知识；</w:t>
            </w:r>
          </w:p>
          <w:p>
            <w:pPr>
              <w:keepNext w:val="0"/>
              <w:keepLines w:val="0"/>
              <w:widowControl/>
              <w:suppressLineNumbers w:val="0"/>
              <w:spacing w:before="0" w:beforeAutospacing="0" w:afterAutospacing="0" w:line="360" w:lineRule="auto"/>
              <w:ind w:left="0" w:right="0" w:firstLine="480" w:firstLineChars="200"/>
              <w:rPr>
                <w:rFonts w:hint="eastAsia"/>
                <w:color w:val="000000"/>
                <w:kern w:val="2"/>
                <w:sz w:val="24"/>
              </w:rPr>
            </w:pPr>
            <w:r>
              <w:rPr>
                <w:rFonts w:hint="eastAsia"/>
                <w:color w:val="000000"/>
                <w:kern w:val="2"/>
                <w:sz w:val="24"/>
              </w:rPr>
              <w:t>熟悉导游工作的基本环节和基本要求；</w:t>
            </w:r>
          </w:p>
          <w:p>
            <w:pPr>
              <w:keepNext w:val="0"/>
              <w:keepLines w:val="0"/>
              <w:widowControl/>
              <w:suppressLineNumbers w:val="0"/>
              <w:tabs>
                <w:tab w:val="left" w:pos="5760"/>
              </w:tabs>
              <w:wordWrap w:val="0"/>
              <w:snapToGrid w:val="0"/>
              <w:spacing w:before="0" w:beforeAutospacing="0" w:afterAutospacing="0" w:line="300" w:lineRule="atLeast"/>
              <w:ind w:left="0" w:right="0" w:firstLine="480" w:firstLineChars="200"/>
              <w:jc w:val="left"/>
              <w:rPr>
                <w:rFonts w:hint="eastAsia" w:ascii="宋体" w:hAnsi="宋体" w:cs="宋体"/>
                <w:kern w:val="0"/>
                <w:sz w:val="24"/>
              </w:rPr>
            </w:pPr>
            <w:r>
              <w:rPr>
                <w:rFonts w:hint="eastAsia"/>
                <w:color w:val="000000"/>
                <w:kern w:val="2"/>
                <w:sz w:val="24"/>
              </w:rPr>
              <w:t>提高英语语言表达能力，用所学得的英语和知识为旅客服务。</w:t>
            </w:r>
          </w:p>
        </w:tc>
        <w:tc>
          <w:tcPr>
            <w:tcW w:w="389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Autospacing="0" w:line="360" w:lineRule="auto"/>
              <w:ind w:left="0" w:right="0" w:firstLine="480" w:firstLineChars="200"/>
              <w:jc w:val="left"/>
              <w:rPr>
                <w:rFonts w:ascii="微软雅黑" w:hAnsi="微软雅黑" w:eastAsia="微软雅黑" w:cs="Arial"/>
                <w:kern w:val="0"/>
                <w:sz w:val="24"/>
              </w:rPr>
            </w:pPr>
            <w:r>
              <w:rPr>
                <w:rFonts w:hint="eastAsia" w:ascii="宋体" w:hAnsi="宋体"/>
                <w:color w:val="000000"/>
                <w:kern w:val="2"/>
                <w:sz w:val="24"/>
              </w:rPr>
              <w:t>培养训练学生英语听说、读写、译语言能力；并掌握系统的导游基础知识；</w:t>
            </w:r>
            <w:r>
              <w:rPr>
                <w:rFonts w:ascii="宋体" w:hAnsi="宋体"/>
                <w:color w:val="000000"/>
                <w:kern w:val="2"/>
                <w:sz w:val="24"/>
              </w:rPr>
              <w:t>达到从事一般</w:t>
            </w:r>
            <w:r>
              <w:rPr>
                <w:rFonts w:hint="eastAsia" w:ascii="宋体" w:hAnsi="宋体"/>
                <w:color w:val="000000"/>
                <w:kern w:val="2"/>
                <w:sz w:val="24"/>
              </w:rPr>
              <w:t>旅游服务</w:t>
            </w:r>
            <w:r>
              <w:rPr>
                <w:rFonts w:ascii="宋体" w:hAnsi="宋体"/>
                <w:color w:val="000000"/>
                <w:kern w:val="2"/>
                <w:sz w:val="24"/>
              </w:rPr>
              <w:t>业所需的英语水平，并具备必要的专业知识。结合专业基础知识，提高学生在交际场景中使用英语的能力。</w:t>
            </w:r>
          </w:p>
        </w:tc>
        <w:tc>
          <w:tcPr>
            <w:tcW w:w="52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Autospacing="0" w:line="360" w:lineRule="auto"/>
              <w:ind w:left="0" w:right="0"/>
              <w:jc w:val="left"/>
              <w:rPr>
                <w:rFonts w:hint="eastAsia" w:ascii="微软雅黑" w:hAnsi="微软雅黑" w:eastAsia="微软雅黑" w:cs="Arial"/>
                <w:kern w:val="0"/>
              </w:rPr>
            </w:pPr>
            <w:r>
              <w:rPr>
                <w:rFonts w:hint="eastAsia" w:ascii="微软雅黑" w:hAnsi="微软雅黑" w:cs="Arial"/>
                <w:kern w:val="0"/>
              </w:rPr>
              <w:t>8</w:t>
            </w:r>
            <w:r>
              <w:rPr>
                <w:rFonts w:hint="eastAsia" w:ascii="微软雅黑" w:hAnsi="微软雅黑" w:eastAsia="微软雅黑" w:cs="Arial"/>
                <w:kern w:val="0"/>
              </w:rPr>
              <w:t>0</w:t>
            </w:r>
          </w:p>
        </w:tc>
      </w:tr>
      <w:tr>
        <w:tblPrEx>
          <w:tblCellMar>
            <w:top w:w="0" w:type="dxa"/>
            <w:left w:w="0" w:type="dxa"/>
            <w:bottom w:w="0" w:type="dxa"/>
            <w:right w:w="0" w:type="dxa"/>
          </w:tblCellMar>
        </w:tblPrEx>
        <w:tc>
          <w:tcPr>
            <w:tcW w:w="23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Autospacing="0" w:line="360" w:lineRule="auto"/>
              <w:ind w:left="0" w:right="0"/>
              <w:jc w:val="left"/>
              <w:rPr>
                <w:rFonts w:hint="eastAsia" w:ascii="微软雅黑" w:hAnsi="微软雅黑" w:cs="Arial"/>
                <w:kern w:val="0"/>
              </w:rPr>
            </w:pPr>
            <w:r>
              <w:rPr>
                <w:rFonts w:hint="eastAsia" w:ascii="微软雅黑" w:hAnsi="微软雅黑" w:cs="Arial"/>
                <w:kern w:val="0"/>
              </w:rPr>
              <w:t>5</w:t>
            </w:r>
          </w:p>
        </w:tc>
        <w:tc>
          <w:tcPr>
            <w:tcW w:w="101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2"/>
                <w:sz w:val="18"/>
                <w:szCs w:val="18"/>
              </w:rPr>
            </w:pPr>
            <w:r>
              <w:rPr>
                <w:rFonts w:hint="eastAsia"/>
                <w:kern w:val="2"/>
                <w:sz w:val="18"/>
                <w:szCs w:val="18"/>
              </w:rPr>
              <w:t>旅游地理</w:t>
            </w:r>
          </w:p>
          <w:p>
            <w:pPr>
              <w:keepNext w:val="0"/>
              <w:keepLines w:val="0"/>
              <w:widowControl/>
              <w:suppressLineNumbers w:val="0"/>
              <w:spacing w:before="0" w:beforeAutospacing="0" w:afterAutospacing="0" w:line="360" w:lineRule="auto"/>
              <w:ind w:left="0" w:right="0"/>
              <w:jc w:val="left"/>
              <w:rPr>
                <w:rFonts w:hint="eastAsia" w:ascii="微软雅黑" w:hAnsi="微软雅黑" w:eastAsia="微软雅黑" w:cs="Arial"/>
                <w:kern w:val="0"/>
              </w:rPr>
            </w:pPr>
          </w:p>
        </w:tc>
        <w:tc>
          <w:tcPr>
            <w:tcW w:w="331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Autospacing="0" w:line="360" w:lineRule="auto"/>
              <w:ind w:left="0" w:right="0" w:firstLine="480" w:firstLineChars="200"/>
              <w:jc w:val="left"/>
              <w:rPr>
                <w:rFonts w:ascii="微软雅黑" w:hAnsi="微软雅黑" w:eastAsia="微软雅黑" w:cs="Arial"/>
                <w:kern w:val="0"/>
                <w:sz w:val="24"/>
              </w:rPr>
            </w:pPr>
            <w:r>
              <w:rPr>
                <w:rFonts w:ascii="Verdana" w:hAnsi="Verdana"/>
                <w:kern w:val="2"/>
                <w:sz w:val="24"/>
              </w:rPr>
              <w:t>是用地理学的基本理论和方法，研究旅游和旅游业中有关旅游客源和客流、旅游资源、旅游环境、旅游交通、旅游景区建设及旅游区划等的一门应用性较强的新兴学科</w:t>
            </w:r>
          </w:p>
        </w:tc>
        <w:tc>
          <w:tcPr>
            <w:tcW w:w="389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Autospacing="0" w:line="360" w:lineRule="auto"/>
              <w:ind w:left="0" w:right="0" w:firstLine="480" w:firstLineChars="200"/>
              <w:jc w:val="left"/>
              <w:rPr>
                <w:rFonts w:hint="eastAsia" w:ascii="Verdana" w:hAnsi="Verdana"/>
                <w:kern w:val="2"/>
                <w:sz w:val="24"/>
              </w:rPr>
            </w:pPr>
            <w:r>
              <w:rPr>
                <w:rFonts w:ascii="Verdana" w:hAnsi="Verdana"/>
                <w:kern w:val="2"/>
                <w:sz w:val="24"/>
              </w:rPr>
              <w:t>通过该课程的学习，使学生掌握旅游者行为的基本概念与基本特征，了解旅游资源的含义与范畴以及旅游资源保护与开发的基本理论，并具有一定的对实际案例的分析能力，为今后旅游资源开发与管理等专业课程的学习打好基础。</w:t>
            </w:r>
          </w:p>
          <w:p>
            <w:pPr>
              <w:keepNext w:val="0"/>
              <w:keepLines w:val="0"/>
              <w:widowControl/>
              <w:suppressLineNumbers w:val="0"/>
              <w:spacing w:before="0" w:beforeAutospacing="0" w:afterAutospacing="0" w:line="360" w:lineRule="auto"/>
              <w:ind w:left="0" w:right="0"/>
              <w:jc w:val="left"/>
              <w:rPr>
                <w:rFonts w:hint="eastAsia" w:ascii="微软雅黑" w:hAnsi="微软雅黑" w:eastAsia="微软雅黑" w:cs="Arial"/>
                <w:kern w:val="0"/>
                <w:sz w:val="24"/>
              </w:rPr>
            </w:pPr>
          </w:p>
        </w:tc>
        <w:tc>
          <w:tcPr>
            <w:tcW w:w="52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Autospacing="0" w:line="360" w:lineRule="auto"/>
              <w:ind w:left="0" w:right="0"/>
              <w:jc w:val="left"/>
              <w:rPr>
                <w:rFonts w:hint="eastAsia" w:ascii="微软雅黑" w:hAnsi="微软雅黑" w:cs="Arial"/>
                <w:kern w:val="0"/>
              </w:rPr>
            </w:pPr>
            <w:r>
              <w:rPr>
                <w:rFonts w:hint="eastAsia" w:ascii="微软雅黑" w:hAnsi="微软雅黑" w:cs="Arial"/>
                <w:kern w:val="0"/>
              </w:rPr>
              <w:t>64</w:t>
            </w:r>
          </w:p>
        </w:tc>
      </w:tr>
      <w:tr>
        <w:tblPrEx>
          <w:tblCellMar>
            <w:top w:w="0" w:type="dxa"/>
            <w:left w:w="0" w:type="dxa"/>
            <w:bottom w:w="0" w:type="dxa"/>
            <w:right w:w="0" w:type="dxa"/>
          </w:tblCellMar>
        </w:tblPrEx>
        <w:tc>
          <w:tcPr>
            <w:tcW w:w="23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Autospacing="0" w:line="360" w:lineRule="auto"/>
              <w:ind w:left="0" w:right="0"/>
              <w:jc w:val="left"/>
              <w:rPr>
                <w:rFonts w:hint="eastAsia" w:ascii="微软雅黑" w:hAnsi="微软雅黑" w:cs="Arial"/>
                <w:kern w:val="0"/>
              </w:rPr>
            </w:pPr>
            <w:r>
              <w:rPr>
                <w:rFonts w:hint="eastAsia" w:ascii="微软雅黑" w:hAnsi="微软雅黑" w:cs="Arial"/>
                <w:kern w:val="0"/>
              </w:rPr>
              <w:t>6</w:t>
            </w:r>
          </w:p>
        </w:tc>
        <w:tc>
          <w:tcPr>
            <w:tcW w:w="101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2"/>
                <w:sz w:val="18"/>
                <w:szCs w:val="18"/>
              </w:rPr>
            </w:pPr>
            <w:r>
              <w:rPr>
                <w:rFonts w:hint="eastAsia"/>
                <w:kern w:val="2"/>
                <w:sz w:val="18"/>
                <w:szCs w:val="18"/>
              </w:rPr>
              <w:t>导游政策与法规</w:t>
            </w:r>
          </w:p>
          <w:p>
            <w:pPr>
              <w:keepNext w:val="0"/>
              <w:keepLines w:val="0"/>
              <w:widowControl/>
              <w:suppressLineNumbers w:val="0"/>
              <w:spacing w:before="0" w:beforeAutospacing="0" w:afterAutospacing="0" w:line="360" w:lineRule="auto"/>
              <w:ind w:left="0" w:right="0"/>
              <w:jc w:val="left"/>
              <w:rPr>
                <w:rFonts w:hint="eastAsia" w:ascii="微软雅黑" w:hAnsi="微软雅黑" w:eastAsia="微软雅黑" w:cs="Arial"/>
                <w:kern w:val="0"/>
              </w:rPr>
            </w:pPr>
          </w:p>
        </w:tc>
        <w:tc>
          <w:tcPr>
            <w:tcW w:w="331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Autospacing="0" w:line="360" w:lineRule="auto"/>
              <w:ind w:left="0" w:right="0"/>
              <w:jc w:val="left"/>
              <w:rPr>
                <w:rFonts w:hint="eastAsia" w:ascii="宋体" w:hAnsi="宋体"/>
                <w:kern w:val="2"/>
                <w:sz w:val="24"/>
              </w:rPr>
            </w:pPr>
            <w:r>
              <w:rPr>
                <w:rFonts w:ascii="宋体" w:hAnsi="宋体" w:cs="Arial"/>
                <w:color w:val="000000"/>
                <w:kern w:val="2"/>
                <w:sz w:val="24"/>
                <w:shd w:val="clear" w:color="auto" w:fill="FFFFFF"/>
              </w:rPr>
              <w:t>法规常识</w:t>
            </w:r>
            <w:r>
              <w:rPr>
                <w:rFonts w:hint="eastAsia" w:ascii="宋体" w:hAnsi="宋体" w:cs="Arial"/>
                <w:color w:val="000000"/>
                <w:kern w:val="2"/>
                <w:sz w:val="24"/>
                <w:shd w:val="clear" w:color="auto" w:fill="FFFFFF"/>
              </w:rPr>
              <w:t>，</w:t>
            </w:r>
            <w:r>
              <w:rPr>
                <w:rFonts w:ascii="宋体" w:hAnsi="宋体" w:cs="Arial"/>
                <w:color w:val="000000"/>
                <w:kern w:val="2"/>
                <w:sz w:val="24"/>
                <w:shd w:val="clear" w:color="auto" w:fill="FFFFFF"/>
              </w:rPr>
              <w:t>法律与政策、道德</w:t>
            </w:r>
            <w:r>
              <w:rPr>
                <w:rFonts w:hint="eastAsia" w:ascii="宋体" w:hAnsi="宋体" w:cs="Arial"/>
                <w:color w:val="000000"/>
                <w:kern w:val="2"/>
                <w:sz w:val="24"/>
                <w:shd w:val="clear" w:color="auto" w:fill="FFFFFF"/>
              </w:rPr>
              <w:t>，</w:t>
            </w:r>
            <w:r>
              <w:rPr>
                <w:rFonts w:ascii="宋体" w:hAnsi="宋体" w:cs="Arial"/>
                <w:color w:val="000000"/>
                <w:kern w:val="2"/>
                <w:sz w:val="24"/>
                <w:shd w:val="clear" w:color="auto" w:fill="FFFFFF"/>
              </w:rPr>
              <w:t>旅游法律行为</w:t>
            </w:r>
            <w:r>
              <w:rPr>
                <w:rFonts w:hint="eastAsia" w:ascii="宋体" w:hAnsi="宋体" w:cs="Arial"/>
                <w:color w:val="000000"/>
                <w:kern w:val="2"/>
                <w:sz w:val="24"/>
                <w:shd w:val="clear" w:color="auto" w:fill="FFFFFF"/>
              </w:rPr>
              <w:t>，</w:t>
            </w:r>
            <w:r>
              <w:rPr>
                <w:rFonts w:ascii="宋体" w:hAnsi="宋体" w:cs="Arial"/>
                <w:color w:val="000000"/>
                <w:kern w:val="2"/>
                <w:sz w:val="24"/>
                <w:shd w:val="clear" w:color="auto" w:fill="FFFFFF"/>
              </w:rPr>
              <w:t>旅游</w:t>
            </w:r>
            <w:r>
              <w:rPr>
                <w:rFonts w:ascii="宋体" w:hAnsi="宋体" w:cs="Arial"/>
                <w:kern w:val="2"/>
                <w:sz w:val="24"/>
                <w:shd w:val="clear" w:color="auto" w:fill="FFFFFF"/>
              </w:rPr>
              <w:fldChar w:fldCharType="begin"/>
            </w:r>
            <w:r>
              <w:rPr>
                <w:rFonts w:ascii="宋体" w:hAnsi="宋体" w:cs="Arial"/>
                <w:kern w:val="2"/>
                <w:sz w:val="24"/>
                <w:shd w:val="clear" w:color="auto" w:fill="FFFFFF"/>
              </w:rPr>
              <w:instrText xml:space="preserve"> HYPERLINK "http://baike.haosou.com/doc/1867452.html" \t "_blank" </w:instrText>
            </w:r>
            <w:r>
              <w:rPr>
                <w:rFonts w:ascii="宋体" w:hAnsi="宋体" w:cs="Arial"/>
                <w:kern w:val="2"/>
                <w:sz w:val="24"/>
                <w:shd w:val="clear" w:color="auto" w:fill="FFFFFF"/>
              </w:rPr>
              <w:fldChar w:fldCharType="separate"/>
            </w:r>
            <w:r>
              <w:rPr>
                <w:rStyle w:val="26"/>
                <w:rFonts w:ascii="宋体" w:hAnsi="宋体" w:cs="Arial"/>
                <w:color w:val="auto"/>
                <w:kern w:val="2"/>
                <w:sz w:val="24"/>
                <w:u w:val="none"/>
                <w:shd w:val="clear" w:color="auto" w:fill="FFFFFF"/>
              </w:rPr>
              <w:t>法律责任</w:t>
            </w:r>
            <w:r>
              <w:rPr>
                <w:rFonts w:ascii="宋体" w:hAnsi="宋体" w:cs="Arial"/>
                <w:kern w:val="2"/>
                <w:sz w:val="24"/>
                <w:shd w:val="clear" w:color="auto" w:fill="FFFFFF"/>
              </w:rPr>
              <w:fldChar w:fldCharType="end"/>
            </w:r>
            <w:r>
              <w:rPr>
                <w:rFonts w:hint="eastAsia" w:ascii="宋体" w:hAnsi="宋体" w:cs="Arial"/>
                <w:kern w:val="2"/>
                <w:sz w:val="24"/>
                <w:shd w:val="clear" w:color="auto" w:fill="FFFFFF"/>
              </w:rPr>
              <w:t>，</w:t>
            </w:r>
            <w:r>
              <w:rPr>
                <w:rFonts w:ascii="宋体" w:hAnsi="宋体" w:cs="Arial"/>
                <w:color w:val="000000"/>
                <w:kern w:val="2"/>
                <w:sz w:val="24"/>
                <w:shd w:val="clear" w:color="auto" w:fill="FFFFFF"/>
              </w:rPr>
              <w:t>旅行社管理法律制度</w:t>
            </w:r>
            <w:r>
              <w:rPr>
                <w:rFonts w:hint="eastAsia" w:ascii="宋体" w:hAnsi="宋体" w:cs="Arial"/>
                <w:color w:val="000000"/>
                <w:kern w:val="2"/>
                <w:sz w:val="24"/>
                <w:shd w:val="clear" w:color="auto" w:fill="FFFFFF"/>
              </w:rPr>
              <w:t>等。</w:t>
            </w:r>
          </w:p>
        </w:tc>
        <w:tc>
          <w:tcPr>
            <w:tcW w:w="3893"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Autospacing="0" w:line="360" w:lineRule="auto"/>
              <w:ind w:left="0" w:right="0" w:firstLine="480" w:firstLineChars="200"/>
              <w:jc w:val="left"/>
              <w:rPr>
                <w:rFonts w:hint="eastAsia" w:ascii="宋体" w:hAnsi="宋体"/>
                <w:color w:val="000000"/>
                <w:kern w:val="2"/>
                <w:sz w:val="24"/>
              </w:rPr>
            </w:pPr>
            <w:r>
              <w:rPr>
                <w:rFonts w:hint="eastAsia" w:ascii="宋体" w:hAnsi="宋体"/>
                <w:color w:val="000000"/>
                <w:kern w:val="2"/>
                <w:sz w:val="24"/>
              </w:rPr>
              <w:t>要求学生掌握旅行社管理条例、导游人员管理暂行规定、旅游安全管理暂行办法、旅游出入境有关管理条例等法规的内容。</w:t>
            </w:r>
          </w:p>
          <w:p>
            <w:pPr>
              <w:keepNext w:val="0"/>
              <w:keepLines w:val="0"/>
              <w:widowControl/>
              <w:suppressLineNumbers w:val="0"/>
              <w:spacing w:before="0" w:beforeAutospacing="0" w:afterAutospacing="0" w:line="360" w:lineRule="auto"/>
              <w:ind w:left="0" w:right="0" w:firstLine="480" w:firstLineChars="200"/>
              <w:jc w:val="left"/>
              <w:rPr>
                <w:rFonts w:hint="eastAsia" w:ascii="宋体" w:hAnsi="宋体"/>
                <w:color w:val="000000"/>
                <w:kern w:val="2"/>
                <w:sz w:val="24"/>
              </w:rPr>
            </w:pPr>
            <w:r>
              <w:rPr>
                <w:rFonts w:hint="eastAsia" w:ascii="宋体" w:hAnsi="宋体"/>
                <w:color w:val="000000"/>
                <w:kern w:val="2"/>
                <w:sz w:val="24"/>
              </w:rPr>
              <w:t>提高学生的方针政策水平，增强学生的法律意识，为将来做好旅行社服务与管理工作打下基础。</w:t>
            </w:r>
          </w:p>
          <w:p>
            <w:pPr>
              <w:keepNext w:val="0"/>
              <w:keepLines w:val="0"/>
              <w:widowControl/>
              <w:suppressLineNumbers w:val="0"/>
              <w:spacing w:before="0" w:beforeAutospacing="0" w:afterAutospacing="0" w:line="360" w:lineRule="auto"/>
              <w:ind w:left="0" w:right="0"/>
              <w:jc w:val="left"/>
              <w:rPr>
                <w:rFonts w:ascii="宋体" w:hAnsi="宋体" w:cs="Arial"/>
                <w:kern w:val="0"/>
                <w:sz w:val="24"/>
              </w:rPr>
            </w:pPr>
          </w:p>
        </w:tc>
        <w:tc>
          <w:tcPr>
            <w:tcW w:w="52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Autospacing="0" w:line="360" w:lineRule="auto"/>
              <w:ind w:left="0" w:right="0"/>
              <w:jc w:val="left"/>
              <w:rPr>
                <w:rFonts w:hint="default" w:ascii="微软雅黑" w:hAnsi="微软雅黑" w:eastAsia="宋体" w:cs="Arial"/>
                <w:kern w:val="0"/>
                <w:lang w:val="en-US" w:eastAsia="zh-CN"/>
              </w:rPr>
            </w:pPr>
            <w:r>
              <w:rPr>
                <w:rFonts w:hint="eastAsia" w:ascii="微软雅黑" w:hAnsi="微软雅黑" w:eastAsia="宋体" w:cs="Arial"/>
                <w:kern w:val="0"/>
                <w:lang w:val="en-US" w:eastAsia="zh-CN"/>
              </w:rPr>
              <w:t>64</w:t>
            </w:r>
          </w:p>
        </w:tc>
      </w:tr>
    </w:tbl>
    <w:p>
      <w:pPr>
        <w:pStyle w:val="4"/>
        <w:bidi w:val="0"/>
      </w:pPr>
      <w:bookmarkStart w:id="38" w:name="_Toc387848620"/>
      <w:bookmarkStart w:id="39" w:name="_Toc28177"/>
      <w:bookmarkStart w:id="40" w:name="_Toc4996"/>
      <w:r>
        <w:rPr>
          <w:rFonts w:hint="eastAsia"/>
        </w:rPr>
        <w:t>三、</w:t>
      </w:r>
      <w:bookmarkEnd w:id="38"/>
      <w:r>
        <w:rPr>
          <w:rFonts w:hint="eastAsia"/>
        </w:rPr>
        <w:t>职业技能</w:t>
      </w:r>
      <w:r>
        <w:rPr>
          <w:rFonts w:hint="eastAsia"/>
          <w:lang w:val="en-US" w:eastAsia="zh-CN"/>
        </w:rPr>
        <w:t>核心</w:t>
      </w:r>
      <w:r>
        <w:rPr>
          <w:rFonts w:hint="eastAsia"/>
        </w:rPr>
        <w:t>训练课程</w:t>
      </w:r>
      <w:bookmarkEnd w:id="39"/>
      <w:bookmarkEnd w:id="40"/>
    </w:p>
    <w:tbl>
      <w:tblPr>
        <w:tblStyle w:val="23"/>
        <w:tblW w:w="928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11"/>
        <w:gridCol w:w="2625"/>
        <w:gridCol w:w="49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4" w:hRule="atLeast"/>
          <w:jc w:val="center"/>
        </w:trPr>
        <w:tc>
          <w:tcPr>
            <w:tcW w:w="1711" w:type="dxa"/>
            <w:tcBorders>
              <w:top w:val="single" w:color="auto" w:sz="4" w:space="0"/>
            </w:tcBorders>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ascii="宋体" w:hAnsi="宋体"/>
                <w:b/>
                <w:kern w:val="2"/>
              </w:rPr>
            </w:pPr>
            <w:r>
              <w:rPr>
                <w:rFonts w:hint="eastAsia" w:ascii="宋体" w:hAnsi="宋体"/>
                <w:b/>
                <w:kern w:val="2"/>
              </w:rPr>
              <w:t>课程名称</w:t>
            </w:r>
          </w:p>
        </w:tc>
        <w:tc>
          <w:tcPr>
            <w:tcW w:w="2625" w:type="dxa"/>
            <w:tcBorders>
              <w:top w:val="single" w:color="auto" w:sz="4" w:space="0"/>
            </w:tcBorders>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ascii="宋体" w:hAnsi="宋体"/>
                <w:b/>
                <w:kern w:val="2"/>
              </w:rPr>
            </w:pPr>
            <w:r>
              <w:rPr>
                <w:rFonts w:hint="eastAsia" w:ascii="宋体" w:hAnsi="宋体"/>
                <w:b/>
                <w:kern w:val="2"/>
              </w:rPr>
              <w:t>课程内容</w:t>
            </w:r>
          </w:p>
        </w:tc>
        <w:tc>
          <w:tcPr>
            <w:tcW w:w="4952" w:type="dxa"/>
            <w:tcBorders>
              <w:top w:val="single" w:color="auto" w:sz="4" w:space="0"/>
            </w:tcBorders>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ascii="宋体" w:hAnsi="宋体"/>
                <w:b/>
                <w:kern w:val="2"/>
              </w:rPr>
            </w:pPr>
            <w:r>
              <w:rPr>
                <w:rFonts w:hint="eastAsia" w:ascii="宋体" w:hAnsi="宋体"/>
                <w:b/>
                <w:kern w:val="2"/>
              </w:rPr>
              <w:t>课程规划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4" w:hRule="atLeast"/>
          <w:jc w:val="center"/>
        </w:trPr>
        <w:tc>
          <w:tcPr>
            <w:tcW w:w="1711" w:type="dxa"/>
            <w:noWrap w:val="0"/>
            <w:vAlign w:val="center"/>
          </w:tcPr>
          <w:p>
            <w:pPr>
              <w:keepNext w:val="0"/>
              <w:keepLines w:val="0"/>
              <w:widowControl/>
              <w:suppressLineNumbers w:val="0"/>
              <w:adjustRightInd w:val="0"/>
              <w:snapToGrid w:val="0"/>
              <w:spacing w:before="0" w:beforeAutospacing="0" w:afterAutospacing="0" w:line="360" w:lineRule="auto"/>
              <w:ind w:left="0" w:right="0"/>
              <w:jc w:val="both"/>
              <w:rPr>
                <w:rFonts w:hint="default" w:ascii="微软雅黑" w:hAnsi="微软雅黑" w:eastAsia="微软雅黑"/>
                <w:kern w:val="2"/>
                <w:lang w:val="en-US" w:eastAsia="zh-CN"/>
              </w:rPr>
            </w:pPr>
            <w:r>
              <w:rPr>
                <w:rFonts w:hint="eastAsia" w:ascii="微软雅黑" w:hAnsi="微软雅黑" w:eastAsia="微软雅黑"/>
                <w:kern w:val="2"/>
              </w:rPr>
              <w:t>前厅服务</w:t>
            </w:r>
            <w:r>
              <w:rPr>
                <w:rFonts w:hint="eastAsia" w:ascii="微软雅黑" w:hAnsi="微软雅黑" w:eastAsia="微软雅黑"/>
                <w:kern w:val="2"/>
                <w:lang w:val="en-US" w:eastAsia="zh-CN"/>
              </w:rPr>
              <w:t>与管理</w:t>
            </w:r>
          </w:p>
        </w:tc>
        <w:tc>
          <w:tcPr>
            <w:tcW w:w="2625" w:type="dxa"/>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hint="eastAsia" w:ascii="微软雅黑" w:hAnsi="微软雅黑" w:eastAsia="微软雅黑"/>
                <w:color w:val="000000"/>
                <w:kern w:val="2"/>
              </w:rPr>
            </w:pPr>
            <w:r>
              <w:rPr>
                <w:rFonts w:ascii="宋体" w:hAnsi="宋体"/>
                <w:color w:val="000000"/>
                <w:kern w:val="2"/>
                <w:szCs w:val="21"/>
              </w:rPr>
              <w:t>主要讲授饭店前厅管理与服务的基本知识、基本操作程序与技能</w:t>
            </w:r>
            <w:r>
              <w:rPr>
                <w:rFonts w:hint="eastAsia" w:ascii="宋体" w:hAnsi="宋体"/>
                <w:color w:val="000000"/>
                <w:kern w:val="2"/>
                <w:szCs w:val="21"/>
              </w:rPr>
              <w:t>。</w:t>
            </w:r>
          </w:p>
        </w:tc>
        <w:tc>
          <w:tcPr>
            <w:tcW w:w="4952" w:type="dxa"/>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ascii="微软雅黑" w:hAnsi="微软雅黑" w:eastAsia="微软雅黑"/>
                <w:color w:val="000000"/>
                <w:kern w:val="2"/>
              </w:rPr>
            </w:pPr>
            <w:r>
              <w:rPr>
                <w:rStyle w:val="80"/>
                <w:rFonts w:ascii="宋体" w:hAnsi="宋体"/>
                <w:color w:val="000000"/>
                <w:kern w:val="2"/>
                <w:szCs w:val="21"/>
              </w:rPr>
              <w:t> </w:t>
            </w:r>
            <w:r>
              <w:rPr>
                <w:rStyle w:val="80"/>
                <w:rFonts w:hint="eastAsia" w:ascii="宋体" w:hAnsi="宋体"/>
                <w:color w:val="000000"/>
                <w:kern w:val="2"/>
                <w:szCs w:val="21"/>
              </w:rPr>
              <w:t xml:space="preserve">    </w:t>
            </w:r>
            <w:r>
              <w:rPr>
                <w:rFonts w:ascii="宋体" w:hAnsi="宋体"/>
                <w:color w:val="000000"/>
                <w:kern w:val="2"/>
                <w:szCs w:val="21"/>
              </w:rPr>
              <w:t>通过本课程的学习，可以使学生熟悉饭店前厅部运行与管理的基本程序和方法，具备较熟练的礼宾大厅服务、总台服务、总机服务等各项前厅服务技能，热爱并胜任饭店前厅服务与前厅部基层管理工作。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31" w:hRule="atLeast"/>
          <w:jc w:val="center"/>
        </w:trPr>
        <w:tc>
          <w:tcPr>
            <w:tcW w:w="1711" w:type="dxa"/>
            <w:noWrap w:val="0"/>
            <w:vAlign w:val="center"/>
          </w:tcPr>
          <w:p>
            <w:pPr>
              <w:keepNext w:val="0"/>
              <w:keepLines w:val="0"/>
              <w:widowControl/>
              <w:suppressLineNumbers w:val="0"/>
              <w:adjustRightInd w:val="0"/>
              <w:snapToGrid w:val="0"/>
              <w:spacing w:before="0" w:beforeAutospacing="0" w:afterAutospacing="0" w:line="360" w:lineRule="auto"/>
              <w:ind w:left="0" w:right="0"/>
              <w:jc w:val="both"/>
              <w:rPr>
                <w:rFonts w:hint="eastAsia" w:ascii="微软雅黑" w:hAnsi="微软雅黑" w:eastAsia="微软雅黑"/>
                <w:kern w:val="2"/>
              </w:rPr>
            </w:pPr>
          </w:p>
          <w:p>
            <w:pPr>
              <w:keepNext w:val="0"/>
              <w:keepLines w:val="0"/>
              <w:widowControl/>
              <w:suppressLineNumbers w:val="0"/>
              <w:adjustRightInd w:val="0"/>
              <w:snapToGrid w:val="0"/>
              <w:spacing w:before="0" w:beforeAutospacing="0" w:afterAutospacing="0" w:line="360" w:lineRule="auto"/>
              <w:ind w:left="0" w:right="0"/>
              <w:jc w:val="both"/>
              <w:rPr>
                <w:rFonts w:hint="default" w:ascii="微软雅黑" w:hAnsi="微软雅黑" w:eastAsia="微软雅黑"/>
                <w:kern w:val="2"/>
                <w:lang w:val="en-US" w:eastAsia="zh-CN"/>
              </w:rPr>
            </w:pPr>
            <w:r>
              <w:rPr>
                <w:rFonts w:hint="eastAsia" w:ascii="微软雅黑" w:hAnsi="微软雅黑" w:eastAsia="微软雅黑"/>
                <w:kern w:val="2"/>
              </w:rPr>
              <w:t>餐饮服务</w:t>
            </w:r>
            <w:r>
              <w:rPr>
                <w:rFonts w:hint="eastAsia" w:ascii="微软雅黑" w:hAnsi="微软雅黑" w:eastAsia="微软雅黑"/>
                <w:kern w:val="2"/>
                <w:lang w:val="en-US" w:eastAsia="zh-CN"/>
              </w:rPr>
              <w:t>与管理</w:t>
            </w:r>
          </w:p>
        </w:tc>
        <w:tc>
          <w:tcPr>
            <w:tcW w:w="2625" w:type="dxa"/>
            <w:noWrap w:val="0"/>
            <w:vAlign w:val="center"/>
          </w:tcPr>
          <w:p>
            <w:pPr>
              <w:pStyle w:val="81"/>
              <w:keepNext w:val="0"/>
              <w:keepLines w:val="0"/>
              <w:widowControl/>
              <w:suppressLineNumbers w:val="0"/>
              <w:spacing w:before="0" w:beforeAutospacing="0" w:afterAutospacing="0" w:line="360" w:lineRule="exact"/>
              <w:ind w:left="0" w:right="0" w:firstLine="420"/>
              <w:rPr>
                <w:rFonts w:hint="eastAsia" w:ascii="微软雅黑" w:hAnsi="微软雅黑" w:eastAsia="宋体"/>
                <w:color w:val="000000"/>
                <w:kern w:val="2"/>
                <w:lang w:eastAsia="zh-CN"/>
              </w:rPr>
            </w:pPr>
            <w:r>
              <w:rPr>
                <w:rFonts w:hint="eastAsia" w:ascii="宋体" w:hAnsi="宋体"/>
                <w:color w:val="000000"/>
                <w:kern w:val="2"/>
                <w:szCs w:val="21"/>
                <w:shd w:val="clear" w:color="auto" w:fill="FFFFFF"/>
              </w:rPr>
              <w:t>掌握餐厅服务员的基本技能：</w:t>
            </w:r>
            <w:r>
              <w:rPr>
                <w:rFonts w:hint="eastAsia" w:ascii="宋体" w:hAnsi="宋体"/>
                <w:color w:val="000000"/>
                <w:kern w:val="2"/>
                <w:szCs w:val="21"/>
                <w:shd w:val="clear" w:color="auto" w:fill="FFFFFF"/>
                <w:lang w:eastAsia="zh-CN"/>
              </w:rPr>
              <w:t>托盘</w:t>
            </w:r>
            <w:r>
              <w:rPr>
                <w:rFonts w:hint="eastAsia" w:ascii="宋体" w:hAnsi="宋体"/>
                <w:color w:val="000000"/>
                <w:kern w:val="2"/>
                <w:szCs w:val="21"/>
                <w:shd w:val="clear" w:color="auto" w:fill="FFFFFF"/>
              </w:rPr>
              <w:t>、</w:t>
            </w:r>
            <w:r>
              <w:rPr>
                <w:rFonts w:hint="eastAsia" w:ascii="宋体" w:hAnsi="宋体"/>
                <w:color w:val="000000"/>
                <w:kern w:val="2"/>
                <w:szCs w:val="21"/>
                <w:shd w:val="clear" w:color="auto" w:fill="FFFFFF"/>
                <w:lang w:eastAsia="zh-CN"/>
              </w:rPr>
              <w:t>摆台</w:t>
            </w:r>
            <w:r>
              <w:rPr>
                <w:rFonts w:hint="eastAsia" w:ascii="宋体" w:hAnsi="宋体"/>
                <w:color w:val="000000"/>
                <w:kern w:val="2"/>
                <w:szCs w:val="21"/>
                <w:shd w:val="clear" w:color="auto" w:fill="FFFFFF"/>
              </w:rPr>
              <w:t>、折叠餐巾</w:t>
            </w:r>
            <w:r>
              <w:rPr>
                <w:rFonts w:hint="eastAsia" w:ascii="宋体" w:hAnsi="宋体"/>
                <w:color w:val="000000"/>
                <w:kern w:val="2"/>
                <w:szCs w:val="21"/>
                <w:shd w:val="clear" w:color="auto" w:fill="FFFFFF"/>
                <w:lang w:eastAsia="zh-CN"/>
              </w:rPr>
              <w:t>花</w:t>
            </w:r>
            <w:r>
              <w:rPr>
                <w:rFonts w:hint="eastAsia" w:ascii="宋体" w:hAnsi="宋体"/>
                <w:color w:val="000000"/>
                <w:kern w:val="2"/>
                <w:szCs w:val="21"/>
                <w:shd w:val="clear" w:color="auto" w:fill="FFFFFF"/>
              </w:rPr>
              <w:t>、插花、</w:t>
            </w:r>
            <w:r>
              <w:rPr>
                <w:rFonts w:ascii="宋体" w:hAnsi="宋体"/>
                <w:color w:val="000000"/>
                <w:kern w:val="2"/>
                <w:szCs w:val="21"/>
              </w:rPr>
              <w:fldChar w:fldCharType="begin"/>
            </w:r>
            <w:r>
              <w:rPr>
                <w:rFonts w:ascii="宋体" w:hAnsi="宋体"/>
                <w:color w:val="000000"/>
                <w:kern w:val="2"/>
                <w:szCs w:val="21"/>
              </w:rPr>
              <w:instrText xml:space="preserve"> HYPERLINK "http://www.canyin168.com/peixun/diancai/" \o "点菜" </w:instrText>
            </w:r>
            <w:r>
              <w:rPr>
                <w:rFonts w:ascii="宋体" w:hAnsi="宋体"/>
                <w:color w:val="000000"/>
                <w:kern w:val="2"/>
                <w:szCs w:val="21"/>
              </w:rPr>
              <w:fldChar w:fldCharType="separate"/>
            </w:r>
            <w:r>
              <w:rPr>
                <w:rStyle w:val="26"/>
                <w:rFonts w:hint="eastAsia" w:ascii="宋体" w:hAnsi="宋体"/>
                <w:color w:val="000000"/>
                <w:kern w:val="2"/>
                <w:szCs w:val="21"/>
                <w:u w:val="none"/>
                <w:shd w:val="clear" w:color="auto" w:fill="FFFFFF"/>
              </w:rPr>
              <w:t>点菜</w:t>
            </w:r>
            <w:r>
              <w:rPr>
                <w:rFonts w:ascii="宋体" w:hAnsi="宋体"/>
                <w:color w:val="000000"/>
                <w:kern w:val="2"/>
                <w:szCs w:val="21"/>
              </w:rPr>
              <w:fldChar w:fldCharType="end"/>
            </w:r>
            <w:r>
              <w:rPr>
                <w:rFonts w:hint="eastAsia" w:ascii="宋体" w:hAnsi="宋体"/>
                <w:color w:val="000000"/>
                <w:kern w:val="2"/>
                <w:szCs w:val="21"/>
                <w:shd w:val="clear" w:color="auto" w:fill="FFFFFF"/>
              </w:rPr>
              <w:t>、上菜、分菜、</w:t>
            </w:r>
            <w:r>
              <w:rPr>
                <w:rFonts w:ascii="宋体" w:hAnsi="宋体"/>
                <w:color w:val="000000"/>
                <w:kern w:val="2"/>
                <w:szCs w:val="21"/>
              </w:rPr>
              <w:fldChar w:fldCharType="begin"/>
            </w:r>
            <w:r>
              <w:rPr>
                <w:rFonts w:ascii="宋体" w:hAnsi="宋体"/>
                <w:color w:val="000000"/>
                <w:kern w:val="2"/>
                <w:szCs w:val="21"/>
              </w:rPr>
              <w:instrText xml:space="preserve"> HYPERLINK "http://www.canyin168.com/peixun/zhenjiu/" \o "斟酒" </w:instrText>
            </w:r>
            <w:r>
              <w:rPr>
                <w:rFonts w:ascii="宋体" w:hAnsi="宋体"/>
                <w:color w:val="000000"/>
                <w:kern w:val="2"/>
                <w:szCs w:val="21"/>
              </w:rPr>
              <w:fldChar w:fldCharType="separate"/>
            </w:r>
            <w:r>
              <w:rPr>
                <w:rStyle w:val="26"/>
                <w:rFonts w:hint="eastAsia" w:ascii="宋体" w:hAnsi="宋体"/>
                <w:color w:val="000000"/>
                <w:kern w:val="2"/>
                <w:szCs w:val="21"/>
                <w:u w:val="none"/>
                <w:shd w:val="clear" w:color="auto" w:fill="FFFFFF"/>
              </w:rPr>
              <w:t>斟酒</w:t>
            </w:r>
            <w:r>
              <w:rPr>
                <w:rFonts w:ascii="宋体" w:hAnsi="宋体"/>
                <w:color w:val="000000"/>
                <w:kern w:val="2"/>
                <w:szCs w:val="21"/>
              </w:rPr>
              <w:fldChar w:fldCharType="end"/>
            </w:r>
            <w:r>
              <w:rPr>
                <w:rFonts w:hint="eastAsia" w:ascii="宋体" w:hAnsi="宋体"/>
                <w:color w:val="000000"/>
                <w:kern w:val="2"/>
                <w:szCs w:val="21"/>
                <w:shd w:val="clear" w:color="auto" w:fill="FFFFFF"/>
              </w:rPr>
              <w:t>、上</w:t>
            </w:r>
            <w:r>
              <w:rPr>
                <w:rFonts w:hint="eastAsia" w:ascii="宋体" w:hAnsi="宋体"/>
                <w:color w:val="000000"/>
                <w:kern w:val="2"/>
                <w:szCs w:val="21"/>
                <w:shd w:val="clear" w:color="auto" w:fill="FFFFFF"/>
                <w:lang w:eastAsia="zh-CN"/>
              </w:rPr>
              <w:t>小毛巾</w:t>
            </w:r>
            <w:r>
              <w:rPr>
                <w:rFonts w:hint="eastAsia" w:ascii="宋体" w:hAnsi="宋体"/>
                <w:color w:val="000000"/>
                <w:kern w:val="2"/>
                <w:szCs w:val="21"/>
                <w:shd w:val="clear" w:color="auto" w:fill="FFFFFF"/>
              </w:rPr>
              <w:t>和上茶、撤盘和更换餐具、</w:t>
            </w:r>
            <w:r>
              <w:rPr>
                <w:rFonts w:hint="eastAsia" w:ascii="宋体" w:hAnsi="宋体"/>
                <w:color w:val="000000"/>
                <w:kern w:val="2"/>
                <w:szCs w:val="21"/>
                <w:shd w:val="clear" w:color="auto" w:fill="FFFFFF"/>
                <w:lang w:eastAsia="zh-CN"/>
              </w:rPr>
              <w:t>翻台</w:t>
            </w:r>
            <w:r>
              <w:rPr>
                <w:rFonts w:hint="eastAsia" w:ascii="宋体" w:hAnsi="宋体"/>
                <w:color w:val="000000"/>
                <w:kern w:val="2"/>
                <w:szCs w:val="21"/>
                <w:shd w:val="clear" w:color="auto" w:fill="FFFFFF"/>
              </w:rPr>
              <w:t>等</w:t>
            </w:r>
            <w:r>
              <w:rPr>
                <w:rFonts w:hint="eastAsia"/>
                <w:color w:val="000000"/>
                <w:kern w:val="2"/>
                <w:sz w:val="20"/>
                <w:szCs w:val="20"/>
                <w:shd w:val="clear" w:color="auto" w:fill="FFFFFF"/>
              </w:rPr>
              <w:t>。</w:t>
            </w:r>
            <w:r>
              <w:rPr>
                <w:rFonts w:hint="eastAsia" w:ascii="宋体" w:hAnsi="宋体"/>
                <w:kern w:val="0"/>
                <w:szCs w:val="20"/>
              </w:rPr>
              <w:t>熟练掌握</w:t>
            </w:r>
            <w:r>
              <w:rPr>
                <w:rFonts w:hint="eastAsia" w:ascii="宋体" w:hAnsi="宋体"/>
                <w:kern w:val="0"/>
                <w:szCs w:val="20"/>
                <w:lang w:eastAsia="zh-CN"/>
              </w:rPr>
              <w:t>茶艺师的基本技能：</w:t>
            </w:r>
            <w:r>
              <w:rPr>
                <w:rFonts w:hint="eastAsia" w:ascii="宋体" w:hAnsi="宋体"/>
                <w:kern w:val="0"/>
                <w:szCs w:val="20"/>
              </w:rPr>
              <w:t>茶叶冲泡技艺；茶艺设计与表演能力</w:t>
            </w:r>
            <w:r>
              <w:rPr>
                <w:rFonts w:hint="eastAsia" w:ascii="宋体" w:hAnsi="宋体"/>
                <w:kern w:val="0"/>
                <w:szCs w:val="20"/>
                <w:lang w:eastAsia="zh-CN"/>
              </w:rPr>
              <w:t>等。</w:t>
            </w:r>
          </w:p>
        </w:tc>
        <w:tc>
          <w:tcPr>
            <w:tcW w:w="4952" w:type="dxa"/>
            <w:noWrap w:val="0"/>
            <w:vAlign w:val="center"/>
          </w:tcPr>
          <w:p>
            <w:pPr>
              <w:keepNext w:val="0"/>
              <w:keepLines w:val="0"/>
              <w:widowControl/>
              <w:suppressLineNumbers w:val="0"/>
              <w:adjustRightInd w:val="0"/>
              <w:snapToGrid w:val="0"/>
              <w:spacing w:before="0" w:beforeAutospacing="0" w:afterAutospacing="0" w:line="360" w:lineRule="auto"/>
              <w:ind w:left="0" w:right="0" w:firstLine="480" w:firstLineChars="200"/>
              <w:jc w:val="left"/>
              <w:rPr>
                <w:rFonts w:hint="eastAsia" w:ascii="宋体" w:hAnsi="宋体"/>
                <w:color w:val="000000"/>
                <w:kern w:val="2"/>
                <w:szCs w:val="21"/>
                <w:shd w:val="clear" w:color="auto" w:fill="FFFFFF"/>
              </w:rPr>
            </w:pPr>
          </w:p>
          <w:p>
            <w:pPr>
              <w:keepNext w:val="0"/>
              <w:keepLines w:val="0"/>
              <w:widowControl/>
              <w:suppressLineNumbers w:val="0"/>
              <w:adjustRightInd w:val="0"/>
              <w:snapToGrid w:val="0"/>
              <w:spacing w:before="0" w:beforeAutospacing="0" w:afterAutospacing="0" w:line="360" w:lineRule="auto"/>
              <w:ind w:left="0" w:right="0" w:firstLine="480" w:firstLineChars="200"/>
              <w:jc w:val="left"/>
              <w:rPr>
                <w:rFonts w:hint="eastAsia" w:ascii="宋体" w:hAnsi="宋体"/>
                <w:color w:val="000000"/>
                <w:kern w:val="2"/>
                <w:szCs w:val="21"/>
                <w:shd w:val="clear" w:color="auto" w:fill="FFFFFF"/>
              </w:rPr>
            </w:pPr>
            <w:bookmarkStart w:id="129" w:name="_GoBack"/>
            <w:bookmarkEnd w:id="129"/>
          </w:p>
          <w:p>
            <w:pPr>
              <w:keepNext w:val="0"/>
              <w:keepLines w:val="0"/>
              <w:widowControl/>
              <w:suppressLineNumbers w:val="0"/>
              <w:adjustRightInd w:val="0"/>
              <w:snapToGrid w:val="0"/>
              <w:spacing w:before="0" w:beforeAutospacing="0" w:afterAutospacing="0" w:line="360" w:lineRule="auto"/>
              <w:ind w:left="0" w:right="0" w:firstLine="480" w:firstLineChars="200"/>
              <w:jc w:val="left"/>
              <w:rPr>
                <w:rFonts w:ascii="宋体" w:hAnsi="宋体"/>
                <w:color w:val="000000"/>
                <w:kern w:val="2"/>
                <w:szCs w:val="21"/>
              </w:rPr>
            </w:pPr>
            <w:r>
              <w:rPr>
                <w:rFonts w:hint="eastAsia" w:ascii="宋体" w:hAnsi="宋体"/>
                <w:color w:val="000000"/>
                <w:kern w:val="2"/>
                <w:szCs w:val="21"/>
                <w:shd w:val="clear" w:color="auto" w:fill="FFFFFF"/>
              </w:rPr>
              <w:t>了解劳动用工制度，熟悉职业道德规范，熟悉企业环境，具有一定的综合素养，敬业爱岗，能适应现代</w:t>
            </w:r>
            <w:r>
              <w:rPr>
                <w:rFonts w:ascii="宋体" w:hAnsi="宋体"/>
                <w:color w:val="000000"/>
                <w:kern w:val="2"/>
                <w:szCs w:val="21"/>
              </w:rPr>
              <w:fldChar w:fldCharType="begin"/>
            </w:r>
            <w:r>
              <w:rPr>
                <w:rFonts w:ascii="宋体" w:hAnsi="宋体"/>
                <w:color w:val="000000"/>
                <w:kern w:val="2"/>
                <w:szCs w:val="21"/>
              </w:rPr>
              <w:instrText xml:space="preserve"> HYPERLINK "http://www.canyin168.com/glyy/cygl/ctfwlc/" \o "餐饮服务" </w:instrText>
            </w:r>
            <w:r>
              <w:rPr>
                <w:rFonts w:ascii="宋体" w:hAnsi="宋体"/>
                <w:color w:val="000000"/>
                <w:kern w:val="2"/>
                <w:szCs w:val="21"/>
              </w:rPr>
              <w:fldChar w:fldCharType="separate"/>
            </w:r>
            <w:r>
              <w:rPr>
                <w:rStyle w:val="26"/>
                <w:rFonts w:hint="eastAsia" w:ascii="宋体" w:hAnsi="宋体"/>
                <w:color w:val="000000"/>
                <w:kern w:val="2"/>
                <w:szCs w:val="21"/>
                <w:u w:val="none"/>
                <w:shd w:val="clear" w:color="auto" w:fill="FFFFFF"/>
              </w:rPr>
              <w:t>餐饮服务</w:t>
            </w:r>
            <w:r>
              <w:rPr>
                <w:rFonts w:ascii="宋体" w:hAnsi="宋体"/>
                <w:color w:val="000000"/>
                <w:kern w:val="2"/>
                <w:szCs w:val="21"/>
              </w:rPr>
              <w:fldChar w:fldCharType="end"/>
            </w:r>
            <w:r>
              <w:rPr>
                <w:rFonts w:hint="eastAsia" w:ascii="宋体" w:hAnsi="宋体"/>
                <w:color w:val="000000"/>
                <w:kern w:val="2"/>
                <w:szCs w:val="21"/>
                <w:shd w:val="clear" w:color="auto" w:fill="FFFFFF"/>
              </w:rPr>
              <w:t>行业的需求。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76" w:hRule="atLeast"/>
          <w:jc w:val="center"/>
        </w:trPr>
        <w:tc>
          <w:tcPr>
            <w:tcW w:w="1711" w:type="dxa"/>
            <w:noWrap w:val="0"/>
            <w:vAlign w:val="center"/>
          </w:tcPr>
          <w:p>
            <w:pPr>
              <w:keepNext w:val="0"/>
              <w:keepLines w:val="0"/>
              <w:widowControl/>
              <w:suppressLineNumbers w:val="0"/>
              <w:adjustRightInd w:val="0"/>
              <w:snapToGrid w:val="0"/>
              <w:spacing w:before="0" w:beforeAutospacing="0" w:afterAutospacing="0" w:line="360" w:lineRule="auto"/>
              <w:ind w:left="0" w:right="0"/>
              <w:jc w:val="both"/>
              <w:rPr>
                <w:rFonts w:hint="default" w:ascii="微软雅黑" w:hAnsi="微软雅黑" w:eastAsia="微软雅黑"/>
                <w:kern w:val="2"/>
                <w:lang w:val="en-US" w:eastAsia="zh-CN"/>
              </w:rPr>
            </w:pPr>
            <w:r>
              <w:rPr>
                <w:rFonts w:hint="eastAsia" w:ascii="微软雅黑" w:hAnsi="微软雅黑" w:eastAsia="微软雅黑"/>
                <w:kern w:val="2"/>
              </w:rPr>
              <w:t>客房服务</w:t>
            </w:r>
            <w:r>
              <w:rPr>
                <w:rFonts w:hint="eastAsia" w:ascii="微软雅黑" w:hAnsi="微软雅黑" w:eastAsia="微软雅黑"/>
                <w:kern w:val="2"/>
                <w:lang w:val="en-US" w:eastAsia="zh-CN"/>
              </w:rPr>
              <w:t>与管理</w:t>
            </w:r>
          </w:p>
        </w:tc>
        <w:tc>
          <w:tcPr>
            <w:tcW w:w="2625" w:type="dxa"/>
            <w:noWrap w:val="0"/>
            <w:vAlign w:val="center"/>
          </w:tcPr>
          <w:p>
            <w:pPr>
              <w:keepNext w:val="0"/>
              <w:keepLines w:val="0"/>
              <w:widowControl/>
              <w:suppressLineNumbers w:val="0"/>
              <w:adjustRightInd w:val="0"/>
              <w:snapToGrid w:val="0"/>
              <w:spacing w:before="0" w:beforeAutospacing="0" w:afterAutospacing="0" w:line="360" w:lineRule="auto"/>
              <w:ind w:left="0" w:right="0" w:firstLine="480" w:firstLineChars="200"/>
              <w:jc w:val="left"/>
              <w:rPr>
                <w:rFonts w:ascii="宋体" w:hAnsi="宋体"/>
                <w:kern w:val="2"/>
              </w:rPr>
            </w:pPr>
            <w:r>
              <w:rPr>
                <w:rFonts w:hint="eastAsia" w:ascii="宋体" w:hAnsi="宋体"/>
                <w:kern w:val="2"/>
              </w:rPr>
              <w:t>掌握客房服务基础知识，能运用基本技能，独立完成本职业客房接待、迎送客准备、应接服务、对客服务和送客服务工作。 </w:t>
            </w:r>
          </w:p>
        </w:tc>
        <w:tc>
          <w:tcPr>
            <w:tcW w:w="4952" w:type="dxa"/>
            <w:noWrap w:val="0"/>
            <w:vAlign w:val="center"/>
          </w:tcPr>
          <w:p>
            <w:pPr>
              <w:keepNext w:val="0"/>
              <w:keepLines w:val="0"/>
              <w:widowControl/>
              <w:suppressLineNumbers w:val="0"/>
              <w:adjustRightInd w:val="0"/>
              <w:snapToGrid w:val="0"/>
              <w:spacing w:before="0" w:beforeAutospacing="0" w:afterAutospacing="0" w:line="360" w:lineRule="auto"/>
              <w:ind w:left="0" w:right="0" w:firstLine="480" w:firstLineChars="200"/>
              <w:jc w:val="left"/>
              <w:rPr>
                <w:rFonts w:ascii="宋体" w:hAnsi="宋体"/>
                <w:kern w:val="2"/>
              </w:rPr>
            </w:pPr>
            <w:r>
              <w:rPr>
                <w:rFonts w:hint="eastAsia" w:ascii="宋体" w:hAnsi="宋体"/>
                <w:kern w:val="2"/>
              </w:rPr>
              <w:t>通过实际训练，掌握</w:t>
            </w:r>
            <w:r>
              <w:rPr>
                <w:rFonts w:hint="eastAsia" w:ascii="宋体" w:hAnsi="宋体"/>
                <w:kern w:val="2"/>
                <w:lang w:eastAsia="zh-CN"/>
              </w:rPr>
              <w:t>客房服务</w:t>
            </w:r>
            <w:r>
              <w:rPr>
                <w:rFonts w:hint="eastAsia" w:ascii="宋体" w:hAnsi="宋体"/>
                <w:kern w:val="2"/>
              </w:rPr>
              <w:t>所</w:t>
            </w:r>
            <w:r>
              <w:rPr>
                <w:rFonts w:hint="eastAsia" w:ascii="宋体" w:hAnsi="宋体"/>
                <w:kern w:val="2"/>
                <w:lang w:eastAsia="zh-CN"/>
              </w:rPr>
              <w:t>需</w:t>
            </w:r>
            <w:r>
              <w:rPr>
                <w:rFonts w:hint="eastAsia" w:ascii="宋体" w:hAnsi="宋体"/>
                <w:kern w:val="2"/>
              </w:rPr>
              <w:t>的理论知识和操作技能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76" w:hRule="atLeast"/>
          <w:jc w:val="center"/>
        </w:trPr>
        <w:tc>
          <w:tcPr>
            <w:tcW w:w="1711" w:type="dxa"/>
            <w:noWrap w:val="0"/>
            <w:vAlign w:val="center"/>
          </w:tcPr>
          <w:p>
            <w:pPr>
              <w:keepNext w:val="0"/>
              <w:keepLines w:val="0"/>
              <w:widowControl/>
              <w:suppressLineNumbers w:val="0"/>
              <w:adjustRightInd w:val="0"/>
              <w:snapToGrid w:val="0"/>
              <w:spacing w:before="0" w:beforeAutospacing="0" w:afterAutospacing="0" w:line="360" w:lineRule="auto"/>
              <w:ind w:left="0" w:right="0"/>
              <w:jc w:val="both"/>
              <w:rPr>
                <w:rFonts w:hint="eastAsia" w:ascii="微软雅黑" w:hAnsi="微软雅黑" w:eastAsia="微软雅黑"/>
                <w:kern w:val="2"/>
                <w:lang w:eastAsia="zh-CN"/>
              </w:rPr>
            </w:pPr>
            <w:r>
              <w:rPr>
                <w:rFonts w:hint="eastAsia" w:ascii="微软雅黑" w:hAnsi="微软雅黑" w:eastAsia="微软雅黑"/>
                <w:kern w:val="2"/>
                <w:lang w:eastAsia="zh-CN"/>
              </w:rPr>
              <w:t>茶艺服务</w:t>
            </w:r>
          </w:p>
        </w:tc>
        <w:tc>
          <w:tcPr>
            <w:tcW w:w="2625" w:type="dxa"/>
            <w:noWrap w:val="0"/>
            <w:vAlign w:val="center"/>
          </w:tcPr>
          <w:p>
            <w:pPr>
              <w:keepNext w:val="0"/>
              <w:keepLines w:val="0"/>
              <w:widowControl/>
              <w:suppressLineNumbers w:val="0"/>
              <w:spacing w:before="0" w:beforeAutospacing="0" w:afterAutospacing="0" w:line="360" w:lineRule="exact"/>
              <w:ind w:left="0" w:right="0" w:firstLine="480" w:firstLineChars="200"/>
              <w:rPr>
                <w:rFonts w:hint="eastAsia" w:ascii="宋体" w:hAnsi="宋体" w:eastAsia="宋体"/>
                <w:kern w:val="2"/>
                <w:lang w:eastAsia="zh-CN"/>
              </w:rPr>
            </w:pPr>
            <w:r>
              <w:rPr>
                <w:rFonts w:hint="eastAsia"/>
                <w:kern w:val="2"/>
              </w:rPr>
              <w:t>能熟练运用玻璃杯</w:t>
            </w:r>
            <w:r>
              <w:rPr>
                <w:rFonts w:hint="eastAsia"/>
                <w:kern w:val="2"/>
                <w:lang w:eastAsia="zh-CN"/>
              </w:rPr>
              <w:t>、</w:t>
            </w:r>
            <w:r>
              <w:rPr>
                <w:rFonts w:hint="eastAsia"/>
                <w:kern w:val="2"/>
              </w:rPr>
              <w:t>盖碗</w:t>
            </w:r>
            <w:r>
              <w:rPr>
                <w:rFonts w:hint="eastAsia"/>
                <w:kern w:val="2"/>
                <w:lang w:eastAsia="zh-CN"/>
              </w:rPr>
              <w:t>、</w:t>
            </w:r>
            <w:r>
              <w:rPr>
                <w:rFonts w:hint="eastAsia"/>
                <w:kern w:val="2"/>
              </w:rPr>
              <w:t>茶壶</w:t>
            </w:r>
            <w:r>
              <w:rPr>
                <w:rFonts w:hint="eastAsia"/>
                <w:kern w:val="2"/>
                <w:lang w:eastAsia="zh-CN"/>
              </w:rPr>
              <w:t>、</w:t>
            </w:r>
            <w:r>
              <w:rPr>
                <w:rFonts w:hint="eastAsia"/>
                <w:kern w:val="2"/>
              </w:rPr>
              <w:t>盖碗冲泡</w:t>
            </w:r>
            <w:r>
              <w:rPr>
                <w:rFonts w:hint="eastAsia"/>
                <w:kern w:val="2"/>
                <w:lang w:eastAsia="zh-CN"/>
              </w:rPr>
              <w:t>等冲泡各类茶叶，能进行茶艺解说，能表演茶艺节目等。</w:t>
            </w:r>
          </w:p>
        </w:tc>
        <w:tc>
          <w:tcPr>
            <w:tcW w:w="4952" w:type="dxa"/>
            <w:noWrap w:val="0"/>
            <w:vAlign w:val="center"/>
          </w:tcPr>
          <w:p>
            <w:pPr>
              <w:keepNext w:val="0"/>
              <w:keepLines w:val="0"/>
              <w:widowControl/>
              <w:suppressLineNumbers w:val="0"/>
              <w:adjustRightInd w:val="0"/>
              <w:snapToGrid w:val="0"/>
              <w:spacing w:before="0" w:beforeAutospacing="0" w:afterAutospacing="0" w:line="360" w:lineRule="auto"/>
              <w:ind w:left="0" w:right="0" w:firstLine="480" w:firstLineChars="200"/>
              <w:jc w:val="left"/>
              <w:rPr>
                <w:rFonts w:hint="eastAsia" w:ascii="宋体" w:hAnsi="宋体"/>
                <w:kern w:val="2"/>
              </w:rPr>
            </w:pPr>
            <w:r>
              <w:rPr>
                <w:rFonts w:hint="eastAsia" w:ascii="宋体" w:hAnsi="宋体"/>
                <w:kern w:val="2"/>
              </w:rPr>
              <w:t>通过实际训练，掌握</w:t>
            </w:r>
            <w:r>
              <w:rPr>
                <w:rFonts w:hint="eastAsia" w:ascii="宋体" w:hAnsi="宋体"/>
                <w:kern w:val="2"/>
                <w:lang w:eastAsia="zh-CN"/>
              </w:rPr>
              <w:t>茶艺服务</w:t>
            </w:r>
            <w:r>
              <w:rPr>
                <w:rFonts w:hint="eastAsia" w:ascii="宋体" w:hAnsi="宋体"/>
                <w:kern w:val="2"/>
              </w:rPr>
              <w:t>所</w:t>
            </w:r>
            <w:r>
              <w:rPr>
                <w:rFonts w:hint="eastAsia" w:ascii="宋体" w:hAnsi="宋体"/>
                <w:kern w:val="2"/>
                <w:lang w:eastAsia="zh-CN"/>
              </w:rPr>
              <w:t>需</w:t>
            </w:r>
            <w:r>
              <w:rPr>
                <w:rFonts w:hint="eastAsia" w:ascii="宋体" w:hAnsi="宋体"/>
                <w:kern w:val="2"/>
              </w:rPr>
              <w:t>的理论知识和操作技能 。</w:t>
            </w:r>
          </w:p>
        </w:tc>
      </w:tr>
    </w:tbl>
    <w:p>
      <w:pPr>
        <w:pStyle w:val="4"/>
        <w:bidi w:val="0"/>
        <w:rPr>
          <w:rFonts w:hint="eastAsia"/>
        </w:rPr>
      </w:pPr>
      <w:bookmarkStart w:id="41" w:name="_Toc26471"/>
      <w:bookmarkStart w:id="42" w:name="_Toc23151"/>
      <w:r>
        <w:rPr>
          <w:rFonts w:hint="eastAsia"/>
          <w:lang w:eastAsia="zh-CN"/>
        </w:rPr>
        <w:t>四</w:t>
      </w:r>
      <w:r>
        <w:rPr>
          <w:rFonts w:hint="eastAsia"/>
        </w:rPr>
        <w:t>、教学综合实训</w:t>
      </w:r>
      <w:bookmarkEnd w:id="41"/>
      <w:bookmarkEnd w:id="42"/>
    </w:p>
    <w:p>
      <w:pPr>
        <w:spacing w:line="360" w:lineRule="auto"/>
        <w:jc w:val="left"/>
        <w:rPr>
          <w:rFonts w:hint="eastAsia" w:ascii="宋体" w:hAnsi="宋体"/>
          <w:b/>
          <w:sz w:val="24"/>
        </w:rPr>
      </w:pPr>
      <w:r>
        <w:rPr>
          <w:rFonts w:hint="eastAsia" w:ascii="宋体" w:hAnsi="宋体"/>
          <w:b/>
          <w:sz w:val="24"/>
        </w:rPr>
        <w:t>1、实训课程</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836"/>
        <w:gridCol w:w="3343"/>
        <w:gridCol w:w="2700"/>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hRule="atLeast"/>
          <w:jc w:val="center"/>
        </w:trPr>
        <w:tc>
          <w:tcPr>
            <w:tcW w:w="900"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b/>
                <w:bCs/>
                <w:kern w:val="2"/>
                <w:sz w:val="24"/>
              </w:rPr>
            </w:pPr>
            <w:r>
              <w:rPr>
                <w:rFonts w:hint="eastAsia" w:ascii="宋体" w:hAnsi="宋体"/>
                <w:b/>
                <w:bCs/>
                <w:kern w:val="2"/>
                <w:sz w:val="24"/>
              </w:rPr>
              <w:t>序号</w:t>
            </w:r>
          </w:p>
        </w:tc>
        <w:tc>
          <w:tcPr>
            <w:tcW w:w="1836"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b/>
                <w:bCs/>
                <w:kern w:val="2"/>
                <w:sz w:val="24"/>
              </w:rPr>
            </w:pPr>
            <w:r>
              <w:rPr>
                <w:rFonts w:hint="eastAsia" w:ascii="宋体" w:hAnsi="宋体"/>
                <w:b/>
                <w:bCs/>
                <w:kern w:val="2"/>
                <w:sz w:val="24"/>
              </w:rPr>
              <w:t>课程名称</w:t>
            </w:r>
          </w:p>
        </w:tc>
        <w:tc>
          <w:tcPr>
            <w:tcW w:w="3343"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b/>
                <w:bCs/>
                <w:kern w:val="2"/>
                <w:sz w:val="24"/>
              </w:rPr>
            </w:pPr>
            <w:r>
              <w:rPr>
                <w:rFonts w:hint="eastAsia" w:ascii="宋体" w:hAnsi="宋体"/>
                <w:b/>
                <w:bCs/>
                <w:kern w:val="2"/>
                <w:sz w:val="24"/>
              </w:rPr>
              <w:t>主要教学内容</w:t>
            </w:r>
          </w:p>
        </w:tc>
        <w:tc>
          <w:tcPr>
            <w:tcW w:w="2700"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b/>
                <w:bCs/>
                <w:kern w:val="2"/>
                <w:sz w:val="24"/>
              </w:rPr>
            </w:pPr>
            <w:r>
              <w:rPr>
                <w:rFonts w:hint="eastAsia" w:ascii="宋体" w:hAnsi="宋体"/>
                <w:b/>
                <w:bCs/>
                <w:kern w:val="2"/>
                <w:sz w:val="24"/>
              </w:rPr>
              <w:t>教学要求</w:t>
            </w:r>
          </w:p>
        </w:tc>
        <w:tc>
          <w:tcPr>
            <w:tcW w:w="777"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b/>
                <w:bCs/>
                <w:kern w:val="2"/>
                <w:sz w:val="24"/>
              </w:rPr>
            </w:pPr>
            <w:r>
              <w:rPr>
                <w:rFonts w:hint="eastAsia" w:ascii="宋体" w:hAnsi="宋体"/>
                <w:b/>
                <w:bCs/>
                <w:kern w:val="2"/>
                <w:sz w:val="24"/>
              </w:rPr>
              <w:t>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b/>
                <w:bCs/>
                <w:kern w:val="2"/>
                <w:sz w:val="24"/>
              </w:rPr>
            </w:pPr>
            <w:r>
              <w:rPr>
                <w:rFonts w:ascii="宋体" w:hAnsi="宋体"/>
                <w:b/>
                <w:bCs/>
                <w:kern w:val="2"/>
                <w:sz w:val="24"/>
              </w:rPr>
              <w:t>1</w:t>
            </w:r>
          </w:p>
        </w:tc>
        <w:tc>
          <w:tcPr>
            <w:tcW w:w="1836"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bCs/>
                <w:kern w:val="2"/>
                <w:sz w:val="24"/>
              </w:rPr>
            </w:pPr>
            <w:r>
              <w:rPr>
                <w:rFonts w:hint="eastAsia" w:ascii="宋体" w:hAnsi="宋体"/>
                <w:bCs/>
                <w:kern w:val="2"/>
                <w:sz w:val="24"/>
              </w:rPr>
              <w:t>导游基本技能实训</w:t>
            </w:r>
          </w:p>
        </w:tc>
        <w:tc>
          <w:tcPr>
            <w:tcW w:w="3343"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bCs/>
                <w:kern w:val="2"/>
                <w:sz w:val="24"/>
              </w:rPr>
            </w:pPr>
            <w:r>
              <w:rPr>
                <w:rFonts w:hint="eastAsia" w:ascii="宋体" w:hAnsi="宋体"/>
                <w:kern w:val="2"/>
                <w:sz w:val="24"/>
              </w:rPr>
              <w:t>包括普通话、化妆、礼仪、旅游英语、酒店英语、模拟导游。</w:t>
            </w:r>
          </w:p>
        </w:tc>
        <w:tc>
          <w:tcPr>
            <w:tcW w:w="2700"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bCs/>
                <w:kern w:val="2"/>
                <w:sz w:val="24"/>
              </w:rPr>
            </w:pPr>
            <w:r>
              <w:rPr>
                <w:rFonts w:hint="eastAsia" w:ascii="宋体" w:hAnsi="宋体"/>
                <w:kern w:val="2"/>
                <w:sz w:val="24"/>
              </w:rPr>
              <w:t>要求导游服务所需各项技能</w:t>
            </w:r>
          </w:p>
        </w:tc>
        <w:tc>
          <w:tcPr>
            <w:tcW w:w="777"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bCs/>
                <w:kern w:val="2"/>
                <w:sz w:val="24"/>
              </w:rPr>
            </w:pPr>
            <w:r>
              <w:rPr>
                <w:rFonts w:hint="eastAsia" w:ascii="宋体" w:hAnsi="宋体"/>
                <w:bCs/>
                <w:kern w:val="2"/>
                <w:sz w:val="24"/>
              </w:rPr>
              <w:t>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b/>
                <w:bCs/>
                <w:kern w:val="2"/>
                <w:sz w:val="24"/>
              </w:rPr>
            </w:pPr>
            <w:r>
              <w:rPr>
                <w:rFonts w:ascii="宋体" w:hAnsi="宋体"/>
                <w:b/>
                <w:bCs/>
                <w:kern w:val="2"/>
                <w:sz w:val="24"/>
              </w:rPr>
              <w:t>2</w:t>
            </w:r>
          </w:p>
        </w:tc>
        <w:tc>
          <w:tcPr>
            <w:tcW w:w="1836" w:type="dxa"/>
            <w:noWrap w:val="0"/>
            <w:vAlign w:val="center"/>
          </w:tcPr>
          <w:p>
            <w:pPr>
              <w:keepNext w:val="0"/>
              <w:keepLines w:val="0"/>
              <w:widowControl/>
              <w:suppressLineNumbers w:val="0"/>
              <w:spacing w:before="0" w:beforeAutospacing="0" w:afterAutospacing="0" w:line="360" w:lineRule="auto"/>
              <w:ind w:left="0" w:right="0"/>
              <w:jc w:val="left"/>
              <w:rPr>
                <w:rFonts w:hint="eastAsia" w:ascii="宋体" w:hAnsi="宋体" w:cs="Arial"/>
                <w:kern w:val="0"/>
                <w:sz w:val="24"/>
              </w:rPr>
            </w:pPr>
            <w:r>
              <w:rPr>
                <w:rFonts w:hint="eastAsia" w:ascii="宋体" w:hAnsi="宋体" w:cs="Arial"/>
                <w:kern w:val="0"/>
                <w:sz w:val="24"/>
              </w:rPr>
              <w:t>酒店服务技能实训</w:t>
            </w:r>
          </w:p>
        </w:tc>
        <w:tc>
          <w:tcPr>
            <w:tcW w:w="3343" w:type="dxa"/>
            <w:noWrap w:val="0"/>
            <w:vAlign w:val="center"/>
          </w:tcPr>
          <w:p>
            <w:pPr>
              <w:keepNext w:val="0"/>
              <w:keepLines w:val="0"/>
              <w:widowControl/>
              <w:suppressLineNumbers w:val="0"/>
              <w:spacing w:before="0" w:beforeAutospacing="0" w:afterAutospacing="0" w:line="360" w:lineRule="auto"/>
              <w:ind w:left="0" w:right="0"/>
              <w:jc w:val="left"/>
              <w:rPr>
                <w:rFonts w:hint="eastAsia" w:ascii="宋体" w:hAnsi="宋体"/>
                <w:kern w:val="2"/>
                <w:sz w:val="24"/>
              </w:rPr>
            </w:pPr>
            <w:r>
              <w:rPr>
                <w:rFonts w:hint="eastAsia" w:ascii="宋体" w:hAnsi="宋体"/>
                <w:kern w:val="2"/>
                <w:sz w:val="24"/>
              </w:rPr>
              <w:t>包括前厅服务、客房服务、餐饮服务、调酒、茶艺、西餐摆台。</w:t>
            </w:r>
          </w:p>
        </w:tc>
        <w:tc>
          <w:tcPr>
            <w:tcW w:w="2700" w:type="dxa"/>
            <w:noWrap w:val="0"/>
            <w:vAlign w:val="center"/>
          </w:tcPr>
          <w:p>
            <w:pPr>
              <w:keepNext w:val="0"/>
              <w:keepLines w:val="0"/>
              <w:widowControl/>
              <w:suppressLineNumbers w:val="0"/>
              <w:spacing w:before="0" w:beforeAutospacing="0" w:afterAutospacing="0" w:line="360" w:lineRule="auto"/>
              <w:ind w:left="0" w:right="0"/>
              <w:jc w:val="left"/>
              <w:rPr>
                <w:rFonts w:hint="eastAsia" w:ascii="宋体" w:hAnsi="宋体"/>
                <w:kern w:val="2"/>
                <w:sz w:val="24"/>
              </w:rPr>
            </w:pPr>
            <w:r>
              <w:rPr>
                <w:rFonts w:hint="eastAsia" w:ascii="宋体" w:hAnsi="宋体"/>
                <w:kern w:val="2"/>
                <w:sz w:val="24"/>
              </w:rPr>
              <w:t>要求熟练掌握酒店服务所需各项技能。</w:t>
            </w:r>
          </w:p>
        </w:tc>
        <w:tc>
          <w:tcPr>
            <w:tcW w:w="777" w:type="dxa"/>
            <w:noWrap w:val="0"/>
            <w:vAlign w:val="center"/>
          </w:tcPr>
          <w:p>
            <w:pPr>
              <w:keepNext w:val="0"/>
              <w:keepLines w:val="0"/>
              <w:widowControl/>
              <w:suppressLineNumbers w:val="0"/>
              <w:spacing w:before="0" w:beforeAutospacing="0" w:afterAutospacing="0" w:line="360" w:lineRule="auto"/>
              <w:ind w:left="0" w:right="0"/>
              <w:jc w:val="left"/>
              <w:rPr>
                <w:rFonts w:hint="eastAsia" w:ascii="宋体" w:hAnsi="宋体"/>
                <w:bCs/>
                <w:kern w:val="2"/>
                <w:sz w:val="24"/>
              </w:rPr>
            </w:pPr>
            <w:r>
              <w:rPr>
                <w:rFonts w:hint="eastAsia" w:ascii="宋体" w:hAnsi="宋体"/>
                <w:bCs/>
                <w:kern w:val="2"/>
                <w:sz w:val="24"/>
              </w:rPr>
              <w:t>448</w:t>
            </w:r>
          </w:p>
        </w:tc>
      </w:tr>
    </w:tbl>
    <w:p>
      <w:pPr>
        <w:spacing w:line="360" w:lineRule="auto"/>
        <w:jc w:val="left"/>
        <w:rPr>
          <w:rFonts w:ascii="宋体" w:hAnsi="宋体"/>
          <w:b/>
          <w:sz w:val="24"/>
        </w:rPr>
      </w:pPr>
      <w:r>
        <w:rPr>
          <w:rFonts w:ascii="宋体" w:hAnsi="宋体"/>
          <w:b/>
          <w:sz w:val="24"/>
        </w:rPr>
        <w:t>2</w:t>
      </w:r>
      <w:r>
        <w:rPr>
          <w:rFonts w:hint="eastAsia" w:ascii="宋体" w:hAnsi="宋体"/>
          <w:b/>
          <w:sz w:val="24"/>
        </w:rPr>
        <w:t>、实习时间</w:t>
      </w:r>
    </w:p>
    <w:p>
      <w:pPr>
        <w:spacing w:line="360" w:lineRule="auto"/>
        <w:ind w:firstLine="480" w:firstLineChars="200"/>
        <w:jc w:val="left"/>
        <w:rPr>
          <w:rFonts w:ascii="宋体" w:hAnsi="宋体"/>
          <w:sz w:val="24"/>
        </w:rPr>
      </w:pPr>
      <w:r>
        <w:rPr>
          <w:rFonts w:hint="eastAsia" w:ascii="宋体" w:hAnsi="宋体" w:cs="宋体"/>
          <w:sz w:val="24"/>
        </w:rPr>
        <w:t>第二学期末（假期）到企业进行前厅、餐饮、客房等岗位技能见习，第三学年到生产、服务单位顶岗实习。顶岗实习期不超过</w:t>
      </w:r>
      <w:r>
        <w:rPr>
          <w:rFonts w:hint="eastAsia" w:ascii="宋体" w:hAnsi="宋体" w:cs="宋体"/>
          <w:sz w:val="24"/>
          <w:lang w:eastAsia="zh-CN"/>
        </w:rPr>
        <w:t>六</w:t>
      </w:r>
      <w:r>
        <w:rPr>
          <w:rFonts w:hint="eastAsia" w:ascii="宋体" w:hAnsi="宋体" w:cs="宋体"/>
          <w:sz w:val="24"/>
        </w:rPr>
        <w:t>个月。</w:t>
      </w:r>
    </w:p>
    <w:p>
      <w:pPr>
        <w:spacing w:line="360" w:lineRule="auto"/>
        <w:jc w:val="left"/>
        <w:rPr>
          <w:rFonts w:ascii="宋体" w:hAnsi="宋体"/>
          <w:b/>
          <w:sz w:val="24"/>
        </w:rPr>
      </w:pPr>
      <w:r>
        <w:rPr>
          <w:rFonts w:ascii="宋体" w:hAnsi="宋体"/>
          <w:b/>
          <w:sz w:val="24"/>
        </w:rPr>
        <w:t>3</w:t>
      </w:r>
      <w:r>
        <w:rPr>
          <w:rFonts w:hint="eastAsia" w:ascii="宋体" w:hAnsi="宋体"/>
          <w:b/>
          <w:sz w:val="24"/>
        </w:rPr>
        <w:t>、实习地点</w:t>
      </w:r>
    </w:p>
    <w:p>
      <w:pPr>
        <w:spacing w:line="360" w:lineRule="auto"/>
        <w:ind w:firstLine="480" w:firstLineChars="200"/>
        <w:jc w:val="left"/>
        <w:rPr>
          <w:rFonts w:ascii="宋体" w:hAnsi="宋体" w:cs="宋体"/>
          <w:sz w:val="24"/>
        </w:rPr>
      </w:pPr>
      <w:r>
        <w:rPr>
          <w:rFonts w:hint="eastAsia" w:ascii="宋体" w:hAnsi="宋体" w:cs="宋体"/>
          <w:sz w:val="24"/>
        </w:rPr>
        <w:t>各星级酒店和企事业单位，实习岗位与所学专业面向的岗位群相匹配。</w:t>
      </w:r>
    </w:p>
    <w:p>
      <w:pPr>
        <w:spacing w:line="360" w:lineRule="auto"/>
        <w:jc w:val="left"/>
        <w:rPr>
          <w:rFonts w:ascii="宋体" w:hAnsi="宋体"/>
          <w:b/>
          <w:sz w:val="24"/>
        </w:rPr>
      </w:pPr>
      <w:r>
        <w:rPr>
          <w:rFonts w:ascii="宋体" w:hAnsi="宋体"/>
          <w:b/>
          <w:sz w:val="24"/>
        </w:rPr>
        <w:t>4</w:t>
      </w:r>
      <w:r>
        <w:rPr>
          <w:rFonts w:hint="eastAsia" w:ascii="宋体" w:hAnsi="宋体"/>
          <w:b/>
          <w:sz w:val="24"/>
        </w:rPr>
        <w:t>、考核评定</w:t>
      </w:r>
    </w:p>
    <w:p>
      <w:pPr>
        <w:spacing w:line="360" w:lineRule="auto"/>
        <w:ind w:firstLine="480" w:firstLineChars="200"/>
        <w:jc w:val="left"/>
        <w:rPr>
          <w:rFonts w:ascii="宋体" w:hAnsi="宋体" w:cs="宋体"/>
          <w:sz w:val="24"/>
        </w:rPr>
      </w:pPr>
      <w:r>
        <w:rPr>
          <w:rFonts w:hint="eastAsia" w:ascii="宋体" w:hAnsi="宋体" w:cs="宋体"/>
          <w:sz w:val="24"/>
        </w:rPr>
        <w:t>校外顶岗实习成绩由校内专业教师评价、实习单位鉴定组成。校内专业指导教师应根据学生“顶岗实习任务书”，结合学生顶岗实习总结、阶段汇报，分期检查情况对学生顶岗实习情况进行评定，分值占总评成绩的</w:t>
      </w:r>
      <w:r>
        <w:rPr>
          <w:rFonts w:ascii="宋体" w:hAnsi="宋体" w:cs="宋体"/>
          <w:sz w:val="24"/>
        </w:rPr>
        <w:t>50%</w:t>
      </w:r>
      <w:r>
        <w:rPr>
          <w:rFonts w:hint="eastAsia" w:ascii="宋体" w:hAnsi="宋体" w:cs="宋体"/>
          <w:sz w:val="24"/>
        </w:rPr>
        <w:t>。实习单位鉴定主要对学生的出勤情况、工作态度、工作成果和表现进行评定，分值占评总成绩的5</w:t>
      </w:r>
      <w:r>
        <w:rPr>
          <w:rFonts w:ascii="宋体" w:hAnsi="宋体" w:cs="宋体"/>
          <w:sz w:val="24"/>
        </w:rPr>
        <w:t>0%</w:t>
      </w:r>
      <w:r>
        <w:rPr>
          <w:rFonts w:hint="eastAsia" w:ascii="宋体" w:hAnsi="宋体" w:cs="宋体"/>
          <w:sz w:val="24"/>
        </w:rPr>
        <w:t>。实习总评成绩分为合格和不合格两个等次，计入顶岗实习记录手册及学生实习成绩手册。学生按照实习计划完成实习任务，经考核合格者，给予相应等次的成绩。学校应将学生的实习报告、实习成绩等材料存档、备案。</w:t>
      </w:r>
    </w:p>
    <w:p>
      <w:pPr>
        <w:spacing w:line="360" w:lineRule="auto"/>
        <w:ind w:firstLine="480" w:firstLineChars="200"/>
        <w:jc w:val="left"/>
        <w:rPr>
          <w:rFonts w:ascii="宋体" w:hAnsi="宋体" w:cs="宋体"/>
          <w:sz w:val="24"/>
        </w:rPr>
      </w:pPr>
      <w:r>
        <w:rPr>
          <w:rFonts w:hint="eastAsia" w:ascii="宋体" w:hAnsi="宋体" w:cs="宋体"/>
          <w:sz w:val="24"/>
        </w:rPr>
        <w:t>在实习期间，实习生必须严格遵守实习有关规定及实习单位纪律，不得违反实习单位的规章制度、纪律，做与实践性学习活动无关的事。如有违反，一经发现从严处理，并判该实习项目成绩为不合格；凡缺勤达到总学时三分之一者，不予评定成绩，要补全出勤后再进行考核。凡在考核过程中弄虚作假者（如假实习鉴定、假证明等），成绩一律按</w:t>
      </w:r>
      <w:r>
        <w:rPr>
          <w:rFonts w:ascii="宋体" w:hAnsi="宋体" w:cs="宋体"/>
          <w:sz w:val="24"/>
        </w:rPr>
        <w:t>0</w:t>
      </w:r>
      <w:r>
        <w:rPr>
          <w:rFonts w:hint="eastAsia" w:ascii="宋体" w:hAnsi="宋体" w:cs="宋体"/>
          <w:sz w:val="24"/>
        </w:rPr>
        <w:t>分计，并给予相应的纪律处分。没有特殊情况不得拖延实习时间或提前结束实习。否则，按时间扣减实习成绩并按学校有关规定进行处理。</w:t>
      </w:r>
    </w:p>
    <w:p>
      <w:pPr>
        <w:spacing w:line="360" w:lineRule="auto"/>
        <w:jc w:val="left"/>
        <w:rPr>
          <w:rFonts w:ascii="宋体" w:hAnsi="宋体" w:cs="宋体"/>
          <w:b/>
          <w:bCs/>
          <w:sz w:val="24"/>
        </w:rPr>
      </w:pPr>
      <w:r>
        <w:rPr>
          <w:rFonts w:ascii="宋体" w:hAnsi="宋体" w:cs="宋体"/>
          <w:b/>
          <w:bCs/>
          <w:sz w:val="24"/>
        </w:rPr>
        <w:t>5</w:t>
      </w:r>
      <w:r>
        <w:rPr>
          <w:rFonts w:hint="eastAsia" w:ascii="宋体" w:hAnsi="宋体" w:cs="宋体"/>
          <w:b/>
          <w:bCs/>
          <w:sz w:val="24"/>
        </w:rPr>
        <w:t>、组织管理</w:t>
      </w:r>
    </w:p>
    <w:p>
      <w:pPr>
        <w:spacing w:line="360" w:lineRule="auto"/>
        <w:ind w:firstLine="480" w:firstLineChars="200"/>
        <w:jc w:val="left"/>
        <w:rPr>
          <w:rFonts w:ascii="宋体" w:hAnsi="宋体" w:cs="宋体"/>
          <w:sz w:val="24"/>
        </w:rPr>
      </w:pPr>
      <w:r>
        <w:rPr>
          <w:rFonts w:hint="eastAsia" w:ascii="宋体" w:hAnsi="宋体" w:cs="宋体"/>
          <w:sz w:val="24"/>
        </w:rPr>
        <w:t>为规范学生的实习行为，保护学生在实习期间的合法权益，应依据国家劳动用工方面的有关规定，结合学校的实际，制定顶岗实习管理办法。相关要点如下：</w:t>
      </w:r>
    </w:p>
    <w:p>
      <w:pPr>
        <w:spacing w:line="360" w:lineRule="auto"/>
        <w:ind w:firstLine="480" w:firstLineChars="200"/>
        <w:jc w:val="left"/>
        <w:rPr>
          <w:rFonts w:ascii="宋体" w:hAnsi="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1</w:t>
      </w:r>
      <w:r>
        <w:rPr>
          <w:rFonts w:hint="eastAsia" w:ascii="宋体" w:hAnsi="宋体" w:eastAsia="宋体" w:cs="宋体"/>
          <w:sz w:val="24"/>
          <w:lang w:eastAsia="zh-CN"/>
        </w:rPr>
        <w:t>）</w:t>
      </w:r>
      <w:r>
        <w:rPr>
          <w:rFonts w:hint="eastAsia" w:ascii="宋体" w:hAnsi="宋体" w:cs="宋体"/>
          <w:sz w:val="24"/>
        </w:rPr>
        <w:t>安排学生顶岗前，应制定实习大纲、实习计划和签订顶岗生产实习协议。</w:t>
      </w:r>
    </w:p>
    <w:p>
      <w:pPr>
        <w:spacing w:line="360" w:lineRule="auto"/>
        <w:ind w:firstLine="480" w:firstLineChars="200"/>
        <w:jc w:val="left"/>
        <w:rPr>
          <w:rFonts w:ascii="宋体" w:hAnsi="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2</w:t>
      </w:r>
      <w:r>
        <w:rPr>
          <w:rFonts w:hint="eastAsia" w:ascii="宋体" w:hAnsi="宋体" w:eastAsia="宋体" w:cs="宋体"/>
          <w:sz w:val="24"/>
          <w:lang w:eastAsia="zh-CN"/>
        </w:rPr>
        <w:t>）</w:t>
      </w:r>
      <w:r>
        <w:rPr>
          <w:rFonts w:hint="eastAsia" w:ascii="宋体" w:hAnsi="宋体" w:cs="宋体"/>
          <w:sz w:val="24"/>
        </w:rPr>
        <w:t>学校与实习单位共同制定实习大纲，对实习的岗位和要求以及每个岗位实习的时间等提出明确的指导性意见，并签订书面协议。协议内容包括双方权利、义务、实习期间的待遇及工作时间、劳动安全卫生条件等，并符合劳动法律、法规规定。</w:t>
      </w:r>
    </w:p>
    <w:p>
      <w:pPr>
        <w:spacing w:line="360" w:lineRule="auto"/>
        <w:ind w:firstLine="480" w:firstLineChars="200"/>
        <w:jc w:val="left"/>
        <w:rPr>
          <w:rFonts w:ascii="宋体" w:hAnsi="宋体" w:cs="宋体"/>
          <w:sz w:val="24"/>
        </w:rPr>
      </w:pPr>
      <w:r>
        <w:rPr>
          <w:rFonts w:hint="eastAsia" w:ascii="宋体" w:hAnsi="宋体" w:cs="宋体"/>
          <w:sz w:val="24"/>
        </w:rPr>
        <w:t>落实实习前的各项组织工作：</w:t>
      </w:r>
    </w:p>
    <w:p>
      <w:pPr>
        <w:spacing w:line="360" w:lineRule="auto"/>
        <w:ind w:firstLine="480" w:firstLineChars="200"/>
        <w:jc w:val="left"/>
        <w:rPr>
          <w:rFonts w:ascii="宋体" w:hAnsi="宋体" w:cs="宋体"/>
          <w:sz w:val="24"/>
        </w:rPr>
      </w:pPr>
      <w:r>
        <w:rPr>
          <w:rFonts w:hint="eastAsia" w:ascii="宋体" w:hAnsi="宋体" w:cs="宋体"/>
          <w:sz w:val="24"/>
        </w:rPr>
        <w:t>学生参加顶岗实习，由学校相关部门安排，允许学生自找实习单位。学校通过召开学生动员会，做好细致的组织发动工作，提出具体的实习纪律和要求以及注意事项。学生顶岗实习前，结清有关费用，归还公物，并与学校签订《实习就业安置协议》，经其家长及学校有关部门签字同意后，方可离校。</w:t>
      </w:r>
    </w:p>
    <w:p>
      <w:pPr>
        <w:spacing w:line="360" w:lineRule="auto"/>
        <w:ind w:firstLine="480" w:firstLineChars="200"/>
        <w:jc w:val="left"/>
        <w:rPr>
          <w:rFonts w:ascii="宋体" w:hAnsi="宋体" w:cs="宋体"/>
          <w:sz w:val="24"/>
        </w:rPr>
      </w:pPr>
      <w:r>
        <w:rPr>
          <w:rFonts w:hint="eastAsia" w:ascii="宋体" w:hAnsi="宋体" w:cs="宋体"/>
          <w:sz w:val="24"/>
        </w:rPr>
        <w:t>加强实习管理：</w:t>
      </w:r>
    </w:p>
    <w:p>
      <w:pPr>
        <w:spacing w:line="360" w:lineRule="auto"/>
        <w:ind w:firstLine="480" w:firstLineChars="200"/>
        <w:jc w:val="left"/>
        <w:rPr>
          <w:rFonts w:ascii="宋体" w:hAnsi="宋体" w:cs="宋体"/>
          <w:sz w:val="24"/>
        </w:rPr>
      </w:pPr>
      <w:r>
        <w:rPr>
          <w:rFonts w:hint="eastAsia" w:ascii="宋体" w:hAnsi="宋体" w:cs="宋体"/>
          <w:sz w:val="24"/>
        </w:rPr>
        <w:t>学校设立由学校领导、专业教师、企业相关人员组成的实习管理机构，明确职责。定期或不定期到各实习点巡回检查，发现问题及时纠正。在同一单位顶岗实习的学生人数为</w:t>
      </w:r>
      <w:r>
        <w:rPr>
          <w:rFonts w:ascii="宋体" w:hAnsi="宋体" w:cs="宋体"/>
          <w:sz w:val="24"/>
        </w:rPr>
        <w:t>20</w:t>
      </w:r>
      <w:r>
        <w:rPr>
          <w:rFonts w:hint="eastAsia" w:ascii="宋体" w:hAnsi="宋体" w:cs="宋体"/>
          <w:sz w:val="24"/>
        </w:rPr>
        <w:t>人以上的，学校安排</w:t>
      </w:r>
      <w:r>
        <w:rPr>
          <w:rFonts w:ascii="宋体" w:hAnsi="宋体" w:cs="宋体"/>
          <w:sz w:val="24"/>
        </w:rPr>
        <w:t>1</w:t>
      </w:r>
      <w:r>
        <w:rPr>
          <w:rFonts w:hint="eastAsia" w:ascii="宋体" w:hAnsi="宋体" w:cs="宋体"/>
          <w:sz w:val="24"/>
        </w:rPr>
        <w:t>名专职人员到实习单位实施全程管理和服务；实习单位也要指定专门的师傅担任指导。为保证学生实习期间的安全，实习单位安排住宿，按照厂纪厂规进行管理。</w:t>
      </w:r>
    </w:p>
    <w:p>
      <w:pPr>
        <w:spacing w:line="360" w:lineRule="auto"/>
        <w:ind w:firstLine="480" w:firstLineChars="200"/>
        <w:jc w:val="left"/>
        <w:rPr>
          <w:rFonts w:ascii="宋体" w:hAnsi="宋体" w:cs="宋体"/>
          <w:sz w:val="24"/>
        </w:rPr>
      </w:pPr>
      <w:r>
        <w:rPr>
          <w:rFonts w:hint="eastAsia" w:ascii="宋体" w:hAnsi="宋体" w:cs="宋体"/>
          <w:sz w:val="24"/>
        </w:rPr>
        <w:t>学校实习专职管理人员主要职责：管理实习生、及时与企业沟通、定期向学校汇报等。要加强对学生的劳动纪律、</w:t>
      </w:r>
      <w:r>
        <w:rPr>
          <w:rFonts w:ascii="宋体" w:hAnsi="宋体" w:cs="宋体"/>
          <w:sz w:val="24"/>
        </w:rPr>
        <w:t xml:space="preserve"> </w:t>
      </w:r>
      <w:r>
        <w:rPr>
          <w:rFonts w:hint="eastAsia" w:ascii="宋体" w:hAnsi="宋体" w:cs="宋体"/>
          <w:sz w:val="24"/>
        </w:rPr>
        <w:t>安全（人身安全、交通安全、食品卫生安全、生产安全等）、生产操作规程、自救自护和心理健康等方面的教育，提高学生的自我保护能力。</w:t>
      </w:r>
    </w:p>
    <w:p>
      <w:pPr>
        <w:spacing w:line="360" w:lineRule="auto"/>
        <w:ind w:firstLine="480" w:firstLineChars="200"/>
        <w:jc w:val="left"/>
        <w:rPr>
          <w:rFonts w:ascii="宋体" w:hAnsi="宋体" w:cs="宋体"/>
          <w:sz w:val="24"/>
        </w:rPr>
      </w:pPr>
      <w:r>
        <w:rPr>
          <w:rFonts w:hint="eastAsia" w:ascii="宋体" w:hAnsi="宋体" w:cs="宋体"/>
          <w:sz w:val="24"/>
        </w:rPr>
        <w:t>学生实习期未满，不得擅离或调换实习单位。</w:t>
      </w:r>
    </w:p>
    <w:p>
      <w:pPr>
        <w:spacing w:line="360" w:lineRule="auto"/>
        <w:ind w:firstLine="480" w:firstLineChars="200"/>
        <w:jc w:val="left"/>
        <w:rPr>
          <w:rFonts w:ascii="宋体" w:hAnsi="宋体" w:cs="宋体"/>
          <w:sz w:val="24"/>
        </w:rPr>
      </w:pPr>
      <w:r>
        <w:rPr>
          <w:rFonts w:hint="eastAsia" w:ascii="宋体" w:hAnsi="宋体" w:cs="宋体"/>
          <w:sz w:val="24"/>
        </w:rPr>
        <w:t>个别学生确因特殊情况，中途调换实习单位的，须本人提出书面申请，报学校就业处批准，由就业处通知其它相关部门。学生未经批准擅离、调换实习单位的，期间发生的一切问题由学生本人负责。</w:t>
      </w:r>
    </w:p>
    <w:p>
      <w:pPr>
        <w:spacing w:line="360" w:lineRule="auto"/>
        <w:ind w:firstLine="480" w:firstLineChars="200"/>
        <w:jc w:val="left"/>
        <w:rPr>
          <w:rFonts w:ascii="宋体" w:hAnsi="宋体" w:cs="宋体"/>
          <w:sz w:val="24"/>
        </w:rPr>
      </w:pPr>
      <w:r>
        <w:rPr>
          <w:rFonts w:hint="eastAsia" w:ascii="宋体" w:hAnsi="宋体" w:cs="宋体"/>
          <w:sz w:val="24"/>
        </w:rPr>
        <w:t>实习单位按实习协议支付给学生的顶岗实习津贴，由实习单位直接发给学生，学校和实习单位不得以任何理由截留，但实习单位向学生收取的住宿、伙食、水电费用由学生自己承担。</w:t>
      </w:r>
    </w:p>
    <w:p>
      <w:pPr>
        <w:pStyle w:val="4"/>
        <w:bidi w:val="0"/>
        <w:rPr>
          <w:rFonts w:ascii="宋体" w:hAnsi="宋体"/>
          <w:szCs w:val="28"/>
        </w:rPr>
      </w:pPr>
      <w:bookmarkStart w:id="43" w:name="_Toc369598552"/>
      <w:bookmarkStart w:id="44" w:name="_Toc15775"/>
      <w:bookmarkStart w:id="45" w:name="_Toc387848623"/>
      <w:bookmarkStart w:id="46" w:name="_Toc22641"/>
      <w:bookmarkStart w:id="47" w:name="_Toc369250660"/>
      <w:r>
        <w:rPr>
          <w:rFonts w:hint="eastAsia"/>
          <w:lang w:eastAsia="zh-CN"/>
        </w:rPr>
        <w:t>五</w:t>
      </w:r>
      <w:r>
        <w:rPr>
          <w:rFonts w:hint="eastAsia"/>
        </w:rPr>
        <w:t>、教学组织与教学评价</w:t>
      </w:r>
      <w:bookmarkEnd w:id="43"/>
      <w:bookmarkEnd w:id="44"/>
      <w:bookmarkEnd w:id="45"/>
      <w:bookmarkEnd w:id="46"/>
      <w:bookmarkEnd w:id="47"/>
    </w:p>
    <w:p>
      <w:pPr>
        <w:spacing w:line="360" w:lineRule="auto"/>
        <w:jc w:val="left"/>
        <w:outlineLvl w:val="9"/>
        <w:rPr>
          <w:rFonts w:ascii="宋体" w:hAnsi="宋体"/>
          <w:sz w:val="28"/>
          <w:szCs w:val="28"/>
        </w:rPr>
      </w:pPr>
      <w:bookmarkStart w:id="48" w:name="_Toc387848624"/>
      <w:bookmarkStart w:id="49" w:name="_Toc369250661"/>
      <w:bookmarkStart w:id="50" w:name="_Toc1696"/>
      <w:bookmarkStart w:id="51" w:name="_Toc369598553"/>
      <w:r>
        <w:rPr>
          <w:rFonts w:hint="eastAsia" w:ascii="宋体" w:hAnsi="宋体"/>
          <w:b/>
          <w:bCs/>
          <w:sz w:val="28"/>
          <w:szCs w:val="28"/>
        </w:rPr>
        <w:t>1、教学组织</w:t>
      </w:r>
      <w:bookmarkEnd w:id="48"/>
      <w:bookmarkEnd w:id="49"/>
      <w:bookmarkEnd w:id="50"/>
      <w:bookmarkEnd w:id="51"/>
    </w:p>
    <w:p>
      <w:pPr>
        <w:spacing w:line="360" w:lineRule="auto"/>
        <w:ind w:firstLine="480" w:firstLineChars="200"/>
        <w:jc w:val="left"/>
        <w:rPr>
          <w:rFonts w:ascii="宋体" w:hAnsi="宋体" w:cs="宋体"/>
          <w:sz w:val="24"/>
        </w:rPr>
      </w:pPr>
      <w:r>
        <w:rPr>
          <w:rFonts w:hint="eastAsia" w:ascii="宋体" w:hAnsi="宋体" w:cs="宋体"/>
          <w:sz w:val="24"/>
        </w:rPr>
        <w:t>本专业教学组织遵循“能力本位、工学结合、校企合作、持续发展”的教育教学理念，采用“理实一体教学、校内仿真实训、校外顶岗实习”的形式组织教学，其中，理实一体教学以专任教师为主，采取项目教学、情境案例等方法组织课堂教学；校内仿真实训由专任教师、实训指导教师共同完成，通过分岗实训、混岗实训相结合的形式组织实训教学；校外顶岗实习以校外指导教师为主、校内指导教师为辅，通过在生产、经营、管理一线顶岗实践组织教学。</w:t>
      </w:r>
    </w:p>
    <w:p>
      <w:pPr>
        <w:bidi w:val="0"/>
        <w:outlineLvl w:val="9"/>
        <w:rPr>
          <w:rFonts w:hint="eastAsia" w:ascii="宋体" w:hAnsi="宋体" w:eastAsia="宋体" w:cs="宋体"/>
          <w:b/>
          <w:bCs/>
          <w:sz w:val="28"/>
          <w:szCs w:val="36"/>
        </w:rPr>
      </w:pPr>
      <w:bookmarkStart w:id="52" w:name="_Toc387848625"/>
      <w:bookmarkStart w:id="53" w:name="_Toc369598554"/>
      <w:bookmarkStart w:id="54" w:name="_Toc369250662"/>
      <w:bookmarkStart w:id="55" w:name="_Toc28377"/>
      <w:r>
        <w:rPr>
          <w:rFonts w:hint="eastAsia" w:ascii="宋体" w:hAnsi="宋体" w:eastAsia="宋体" w:cs="宋体"/>
          <w:b/>
          <w:bCs/>
          <w:sz w:val="28"/>
          <w:szCs w:val="36"/>
        </w:rPr>
        <w:t>2、教学评价</w:t>
      </w:r>
      <w:bookmarkEnd w:id="52"/>
      <w:bookmarkEnd w:id="53"/>
      <w:bookmarkEnd w:id="54"/>
      <w:bookmarkEnd w:id="55"/>
    </w:p>
    <w:p>
      <w:pPr>
        <w:spacing w:line="360" w:lineRule="auto"/>
        <w:ind w:firstLine="480" w:firstLineChars="200"/>
        <w:jc w:val="left"/>
        <w:rPr>
          <w:rFonts w:ascii="宋体" w:hAnsi="宋体" w:cs="宋体"/>
          <w:sz w:val="24"/>
        </w:rPr>
      </w:pPr>
      <w:r>
        <w:rPr>
          <w:rFonts w:hint="eastAsia" w:ascii="宋体" w:hAnsi="宋体" w:cs="宋体"/>
          <w:sz w:val="24"/>
        </w:rPr>
        <w:t>教学评价包括诊断性评价、形成性评价和总结性评价。</w:t>
      </w:r>
    </w:p>
    <w:p>
      <w:pPr>
        <w:spacing w:line="360" w:lineRule="auto"/>
        <w:ind w:firstLine="480" w:firstLineChars="200"/>
        <w:jc w:val="left"/>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rPr>
        <w:t>诊断性评价。教学实施前，对学生所做的工作计划进行检查，调查学生已有的知识水平、能力发展情况以及学习上的特点、优点与不足之处，了解学生的学习准备状况及影响学习的因素。根据工作过程系统化的思路设计学习领域、学习情境，选择教学内容、教学方法和教学组织形式，因材施教，顺利实施教学。</w:t>
      </w:r>
    </w:p>
    <w:p>
      <w:pPr>
        <w:spacing w:line="360" w:lineRule="auto"/>
        <w:ind w:firstLine="480" w:firstLineChars="200"/>
        <w:jc w:val="left"/>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形成性评价。教学实施中，观察学生的学习方法和操作过程，发现在学习过程存在的方法问题和操作偏差，寻找教学实施方案本身存在的不足。指导学生掌握正确的学习方法和学习技巧，及时调整教学组织实施方案。</w:t>
      </w:r>
    </w:p>
    <w:p>
      <w:pPr>
        <w:spacing w:line="360" w:lineRule="auto"/>
        <w:ind w:firstLine="480" w:firstLineChars="200"/>
        <w:jc w:val="left"/>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w:t>
      </w:r>
      <w:r>
        <w:rPr>
          <w:rFonts w:hint="eastAsia" w:ascii="宋体" w:hAnsi="宋体" w:cs="宋体"/>
          <w:sz w:val="24"/>
        </w:rPr>
        <w:t>总结性评价。教学实施后，评定学生的学习成绩，考核学生掌握知识、技能的程度和能力水平以及达到教学目标的程度。通过对毕业生的跟踪调查、就业单位意见反馈和社会评价，对专业标准的科学性、合理性、适应性和毕业生的质量以及教学组织的满意度进行考察，为修订新的专业标准和教学实施方案提供依据。</w:t>
      </w:r>
    </w:p>
    <w:p>
      <w:pPr>
        <w:spacing w:line="360" w:lineRule="auto"/>
        <w:jc w:val="left"/>
        <w:outlineLvl w:val="9"/>
        <w:rPr>
          <w:rFonts w:ascii="宋体" w:hAnsi="宋体"/>
          <w:b/>
          <w:bCs/>
          <w:sz w:val="28"/>
          <w:szCs w:val="28"/>
        </w:rPr>
      </w:pPr>
      <w:bookmarkStart w:id="56" w:name="_Toc369250663"/>
      <w:bookmarkStart w:id="57" w:name="_Toc369598555"/>
      <w:bookmarkStart w:id="58" w:name="_Toc387848626"/>
      <w:bookmarkStart w:id="59" w:name="_Toc14796"/>
      <w:r>
        <w:rPr>
          <w:rFonts w:hint="eastAsia" w:ascii="宋体" w:hAnsi="宋体"/>
          <w:b/>
          <w:bCs/>
          <w:sz w:val="28"/>
          <w:szCs w:val="28"/>
        </w:rPr>
        <w:t>3、考核办法与考核标准</w:t>
      </w:r>
      <w:bookmarkEnd w:id="56"/>
      <w:bookmarkEnd w:id="57"/>
      <w:bookmarkEnd w:id="58"/>
      <w:bookmarkEnd w:id="59"/>
    </w:p>
    <w:p>
      <w:pPr>
        <w:spacing w:line="360" w:lineRule="auto"/>
        <w:ind w:firstLine="480" w:firstLineChars="200"/>
        <w:jc w:val="left"/>
        <w:rPr>
          <w:rFonts w:ascii="宋体" w:hAnsi="宋体" w:cs="宋体"/>
          <w:sz w:val="24"/>
        </w:rPr>
      </w:pPr>
      <w:r>
        <w:rPr>
          <w:rFonts w:hint="eastAsia" w:ascii="宋体" w:hAnsi="宋体" w:cs="宋体"/>
          <w:sz w:val="24"/>
        </w:rPr>
        <w:t>按照基于岗位职业能力的课程体系及课程设置，将学生学习考核的内容分为三类，即学习领域课程（理论</w:t>
      </w:r>
      <w:r>
        <w:rPr>
          <w:rFonts w:ascii="宋体" w:hAnsi="宋体" w:cs="宋体"/>
          <w:sz w:val="24"/>
        </w:rPr>
        <w:t>+</w:t>
      </w:r>
      <w:r>
        <w:rPr>
          <w:rFonts w:hint="eastAsia" w:ascii="宋体" w:hAnsi="宋体" w:cs="宋体"/>
          <w:sz w:val="24"/>
        </w:rPr>
        <w:t>实训课程）、校内实训课程和顶岗实践课程，并分别制订考核办法。</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sz w:val="24"/>
          <w:szCs w:val="24"/>
        </w:rPr>
      </w:pPr>
      <w:bookmarkStart w:id="60" w:name="_Toc387848627"/>
      <w:bookmarkStart w:id="61" w:name="_Toc31308"/>
      <w:r>
        <w:rPr>
          <w:rFonts w:hint="eastAsia" w:ascii="宋体" w:hAnsi="宋体" w:eastAsia="宋体" w:cs="宋体"/>
          <w:b/>
          <w:bCs/>
          <w:sz w:val="24"/>
          <w:szCs w:val="24"/>
        </w:rPr>
        <w:t>（1）学习领域课程考核办法</w:t>
      </w:r>
      <w:bookmarkEnd w:id="60"/>
      <w:bookmarkEnd w:id="61"/>
    </w:p>
    <w:p>
      <w:pPr>
        <w:spacing w:line="360" w:lineRule="auto"/>
        <w:ind w:firstLine="480" w:firstLineChars="200"/>
        <w:jc w:val="left"/>
        <w:rPr>
          <w:rFonts w:ascii="宋体" w:hAnsi="宋体" w:cs="宋体"/>
          <w:sz w:val="24"/>
        </w:rPr>
      </w:pPr>
      <w:r>
        <w:rPr>
          <w:rFonts w:hint="eastAsia" w:ascii="宋体" w:hAnsi="宋体" w:cs="宋体"/>
          <w:sz w:val="24"/>
        </w:rPr>
        <w:t>学习领域课程包括文化课程和专业技能课程，其最终成绩由单人成绩和小组成绩两部分组成，通过对学习过程和学习结果的评价，对学生知识、技能和能力进行综合考核。其中，理论知识和个人训练项目由教师通过对学生学习过程和结果的综合考核，得出学习成绩分值，该部分成绩占</w:t>
      </w:r>
      <w:r>
        <w:rPr>
          <w:rFonts w:ascii="宋体" w:hAnsi="宋体" w:cs="宋体"/>
          <w:sz w:val="24"/>
        </w:rPr>
        <w:t>50%</w:t>
      </w:r>
      <w:r>
        <w:rPr>
          <w:rFonts w:hint="eastAsia" w:ascii="宋体" w:hAnsi="宋体" w:cs="宋体"/>
          <w:sz w:val="24"/>
        </w:rPr>
        <w:t>。分组进行的实训内容由教师根据对各小组操作过程和结果的综合考核给出各小组成绩，小组内按照成员各自的表现和贡献互评，最后由组长确定出各成员的得分，上报任课教师。任课教师将每个学生的单人成绩与小组分配成绩相加，得出该课程的最终考核成绩。具体考核办法如下表所示。</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638"/>
        <w:gridCol w:w="1312"/>
        <w:gridCol w:w="3240"/>
        <w:gridCol w:w="2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9"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序号</w:t>
            </w:r>
          </w:p>
        </w:tc>
        <w:tc>
          <w:tcPr>
            <w:tcW w:w="1638"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考核项目</w:t>
            </w:r>
          </w:p>
        </w:tc>
        <w:tc>
          <w:tcPr>
            <w:tcW w:w="1312"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考核内容</w:t>
            </w:r>
          </w:p>
        </w:tc>
        <w:tc>
          <w:tcPr>
            <w:tcW w:w="3240"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要　　求</w:t>
            </w:r>
          </w:p>
        </w:tc>
        <w:tc>
          <w:tcPr>
            <w:tcW w:w="2329"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考核方法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49" w:type="dxa"/>
            <w:vMerge w:val="restart"/>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ascii="宋体" w:hAnsi="宋体"/>
                <w:kern w:val="2"/>
                <w:sz w:val="24"/>
              </w:rPr>
              <w:t>1</w:t>
            </w:r>
          </w:p>
        </w:tc>
        <w:tc>
          <w:tcPr>
            <w:tcW w:w="1638" w:type="dxa"/>
            <w:vMerge w:val="restart"/>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学习表现</w:t>
            </w:r>
          </w:p>
        </w:tc>
        <w:tc>
          <w:tcPr>
            <w:tcW w:w="1312"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预习</w:t>
            </w:r>
          </w:p>
        </w:tc>
        <w:tc>
          <w:tcPr>
            <w:tcW w:w="3240"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提前预习</w:t>
            </w:r>
          </w:p>
        </w:tc>
        <w:tc>
          <w:tcPr>
            <w:tcW w:w="2329"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课前提问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49" w:type="dxa"/>
            <w:vMerge w:val="continue"/>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p>
        </w:tc>
        <w:tc>
          <w:tcPr>
            <w:tcW w:w="1638" w:type="dxa"/>
            <w:vMerge w:val="continue"/>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p>
        </w:tc>
        <w:tc>
          <w:tcPr>
            <w:tcW w:w="1312"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考勤</w:t>
            </w:r>
          </w:p>
        </w:tc>
        <w:tc>
          <w:tcPr>
            <w:tcW w:w="3240"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按时上、下课</w:t>
            </w:r>
          </w:p>
        </w:tc>
        <w:tc>
          <w:tcPr>
            <w:tcW w:w="2329"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教师考勤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49" w:type="dxa"/>
            <w:vMerge w:val="continue"/>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p>
        </w:tc>
        <w:tc>
          <w:tcPr>
            <w:tcW w:w="1638" w:type="dxa"/>
            <w:vMerge w:val="continue"/>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p>
        </w:tc>
        <w:tc>
          <w:tcPr>
            <w:tcW w:w="1312"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学习态度</w:t>
            </w:r>
          </w:p>
        </w:tc>
        <w:tc>
          <w:tcPr>
            <w:tcW w:w="3240"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纪律好，认真听课并做听课笔记</w:t>
            </w:r>
          </w:p>
        </w:tc>
        <w:tc>
          <w:tcPr>
            <w:tcW w:w="2329"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上课表现、检查笔记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49" w:type="dxa"/>
            <w:vMerge w:val="continue"/>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p>
        </w:tc>
        <w:tc>
          <w:tcPr>
            <w:tcW w:w="1638" w:type="dxa"/>
            <w:vMerge w:val="continue"/>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p>
        </w:tc>
        <w:tc>
          <w:tcPr>
            <w:tcW w:w="1312"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回答问题</w:t>
            </w:r>
          </w:p>
        </w:tc>
        <w:tc>
          <w:tcPr>
            <w:tcW w:w="3240"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问题回答积极、准确</w:t>
            </w:r>
          </w:p>
        </w:tc>
        <w:tc>
          <w:tcPr>
            <w:tcW w:w="2329"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随堂提问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49" w:type="dxa"/>
            <w:vMerge w:val="restart"/>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ascii="宋体" w:hAnsi="宋体"/>
                <w:kern w:val="2"/>
                <w:sz w:val="24"/>
              </w:rPr>
              <w:t>2</w:t>
            </w:r>
          </w:p>
        </w:tc>
        <w:tc>
          <w:tcPr>
            <w:tcW w:w="1638" w:type="dxa"/>
            <w:vMerge w:val="restart"/>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平时作业</w:t>
            </w:r>
          </w:p>
        </w:tc>
        <w:tc>
          <w:tcPr>
            <w:tcW w:w="1312"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按时</w:t>
            </w:r>
          </w:p>
        </w:tc>
        <w:tc>
          <w:tcPr>
            <w:tcW w:w="3240"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按时上交作业</w:t>
            </w:r>
          </w:p>
        </w:tc>
        <w:tc>
          <w:tcPr>
            <w:tcW w:w="2329"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49" w:type="dxa"/>
            <w:vMerge w:val="continue"/>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p>
        </w:tc>
        <w:tc>
          <w:tcPr>
            <w:tcW w:w="1638" w:type="dxa"/>
            <w:vMerge w:val="continue"/>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p>
        </w:tc>
        <w:tc>
          <w:tcPr>
            <w:tcW w:w="1312"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质量</w:t>
            </w:r>
          </w:p>
        </w:tc>
        <w:tc>
          <w:tcPr>
            <w:tcW w:w="3240"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作业工整，规范，内容完整正确</w:t>
            </w:r>
          </w:p>
        </w:tc>
        <w:tc>
          <w:tcPr>
            <w:tcW w:w="2329"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749" w:type="dxa"/>
            <w:vMerge w:val="restart"/>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ascii="宋体" w:hAnsi="宋体"/>
                <w:kern w:val="2"/>
                <w:sz w:val="24"/>
              </w:rPr>
              <w:t>3</w:t>
            </w:r>
          </w:p>
        </w:tc>
        <w:tc>
          <w:tcPr>
            <w:tcW w:w="1638" w:type="dxa"/>
            <w:vMerge w:val="restart"/>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课程大作业考核</w:t>
            </w:r>
          </w:p>
        </w:tc>
        <w:tc>
          <w:tcPr>
            <w:tcW w:w="1312"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按时</w:t>
            </w:r>
          </w:p>
        </w:tc>
        <w:tc>
          <w:tcPr>
            <w:tcW w:w="3240"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按时上交作业</w:t>
            </w:r>
          </w:p>
        </w:tc>
        <w:tc>
          <w:tcPr>
            <w:tcW w:w="2329"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49" w:type="dxa"/>
            <w:vMerge w:val="continue"/>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p>
        </w:tc>
        <w:tc>
          <w:tcPr>
            <w:tcW w:w="1638" w:type="dxa"/>
            <w:vMerge w:val="continue"/>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p>
        </w:tc>
        <w:tc>
          <w:tcPr>
            <w:tcW w:w="1312"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质量</w:t>
            </w:r>
          </w:p>
        </w:tc>
        <w:tc>
          <w:tcPr>
            <w:tcW w:w="3240"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作业工整，规范，内容完整正确</w:t>
            </w:r>
          </w:p>
        </w:tc>
        <w:tc>
          <w:tcPr>
            <w:tcW w:w="2329"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9"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ascii="宋体" w:hAnsi="宋体"/>
                <w:kern w:val="2"/>
                <w:sz w:val="24"/>
              </w:rPr>
              <w:t>4</w:t>
            </w:r>
          </w:p>
        </w:tc>
        <w:tc>
          <w:tcPr>
            <w:tcW w:w="1638"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阶段性考核</w:t>
            </w:r>
          </w:p>
        </w:tc>
        <w:tc>
          <w:tcPr>
            <w:tcW w:w="1312"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考试、考查、测验</w:t>
            </w:r>
          </w:p>
        </w:tc>
        <w:tc>
          <w:tcPr>
            <w:tcW w:w="3240"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理解和掌握所学知识</w:t>
            </w:r>
          </w:p>
        </w:tc>
        <w:tc>
          <w:tcPr>
            <w:tcW w:w="2329"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口试、笔试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49" w:type="dxa"/>
            <w:vMerge w:val="restart"/>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ascii="宋体" w:hAnsi="宋体"/>
                <w:kern w:val="2"/>
                <w:sz w:val="24"/>
              </w:rPr>
              <w:t>5</w:t>
            </w:r>
          </w:p>
        </w:tc>
        <w:tc>
          <w:tcPr>
            <w:tcW w:w="1638" w:type="dxa"/>
            <w:vMerge w:val="restart"/>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实践性作业考核</w:t>
            </w:r>
          </w:p>
        </w:tc>
        <w:tc>
          <w:tcPr>
            <w:tcW w:w="1312"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操作</w:t>
            </w:r>
          </w:p>
        </w:tc>
        <w:tc>
          <w:tcPr>
            <w:tcW w:w="3240"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按规范流程操作</w:t>
            </w:r>
          </w:p>
        </w:tc>
        <w:tc>
          <w:tcPr>
            <w:tcW w:w="2329"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巡回检查和指导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49" w:type="dxa"/>
            <w:vMerge w:val="continue"/>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p>
        </w:tc>
        <w:tc>
          <w:tcPr>
            <w:tcW w:w="1638" w:type="dxa"/>
            <w:vMerge w:val="continue"/>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p>
        </w:tc>
        <w:tc>
          <w:tcPr>
            <w:tcW w:w="1312"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纪律</w:t>
            </w:r>
          </w:p>
        </w:tc>
        <w:tc>
          <w:tcPr>
            <w:tcW w:w="3240"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遵守实践各项制度</w:t>
            </w:r>
          </w:p>
        </w:tc>
        <w:tc>
          <w:tcPr>
            <w:tcW w:w="2329"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巡回检查和指导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8" w:hRule="atLeast"/>
          <w:jc w:val="center"/>
        </w:trPr>
        <w:tc>
          <w:tcPr>
            <w:tcW w:w="9268" w:type="dxa"/>
            <w:gridSpan w:val="5"/>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hint="eastAsia" w:ascii="宋体" w:hAnsi="宋体"/>
                <w:kern w:val="2"/>
                <w:sz w:val="24"/>
              </w:rPr>
              <w:t>说明：</w:t>
            </w:r>
          </w:p>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ascii="宋体" w:hAnsi="宋体"/>
                <w:kern w:val="2"/>
                <w:sz w:val="24"/>
              </w:rPr>
              <w:t>1.</w:t>
            </w:r>
            <w:r>
              <w:rPr>
                <w:rFonts w:hint="eastAsia" w:ascii="宋体" w:hAnsi="宋体"/>
                <w:kern w:val="2"/>
                <w:sz w:val="24"/>
              </w:rPr>
              <w:t>为确保教学质量，采取课程形成性考核办法；</w:t>
            </w:r>
          </w:p>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ascii="宋体" w:hAnsi="宋体"/>
                <w:kern w:val="2"/>
                <w:sz w:val="24"/>
              </w:rPr>
              <w:t>2.</w:t>
            </w:r>
            <w:r>
              <w:rPr>
                <w:rFonts w:hint="eastAsia" w:ascii="宋体" w:hAnsi="宋体"/>
                <w:kern w:val="2"/>
                <w:sz w:val="24"/>
              </w:rPr>
              <w:t>课程形成性考核方式有：平时作业考核、平时课程学习表现考核、阶段性成绩测验考核、专门设计的课程大作业考核、实践性作业考核等；</w:t>
            </w:r>
          </w:p>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ascii="宋体" w:hAnsi="宋体"/>
                <w:kern w:val="2"/>
                <w:sz w:val="24"/>
              </w:rPr>
              <w:t>3.</w:t>
            </w:r>
            <w:r>
              <w:rPr>
                <w:rFonts w:hint="eastAsia" w:ascii="宋体" w:hAnsi="宋体"/>
                <w:kern w:val="2"/>
                <w:sz w:val="24"/>
              </w:rPr>
              <w:t>每门课程的形成性考核类型一般不低于</w:t>
            </w:r>
            <w:r>
              <w:rPr>
                <w:rFonts w:ascii="宋体" w:hAnsi="宋体"/>
                <w:kern w:val="2"/>
                <w:sz w:val="24"/>
              </w:rPr>
              <w:t>3</w:t>
            </w:r>
            <w:r>
              <w:rPr>
                <w:rFonts w:hint="eastAsia" w:ascii="宋体" w:hAnsi="宋体"/>
                <w:kern w:val="2"/>
                <w:sz w:val="24"/>
              </w:rPr>
              <w:t>种；</w:t>
            </w:r>
          </w:p>
          <w:p>
            <w:pPr>
              <w:keepNext w:val="0"/>
              <w:keepLines w:val="0"/>
              <w:widowControl/>
              <w:suppressLineNumbers w:val="0"/>
              <w:spacing w:before="0" w:beforeAutospacing="0" w:afterAutospacing="0" w:line="360" w:lineRule="auto"/>
              <w:ind w:left="0" w:right="0"/>
              <w:jc w:val="left"/>
              <w:rPr>
                <w:rFonts w:ascii="宋体" w:hAnsi="宋体"/>
                <w:kern w:val="2"/>
                <w:sz w:val="24"/>
              </w:rPr>
            </w:pPr>
            <w:r>
              <w:rPr>
                <w:rFonts w:ascii="宋体" w:hAnsi="宋体"/>
                <w:kern w:val="2"/>
                <w:sz w:val="24"/>
              </w:rPr>
              <w:t>4.</w:t>
            </w:r>
            <w:r>
              <w:rPr>
                <w:rFonts w:hint="eastAsia" w:ascii="宋体" w:hAnsi="宋体"/>
                <w:kern w:val="2"/>
                <w:sz w:val="24"/>
              </w:rPr>
              <w:t>按不同课程性质规定：各类课程形成性考核的具体考核项目、方法、评分标准及比例。</w:t>
            </w:r>
          </w:p>
        </w:tc>
      </w:tr>
    </w:tbl>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sz w:val="24"/>
          <w:szCs w:val="24"/>
        </w:rPr>
      </w:pPr>
      <w:bookmarkStart w:id="62" w:name="_Toc387848628"/>
      <w:bookmarkStart w:id="63" w:name="_Toc4149"/>
    </w:p>
    <w:p>
      <w:pPr>
        <w:keepNext w:val="0"/>
        <w:keepLines w:val="0"/>
        <w:pageBreakBefore w:val="0"/>
        <w:widowControl w:val="0"/>
        <w:kinsoku/>
        <w:wordWrap/>
        <w:overflowPunct/>
        <w:topLinePunct w:val="0"/>
        <w:autoSpaceDE/>
        <w:autoSpaceDN/>
        <w:bidi w:val="0"/>
        <w:adjustRightInd/>
        <w:snapToGrid/>
        <w:textAlignment w:val="auto"/>
        <w:rPr>
          <w:b/>
          <w:bCs/>
          <w:sz w:val="24"/>
          <w:szCs w:val="24"/>
        </w:rPr>
      </w:pPr>
      <w:r>
        <w:rPr>
          <w:rFonts w:hint="eastAsia" w:ascii="宋体" w:hAnsi="宋体" w:eastAsia="宋体" w:cs="宋体"/>
          <w:b/>
          <w:bCs/>
          <w:sz w:val="24"/>
          <w:szCs w:val="24"/>
        </w:rPr>
        <w:t>（2）实训课程考核办法</w:t>
      </w:r>
      <w:bookmarkEnd w:id="62"/>
      <w:bookmarkEnd w:id="63"/>
    </w:p>
    <w:p>
      <w:pPr>
        <w:tabs>
          <w:tab w:val="center" w:pos="4436"/>
        </w:tabs>
        <w:spacing w:line="360" w:lineRule="auto"/>
        <w:ind w:firstLine="480" w:firstLineChars="200"/>
        <w:jc w:val="left"/>
        <w:rPr>
          <w:rFonts w:ascii="宋体" w:hAnsi="宋体"/>
          <w:sz w:val="24"/>
        </w:rPr>
      </w:pPr>
      <w:r>
        <w:rPr>
          <w:rFonts w:hint="eastAsia" w:ascii="宋体" w:hAnsi="宋体"/>
          <w:sz w:val="24"/>
        </w:rPr>
        <w:t>旅游服务与管理专业实训课程主要包括：前厅服务</w:t>
      </w:r>
      <w:r>
        <w:rPr>
          <w:rFonts w:hint="eastAsia" w:ascii="宋体" w:hAnsi="宋体"/>
          <w:sz w:val="24"/>
          <w:lang w:val="en-US" w:eastAsia="zh-CN"/>
        </w:rPr>
        <w:t>与管理</w:t>
      </w:r>
      <w:r>
        <w:rPr>
          <w:rFonts w:hint="eastAsia" w:ascii="宋体" w:hAnsi="宋体"/>
          <w:sz w:val="24"/>
        </w:rPr>
        <w:t>、餐饮服务</w:t>
      </w:r>
      <w:r>
        <w:rPr>
          <w:rFonts w:hint="eastAsia" w:ascii="宋体" w:hAnsi="宋体"/>
          <w:sz w:val="24"/>
          <w:lang w:val="en-US" w:eastAsia="zh-CN"/>
        </w:rPr>
        <w:t>与管理</w:t>
      </w:r>
      <w:r>
        <w:rPr>
          <w:rFonts w:hint="eastAsia" w:ascii="宋体" w:hAnsi="宋体"/>
          <w:sz w:val="24"/>
        </w:rPr>
        <w:t>、客房服务</w:t>
      </w:r>
      <w:r>
        <w:rPr>
          <w:rFonts w:hint="eastAsia" w:ascii="宋体" w:hAnsi="宋体"/>
          <w:sz w:val="24"/>
          <w:lang w:val="en-US" w:eastAsia="zh-CN"/>
        </w:rPr>
        <w:t>与管理</w:t>
      </w:r>
      <w:r>
        <w:rPr>
          <w:rFonts w:hint="eastAsia" w:ascii="宋体" w:hAnsi="宋体"/>
          <w:sz w:val="24"/>
        </w:rPr>
        <w:t>、西餐摆台、茶艺、调酒等实训项目。实训课程的考核应以实际操作考核为主，将过程考核与结果考核、个人考核与小组考核结合起来，不仅评定学生的个人实践操作能力，而且评定学生在实践活动中的协调能力和沟通能力。具体考核办法如下表所示。</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342"/>
        <w:gridCol w:w="1370"/>
        <w:gridCol w:w="4614"/>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5"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序号</w:t>
            </w:r>
          </w:p>
        </w:tc>
        <w:tc>
          <w:tcPr>
            <w:tcW w:w="1342"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考核项目</w:t>
            </w:r>
          </w:p>
        </w:tc>
        <w:tc>
          <w:tcPr>
            <w:tcW w:w="1370"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考核内容</w:t>
            </w:r>
          </w:p>
        </w:tc>
        <w:tc>
          <w:tcPr>
            <w:tcW w:w="4614"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要　　求</w:t>
            </w:r>
          </w:p>
        </w:tc>
        <w:tc>
          <w:tcPr>
            <w:tcW w:w="1239"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考核方法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5" w:type="dxa"/>
            <w:shd w:val="clear" w:color="auto" w:fill="FFFFFF"/>
            <w:noWrap w:val="0"/>
            <w:vAlign w:val="center"/>
          </w:tcPr>
          <w:p>
            <w:pPr>
              <w:keepNext w:val="0"/>
              <w:keepLines w:val="0"/>
              <w:widowControl/>
              <w:suppressLineNumbers w:val="0"/>
              <w:snapToGrid w:val="0"/>
              <w:spacing w:before="0" w:beforeAutospacing="0" w:afterAutospacing="0" w:line="360" w:lineRule="auto"/>
              <w:ind w:left="0" w:right="0"/>
              <w:jc w:val="left"/>
              <w:rPr>
                <w:rFonts w:ascii="宋体" w:hAnsi="宋体"/>
                <w:kern w:val="0"/>
                <w:sz w:val="24"/>
              </w:rPr>
            </w:pPr>
            <w:r>
              <w:rPr>
                <w:rFonts w:ascii="宋体" w:hAnsi="宋体"/>
                <w:kern w:val="0"/>
                <w:sz w:val="24"/>
              </w:rPr>
              <w:t>1</w:t>
            </w:r>
          </w:p>
        </w:tc>
        <w:tc>
          <w:tcPr>
            <w:tcW w:w="1342" w:type="dxa"/>
            <w:shd w:val="clear" w:color="auto" w:fill="FFFFFF"/>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实训纪律</w:t>
            </w:r>
          </w:p>
        </w:tc>
        <w:tc>
          <w:tcPr>
            <w:tcW w:w="1370" w:type="dxa"/>
            <w:shd w:val="clear" w:color="auto" w:fill="FFFFFF"/>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考勤</w:t>
            </w:r>
          </w:p>
        </w:tc>
        <w:tc>
          <w:tcPr>
            <w:tcW w:w="4614" w:type="dxa"/>
            <w:shd w:val="clear" w:color="auto" w:fill="FFFFFF"/>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遵守管理制度，按时上下课，保持实训室整洁</w:t>
            </w:r>
          </w:p>
        </w:tc>
        <w:tc>
          <w:tcPr>
            <w:tcW w:w="1239" w:type="dxa"/>
            <w:shd w:val="clear" w:color="auto" w:fill="FFFFFF"/>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教师考勤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5" w:type="dxa"/>
            <w:shd w:val="clear" w:color="auto" w:fill="FFFFFF"/>
            <w:noWrap w:val="0"/>
            <w:vAlign w:val="center"/>
          </w:tcPr>
          <w:p>
            <w:pPr>
              <w:keepNext w:val="0"/>
              <w:keepLines w:val="0"/>
              <w:widowControl/>
              <w:suppressLineNumbers w:val="0"/>
              <w:snapToGrid w:val="0"/>
              <w:spacing w:before="0" w:beforeAutospacing="0" w:afterAutospacing="0" w:line="360" w:lineRule="auto"/>
              <w:ind w:left="0" w:right="0"/>
              <w:jc w:val="left"/>
              <w:rPr>
                <w:rFonts w:ascii="宋体" w:hAnsi="宋体"/>
                <w:kern w:val="0"/>
                <w:sz w:val="24"/>
              </w:rPr>
            </w:pPr>
            <w:r>
              <w:rPr>
                <w:rFonts w:ascii="宋体" w:hAnsi="宋体"/>
                <w:kern w:val="0"/>
                <w:sz w:val="24"/>
              </w:rPr>
              <w:t>2</w:t>
            </w:r>
          </w:p>
        </w:tc>
        <w:tc>
          <w:tcPr>
            <w:tcW w:w="1342" w:type="dxa"/>
            <w:shd w:val="clear" w:color="auto" w:fill="FFFFFF"/>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实训资料</w:t>
            </w:r>
          </w:p>
        </w:tc>
        <w:tc>
          <w:tcPr>
            <w:tcW w:w="1370" w:type="dxa"/>
            <w:shd w:val="clear" w:color="auto" w:fill="FFFFFF"/>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实训日志</w:t>
            </w:r>
          </w:p>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实训总结</w:t>
            </w:r>
          </w:p>
        </w:tc>
        <w:tc>
          <w:tcPr>
            <w:tcW w:w="4614" w:type="dxa"/>
            <w:shd w:val="clear" w:color="auto" w:fill="FFFFFF"/>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认真填写实训日志、撰写实训总结，并按时提交资料</w:t>
            </w:r>
          </w:p>
        </w:tc>
        <w:tc>
          <w:tcPr>
            <w:tcW w:w="1239" w:type="dxa"/>
            <w:shd w:val="clear" w:color="auto" w:fill="FFFFFF"/>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5" w:type="dxa"/>
            <w:shd w:val="clear" w:color="auto" w:fill="FFFFFF"/>
            <w:noWrap w:val="0"/>
            <w:vAlign w:val="center"/>
          </w:tcPr>
          <w:p>
            <w:pPr>
              <w:keepNext w:val="0"/>
              <w:keepLines w:val="0"/>
              <w:widowControl/>
              <w:suppressLineNumbers w:val="0"/>
              <w:snapToGrid w:val="0"/>
              <w:spacing w:before="0" w:beforeAutospacing="0" w:afterAutospacing="0" w:line="360" w:lineRule="auto"/>
              <w:ind w:left="0" w:right="0"/>
              <w:jc w:val="left"/>
              <w:rPr>
                <w:rFonts w:ascii="宋体" w:hAnsi="宋体"/>
                <w:kern w:val="0"/>
                <w:sz w:val="24"/>
              </w:rPr>
            </w:pPr>
            <w:r>
              <w:rPr>
                <w:rFonts w:ascii="宋体" w:hAnsi="宋体"/>
                <w:kern w:val="0"/>
                <w:sz w:val="24"/>
              </w:rPr>
              <w:t>3</w:t>
            </w:r>
          </w:p>
        </w:tc>
        <w:tc>
          <w:tcPr>
            <w:tcW w:w="1342" w:type="dxa"/>
            <w:shd w:val="clear" w:color="auto" w:fill="FFFFFF"/>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实训态度</w:t>
            </w:r>
          </w:p>
        </w:tc>
        <w:tc>
          <w:tcPr>
            <w:tcW w:w="1370" w:type="dxa"/>
            <w:shd w:val="clear" w:color="auto" w:fill="FFFFFF"/>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职业习惯</w:t>
            </w:r>
          </w:p>
        </w:tc>
        <w:tc>
          <w:tcPr>
            <w:tcW w:w="4614" w:type="dxa"/>
            <w:shd w:val="clear" w:color="auto" w:fill="FFFFFF"/>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学习态度积极，诚信，具有良好的职业道德</w:t>
            </w:r>
          </w:p>
        </w:tc>
        <w:tc>
          <w:tcPr>
            <w:tcW w:w="1239" w:type="dxa"/>
            <w:shd w:val="clear" w:color="auto" w:fill="FFFFFF"/>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巡回检查和指导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5" w:type="dxa"/>
            <w:vMerge w:val="restart"/>
            <w:noWrap w:val="0"/>
            <w:vAlign w:val="center"/>
          </w:tcPr>
          <w:p>
            <w:pPr>
              <w:keepNext w:val="0"/>
              <w:keepLines w:val="0"/>
              <w:widowControl/>
              <w:suppressLineNumbers w:val="0"/>
              <w:snapToGrid w:val="0"/>
              <w:spacing w:before="0" w:beforeAutospacing="0" w:afterAutospacing="0" w:line="360" w:lineRule="auto"/>
              <w:ind w:left="0" w:right="0"/>
              <w:jc w:val="left"/>
              <w:rPr>
                <w:rFonts w:ascii="宋体" w:hAnsi="宋体"/>
                <w:kern w:val="0"/>
                <w:sz w:val="24"/>
              </w:rPr>
            </w:pPr>
            <w:r>
              <w:rPr>
                <w:rFonts w:ascii="宋体" w:hAnsi="宋体"/>
                <w:kern w:val="0"/>
                <w:sz w:val="24"/>
              </w:rPr>
              <w:t>4</w:t>
            </w:r>
          </w:p>
        </w:tc>
        <w:tc>
          <w:tcPr>
            <w:tcW w:w="1342" w:type="dxa"/>
            <w:vMerge w:val="restart"/>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实训操作</w:t>
            </w:r>
          </w:p>
        </w:tc>
        <w:tc>
          <w:tcPr>
            <w:tcW w:w="1370"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工作规范</w:t>
            </w:r>
          </w:p>
        </w:tc>
        <w:tc>
          <w:tcPr>
            <w:tcW w:w="4614"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遵守规章制度、按规范流程操作、能自主解决操作问题、安全文明生产</w:t>
            </w:r>
          </w:p>
        </w:tc>
        <w:tc>
          <w:tcPr>
            <w:tcW w:w="1239"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巡回检查和指导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5" w:type="dxa"/>
            <w:vMerge w:val="continue"/>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p>
        </w:tc>
        <w:tc>
          <w:tcPr>
            <w:tcW w:w="1342" w:type="dxa"/>
            <w:vMerge w:val="continue"/>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p>
        </w:tc>
        <w:tc>
          <w:tcPr>
            <w:tcW w:w="1370"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实训效果</w:t>
            </w:r>
          </w:p>
        </w:tc>
        <w:tc>
          <w:tcPr>
            <w:tcW w:w="4614"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实训数据正确、纪录完整</w:t>
            </w:r>
          </w:p>
        </w:tc>
        <w:tc>
          <w:tcPr>
            <w:tcW w:w="1239"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巡回检查和指导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5" w:type="dxa"/>
            <w:vMerge w:val="continue"/>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p>
        </w:tc>
        <w:tc>
          <w:tcPr>
            <w:tcW w:w="1342" w:type="dxa"/>
            <w:vMerge w:val="continue"/>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p>
        </w:tc>
        <w:tc>
          <w:tcPr>
            <w:tcW w:w="1370"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团队运行</w:t>
            </w:r>
          </w:p>
        </w:tc>
        <w:tc>
          <w:tcPr>
            <w:tcW w:w="4614"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分工明确、团结协作</w:t>
            </w:r>
          </w:p>
        </w:tc>
        <w:tc>
          <w:tcPr>
            <w:tcW w:w="1239"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巡回检查和指导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35" w:type="dxa"/>
            <w:vMerge w:val="continue"/>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p>
        </w:tc>
        <w:tc>
          <w:tcPr>
            <w:tcW w:w="1342" w:type="dxa"/>
            <w:vMerge w:val="continue"/>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p>
        </w:tc>
        <w:tc>
          <w:tcPr>
            <w:tcW w:w="1370"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现场专家评价</w:t>
            </w:r>
          </w:p>
        </w:tc>
        <w:tc>
          <w:tcPr>
            <w:tcW w:w="4614"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回答问题积极、准确，能正确分析实训结果、解答问题</w:t>
            </w:r>
          </w:p>
        </w:tc>
        <w:tc>
          <w:tcPr>
            <w:tcW w:w="1239"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答辩或回答问题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9300" w:type="dxa"/>
            <w:gridSpan w:val="5"/>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说明：</w:t>
            </w:r>
          </w:p>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ascii="宋体" w:hAnsi="宋体"/>
                <w:kern w:val="0"/>
                <w:sz w:val="24"/>
              </w:rPr>
              <w:t>1.</w:t>
            </w:r>
            <w:r>
              <w:rPr>
                <w:rFonts w:hint="eastAsia" w:ascii="宋体" w:hAnsi="宋体"/>
                <w:kern w:val="0"/>
                <w:sz w:val="24"/>
              </w:rPr>
              <w:t>实践教学中加强巡回指导、检查结果，并对错误的实验结果给学生进行分析；</w:t>
            </w:r>
          </w:p>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ascii="宋体" w:hAnsi="宋体"/>
                <w:kern w:val="0"/>
                <w:sz w:val="24"/>
              </w:rPr>
              <w:t>2.</w:t>
            </w:r>
            <w:r>
              <w:rPr>
                <w:rFonts w:hint="eastAsia" w:ascii="宋体" w:hAnsi="宋体"/>
                <w:kern w:val="0"/>
                <w:sz w:val="24"/>
              </w:rPr>
              <w:t>为确保实践教学质量，采取实践技能课程形成性考核办法；</w:t>
            </w:r>
          </w:p>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ascii="宋体" w:hAnsi="宋体"/>
                <w:kern w:val="0"/>
                <w:sz w:val="24"/>
              </w:rPr>
              <w:t>3.</w:t>
            </w:r>
            <w:r>
              <w:rPr>
                <w:rFonts w:hint="eastAsia" w:ascii="宋体" w:hAnsi="宋体"/>
                <w:kern w:val="0"/>
                <w:sz w:val="24"/>
              </w:rPr>
              <w:t>课程形成性考核方式有：实训纪律、实训资料、实训态度、实训操作等；</w:t>
            </w:r>
          </w:p>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ascii="宋体" w:hAnsi="宋体"/>
                <w:kern w:val="0"/>
                <w:sz w:val="24"/>
              </w:rPr>
              <w:t>4.</w:t>
            </w:r>
            <w:r>
              <w:rPr>
                <w:rFonts w:hint="eastAsia" w:ascii="宋体" w:hAnsi="宋体"/>
                <w:kern w:val="0"/>
                <w:sz w:val="24"/>
              </w:rPr>
              <w:t>每门课程的形成性考核类型一般不低于</w:t>
            </w:r>
            <w:r>
              <w:rPr>
                <w:rFonts w:ascii="宋体" w:hAnsi="宋体"/>
                <w:kern w:val="0"/>
                <w:sz w:val="24"/>
              </w:rPr>
              <w:t>3</w:t>
            </w:r>
            <w:r>
              <w:rPr>
                <w:rFonts w:hint="eastAsia" w:ascii="宋体" w:hAnsi="宋体"/>
                <w:kern w:val="0"/>
                <w:sz w:val="24"/>
              </w:rPr>
              <w:t>种；</w:t>
            </w:r>
          </w:p>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ascii="宋体" w:hAnsi="宋体"/>
                <w:kern w:val="0"/>
                <w:sz w:val="24"/>
              </w:rPr>
              <w:t>5.</w:t>
            </w:r>
            <w:r>
              <w:rPr>
                <w:rFonts w:hint="eastAsia" w:ascii="宋体" w:hAnsi="宋体"/>
                <w:kern w:val="0"/>
                <w:sz w:val="24"/>
              </w:rPr>
              <w:t>按不同实践技能课程规定具体考核项目、方法、评分标准及比例。</w:t>
            </w:r>
          </w:p>
        </w:tc>
      </w:tr>
    </w:tbl>
    <w:p>
      <w:pPr>
        <w:tabs>
          <w:tab w:val="center" w:pos="4436"/>
        </w:tabs>
        <w:spacing w:line="360" w:lineRule="auto"/>
        <w:jc w:val="left"/>
        <w:rPr>
          <w:rFonts w:ascii="宋体" w:hAnsi="宋体"/>
          <w:b/>
          <w:sz w:val="24"/>
        </w:rPr>
      </w:pPr>
      <w:r>
        <w:rPr>
          <w:rFonts w:hint="eastAsia" w:ascii="宋体" w:hAnsi="宋体"/>
          <w:b/>
          <w:sz w:val="24"/>
        </w:rPr>
        <w:t>①实训课程考核主要方式及考核比例构成</w:t>
      </w:r>
    </w:p>
    <w:tbl>
      <w:tblPr>
        <w:tblStyle w:val="23"/>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3923"/>
        <w:gridCol w:w="741"/>
        <w:gridCol w:w="741"/>
        <w:gridCol w:w="741"/>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9" w:type="dxa"/>
            <w:vMerge w:val="restart"/>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ascii="宋体" w:hAnsi="宋体"/>
                <w:kern w:val="2"/>
                <w:sz w:val="24"/>
              </w:rPr>
            </w:pPr>
            <w:r>
              <w:rPr>
                <w:rFonts w:hint="eastAsia" w:ascii="宋体" w:hAnsi="宋体"/>
                <w:kern w:val="2"/>
                <w:sz w:val="24"/>
              </w:rPr>
              <w:t>考核主要方式</w:t>
            </w:r>
          </w:p>
        </w:tc>
        <w:tc>
          <w:tcPr>
            <w:tcW w:w="3923" w:type="dxa"/>
            <w:vMerge w:val="restart"/>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ascii="宋体" w:hAnsi="宋体"/>
                <w:kern w:val="2"/>
                <w:sz w:val="24"/>
              </w:rPr>
            </w:pPr>
            <w:r>
              <w:rPr>
                <w:rFonts w:hint="eastAsia" w:ascii="宋体" w:hAnsi="宋体"/>
                <w:kern w:val="2"/>
                <w:sz w:val="24"/>
              </w:rPr>
              <w:t>主要课程</w:t>
            </w:r>
          </w:p>
        </w:tc>
        <w:tc>
          <w:tcPr>
            <w:tcW w:w="3382" w:type="dxa"/>
            <w:gridSpan w:val="4"/>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ascii="宋体" w:hAnsi="宋体"/>
                <w:kern w:val="2"/>
                <w:sz w:val="24"/>
              </w:rPr>
            </w:pPr>
            <w:r>
              <w:rPr>
                <w:rFonts w:hint="eastAsia" w:ascii="宋体" w:hAnsi="宋体"/>
                <w:kern w:val="2"/>
                <w:sz w:val="24"/>
              </w:rPr>
              <w:t>成绩构成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9" w:type="dxa"/>
            <w:vMerge w:val="continue"/>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ascii="宋体" w:hAnsi="宋体"/>
                <w:kern w:val="2"/>
                <w:sz w:val="24"/>
              </w:rPr>
            </w:pPr>
          </w:p>
        </w:tc>
        <w:tc>
          <w:tcPr>
            <w:tcW w:w="3923" w:type="dxa"/>
            <w:vMerge w:val="continue"/>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ascii="宋体" w:hAnsi="宋体"/>
                <w:kern w:val="2"/>
                <w:sz w:val="24"/>
              </w:rPr>
            </w:pPr>
          </w:p>
        </w:tc>
        <w:tc>
          <w:tcPr>
            <w:tcW w:w="741" w:type="dxa"/>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ascii="宋体" w:hAnsi="宋体"/>
                <w:kern w:val="2"/>
                <w:sz w:val="24"/>
              </w:rPr>
            </w:pPr>
            <w:r>
              <w:rPr>
                <w:rFonts w:hint="eastAsia" w:ascii="宋体" w:hAnsi="宋体"/>
                <w:kern w:val="2"/>
                <w:sz w:val="24"/>
              </w:rPr>
              <w:t>结果</w:t>
            </w:r>
          </w:p>
          <w:p>
            <w:pPr>
              <w:keepNext w:val="0"/>
              <w:keepLines w:val="0"/>
              <w:widowControl/>
              <w:suppressLineNumbers w:val="0"/>
              <w:adjustRightInd w:val="0"/>
              <w:snapToGrid w:val="0"/>
              <w:spacing w:before="0" w:beforeAutospacing="0" w:afterAutospacing="0" w:line="360" w:lineRule="auto"/>
              <w:ind w:left="0" w:right="0"/>
              <w:jc w:val="left"/>
              <w:rPr>
                <w:rFonts w:ascii="宋体" w:hAnsi="宋体"/>
                <w:kern w:val="2"/>
                <w:sz w:val="24"/>
              </w:rPr>
            </w:pPr>
            <w:r>
              <w:rPr>
                <w:rFonts w:hint="eastAsia" w:ascii="宋体" w:hAnsi="宋体"/>
                <w:kern w:val="2"/>
                <w:sz w:val="24"/>
              </w:rPr>
              <w:t>考核</w:t>
            </w:r>
            <w:r>
              <w:rPr>
                <w:rFonts w:ascii="宋体" w:hAnsi="宋体"/>
                <w:kern w:val="2"/>
                <w:sz w:val="24"/>
              </w:rPr>
              <w:t>60%</w:t>
            </w:r>
          </w:p>
        </w:tc>
        <w:tc>
          <w:tcPr>
            <w:tcW w:w="741" w:type="dxa"/>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ascii="宋体" w:hAnsi="宋体"/>
                <w:kern w:val="2"/>
                <w:sz w:val="24"/>
              </w:rPr>
            </w:pPr>
            <w:r>
              <w:rPr>
                <w:rFonts w:hint="eastAsia" w:ascii="宋体" w:hAnsi="宋体"/>
                <w:kern w:val="2"/>
                <w:sz w:val="24"/>
              </w:rPr>
              <w:t>考勤</w:t>
            </w:r>
          </w:p>
          <w:p>
            <w:pPr>
              <w:keepNext w:val="0"/>
              <w:keepLines w:val="0"/>
              <w:widowControl/>
              <w:suppressLineNumbers w:val="0"/>
              <w:adjustRightInd w:val="0"/>
              <w:snapToGrid w:val="0"/>
              <w:spacing w:before="0" w:beforeAutospacing="0" w:afterAutospacing="0" w:line="360" w:lineRule="auto"/>
              <w:ind w:left="0" w:right="0"/>
              <w:jc w:val="left"/>
              <w:rPr>
                <w:rFonts w:ascii="宋体" w:hAnsi="宋体"/>
                <w:kern w:val="2"/>
                <w:sz w:val="24"/>
              </w:rPr>
            </w:pPr>
            <w:r>
              <w:rPr>
                <w:rFonts w:ascii="宋体" w:hAnsi="宋体"/>
                <w:kern w:val="2"/>
                <w:sz w:val="24"/>
              </w:rPr>
              <w:t>10%</w:t>
            </w:r>
          </w:p>
        </w:tc>
        <w:tc>
          <w:tcPr>
            <w:tcW w:w="741" w:type="dxa"/>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ascii="宋体" w:hAnsi="宋体"/>
                <w:kern w:val="2"/>
                <w:sz w:val="24"/>
              </w:rPr>
            </w:pPr>
            <w:r>
              <w:rPr>
                <w:rFonts w:hint="eastAsia" w:ascii="宋体" w:hAnsi="宋体"/>
                <w:kern w:val="2"/>
                <w:sz w:val="24"/>
              </w:rPr>
              <w:t>过程</w:t>
            </w:r>
          </w:p>
          <w:p>
            <w:pPr>
              <w:keepNext w:val="0"/>
              <w:keepLines w:val="0"/>
              <w:widowControl/>
              <w:suppressLineNumbers w:val="0"/>
              <w:adjustRightInd w:val="0"/>
              <w:snapToGrid w:val="0"/>
              <w:spacing w:before="0" w:beforeAutospacing="0" w:afterAutospacing="0" w:line="360" w:lineRule="auto"/>
              <w:ind w:left="0" w:right="0"/>
              <w:jc w:val="left"/>
              <w:rPr>
                <w:rFonts w:ascii="宋体" w:hAnsi="宋体"/>
                <w:kern w:val="2"/>
                <w:sz w:val="24"/>
              </w:rPr>
            </w:pPr>
            <w:r>
              <w:rPr>
                <w:rFonts w:hint="eastAsia" w:ascii="宋体" w:hAnsi="宋体"/>
                <w:kern w:val="2"/>
                <w:sz w:val="24"/>
              </w:rPr>
              <w:t>评价</w:t>
            </w:r>
            <w:r>
              <w:rPr>
                <w:rFonts w:ascii="宋体" w:hAnsi="宋体"/>
                <w:kern w:val="2"/>
                <w:sz w:val="24"/>
              </w:rPr>
              <w:t>30%</w:t>
            </w:r>
          </w:p>
        </w:tc>
        <w:tc>
          <w:tcPr>
            <w:tcW w:w="1159" w:type="dxa"/>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ascii="宋体" w:hAnsi="宋体"/>
                <w:kern w:val="2"/>
                <w:sz w:val="24"/>
              </w:rPr>
            </w:pPr>
            <w:r>
              <w:rPr>
                <w:rFonts w:hint="eastAsia" w:ascii="宋体" w:hAnsi="宋体"/>
                <w:kern w:val="2"/>
                <w:sz w:val="24"/>
              </w:rPr>
              <w:t>合计</w:t>
            </w:r>
          </w:p>
          <w:p>
            <w:pPr>
              <w:keepNext w:val="0"/>
              <w:keepLines w:val="0"/>
              <w:widowControl/>
              <w:suppressLineNumbers w:val="0"/>
              <w:adjustRightInd w:val="0"/>
              <w:snapToGrid w:val="0"/>
              <w:spacing w:before="0" w:beforeAutospacing="0" w:afterAutospacing="0" w:line="360" w:lineRule="auto"/>
              <w:ind w:left="0" w:right="0"/>
              <w:jc w:val="left"/>
              <w:rPr>
                <w:rFonts w:ascii="宋体" w:hAnsi="宋体"/>
                <w:kern w:val="2"/>
                <w:sz w:val="24"/>
              </w:rPr>
            </w:pPr>
            <w:r>
              <w:rPr>
                <w:rFonts w:ascii="宋体" w:hAnsi="宋体"/>
                <w:kern w:val="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9" w:type="dxa"/>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ascii="宋体" w:hAnsi="宋体"/>
                <w:kern w:val="2"/>
                <w:sz w:val="24"/>
              </w:rPr>
            </w:pPr>
            <w:r>
              <w:rPr>
                <w:rFonts w:hint="eastAsia" w:ascii="宋体" w:hAnsi="宋体"/>
                <w:kern w:val="2"/>
                <w:sz w:val="24"/>
              </w:rPr>
              <w:t>个人作业考核</w:t>
            </w:r>
          </w:p>
        </w:tc>
        <w:tc>
          <w:tcPr>
            <w:tcW w:w="3923" w:type="dxa"/>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hint="eastAsia" w:ascii="宋体" w:hAnsi="宋体" w:cs="宋体"/>
                <w:kern w:val="2"/>
                <w:sz w:val="24"/>
              </w:rPr>
            </w:pPr>
            <w:r>
              <w:rPr>
                <w:rFonts w:hint="eastAsia" w:ascii="宋体" w:hAnsi="宋体" w:cs="宋体"/>
                <w:kern w:val="2"/>
                <w:sz w:val="24"/>
              </w:rPr>
              <w:t>前厅服务</w:t>
            </w:r>
          </w:p>
        </w:tc>
        <w:tc>
          <w:tcPr>
            <w:tcW w:w="741" w:type="dxa"/>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ascii="宋体" w:hAnsi="宋体"/>
                <w:kern w:val="2"/>
                <w:sz w:val="24"/>
              </w:rPr>
            </w:pPr>
          </w:p>
        </w:tc>
        <w:tc>
          <w:tcPr>
            <w:tcW w:w="741" w:type="dxa"/>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ascii="宋体" w:hAnsi="宋体"/>
                <w:kern w:val="2"/>
                <w:sz w:val="24"/>
              </w:rPr>
            </w:pPr>
          </w:p>
        </w:tc>
        <w:tc>
          <w:tcPr>
            <w:tcW w:w="741" w:type="dxa"/>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ascii="宋体" w:hAnsi="宋体"/>
                <w:kern w:val="2"/>
                <w:sz w:val="24"/>
              </w:rPr>
            </w:pPr>
          </w:p>
        </w:tc>
        <w:tc>
          <w:tcPr>
            <w:tcW w:w="1159" w:type="dxa"/>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ascii="宋体"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9" w:type="dxa"/>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ascii="宋体" w:hAnsi="宋体"/>
                <w:kern w:val="2"/>
                <w:sz w:val="24"/>
              </w:rPr>
            </w:pPr>
            <w:r>
              <w:rPr>
                <w:rFonts w:hint="eastAsia" w:ascii="宋体" w:hAnsi="宋体"/>
                <w:kern w:val="2"/>
                <w:sz w:val="24"/>
              </w:rPr>
              <w:t>小组作业考核</w:t>
            </w:r>
          </w:p>
        </w:tc>
        <w:tc>
          <w:tcPr>
            <w:tcW w:w="3923" w:type="dxa"/>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hint="eastAsia" w:ascii="宋体" w:hAnsi="宋体"/>
                <w:kern w:val="2"/>
                <w:sz w:val="24"/>
              </w:rPr>
            </w:pPr>
            <w:r>
              <w:rPr>
                <w:rFonts w:hint="eastAsia" w:ascii="宋体" w:hAnsi="宋体"/>
                <w:kern w:val="2"/>
                <w:sz w:val="24"/>
              </w:rPr>
              <w:t>茶艺、调酒</w:t>
            </w:r>
          </w:p>
        </w:tc>
        <w:tc>
          <w:tcPr>
            <w:tcW w:w="741" w:type="dxa"/>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ascii="宋体" w:hAnsi="宋体"/>
                <w:kern w:val="2"/>
                <w:sz w:val="24"/>
              </w:rPr>
            </w:pPr>
          </w:p>
        </w:tc>
        <w:tc>
          <w:tcPr>
            <w:tcW w:w="741" w:type="dxa"/>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ascii="宋体" w:hAnsi="宋体"/>
                <w:kern w:val="2"/>
                <w:sz w:val="24"/>
              </w:rPr>
            </w:pPr>
          </w:p>
        </w:tc>
        <w:tc>
          <w:tcPr>
            <w:tcW w:w="741" w:type="dxa"/>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ascii="宋体" w:hAnsi="宋体"/>
                <w:kern w:val="2"/>
                <w:sz w:val="24"/>
              </w:rPr>
            </w:pPr>
          </w:p>
        </w:tc>
        <w:tc>
          <w:tcPr>
            <w:tcW w:w="1159" w:type="dxa"/>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ascii="宋体"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9" w:type="dxa"/>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ascii="宋体" w:hAnsi="宋体"/>
                <w:kern w:val="2"/>
                <w:sz w:val="24"/>
              </w:rPr>
            </w:pPr>
            <w:r>
              <w:rPr>
                <w:rFonts w:hint="eastAsia" w:ascii="宋体" w:hAnsi="宋体"/>
                <w:kern w:val="2"/>
                <w:sz w:val="24"/>
              </w:rPr>
              <w:t>个人作业考核</w:t>
            </w:r>
            <w:r>
              <w:rPr>
                <w:rFonts w:ascii="宋体" w:hAnsi="宋体"/>
                <w:kern w:val="2"/>
                <w:sz w:val="24"/>
              </w:rPr>
              <w:t>+</w:t>
            </w:r>
            <w:r>
              <w:rPr>
                <w:rFonts w:hint="eastAsia" w:ascii="宋体" w:hAnsi="宋体"/>
                <w:kern w:val="2"/>
                <w:sz w:val="24"/>
              </w:rPr>
              <w:t>小组作业考核</w:t>
            </w:r>
          </w:p>
        </w:tc>
        <w:tc>
          <w:tcPr>
            <w:tcW w:w="3923" w:type="dxa"/>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ascii="宋体" w:hAnsi="宋体"/>
                <w:kern w:val="2"/>
                <w:sz w:val="24"/>
              </w:rPr>
            </w:pPr>
            <w:r>
              <w:rPr>
                <w:rFonts w:hint="eastAsia" w:ascii="宋体" w:hAnsi="宋体"/>
                <w:kern w:val="2"/>
                <w:sz w:val="24"/>
              </w:rPr>
              <w:t>餐饮服务、客房服务</w:t>
            </w:r>
          </w:p>
        </w:tc>
        <w:tc>
          <w:tcPr>
            <w:tcW w:w="741" w:type="dxa"/>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ascii="宋体" w:hAnsi="宋体"/>
                <w:kern w:val="2"/>
                <w:sz w:val="24"/>
              </w:rPr>
            </w:pPr>
          </w:p>
        </w:tc>
        <w:tc>
          <w:tcPr>
            <w:tcW w:w="741" w:type="dxa"/>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ascii="宋体" w:hAnsi="宋体"/>
                <w:kern w:val="2"/>
                <w:sz w:val="24"/>
              </w:rPr>
            </w:pPr>
          </w:p>
        </w:tc>
        <w:tc>
          <w:tcPr>
            <w:tcW w:w="741" w:type="dxa"/>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ascii="宋体" w:hAnsi="宋体"/>
                <w:kern w:val="2"/>
                <w:sz w:val="24"/>
              </w:rPr>
            </w:pPr>
          </w:p>
        </w:tc>
        <w:tc>
          <w:tcPr>
            <w:tcW w:w="1159" w:type="dxa"/>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ascii="宋体"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9" w:type="dxa"/>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ascii="宋体" w:hAnsi="宋体"/>
                <w:kern w:val="2"/>
                <w:sz w:val="24"/>
              </w:rPr>
            </w:pPr>
            <w:r>
              <w:rPr>
                <w:rFonts w:hint="eastAsia" w:ascii="宋体" w:hAnsi="宋体"/>
                <w:kern w:val="2"/>
                <w:sz w:val="24"/>
              </w:rPr>
              <w:t>等级鉴定</w:t>
            </w:r>
          </w:p>
        </w:tc>
        <w:tc>
          <w:tcPr>
            <w:tcW w:w="3923" w:type="dxa"/>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hint="eastAsia" w:ascii="宋体" w:hAnsi="宋体"/>
                <w:kern w:val="2"/>
                <w:sz w:val="24"/>
              </w:rPr>
            </w:pPr>
            <w:r>
              <w:rPr>
                <w:rFonts w:hint="eastAsia" w:ascii="宋体" w:hAnsi="宋体"/>
                <w:kern w:val="2"/>
                <w:sz w:val="24"/>
              </w:rPr>
              <w:t>餐饮服务-餐厅服务员</w:t>
            </w:r>
          </w:p>
        </w:tc>
        <w:tc>
          <w:tcPr>
            <w:tcW w:w="741" w:type="dxa"/>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ascii="宋体" w:hAnsi="宋体"/>
                <w:kern w:val="2"/>
                <w:sz w:val="24"/>
              </w:rPr>
            </w:pPr>
          </w:p>
        </w:tc>
        <w:tc>
          <w:tcPr>
            <w:tcW w:w="741" w:type="dxa"/>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ascii="宋体" w:hAnsi="宋体"/>
                <w:kern w:val="2"/>
                <w:sz w:val="24"/>
              </w:rPr>
            </w:pPr>
          </w:p>
        </w:tc>
        <w:tc>
          <w:tcPr>
            <w:tcW w:w="741" w:type="dxa"/>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ascii="宋体" w:hAnsi="宋体"/>
                <w:kern w:val="2"/>
                <w:sz w:val="24"/>
              </w:rPr>
            </w:pPr>
          </w:p>
        </w:tc>
        <w:tc>
          <w:tcPr>
            <w:tcW w:w="1159" w:type="dxa"/>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ascii="宋体"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9" w:type="dxa"/>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ascii="宋体" w:hAnsi="宋体"/>
                <w:kern w:val="2"/>
                <w:sz w:val="24"/>
              </w:rPr>
            </w:pPr>
            <w:r>
              <w:rPr>
                <w:rFonts w:hint="eastAsia" w:ascii="宋体" w:hAnsi="宋体"/>
                <w:kern w:val="2"/>
                <w:sz w:val="24"/>
              </w:rPr>
              <w:t>技能竞赛</w:t>
            </w:r>
          </w:p>
        </w:tc>
        <w:tc>
          <w:tcPr>
            <w:tcW w:w="3923" w:type="dxa"/>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hint="eastAsia" w:ascii="宋体" w:hAnsi="宋体"/>
                <w:kern w:val="2"/>
                <w:sz w:val="24"/>
              </w:rPr>
            </w:pPr>
            <w:r>
              <w:rPr>
                <w:rFonts w:hint="eastAsia" w:ascii="宋体" w:hAnsi="宋体"/>
                <w:kern w:val="2"/>
                <w:sz w:val="24"/>
              </w:rPr>
              <w:t>客房服务（客房中式铺床）、餐饮服务（中餐摆台）。</w:t>
            </w:r>
          </w:p>
        </w:tc>
        <w:tc>
          <w:tcPr>
            <w:tcW w:w="741" w:type="dxa"/>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ascii="宋体" w:hAnsi="宋体"/>
                <w:kern w:val="2"/>
                <w:sz w:val="24"/>
              </w:rPr>
            </w:pPr>
          </w:p>
        </w:tc>
        <w:tc>
          <w:tcPr>
            <w:tcW w:w="741" w:type="dxa"/>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ascii="宋体" w:hAnsi="宋体"/>
                <w:kern w:val="2"/>
                <w:sz w:val="24"/>
              </w:rPr>
            </w:pPr>
          </w:p>
        </w:tc>
        <w:tc>
          <w:tcPr>
            <w:tcW w:w="741" w:type="dxa"/>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ascii="宋体" w:hAnsi="宋体"/>
                <w:kern w:val="2"/>
                <w:sz w:val="24"/>
              </w:rPr>
            </w:pPr>
          </w:p>
        </w:tc>
        <w:tc>
          <w:tcPr>
            <w:tcW w:w="1159" w:type="dxa"/>
            <w:noWrap w:val="0"/>
            <w:vAlign w:val="center"/>
          </w:tcPr>
          <w:p>
            <w:pPr>
              <w:keepNext w:val="0"/>
              <w:keepLines w:val="0"/>
              <w:widowControl/>
              <w:suppressLineNumbers w:val="0"/>
              <w:adjustRightInd w:val="0"/>
              <w:snapToGrid w:val="0"/>
              <w:spacing w:before="0" w:beforeAutospacing="0" w:afterAutospacing="0" w:line="360" w:lineRule="auto"/>
              <w:ind w:left="0" w:right="0"/>
              <w:jc w:val="left"/>
              <w:rPr>
                <w:rFonts w:ascii="宋体" w:hAnsi="宋体"/>
                <w:kern w:val="2"/>
                <w:sz w:val="24"/>
              </w:rPr>
            </w:pPr>
          </w:p>
        </w:tc>
      </w:tr>
    </w:tbl>
    <w:p>
      <w:pPr>
        <w:spacing w:before="156" w:beforeLines="50" w:line="360" w:lineRule="auto"/>
        <w:jc w:val="left"/>
        <w:rPr>
          <w:rFonts w:ascii="宋体" w:hAnsi="宋体"/>
          <w:b/>
          <w:sz w:val="24"/>
        </w:rPr>
      </w:pPr>
      <w:r>
        <w:rPr>
          <w:rFonts w:hint="eastAsia" w:ascii="宋体" w:hAnsi="宋体"/>
          <w:b/>
          <w:sz w:val="24"/>
        </w:rPr>
        <w:t>②过程评价内容与方法</w:t>
      </w:r>
    </w:p>
    <w:p>
      <w:pPr>
        <w:spacing w:line="360" w:lineRule="auto"/>
        <w:ind w:firstLine="480" w:firstLineChars="200"/>
        <w:jc w:val="left"/>
        <w:rPr>
          <w:rFonts w:ascii="宋体" w:hAnsi="宋体"/>
          <w:sz w:val="24"/>
        </w:rPr>
      </w:pPr>
      <w:r>
        <w:rPr>
          <w:rFonts w:hint="eastAsia" w:ascii="宋体" w:hAnsi="宋体"/>
          <w:sz w:val="24"/>
        </w:rPr>
        <w:t>过程评价包括考勤分和过程评价分。过程评价成绩占课程评价总分的3</w:t>
      </w:r>
      <w:r>
        <w:rPr>
          <w:rFonts w:ascii="宋体" w:hAnsi="宋体"/>
          <w:sz w:val="24"/>
        </w:rPr>
        <w:t>0%</w:t>
      </w:r>
      <w:r>
        <w:rPr>
          <w:rFonts w:hint="eastAsia" w:ascii="宋体" w:hAnsi="宋体"/>
          <w:sz w:val="24"/>
        </w:rPr>
        <w:t>。</w:t>
      </w:r>
    </w:p>
    <w:p>
      <w:pPr>
        <w:spacing w:line="360" w:lineRule="auto"/>
        <w:ind w:firstLine="480" w:firstLineChars="200"/>
        <w:jc w:val="left"/>
        <w:rPr>
          <w:rFonts w:ascii="宋体" w:hAnsi="宋体"/>
          <w:sz w:val="24"/>
        </w:rPr>
      </w:pPr>
      <w:r>
        <w:rPr>
          <w:rFonts w:hint="eastAsia" w:ascii="宋体" w:hAnsi="宋体"/>
          <w:sz w:val="24"/>
        </w:rPr>
        <w:t>考勤分按教师、小组长的记录分三档进行。其考核标准为：全勤可得</w:t>
      </w:r>
      <w:r>
        <w:rPr>
          <w:rFonts w:ascii="宋体" w:hAnsi="宋体"/>
          <w:sz w:val="24"/>
        </w:rPr>
        <w:t>10</w:t>
      </w:r>
      <w:r>
        <w:rPr>
          <w:rFonts w:hint="eastAsia" w:ascii="宋体" w:hAnsi="宋体"/>
          <w:sz w:val="24"/>
        </w:rPr>
        <w:t>分，缺勤未超过两天的得</w:t>
      </w:r>
      <w:r>
        <w:rPr>
          <w:rFonts w:ascii="宋体" w:hAnsi="宋体"/>
          <w:sz w:val="24"/>
        </w:rPr>
        <w:t>8-9</w:t>
      </w:r>
      <w:r>
        <w:rPr>
          <w:rFonts w:hint="eastAsia" w:ascii="宋体" w:hAnsi="宋体"/>
          <w:sz w:val="24"/>
        </w:rPr>
        <w:t>分，缺勤超过两天的得</w:t>
      </w:r>
      <w:r>
        <w:rPr>
          <w:rFonts w:ascii="宋体" w:hAnsi="宋体"/>
          <w:sz w:val="24"/>
        </w:rPr>
        <w:t>5</w:t>
      </w:r>
      <w:r>
        <w:rPr>
          <w:rFonts w:hint="eastAsia" w:ascii="宋体" w:hAnsi="宋体"/>
          <w:sz w:val="24"/>
        </w:rPr>
        <w:t>分及以下分数。</w:t>
      </w:r>
    </w:p>
    <w:p>
      <w:pPr>
        <w:spacing w:line="360" w:lineRule="auto"/>
        <w:ind w:firstLine="480" w:firstLineChars="200"/>
        <w:jc w:val="left"/>
        <w:rPr>
          <w:rFonts w:ascii="宋体" w:hAnsi="宋体"/>
          <w:sz w:val="28"/>
          <w:szCs w:val="28"/>
        </w:rPr>
      </w:pPr>
      <w:r>
        <w:rPr>
          <w:rFonts w:hint="eastAsia" w:ascii="宋体" w:hAnsi="宋体"/>
          <w:sz w:val="24"/>
        </w:rPr>
        <w:t>过程评价的方式包括：教师评价、小组长评价、小组成员互评，其中教师评价占</w:t>
      </w:r>
      <w:r>
        <w:rPr>
          <w:rFonts w:ascii="宋体" w:hAnsi="宋体"/>
          <w:sz w:val="24"/>
        </w:rPr>
        <w:t>40%</w:t>
      </w:r>
      <w:r>
        <w:rPr>
          <w:rFonts w:hint="eastAsia" w:ascii="宋体" w:hAnsi="宋体"/>
          <w:sz w:val="24"/>
        </w:rPr>
        <w:t>，小组长评价和小组成员互评各占</w:t>
      </w:r>
      <w:r>
        <w:rPr>
          <w:rFonts w:ascii="宋体" w:hAnsi="宋体"/>
          <w:sz w:val="24"/>
        </w:rPr>
        <w:t>30%</w:t>
      </w:r>
      <w:r>
        <w:rPr>
          <w:rFonts w:hint="eastAsia" w:ascii="宋体" w:hAnsi="宋体"/>
          <w:sz w:val="24"/>
        </w:rPr>
        <w:t>。教师评价、组长评价主要通过作业记录、课堂参与度、所起的作用、实践技能的掌握情况进行评价；组内成员互相评价主要从纪律、参与情况、组内成员协调情况、工作态度、合作能力、团队精神、业务能力等方面进行评价。</w:t>
      </w:r>
    </w:p>
    <w:p>
      <w:pPr>
        <w:spacing w:line="360" w:lineRule="auto"/>
        <w:jc w:val="left"/>
        <w:rPr>
          <w:rFonts w:ascii="宋体" w:hAnsi="宋体"/>
          <w:b/>
          <w:sz w:val="24"/>
        </w:rPr>
      </w:pPr>
      <w:r>
        <w:rPr>
          <w:rFonts w:hint="eastAsia" w:ascii="宋体" w:hAnsi="宋体"/>
          <w:b/>
          <w:sz w:val="24"/>
        </w:rPr>
        <w:t>③结果评价内容与方法</w:t>
      </w:r>
    </w:p>
    <w:p>
      <w:pPr>
        <w:spacing w:line="360" w:lineRule="auto"/>
        <w:ind w:firstLine="480" w:firstLineChars="200"/>
        <w:jc w:val="left"/>
        <w:rPr>
          <w:rFonts w:ascii="宋体" w:hAnsi="宋体"/>
          <w:sz w:val="24"/>
        </w:rPr>
      </w:pPr>
      <w:r>
        <w:rPr>
          <w:rFonts w:hint="eastAsia" w:ascii="宋体" w:hAnsi="宋体"/>
          <w:sz w:val="24"/>
        </w:rPr>
        <w:t>结果评价主要包括个人作业评价、小组作业评价和技能竞赛等三种形式。占考核总分的</w:t>
      </w:r>
      <w:r>
        <w:rPr>
          <w:rFonts w:ascii="宋体" w:hAnsi="宋体"/>
          <w:sz w:val="24"/>
        </w:rPr>
        <w:t>60%</w:t>
      </w:r>
      <w:r>
        <w:rPr>
          <w:rFonts w:hint="eastAsia" w:ascii="宋体" w:hAnsi="宋体"/>
          <w:sz w:val="24"/>
        </w:rPr>
        <w:t>。结果评价的主要依据是该课程的考核标准，形成“步骤化、量化”考核标准，对学生个体或小组的结果进行量化考核。</w:t>
      </w:r>
    </w:p>
    <w:p>
      <w:pPr>
        <w:spacing w:line="360" w:lineRule="auto"/>
        <w:ind w:firstLine="480" w:firstLineChars="200"/>
        <w:jc w:val="left"/>
        <w:rPr>
          <w:rFonts w:ascii="宋体" w:hAnsi="宋体"/>
          <w:sz w:val="24"/>
        </w:rPr>
      </w:pPr>
      <w:r>
        <w:rPr>
          <w:rFonts w:hint="eastAsia" w:ascii="宋体" w:hAnsi="宋体"/>
          <w:sz w:val="24"/>
        </w:rPr>
        <w:t>个人作业主要是通过对学生个体完成的书面或实操作业，以评价学生的理论知识和专业技能评分。个人作业占结果评价成绩的</w:t>
      </w:r>
      <w:r>
        <w:rPr>
          <w:rFonts w:ascii="宋体" w:hAnsi="宋体"/>
          <w:sz w:val="24"/>
        </w:rPr>
        <w:t>50%</w:t>
      </w:r>
      <w:r>
        <w:rPr>
          <w:rFonts w:hint="eastAsia" w:ascii="宋体" w:hAnsi="宋体"/>
          <w:sz w:val="24"/>
        </w:rPr>
        <w:t>。</w:t>
      </w:r>
    </w:p>
    <w:p>
      <w:pPr>
        <w:spacing w:line="360" w:lineRule="auto"/>
        <w:ind w:firstLine="480" w:firstLineChars="200"/>
        <w:jc w:val="left"/>
        <w:rPr>
          <w:rFonts w:ascii="宋体" w:hAnsi="宋体"/>
          <w:sz w:val="24"/>
        </w:rPr>
      </w:pPr>
      <w:r>
        <w:rPr>
          <w:rFonts w:hint="eastAsia" w:ascii="宋体" w:hAnsi="宋体"/>
          <w:sz w:val="24"/>
        </w:rPr>
        <w:t>小组作业主要是在每个分组实施项目结束后，对以小组为单位提交全部实训资料，以评价小组“工作过程步骤”的计划、决策、实施等综合能力和职业岗位素养。小组作业成绩以“过程评价的得分名次”划分等级进行加权计列为个人成绩。小组通常为</w:t>
      </w:r>
      <w:r>
        <w:rPr>
          <w:rFonts w:ascii="宋体" w:hAnsi="宋体"/>
          <w:sz w:val="24"/>
        </w:rPr>
        <w:t>8</w:t>
      </w:r>
      <w:r>
        <w:rPr>
          <w:rFonts w:hint="eastAsia" w:ascii="宋体" w:hAnsi="宋体"/>
          <w:sz w:val="24"/>
        </w:rPr>
        <w:t>人一组，其中</w:t>
      </w:r>
      <w:r>
        <w:rPr>
          <w:rFonts w:ascii="宋体" w:hAnsi="宋体"/>
          <w:sz w:val="24"/>
        </w:rPr>
        <w:t>1</w:t>
      </w:r>
      <w:r>
        <w:rPr>
          <w:rFonts w:hint="eastAsia" w:ascii="宋体" w:hAnsi="宋体"/>
          <w:sz w:val="24"/>
        </w:rPr>
        <w:t>、</w:t>
      </w:r>
      <w:r>
        <w:rPr>
          <w:rFonts w:ascii="宋体" w:hAnsi="宋体"/>
          <w:sz w:val="24"/>
        </w:rPr>
        <w:t>2</w:t>
      </w:r>
      <w:r>
        <w:rPr>
          <w:rFonts w:hint="eastAsia" w:ascii="宋体" w:hAnsi="宋体"/>
          <w:sz w:val="24"/>
        </w:rPr>
        <w:t>名为一级，得分权重比</w:t>
      </w:r>
      <w:r>
        <w:rPr>
          <w:rFonts w:ascii="宋体" w:hAnsi="宋体"/>
          <w:sz w:val="24"/>
        </w:rPr>
        <w:t>100%</w:t>
      </w:r>
      <w:r>
        <w:rPr>
          <w:rFonts w:hint="eastAsia" w:ascii="宋体" w:hAnsi="宋体"/>
          <w:sz w:val="24"/>
        </w:rPr>
        <w:t>，即用该小组作业成绩×</w:t>
      </w:r>
      <w:r>
        <w:rPr>
          <w:rFonts w:ascii="宋体" w:hAnsi="宋体"/>
          <w:sz w:val="24"/>
        </w:rPr>
        <w:t>100%</w:t>
      </w:r>
      <w:r>
        <w:rPr>
          <w:rFonts w:hint="eastAsia" w:ascii="宋体" w:hAnsi="宋体"/>
          <w:sz w:val="24"/>
        </w:rPr>
        <w:t>作为其个人成绩，</w:t>
      </w:r>
      <w:r>
        <w:rPr>
          <w:rFonts w:ascii="宋体" w:hAnsi="宋体"/>
          <w:sz w:val="24"/>
        </w:rPr>
        <w:t>3-6</w:t>
      </w:r>
      <w:r>
        <w:rPr>
          <w:rFonts w:hint="eastAsia" w:ascii="宋体" w:hAnsi="宋体"/>
          <w:sz w:val="24"/>
        </w:rPr>
        <w:t>名为二级，得分权重比为</w:t>
      </w:r>
      <w:r>
        <w:rPr>
          <w:rFonts w:ascii="宋体" w:hAnsi="宋体"/>
          <w:sz w:val="24"/>
        </w:rPr>
        <w:t>90%</w:t>
      </w:r>
      <w:r>
        <w:rPr>
          <w:rFonts w:hint="eastAsia" w:ascii="宋体" w:hAnsi="宋体"/>
          <w:sz w:val="24"/>
        </w:rPr>
        <w:t>，即用该小组作业成绩×</w:t>
      </w:r>
      <w:r>
        <w:rPr>
          <w:rFonts w:ascii="宋体" w:hAnsi="宋体"/>
          <w:sz w:val="24"/>
        </w:rPr>
        <w:t>90%</w:t>
      </w:r>
      <w:r>
        <w:rPr>
          <w:rFonts w:hint="eastAsia" w:ascii="宋体" w:hAnsi="宋体"/>
          <w:sz w:val="24"/>
        </w:rPr>
        <w:t>作为其个人成绩，</w:t>
      </w:r>
      <w:r>
        <w:rPr>
          <w:rFonts w:ascii="宋体" w:hAnsi="宋体"/>
          <w:sz w:val="24"/>
        </w:rPr>
        <w:t>7</w:t>
      </w:r>
      <w:r>
        <w:rPr>
          <w:rFonts w:hint="eastAsia" w:ascii="宋体" w:hAnsi="宋体"/>
          <w:sz w:val="24"/>
        </w:rPr>
        <w:t>、</w:t>
      </w:r>
      <w:r>
        <w:rPr>
          <w:rFonts w:ascii="宋体" w:hAnsi="宋体"/>
          <w:sz w:val="24"/>
        </w:rPr>
        <w:t>8</w:t>
      </w:r>
      <w:r>
        <w:rPr>
          <w:rFonts w:hint="eastAsia" w:ascii="宋体" w:hAnsi="宋体"/>
          <w:sz w:val="24"/>
        </w:rPr>
        <w:t>名为三级，得分权重比为</w:t>
      </w:r>
      <w:r>
        <w:rPr>
          <w:rFonts w:ascii="宋体" w:hAnsi="宋体"/>
          <w:sz w:val="24"/>
        </w:rPr>
        <w:t>75%</w:t>
      </w:r>
      <w:r>
        <w:rPr>
          <w:rFonts w:hint="eastAsia" w:ascii="宋体" w:hAnsi="宋体"/>
          <w:sz w:val="24"/>
        </w:rPr>
        <w:t>，即用该小组作业成绩×</w:t>
      </w:r>
      <w:r>
        <w:rPr>
          <w:rFonts w:ascii="宋体" w:hAnsi="宋体"/>
          <w:sz w:val="24"/>
        </w:rPr>
        <w:t>75%</w:t>
      </w:r>
      <w:r>
        <w:rPr>
          <w:rFonts w:hint="eastAsia" w:ascii="宋体" w:hAnsi="宋体"/>
          <w:sz w:val="24"/>
        </w:rPr>
        <w:t>作为其个人成绩。小组作业成绩占结果评价成绩的</w:t>
      </w:r>
      <w:r>
        <w:rPr>
          <w:rFonts w:ascii="宋体" w:hAnsi="宋体"/>
          <w:sz w:val="24"/>
        </w:rPr>
        <w:t>40%</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textAlignment w:val="auto"/>
        <w:rPr>
          <w:b/>
          <w:bCs/>
          <w:sz w:val="24"/>
          <w:szCs w:val="24"/>
        </w:rPr>
      </w:pPr>
      <w:bookmarkStart w:id="64" w:name="_Toc387848629"/>
      <w:bookmarkStart w:id="65" w:name="_Toc22002"/>
      <w:r>
        <w:rPr>
          <w:rFonts w:hint="eastAsia" w:ascii="宋体" w:hAnsi="宋体" w:eastAsia="宋体" w:cs="宋体"/>
          <w:b/>
          <w:bCs/>
          <w:sz w:val="24"/>
          <w:szCs w:val="24"/>
        </w:rPr>
        <w:t>（3）顶岗实习考核办法</w:t>
      </w:r>
      <w:bookmarkEnd w:id="64"/>
      <w:bookmarkEnd w:id="65"/>
    </w:p>
    <w:p>
      <w:pPr>
        <w:spacing w:line="360" w:lineRule="auto"/>
        <w:ind w:firstLine="480" w:firstLineChars="200"/>
        <w:jc w:val="left"/>
        <w:rPr>
          <w:rFonts w:ascii="宋体" w:hAnsi="宋体"/>
          <w:sz w:val="24"/>
        </w:rPr>
      </w:pPr>
      <w:r>
        <w:rPr>
          <w:rFonts w:hint="eastAsia" w:ascii="宋体" w:hAnsi="宋体"/>
          <w:sz w:val="24"/>
        </w:rPr>
        <w:t>校外顶岗实习成绩由校内专业教师评价、实习单位鉴定两部分组成。校内专业指导教师应根据学生“顶岗实习任务书”，结合学生顶岗实习总结、阶段汇报，分期检查情况对学生顶岗实习情况进行评定，分值占总成绩的</w:t>
      </w:r>
      <w:r>
        <w:rPr>
          <w:rFonts w:ascii="宋体" w:hAnsi="宋体"/>
          <w:sz w:val="24"/>
        </w:rPr>
        <w:t>50%</w:t>
      </w:r>
      <w:r>
        <w:rPr>
          <w:rFonts w:hint="eastAsia" w:ascii="宋体" w:hAnsi="宋体"/>
          <w:sz w:val="24"/>
        </w:rPr>
        <w:t>。实习单位鉴定主要对学生的出勤情况、工作态度、工作成果和表现进行评定，分值占总成绩的5</w:t>
      </w:r>
      <w:r>
        <w:rPr>
          <w:rFonts w:ascii="宋体" w:hAnsi="宋体"/>
          <w:sz w:val="24"/>
        </w:rPr>
        <w:t>0%</w:t>
      </w:r>
      <w:r>
        <w:rPr>
          <w:rFonts w:hint="eastAsia" w:ascii="宋体" w:hAnsi="宋体"/>
          <w:sz w:val="24"/>
        </w:rPr>
        <w:t>。具体考核办法如下表所示。</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1185"/>
        <w:gridCol w:w="1008"/>
        <w:gridCol w:w="3430"/>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625" w:type="dxa"/>
            <w:gridSpan w:val="2"/>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评价项目</w:t>
            </w:r>
          </w:p>
        </w:tc>
        <w:tc>
          <w:tcPr>
            <w:tcW w:w="1008"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分值</w:t>
            </w:r>
          </w:p>
        </w:tc>
        <w:tc>
          <w:tcPr>
            <w:tcW w:w="3430"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项目内涵</w:t>
            </w:r>
          </w:p>
        </w:tc>
        <w:tc>
          <w:tcPr>
            <w:tcW w:w="3261"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440" w:type="dxa"/>
            <w:vMerge w:val="restart"/>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实习资料</w:t>
            </w:r>
          </w:p>
        </w:tc>
        <w:tc>
          <w:tcPr>
            <w:tcW w:w="1185"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实习日志</w:t>
            </w:r>
          </w:p>
        </w:tc>
        <w:tc>
          <w:tcPr>
            <w:tcW w:w="1008"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ascii="宋体" w:hAnsi="宋体"/>
                <w:kern w:val="0"/>
                <w:sz w:val="24"/>
              </w:rPr>
              <w:t>20</w:t>
            </w:r>
            <w:r>
              <w:rPr>
                <w:rFonts w:hint="eastAsia" w:ascii="宋体" w:hAnsi="宋体"/>
                <w:kern w:val="0"/>
                <w:sz w:val="24"/>
              </w:rPr>
              <w:t>分</w:t>
            </w:r>
          </w:p>
        </w:tc>
        <w:tc>
          <w:tcPr>
            <w:tcW w:w="3430"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根据实习情况，按时、真实地填写实习日志，每周</w:t>
            </w:r>
            <w:r>
              <w:rPr>
                <w:rFonts w:ascii="宋体" w:hAnsi="宋体"/>
                <w:kern w:val="0"/>
                <w:sz w:val="24"/>
              </w:rPr>
              <w:t>1</w:t>
            </w:r>
            <w:r>
              <w:rPr>
                <w:rFonts w:hint="eastAsia" w:ascii="宋体" w:hAnsi="宋体"/>
                <w:kern w:val="0"/>
                <w:sz w:val="24"/>
              </w:rPr>
              <w:t>份。</w:t>
            </w:r>
          </w:p>
        </w:tc>
        <w:tc>
          <w:tcPr>
            <w:tcW w:w="3261"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ascii="宋体" w:hAnsi="宋体"/>
                <w:kern w:val="0"/>
                <w:sz w:val="24"/>
              </w:rPr>
              <w:t>1.</w:t>
            </w:r>
            <w:r>
              <w:rPr>
                <w:rFonts w:hint="eastAsia" w:ascii="宋体" w:hAnsi="宋体"/>
                <w:kern w:val="0"/>
                <w:sz w:val="24"/>
              </w:rPr>
              <w:t>实习日志每少写</w:t>
            </w:r>
            <w:r>
              <w:rPr>
                <w:rFonts w:ascii="宋体" w:hAnsi="宋体"/>
                <w:kern w:val="0"/>
                <w:sz w:val="24"/>
              </w:rPr>
              <w:t>1</w:t>
            </w:r>
            <w:r>
              <w:rPr>
                <w:rFonts w:hint="eastAsia" w:ascii="宋体" w:hAnsi="宋体"/>
                <w:kern w:val="0"/>
                <w:sz w:val="24"/>
              </w:rPr>
              <w:t>份，扣</w:t>
            </w:r>
            <w:r>
              <w:rPr>
                <w:rFonts w:ascii="宋体" w:hAnsi="宋体"/>
                <w:kern w:val="0"/>
                <w:sz w:val="24"/>
              </w:rPr>
              <w:t>1</w:t>
            </w:r>
            <w:r>
              <w:rPr>
                <w:rFonts w:hint="eastAsia" w:ascii="宋体" w:hAnsi="宋体"/>
                <w:kern w:val="0"/>
                <w:sz w:val="24"/>
              </w:rPr>
              <w:t>分，扣完为止。　</w:t>
            </w:r>
          </w:p>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ascii="宋体" w:hAnsi="宋体"/>
                <w:kern w:val="0"/>
                <w:sz w:val="24"/>
              </w:rPr>
              <w:t>2.</w:t>
            </w:r>
            <w:r>
              <w:rPr>
                <w:rFonts w:hint="eastAsia" w:ascii="宋体" w:hAnsi="宋体"/>
                <w:kern w:val="0"/>
                <w:sz w:val="24"/>
              </w:rPr>
              <w:t>无实习日志，不得参加答辩。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440" w:type="dxa"/>
            <w:vMerge w:val="continue"/>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p>
        </w:tc>
        <w:tc>
          <w:tcPr>
            <w:tcW w:w="1185"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实习总结</w:t>
            </w:r>
          </w:p>
        </w:tc>
        <w:tc>
          <w:tcPr>
            <w:tcW w:w="1008"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ascii="宋体" w:hAnsi="宋体"/>
                <w:kern w:val="0"/>
                <w:sz w:val="24"/>
              </w:rPr>
              <w:t>20</w:t>
            </w:r>
            <w:r>
              <w:rPr>
                <w:rFonts w:hint="eastAsia" w:ascii="宋体" w:hAnsi="宋体"/>
                <w:kern w:val="0"/>
                <w:sz w:val="24"/>
              </w:rPr>
              <w:t>分</w:t>
            </w:r>
          </w:p>
        </w:tc>
        <w:tc>
          <w:tcPr>
            <w:tcW w:w="3430"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ascii="宋体" w:hAnsi="宋体"/>
                <w:kern w:val="0"/>
                <w:sz w:val="24"/>
              </w:rPr>
              <w:t>1.</w:t>
            </w:r>
            <w:r>
              <w:rPr>
                <w:rFonts w:hint="eastAsia" w:ascii="宋体" w:hAnsi="宋体"/>
                <w:kern w:val="0"/>
                <w:sz w:val="24"/>
              </w:rPr>
              <w:t>按时提交实习总结，且字数不得少于</w:t>
            </w:r>
            <w:r>
              <w:rPr>
                <w:rFonts w:ascii="宋体" w:hAnsi="宋体"/>
                <w:kern w:val="0"/>
                <w:sz w:val="24"/>
              </w:rPr>
              <w:t>2000</w:t>
            </w:r>
            <w:r>
              <w:rPr>
                <w:rFonts w:hint="eastAsia" w:ascii="宋体" w:hAnsi="宋体"/>
                <w:kern w:val="0"/>
                <w:sz w:val="24"/>
              </w:rPr>
              <w:t>字。</w:t>
            </w:r>
          </w:p>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ascii="宋体" w:hAnsi="宋体"/>
                <w:kern w:val="0"/>
                <w:sz w:val="24"/>
              </w:rPr>
              <w:t>2.</w:t>
            </w:r>
            <w:r>
              <w:rPr>
                <w:rFonts w:hint="eastAsia" w:ascii="宋体" w:hAnsi="宋体"/>
                <w:kern w:val="0"/>
                <w:sz w:val="24"/>
              </w:rPr>
              <w:t>总结真实、文字流畅、结构合理、无明显抄袭痕迹。</w:t>
            </w:r>
          </w:p>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（每项</w:t>
            </w:r>
            <w:r>
              <w:rPr>
                <w:rFonts w:ascii="宋体" w:hAnsi="宋体"/>
                <w:kern w:val="0"/>
                <w:sz w:val="24"/>
              </w:rPr>
              <w:t>5</w:t>
            </w:r>
            <w:r>
              <w:rPr>
                <w:rFonts w:hint="eastAsia" w:ascii="宋体" w:hAnsi="宋体"/>
                <w:kern w:val="0"/>
                <w:sz w:val="24"/>
              </w:rPr>
              <w:t>分）</w:t>
            </w:r>
          </w:p>
        </w:tc>
        <w:tc>
          <w:tcPr>
            <w:tcW w:w="3261"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ascii="宋体" w:hAnsi="宋体"/>
                <w:kern w:val="0"/>
                <w:sz w:val="24"/>
              </w:rPr>
              <w:t>1.</w:t>
            </w:r>
            <w:r>
              <w:rPr>
                <w:rFonts w:hint="eastAsia" w:ascii="宋体" w:hAnsi="宋体"/>
                <w:kern w:val="0"/>
                <w:sz w:val="24"/>
              </w:rPr>
              <w:t>实习总结迟交，一律扣</w:t>
            </w:r>
            <w:r>
              <w:rPr>
                <w:rFonts w:ascii="宋体" w:hAnsi="宋体"/>
                <w:kern w:val="0"/>
                <w:sz w:val="24"/>
              </w:rPr>
              <w:t>10</w:t>
            </w:r>
            <w:r>
              <w:rPr>
                <w:rFonts w:hint="eastAsia" w:ascii="宋体" w:hAnsi="宋体"/>
                <w:kern w:val="0"/>
                <w:sz w:val="24"/>
              </w:rPr>
              <w:t>分；字数少于</w:t>
            </w:r>
            <w:r>
              <w:rPr>
                <w:rFonts w:ascii="宋体" w:hAnsi="宋体"/>
                <w:kern w:val="0"/>
                <w:sz w:val="24"/>
              </w:rPr>
              <w:t>2000</w:t>
            </w:r>
            <w:r>
              <w:rPr>
                <w:rFonts w:hint="eastAsia" w:ascii="宋体" w:hAnsi="宋体"/>
                <w:kern w:val="0"/>
                <w:sz w:val="24"/>
              </w:rPr>
              <w:t>字，扣</w:t>
            </w:r>
            <w:r>
              <w:rPr>
                <w:rFonts w:ascii="宋体" w:hAnsi="宋体"/>
                <w:kern w:val="0"/>
                <w:sz w:val="24"/>
              </w:rPr>
              <w:t>10</w:t>
            </w:r>
            <w:r>
              <w:rPr>
                <w:rFonts w:hint="eastAsia" w:ascii="宋体" w:hAnsi="宋体"/>
                <w:kern w:val="0"/>
                <w:sz w:val="24"/>
              </w:rPr>
              <w:t>分；</w:t>
            </w:r>
          </w:p>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ascii="宋体" w:hAnsi="宋体"/>
                <w:kern w:val="0"/>
                <w:sz w:val="24"/>
              </w:rPr>
              <w:t>2.</w:t>
            </w:r>
            <w:r>
              <w:rPr>
                <w:rFonts w:hint="eastAsia" w:ascii="宋体" w:hAnsi="宋体"/>
                <w:kern w:val="0"/>
                <w:sz w:val="24"/>
              </w:rPr>
              <w:t>无实习总结，不得参加毕业论文答辩。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440" w:type="dxa"/>
            <w:vMerge w:val="continue"/>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p>
        </w:tc>
        <w:tc>
          <w:tcPr>
            <w:tcW w:w="1185"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实习单位鉴定</w:t>
            </w:r>
          </w:p>
        </w:tc>
        <w:tc>
          <w:tcPr>
            <w:tcW w:w="1008"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ascii="宋体" w:hAnsi="宋体"/>
                <w:kern w:val="0"/>
                <w:sz w:val="24"/>
              </w:rPr>
              <w:t>10</w:t>
            </w:r>
            <w:r>
              <w:rPr>
                <w:rFonts w:hint="eastAsia" w:ascii="宋体" w:hAnsi="宋体"/>
                <w:kern w:val="0"/>
                <w:sz w:val="24"/>
              </w:rPr>
              <w:t>分</w:t>
            </w:r>
          </w:p>
        </w:tc>
        <w:tc>
          <w:tcPr>
            <w:tcW w:w="3430"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ascii="宋体" w:hAnsi="宋体"/>
                <w:kern w:val="0"/>
                <w:sz w:val="24"/>
              </w:rPr>
              <w:t>1.</w:t>
            </w:r>
            <w:r>
              <w:rPr>
                <w:rFonts w:hint="eastAsia" w:ascii="宋体" w:hAnsi="宋体"/>
                <w:kern w:val="0"/>
                <w:sz w:val="24"/>
              </w:rPr>
              <w:t>实习鉴定应当按时提交。</w:t>
            </w:r>
          </w:p>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ascii="宋体" w:hAnsi="宋体"/>
                <w:kern w:val="0"/>
                <w:sz w:val="24"/>
              </w:rPr>
              <w:t>2.</w:t>
            </w:r>
            <w:r>
              <w:rPr>
                <w:rFonts w:hint="eastAsia" w:ascii="宋体" w:hAnsi="宋体"/>
                <w:kern w:val="0"/>
                <w:sz w:val="24"/>
              </w:rPr>
              <w:t>实习鉴定应当真实。</w:t>
            </w:r>
          </w:p>
        </w:tc>
        <w:tc>
          <w:tcPr>
            <w:tcW w:w="3261"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ascii="宋体" w:hAnsi="宋体"/>
                <w:kern w:val="0"/>
                <w:sz w:val="24"/>
              </w:rPr>
              <w:t>1.</w:t>
            </w:r>
            <w:r>
              <w:rPr>
                <w:rFonts w:hint="eastAsia" w:ascii="宋体" w:hAnsi="宋体"/>
                <w:kern w:val="0"/>
                <w:sz w:val="24"/>
              </w:rPr>
              <w:t>无实习鉴定（原件），不得参加论文答辩；</w:t>
            </w:r>
          </w:p>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ascii="宋体" w:hAnsi="宋体"/>
                <w:kern w:val="0"/>
                <w:sz w:val="24"/>
              </w:rPr>
              <w:t>2.</w:t>
            </w:r>
            <w:r>
              <w:rPr>
                <w:rFonts w:hint="eastAsia" w:ascii="宋体" w:hAnsi="宋体"/>
                <w:kern w:val="0"/>
                <w:sz w:val="24"/>
              </w:rPr>
              <w:t>鉴定迟交，扣</w:t>
            </w:r>
            <w:r>
              <w:rPr>
                <w:rFonts w:ascii="宋体" w:hAnsi="宋体"/>
                <w:kern w:val="0"/>
                <w:sz w:val="24"/>
              </w:rPr>
              <w:t>10</w:t>
            </w:r>
            <w:r>
              <w:rPr>
                <w:rFonts w:hint="eastAsia" w:ascii="宋体" w:hAnsi="宋体"/>
                <w:kern w:val="0"/>
                <w:sz w:val="24"/>
              </w:rPr>
              <w:t>分；</w:t>
            </w:r>
          </w:p>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ascii="宋体" w:hAnsi="宋体"/>
                <w:kern w:val="0"/>
                <w:sz w:val="24"/>
              </w:rPr>
              <w:t>3.</w:t>
            </w:r>
            <w:r>
              <w:rPr>
                <w:rFonts w:hint="eastAsia" w:ascii="宋体" w:hAnsi="宋体"/>
                <w:kern w:val="0"/>
                <w:sz w:val="24"/>
              </w:rPr>
              <w:t>实习鉴定单位公章与所实习单位名称不一致，不得参加答辩。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440" w:type="dxa"/>
            <w:vMerge w:val="restart"/>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企业评价</w:t>
            </w:r>
          </w:p>
        </w:tc>
        <w:tc>
          <w:tcPr>
            <w:tcW w:w="1185"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企业实习指导教师评价</w:t>
            </w:r>
          </w:p>
        </w:tc>
        <w:tc>
          <w:tcPr>
            <w:tcW w:w="1008"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ascii="宋体" w:hAnsi="宋体"/>
                <w:kern w:val="0"/>
                <w:sz w:val="24"/>
              </w:rPr>
              <w:t>30</w:t>
            </w:r>
            <w:r>
              <w:rPr>
                <w:rFonts w:hint="eastAsia" w:ascii="宋体" w:hAnsi="宋体"/>
                <w:kern w:val="0"/>
                <w:sz w:val="24"/>
              </w:rPr>
              <w:t>分</w:t>
            </w:r>
          </w:p>
        </w:tc>
        <w:tc>
          <w:tcPr>
            <w:tcW w:w="3430"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企业实习指导教师根据学生顶岗实习期间的职业能力（专业技能，学习能力、职业道德），做出等级评价。</w:t>
            </w:r>
          </w:p>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等级分为：优、良好、合格、不合格。</w:t>
            </w:r>
          </w:p>
        </w:tc>
        <w:tc>
          <w:tcPr>
            <w:tcW w:w="3261"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等级量化标准：优（</w:t>
            </w:r>
            <w:r>
              <w:rPr>
                <w:rFonts w:ascii="宋体" w:hAnsi="宋体"/>
                <w:kern w:val="0"/>
                <w:sz w:val="24"/>
              </w:rPr>
              <w:t>30</w:t>
            </w:r>
            <w:r>
              <w:rPr>
                <w:rFonts w:hint="eastAsia" w:ascii="宋体" w:hAnsi="宋体"/>
                <w:kern w:val="0"/>
                <w:sz w:val="24"/>
              </w:rPr>
              <w:t>分）、良好（</w:t>
            </w:r>
            <w:r>
              <w:rPr>
                <w:rFonts w:ascii="宋体" w:hAnsi="宋体"/>
                <w:kern w:val="0"/>
                <w:sz w:val="24"/>
              </w:rPr>
              <w:t>20</w:t>
            </w:r>
            <w:r>
              <w:rPr>
                <w:rFonts w:hint="eastAsia" w:ascii="宋体" w:hAnsi="宋体"/>
                <w:kern w:val="0"/>
                <w:sz w:val="24"/>
              </w:rPr>
              <w:t>分）、合格（</w:t>
            </w:r>
            <w:r>
              <w:rPr>
                <w:rFonts w:ascii="宋体" w:hAnsi="宋体"/>
                <w:kern w:val="0"/>
                <w:sz w:val="24"/>
              </w:rPr>
              <w:t>5</w:t>
            </w:r>
            <w:r>
              <w:rPr>
                <w:rFonts w:hint="eastAsia" w:ascii="宋体" w:hAnsi="宋体"/>
                <w:kern w:val="0"/>
                <w:sz w:val="24"/>
              </w:rPr>
              <w:t>分）、不合格（</w:t>
            </w:r>
            <w:r>
              <w:rPr>
                <w:rFonts w:ascii="宋体" w:hAnsi="宋体"/>
                <w:kern w:val="0"/>
                <w:sz w:val="24"/>
              </w:rPr>
              <w:t>0</w:t>
            </w:r>
            <w:r>
              <w:rPr>
                <w:rFonts w:hint="eastAsia" w:ascii="宋体" w:hAnsi="宋体"/>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440" w:type="dxa"/>
            <w:vMerge w:val="continue"/>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p>
        </w:tc>
        <w:tc>
          <w:tcPr>
            <w:tcW w:w="1185"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实习单位综合素质评价</w:t>
            </w:r>
          </w:p>
        </w:tc>
        <w:tc>
          <w:tcPr>
            <w:tcW w:w="1008"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ascii="宋体" w:hAnsi="宋体"/>
                <w:kern w:val="0"/>
                <w:sz w:val="24"/>
              </w:rPr>
              <w:t>20</w:t>
            </w:r>
            <w:r>
              <w:rPr>
                <w:rFonts w:hint="eastAsia" w:ascii="宋体" w:hAnsi="宋体"/>
                <w:kern w:val="0"/>
                <w:sz w:val="24"/>
              </w:rPr>
              <w:t>分</w:t>
            </w:r>
          </w:p>
        </w:tc>
        <w:tc>
          <w:tcPr>
            <w:tcW w:w="3430"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实习单位根据学生的综合表现（专业技能、学习能力、职业素质、遵守纪律），做出等级评价。</w:t>
            </w:r>
          </w:p>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等级分为：优、良好、合格、不合格。</w:t>
            </w:r>
          </w:p>
        </w:tc>
        <w:tc>
          <w:tcPr>
            <w:tcW w:w="3261"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等级量化标准：优（</w:t>
            </w:r>
            <w:r>
              <w:rPr>
                <w:rFonts w:ascii="宋体" w:hAnsi="宋体"/>
                <w:kern w:val="0"/>
                <w:sz w:val="24"/>
              </w:rPr>
              <w:t>20</w:t>
            </w:r>
            <w:r>
              <w:rPr>
                <w:rFonts w:hint="eastAsia" w:ascii="宋体" w:hAnsi="宋体"/>
                <w:kern w:val="0"/>
                <w:sz w:val="24"/>
              </w:rPr>
              <w:t>分）、良好（</w:t>
            </w:r>
            <w:r>
              <w:rPr>
                <w:rFonts w:ascii="宋体" w:hAnsi="宋体"/>
                <w:kern w:val="0"/>
                <w:sz w:val="24"/>
              </w:rPr>
              <w:t>15</w:t>
            </w:r>
            <w:r>
              <w:rPr>
                <w:rFonts w:hint="eastAsia" w:ascii="宋体" w:hAnsi="宋体"/>
                <w:kern w:val="0"/>
                <w:sz w:val="24"/>
              </w:rPr>
              <w:t>分）、合格（</w:t>
            </w:r>
            <w:r>
              <w:rPr>
                <w:rFonts w:ascii="宋体" w:hAnsi="宋体"/>
                <w:kern w:val="0"/>
                <w:sz w:val="24"/>
              </w:rPr>
              <w:t>10</w:t>
            </w:r>
            <w:r>
              <w:rPr>
                <w:rFonts w:hint="eastAsia" w:ascii="宋体" w:hAnsi="宋体"/>
                <w:kern w:val="0"/>
                <w:sz w:val="24"/>
              </w:rPr>
              <w:t>分）、不合格（</w:t>
            </w:r>
            <w:r>
              <w:rPr>
                <w:rFonts w:ascii="宋体" w:hAnsi="宋体"/>
                <w:kern w:val="0"/>
                <w:sz w:val="24"/>
              </w:rPr>
              <w:t>0</w:t>
            </w:r>
            <w:r>
              <w:rPr>
                <w:rFonts w:hint="eastAsia" w:ascii="宋体" w:hAnsi="宋体"/>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25" w:type="dxa"/>
            <w:gridSpan w:val="2"/>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hint="eastAsia" w:ascii="宋体" w:hAnsi="宋体"/>
                <w:kern w:val="0"/>
                <w:sz w:val="24"/>
              </w:rPr>
              <w:t>合计</w:t>
            </w:r>
          </w:p>
        </w:tc>
        <w:tc>
          <w:tcPr>
            <w:tcW w:w="1008"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r>
              <w:rPr>
                <w:rFonts w:ascii="宋体" w:hAnsi="宋体"/>
                <w:kern w:val="0"/>
                <w:sz w:val="24"/>
              </w:rPr>
              <w:t>100</w:t>
            </w:r>
            <w:r>
              <w:rPr>
                <w:rFonts w:hint="eastAsia" w:ascii="宋体" w:hAnsi="宋体"/>
                <w:kern w:val="0"/>
                <w:sz w:val="24"/>
              </w:rPr>
              <w:t>分</w:t>
            </w:r>
          </w:p>
        </w:tc>
        <w:tc>
          <w:tcPr>
            <w:tcW w:w="3430"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p>
        </w:tc>
        <w:tc>
          <w:tcPr>
            <w:tcW w:w="3261" w:type="dxa"/>
            <w:noWrap w:val="0"/>
            <w:vAlign w:val="center"/>
          </w:tcPr>
          <w:p>
            <w:pPr>
              <w:keepNext w:val="0"/>
              <w:keepLines w:val="0"/>
              <w:widowControl/>
              <w:suppressLineNumbers w:val="0"/>
              <w:spacing w:before="0" w:beforeAutospacing="0" w:afterAutospacing="0" w:line="360" w:lineRule="auto"/>
              <w:ind w:left="0" w:right="0"/>
              <w:jc w:val="left"/>
              <w:rPr>
                <w:rFonts w:ascii="宋体" w:hAnsi="宋体"/>
                <w:kern w:val="0"/>
                <w:sz w:val="24"/>
              </w:rPr>
            </w:pPr>
          </w:p>
        </w:tc>
      </w:tr>
    </w:tbl>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b/>
          <w:bCs/>
          <w:sz w:val="24"/>
          <w:szCs w:val="24"/>
        </w:rPr>
      </w:pPr>
      <w:bookmarkStart w:id="66" w:name="_Toc387848630"/>
      <w:bookmarkStart w:id="67" w:name="_Toc1343"/>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sz w:val="24"/>
          <w:szCs w:val="24"/>
        </w:rPr>
      </w:pPr>
      <w:r>
        <w:rPr>
          <w:rFonts w:hint="eastAsia" w:ascii="宋体" w:hAnsi="宋体" w:eastAsia="宋体" w:cs="宋体"/>
          <w:b/>
          <w:bCs/>
          <w:sz w:val="24"/>
          <w:szCs w:val="24"/>
        </w:rPr>
        <w:t>4、课程考核标准</w:t>
      </w:r>
      <w:bookmarkEnd w:id="66"/>
      <w:bookmarkEnd w:id="67"/>
    </w:p>
    <w:p>
      <w:pPr>
        <w:spacing w:line="360" w:lineRule="auto"/>
        <w:ind w:firstLine="480" w:firstLineChars="200"/>
        <w:jc w:val="left"/>
        <w:rPr>
          <w:rFonts w:ascii="宋体" w:hAnsi="宋体" w:cs="Arial"/>
          <w:sz w:val="24"/>
        </w:rPr>
      </w:pPr>
      <w:r>
        <w:rPr>
          <w:rFonts w:hint="eastAsia" w:ascii="宋体" w:hAnsi="宋体" w:cs="Arial"/>
          <w:sz w:val="24"/>
        </w:rPr>
        <w:t>针对旅游服务与管理专业教学特别是实训教学内容、实训要求、实训考核标准所存在的规范化与量化考核的不足，旅游服务与管理专业将与企业的一线工作者合作，开发各课程基于工作过程，集统一的教学（实训）内容、规范的实训要求、量化的实训考核标准为一体的“旅游服务与管理专业考核标准”，使实训教学目标明确、有章可循，以提高实训教学的质量。</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sz w:val="28"/>
          <w:szCs w:val="28"/>
        </w:rPr>
      </w:pPr>
      <w:bookmarkStart w:id="68" w:name="_Toc369250664"/>
      <w:bookmarkStart w:id="69" w:name="_Toc369598556"/>
      <w:bookmarkStart w:id="70" w:name="_Toc387848631"/>
      <w:bookmarkStart w:id="71" w:name="_Toc28921"/>
      <w:r>
        <w:rPr>
          <w:rFonts w:hint="eastAsia" w:ascii="宋体" w:hAnsi="宋体" w:eastAsia="宋体" w:cs="宋体"/>
          <w:b/>
          <w:bCs/>
          <w:sz w:val="24"/>
          <w:szCs w:val="24"/>
        </w:rPr>
        <w:t>5、毕业资格与要求</w:t>
      </w:r>
      <w:bookmarkEnd w:id="68"/>
      <w:bookmarkEnd w:id="69"/>
      <w:bookmarkEnd w:id="70"/>
      <w:bookmarkEnd w:id="71"/>
    </w:p>
    <w:p>
      <w:pPr>
        <w:spacing w:line="360" w:lineRule="auto"/>
        <w:ind w:firstLine="480" w:firstLineChars="200"/>
        <w:jc w:val="left"/>
        <w:rPr>
          <w:rFonts w:hint="eastAsia" w:ascii="宋体" w:hAnsi="宋体" w:cs="Arial"/>
          <w:sz w:val="24"/>
        </w:rPr>
      </w:pPr>
      <w:r>
        <w:rPr>
          <w:rFonts w:hint="eastAsia" w:ascii="宋体" w:hAnsi="宋体" w:cs="Arial"/>
          <w:sz w:val="24"/>
        </w:rPr>
        <w:t>完成教学计划规定的课程学习，达到基本考核要求，成绩合格，取得毕业证书；取得</w:t>
      </w:r>
      <w:r>
        <w:rPr>
          <w:rFonts w:hint="eastAsia" w:ascii="宋体" w:hAnsi="宋体" w:eastAsia="宋体" w:cs="Arial"/>
          <w:sz w:val="24"/>
          <w:lang w:val="en-US" w:eastAsia="zh-CN"/>
        </w:rPr>
        <w:t>导游证、茶艺师证</w:t>
      </w:r>
      <w:r>
        <w:rPr>
          <w:rFonts w:hint="eastAsia" w:ascii="宋体" w:hAnsi="宋体" w:cs="Arial"/>
          <w:sz w:val="24"/>
        </w:rPr>
        <w:t>等相关技能证书。</w:t>
      </w:r>
      <w:bookmarkStart w:id="72" w:name="_Toc387848632"/>
      <w:bookmarkStart w:id="73" w:name="_Toc376883593"/>
      <w:bookmarkStart w:id="74" w:name="_Toc376883594"/>
      <w:bookmarkStart w:id="75" w:name="_Toc371606570"/>
      <w:bookmarkStart w:id="76" w:name="_Toc371537109"/>
      <w:bookmarkStart w:id="77" w:name="_Toc4927"/>
    </w:p>
    <w:p>
      <w:pPr>
        <w:pStyle w:val="4"/>
        <w:keepNext/>
        <w:keepLines/>
        <w:pageBreakBefore w:val="0"/>
        <w:widowControl w:val="0"/>
        <w:kinsoku/>
        <w:wordWrap/>
        <w:overflowPunct/>
        <w:topLinePunct w:val="0"/>
        <w:autoSpaceDE/>
        <w:autoSpaceDN/>
        <w:bidi w:val="0"/>
        <w:adjustRightInd/>
        <w:snapToGrid/>
        <w:spacing w:line="413" w:lineRule="auto"/>
        <w:textAlignment w:val="auto"/>
      </w:pPr>
      <w:bookmarkStart w:id="78" w:name="_Toc3928"/>
      <w:bookmarkStart w:id="79" w:name="_Toc25387"/>
      <w:r>
        <w:rPr>
          <w:rFonts w:hint="eastAsia"/>
          <w:lang w:eastAsia="zh-CN"/>
        </w:rPr>
        <w:t>六</w:t>
      </w:r>
      <w:r>
        <w:rPr>
          <w:rFonts w:hint="eastAsia"/>
        </w:rPr>
        <w:t>、教学模式与评价模式改革</w:t>
      </w:r>
      <w:bookmarkEnd w:id="72"/>
      <w:bookmarkEnd w:id="73"/>
      <w:bookmarkEnd w:id="78"/>
      <w:bookmarkEnd w:id="79"/>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宋体" w:hAnsi="宋体" w:eastAsia="宋体" w:cs="宋体"/>
          <w:b/>
          <w:bCs/>
          <w:sz w:val="24"/>
          <w:szCs w:val="24"/>
        </w:rPr>
      </w:pPr>
      <w:bookmarkStart w:id="80" w:name="_Toc25668"/>
      <w:bookmarkStart w:id="81" w:name="_Toc387848633"/>
      <w:r>
        <w:rPr>
          <w:rFonts w:hint="eastAsia" w:ascii="宋体" w:hAnsi="宋体" w:eastAsia="宋体" w:cs="宋体"/>
          <w:b/>
          <w:bCs/>
          <w:sz w:val="24"/>
          <w:szCs w:val="24"/>
        </w:rPr>
        <w:t>1、教学模式改革</w:t>
      </w:r>
      <w:bookmarkEnd w:id="74"/>
      <w:bookmarkEnd w:id="75"/>
      <w:bookmarkEnd w:id="76"/>
      <w:bookmarkEnd w:id="77"/>
      <w:bookmarkEnd w:id="80"/>
      <w:bookmarkEnd w:id="81"/>
    </w:p>
    <w:p>
      <w:pPr>
        <w:spacing w:line="360" w:lineRule="auto"/>
        <w:ind w:firstLine="480" w:firstLineChars="200"/>
        <w:jc w:val="left"/>
        <w:rPr>
          <w:rFonts w:ascii="宋体" w:hAnsi="宋体" w:cs="Arial"/>
          <w:sz w:val="24"/>
        </w:rPr>
      </w:pPr>
      <w:r>
        <w:rPr>
          <w:rFonts w:hint="eastAsia" w:ascii="宋体" w:hAnsi="宋体" w:cs="Arial"/>
          <w:sz w:val="24"/>
        </w:rPr>
        <w:t>改革传统的教学方法，采用全新的现代职业教育教学方法：“专业教学过程对接生产过程”。“专业教学过程对接生产过程”同样不是一种具体固定的教学法，而是以培养能力为目标的各种教学方法的统称。我们把它定义为：是以学生为中心，以培养学生行为能力为目标，在教师的行为引导下，通过多种不定型的活动形式，激发学生的学习热情和兴趣，使学生主动地使用脑、手进行学习的教学方法。这种教学方法尤其适用旅游职业教育教学。主要原因是：据调查，近几年中职学校“旅游服务与管理”专业的学生主要来源于文化基础普遍较差，学习主动性、自觉性也较差的初高中学生。但这样的学生往往头脑灵活，兴趣浓厚，虽然对理论知识的学习和吸收不是强项，然而对理论和技能相结合的知识接受的更快，更感兴趣，并且有的学生还有较强的懂礼仪、善社交的能力。因此，只注重传授理论知识而忽略能力培养的灌输式的传统教学方法根本不适合这样的学生。</w:t>
      </w:r>
    </w:p>
    <w:p>
      <w:pPr>
        <w:spacing w:line="360" w:lineRule="auto"/>
        <w:ind w:firstLine="480" w:firstLineChars="200"/>
        <w:jc w:val="left"/>
        <w:rPr>
          <w:rFonts w:ascii="宋体" w:hAnsi="宋体" w:cs="Arial"/>
          <w:sz w:val="24"/>
        </w:rPr>
      </w:pPr>
      <w:r>
        <w:rPr>
          <w:rFonts w:hint="eastAsia" w:ascii="宋体" w:hAnsi="宋体" w:cs="Arial"/>
          <w:sz w:val="24"/>
        </w:rPr>
        <w:t>“专业教学过程对接生产过程”是以学生为中心，以能力培养为目的的教学活动。那么教师的角色就由传统的教学活动的主导者、组织领导者转变为教学活动的引导者或主持人。行为引导型教学是让学生在教师所设计的学习环境中熟悉生活和学习技能，而且也能让学生知道它们之间充满着矛盾；在教学过程中鼓励培养学生突破定向思维，多进行发散思维，善于从不同角度看问题，提问题，大胆创新，勇于实践；不但允许学生犯错误，而且也允许老师犯错误，以激发学生的好奇心、新奇感，让学生能提出问题或感到惊讶，要求学生用脑、心、手和所有感官全方位地投入学习。</w:t>
      </w:r>
    </w:p>
    <w:p>
      <w:pPr>
        <w:spacing w:line="360" w:lineRule="auto"/>
        <w:jc w:val="left"/>
        <w:rPr>
          <w:rFonts w:ascii="宋体" w:hAnsi="宋体" w:cs="宋体"/>
          <w:b w:val="0"/>
          <w:bCs/>
          <w:kern w:val="0"/>
          <w:sz w:val="24"/>
        </w:rPr>
      </w:pPr>
      <w:r>
        <w:rPr>
          <w:rFonts w:hint="eastAsia" w:ascii="宋体" w:hAnsi="宋体" w:cs="仿宋_GB2312"/>
          <w:b w:val="0"/>
          <w:bCs/>
          <w:kern w:val="0"/>
          <w:sz w:val="24"/>
        </w:rPr>
        <w:t>（</w:t>
      </w:r>
      <w:r>
        <w:rPr>
          <w:rFonts w:ascii="宋体" w:hAnsi="宋体" w:cs="仿宋_GB2312"/>
          <w:b w:val="0"/>
          <w:bCs/>
          <w:kern w:val="0"/>
          <w:sz w:val="24"/>
        </w:rPr>
        <w:t>1</w:t>
      </w:r>
      <w:r>
        <w:rPr>
          <w:rFonts w:hint="eastAsia" w:ascii="宋体" w:hAnsi="宋体" w:cs="仿宋_GB2312"/>
          <w:b w:val="0"/>
          <w:bCs/>
          <w:kern w:val="0"/>
          <w:sz w:val="24"/>
        </w:rPr>
        <w:t>）改革和</w:t>
      </w:r>
      <w:r>
        <w:rPr>
          <w:rFonts w:hint="eastAsia" w:ascii="宋体" w:hAnsi="宋体" w:cs="宋体"/>
          <w:b w:val="0"/>
          <w:bCs/>
          <w:kern w:val="0"/>
          <w:sz w:val="24"/>
        </w:rPr>
        <w:t>完善教学评价方法</w:t>
      </w:r>
    </w:p>
    <w:p>
      <w:pPr>
        <w:spacing w:line="360" w:lineRule="auto"/>
        <w:ind w:firstLine="480" w:firstLineChars="200"/>
        <w:jc w:val="left"/>
        <w:rPr>
          <w:rFonts w:ascii="宋体" w:hAnsi="宋体" w:cs="宋体"/>
          <w:kern w:val="0"/>
          <w:sz w:val="24"/>
        </w:rPr>
      </w:pPr>
      <w:r>
        <w:rPr>
          <w:rFonts w:hint="eastAsia" w:ascii="宋体" w:hAnsi="宋体" w:cs="Arial"/>
          <w:sz w:val="24"/>
        </w:rPr>
        <w:t>建立以能力为核心的学生评价机制，突出技能考核学生的学习，促进学校课程考试与职业资格鉴定的衔接统一，提高学生综合职业素养，引导学生全面发展。</w:t>
      </w:r>
    </w:p>
    <w:p>
      <w:pPr>
        <w:spacing w:line="360" w:lineRule="auto"/>
        <w:jc w:val="left"/>
        <w:rPr>
          <w:rFonts w:ascii="宋体" w:hAnsi="宋体" w:cs="宋体"/>
          <w:b w:val="0"/>
          <w:bCs/>
          <w:kern w:val="0"/>
          <w:sz w:val="24"/>
        </w:rPr>
      </w:pPr>
      <w:r>
        <w:rPr>
          <w:rFonts w:hint="eastAsia" w:ascii="宋体" w:hAnsi="宋体" w:cs="宋体"/>
          <w:b w:val="0"/>
          <w:bCs/>
          <w:kern w:val="0"/>
          <w:sz w:val="24"/>
        </w:rPr>
        <w:t>（</w:t>
      </w:r>
      <w:r>
        <w:rPr>
          <w:rFonts w:ascii="宋体" w:hAnsi="宋体" w:cs="宋体"/>
          <w:b w:val="0"/>
          <w:bCs/>
          <w:kern w:val="0"/>
          <w:sz w:val="24"/>
        </w:rPr>
        <w:t>2</w:t>
      </w:r>
      <w:r>
        <w:rPr>
          <w:rFonts w:hint="eastAsia" w:ascii="宋体" w:hAnsi="宋体" w:cs="宋体"/>
          <w:b w:val="0"/>
          <w:bCs/>
          <w:kern w:val="0"/>
          <w:sz w:val="24"/>
        </w:rPr>
        <w:t>）加强培养师德优良技能过硬，基础理论扎实的师资队伍</w:t>
      </w:r>
    </w:p>
    <w:p>
      <w:pPr>
        <w:spacing w:line="360" w:lineRule="auto"/>
        <w:ind w:firstLine="480" w:firstLineChars="200"/>
        <w:jc w:val="left"/>
        <w:rPr>
          <w:rFonts w:ascii="宋体" w:hAnsi="宋体" w:cs="宋体"/>
          <w:kern w:val="0"/>
          <w:sz w:val="24"/>
        </w:rPr>
      </w:pPr>
      <w:r>
        <w:rPr>
          <w:rFonts w:hint="eastAsia" w:ascii="宋体" w:hAnsi="宋体" w:cs="宋体"/>
          <w:kern w:val="0"/>
          <w:sz w:val="24"/>
        </w:rPr>
        <w:t>以加强教师职业道德建设为中心，全面提升教师队伍专业素质为重点，制订教师培养及引进计划，通过短期培训、企业锻炼、调研学习、主持科研课题、开发课程、帮带新老师、承担技术服务等多种方式，加大师资培养力度，使专业教师掌握学科前沿的变化，全面提升专业教师的教学能力，打造一支实践操作能力强，有扎实的专业理论基础和较好教学能力的高质量师资队伍。</w:t>
      </w:r>
    </w:p>
    <w:p>
      <w:pPr>
        <w:spacing w:line="360" w:lineRule="auto"/>
        <w:jc w:val="left"/>
        <w:rPr>
          <w:rFonts w:ascii="宋体" w:hAnsi="宋体" w:cs="宋体"/>
          <w:b/>
          <w:kern w:val="0"/>
          <w:sz w:val="24"/>
        </w:rPr>
      </w:pPr>
      <w:r>
        <w:rPr>
          <w:rFonts w:hint="eastAsia" w:ascii="宋体" w:hAnsi="宋体" w:cs="宋体"/>
          <w:b w:val="0"/>
          <w:bCs/>
          <w:kern w:val="0"/>
          <w:sz w:val="24"/>
        </w:rPr>
        <w:t>（</w:t>
      </w:r>
      <w:r>
        <w:rPr>
          <w:rFonts w:ascii="宋体" w:hAnsi="宋体" w:cs="宋体"/>
          <w:b w:val="0"/>
          <w:bCs/>
          <w:kern w:val="0"/>
          <w:sz w:val="24"/>
        </w:rPr>
        <w:t>3</w:t>
      </w:r>
      <w:r>
        <w:rPr>
          <w:rFonts w:hint="eastAsia" w:ascii="宋体" w:hAnsi="宋体" w:cs="宋体"/>
          <w:b w:val="0"/>
          <w:bCs/>
          <w:kern w:val="0"/>
          <w:sz w:val="24"/>
        </w:rPr>
        <w:t>）构建运行稳定，深入合作的校企合作机制</w:t>
      </w:r>
    </w:p>
    <w:p>
      <w:pPr>
        <w:spacing w:line="360" w:lineRule="auto"/>
        <w:ind w:firstLine="480" w:firstLineChars="200"/>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依托行业企业，力争到</w:t>
      </w:r>
      <w:r>
        <w:rPr>
          <w:rFonts w:ascii="宋体" w:hAnsi="宋体" w:cs="宋体"/>
          <w:kern w:val="0"/>
          <w:sz w:val="24"/>
        </w:rPr>
        <w:t>20</w:t>
      </w:r>
      <w:r>
        <w:rPr>
          <w:rFonts w:hint="eastAsia" w:ascii="宋体" w:hAnsi="宋体" w:cs="宋体"/>
          <w:kern w:val="0"/>
          <w:sz w:val="24"/>
          <w:lang w:val="en-US" w:eastAsia="zh-CN"/>
        </w:rPr>
        <w:t>20</w:t>
      </w:r>
      <w:r>
        <w:rPr>
          <w:rFonts w:hint="eastAsia" w:ascii="宋体" w:hAnsi="宋体" w:cs="宋体"/>
          <w:kern w:val="0"/>
          <w:sz w:val="24"/>
        </w:rPr>
        <w:t>年增加</w:t>
      </w:r>
      <w:r>
        <w:rPr>
          <w:rFonts w:ascii="宋体" w:hAnsi="宋体" w:cs="宋体"/>
          <w:kern w:val="0"/>
          <w:sz w:val="24"/>
        </w:rPr>
        <w:t>2</w:t>
      </w:r>
      <w:r>
        <w:rPr>
          <w:rFonts w:hint="eastAsia" w:ascii="宋体" w:hAnsi="宋体" w:cs="宋体"/>
          <w:kern w:val="0"/>
          <w:sz w:val="24"/>
        </w:rPr>
        <w:t>个相对稳定、深度合作的校外实习基地。根据</w:t>
      </w:r>
      <w:r>
        <w:rPr>
          <w:rFonts w:ascii="宋体" w:hAnsi="宋体" w:cs="宋体"/>
          <w:kern w:val="0"/>
          <w:sz w:val="24"/>
        </w:rPr>
        <w:t>“</w:t>
      </w:r>
      <w:r>
        <w:rPr>
          <w:rFonts w:hint="eastAsia" w:ascii="宋体" w:hAnsi="宋体" w:cs="宋体"/>
          <w:kern w:val="0"/>
          <w:sz w:val="24"/>
        </w:rPr>
        <w:t>共建、共管、共享</w:t>
      </w:r>
      <w:r>
        <w:rPr>
          <w:rFonts w:ascii="宋体" w:hAnsi="宋体" w:cs="宋体"/>
          <w:kern w:val="0"/>
          <w:sz w:val="24"/>
        </w:rPr>
        <w:t>”</w:t>
      </w:r>
      <w:r>
        <w:rPr>
          <w:rFonts w:hint="eastAsia" w:ascii="宋体" w:hAnsi="宋体" w:cs="宋体"/>
          <w:kern w:val="0"/>
          <w:sz w:val="24"/>
        </w:rPr>
        <w:t>的校企合作建设思路，校企合作开发实训项目和实训教材，全面推进实践教学改革，完善校内外实训基地运行机制和管理制度，使基地建设和管理工作达到同类学校先进水平。</w:t>
      </w:r>
    </w:p>
    <w:p>
      <w:pPr>
        <w:keepNext w:val="0"/>
        <w:keepLines w:val="0"/>
        <w:pageBreakBefore w:val="0"/>
        <w:widowControl w:val="0"/>
        <w:kinsoku/>
        <w:wordWrap/>
        <w:overflowPunct/>
        <w:topLinePunct w:val="0"/>
        <w:autoSpaceDE/>
        <w:autoSpaceDN/>
        <w:bidi w:val="0"/>
        <w:adjustRightInd/>
        <w:snapToGrid/>
        <w:textAlignment w:val="auto"/>
        <w:rPr>
          <w:rFonts w:ascii="宋体" w:hAnsi="宋体"/>
          <w:b/>
          <w:bCs/>
          <w:szCs w:val="24"/>
        </w:rPr>
      </w:pPr>
      <w:bookmarkStart w:id="82" w:name="_Toc371537110"/>
      <w:bookmarkStart w:id="83" w:name="_Toc371606571"/>
      <w:bookmarkStart w:id="84" w:name="_Toc387848634"/>
      <w:bookmarkStart w:id="85" w:name="_Toc376883595"/>
      <w:bookmarkStart w:id="86" w:name="_Toc5976"/>
      <w:bookmarkStart w:id="87" w:name="_Toc24375"/>
      <w:r>
        <w:rPr>
          <w:rFonts w:hint="eastAsia" w:ascii="宋体" w:hAnsi="宋体" w:eastAsia="宋体" w:cs="宋体"/>
          <w:b/>
          <w:bCs/>
          <w:sz w:val="24"/>
          <w:szCs w:val="24"/>
        </w:rPr>
        <w:t>2、改革创新教学方法和教学手段</w:t>
      </w:r>
      <w:bookmarkEnd w:id="82"/>
      <w:bookmarkEnd w:id="83"/>
      <w:bookmarkEnd w:id="84"/>
      <w:bookmarkEnd w:id="85"/>
      <w:bookmarkEnd w:id="86"/>
      <w:bookmarkEnd w:id="87"/>
    </w:p>
    <w:p>
      <w:pPr>
        <w:spacing w:line="360" w:lineRule="auto"/>
        <w:ind w:firstLine="480" w:firstLineChars="200"/>
        <w:jc w:val="left"/>
        <w:rPr>
          <w:rFonts w:ascii="宋体" w:hAnsi="宋体" w:cs="宋体"/>
          <w:kern w:val="0"/>
          <w:sz w:val="24"/>
        </w:rPr>
      </w:pPr>
      <w:r>
        <w:rPr>
          <w:rFonts w:hint="eastAsia" w:ascii="宋体" w:hAnsi="宋体" w:cs="宋体"/>
          <w:kern w:val="0"/>
          <w:sz w:val="24"/>
        </w:rPr>
        <w:t>在教学方法上，以现代职业教育教学理念和教育思想为指导，变单一注入式课堂教学方法为灵活多样的启发式教学方法，激发学生的学习激情和兴趣。发挥</w:t>
      </w:r>
      <w:r>
        <w:rPr>
          <w:rFonts w:ascii="宋体" w:hAnsi="宋体" w:cs="宋体"/>
          <w:kern w:val="0"/>
          <w:sz w:val="24"/>
        </w:rPr>
        <w:t>“</w:t>
      </w:r>
      <w:r>
        <w:rPr>
          <w:rFonts w:hint="eastAsia" w:ascii="宋体" w:hAnsi="宋体" w:cs="宋体"/>
          <w:kern w:val="0"/>
          <w:sz w:val="24"/>
        </w:rPr>
        <w:t>以教师为主导</w:t>
      </w:r>
      <w:r>
        <w:rPr>
          <w:rFonts w:ascii="宋体" w:hAnsi="宋体" w:cs="宋体"/>
          <w:kern w:val="0"/>
          <w:sz w:val="24"/>
        </w:rPr>
        <w:t>”</w:t>
      </w:r>
      <w:r>
        <w:rPr>
          <w:rFonts w:hint="eastAsia" w:ascii="宋体" w:hAnsi="宋体" w:cs="宋体"/>
          <w:kern w:val="0"/>
          <w:sz w:val="24"/>
        </w:rPr>
        <w:t>、</w:t>
      </w:r>
      <w:r>
        <w:rPr>
          <w:rFonts w:ascii="宋体" w:hAnsi="宋体" w:cs="宋体"/>
          <w:kern w:val="0"/>
          <w:sz w:val="24"/>
        </w:rPr>
        <w:t>“</w:t>
      </w:r>
      <w:r>
        <w:rPr>
          <w:rFonts w:hint="eastAsia" w:ascii="宋体" w:hAnsi="宋体" w:cs="宋体"/>
          <w:kern w:val="0"/>
          <w:sz w:val="24"/>
        </w:rPr>
        <w:t>以学生为主体</w:t>
      </w:r>
      <w:r>
        <w:rPr>
          <w:rFonts w:ascii="宋体" w:hAnsi="宋体" w:cs="宋体"/>
          <w:kern w:val="0"/>
          <w:sz w:val="24"/>
        </w:rPr>
        <w:t>”</w:t>
      </w:r>
      <w:r>
        <w:rPr>
          <w:rFonts w:hint="eastAsia" w:ascii="宋体" w:hAnsi="宋体" w:cs="宋体"/>
          <w:kern w:val="0"/>
          <w:sz w:val="24"/>
        </w:rPr>
        <w:t>、以案例教学为平台，强调启发式、直观式、讨论式、任务驱动式教学，将实物演示、课后练习、模拟实验、角色扮演、课后辅导答疑等相结合形成多种教学方法，以达到传统的教学方法和多媒体教学的互补。鼓励学生亲自动手，实现师生互动，使学生由被动接受知识转变为主动探索问题，实现学生学习过程的自主化。《前厅服务</w:t>
      </w:r>
      <w:r>
        <w:rPr>
          <w:rFonts w:hint="eastAsia" w:ascii="宋体" w:hAnsi="宋体" w:eastAsia="宋体" w:cs="宋体"/>
          <w:kern w:val="0"/>
          <w:sz w:val="24"/>
          <w:lang w:val="en-US" w:eastAsia="zh-CN"/>
        </w:rPr>
        <w:t>与管理</w:t>
      </w:r>
      <w:r>
        <w:rPr>
          <w:rFonts w:hint="eastAsia" w:ascii="宋体" w:hAnsi="宋体" w:cs="宋体"/>
          <w:kern w:val="0"/>
          <w:sz w:val="24"/>
        </w:rPr>
        <w:t>》、《餐饮服务</w:t>
      </w:r>
      <w:r>
        <w:rPr>
          <w:rFonts w:hint="eastAsia" w:ascii="宋体" w:hAnsi="宋体" w:eastAsia="宋体" w:cs="宋体"/>
          <w:kern w:val="0"/>
          <w:sz w:val="24"/>
          <w:lang w:val="en-US" w:eastAsia="zh-CN"/>
        </w:rPr>
        <w:t>与管理</w:t>
      </w:r>
      <w:r>
        <w:rPr>
          <w:rFonts w:hint="eastAsia" w:ascii="宋体" w:hAnsi="宋体" w:cs="宋体"/>
          <w:kern w:val="0"/>
          <w:sz w:val="24"/>
        </w:rPr>
        <w:t>》和《客房服务</w:t>
      </w:r>
      <w:r>
        <w:rPr>
          <w:rFonts w:hint="eastAsia" w:ascii="宋体" w:hAnsi="宋体" w:eastAsia="宋体" w:cs="宋体"/>
          <w:kern w:val="0"/>
          <w:sz w:val="24"/>
          <w:lang w:val="en-US" w:eastAsia="zh-CN"/>
        </w:rPr>
        <w:t>与管理</w:t>
      </w:r>
      <w:r>
        <w:rPr>
          <w:rFonts w:hint="eastAsia" w:ascii="宋体" w:hAnsi="宋体" w:cs="宋体"/>
          <w:kern w:val="0"/>
          <w:sz w:val="24"/>
        </w:rPr>
        <w:t>》等课程采用一体化教学，突出学生的应用能力培养与职业素质培养。</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sz w:val="24"/>
          <w:szCs w:val="24"/>
        </w:rPr>
      </w:pPr>
      <w:bookmarkStart w:id="88" w:name="_Toc25281"/>
      <w:bookmarkStart w:id="89" w:name="_Toc371606572"/>
      <w:bookmarkStart w:id="90" w:name="_Toc387848635"/>
      <w:bookmarkStart w:id="91" w:name="_Toc376883596"/>
      <w:bookmarkStart w:id="92" w:name="_Toc902"/>
      <w:bookmarkStart w:id="93" w:name="_Toc371537111"/>
      <w:r>
        <w:rPr>
          <w:rFonts w:hint="eastAsia" w:ascii="宋体" w:hAnsi="宋体" w:eastAsia="宋体" w:cs="宋体"/>
          <w:b/>
          <w:bCs/>
          <w:sz w:val="24"/>
          <w:szCs w:val="24"/>
        </w:rPr>
        <w:t>3、评价模式改革</w:t>
      </w:r>
      <w:bookmarkEnd w:id="88"/>
      <w:bookmarkEnd w:id="89"/>
      <w:bookmarkEnd w:id="90"/>
      <w:bookmarkEnd w:id="91"/>
      <w:bookmarkEnd w:id="92"/>
      <w:bookmarkEnd w:id="93"/>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）教学实效的评价</w:t>
      </w:r>
    </w:p>
    <w:p>
      <w:pPr>
        <w:spacing w:line="360" w:lineRule="auto"/>
        <w:ind w:firstLine="480" w:firstLineChars="200"/>
        <w:jc w:val="left"/>
        <w:rPr>
          <w:rFonts w:ascii="宋体" w:hAnsi="宋体" w:cs="宋体"/>
          <w:kern w:val="0"/>
          <w:sz w:val="24"/>
        </w:rPr>
      </w:pPr>
      <w:r>
        <w:rPr>
          <w:rFonts w:hint="eastAsia" w:ascii="宋体" w:hAnsi="宋体" w:cs="宋体"/>
          <w:kern w:val="0"/>
          <w:sz w:val="24"/>
        </w:rPr>
        <w:t>主要从就业、学生学习情况和工作胜任能力三个方面进行评价。就业时所学知识要用得上，这就要求我们在教学内容上进行有的放矢的选择。基于目前中职学校的学情，教学上应以企业用人标准和要求进行教学，对于学生应以是否学得会为标准。教师评价不再用单纯完成教学计划作为评价标准，为完成教学计划而不考虑学生是否学得进，学得会，计划完成得再好其效果也等于零。从工作能力上要评价学生相关工作岗位上能否胜任，可通过模拟岗位的工作要求由学生自主完成工作过程进行评价。</w:t>
      </w:r>
    </w:p>
    <w:p>
      <w:pPr>
        <w:spacing w:line="360" w:lineRule="auto"/>
        <w:ind w:firstLine="480" w:firstLineChars="200"/>
        <w:jc w:val="left"/>
        <w:rPr>
          <w:rFonts w:ascii="宋体" w:hAnsi="宋体" w:cs="宋体"/>
          <w:kern w:val="0"/>
          <w:sz w:val="24"/>
        </w:rPr>
      </w:pPr>
      <w:r>
        <w:rPr>
          <w:rFonts w:ascii="宋体" w:hAnsi="宋体" w:cs="宋体"/>
          <w:kern w:val="0"/>
          <w:sz w:val="24"/>
        </w:rPr>
        <w:t>注意理论与实践一体化评价，制定理论以及实践评价标准，特别是在实践中，要注意根据不同基础的学生做不同层次的辅导和评价，因材施教。在考试模拟上，实施动态考核的评价方式，对学生的考核从基础知识、课堂讨论发言、平时作业、实际操作和社会实践等多方面进行综合测评</w:t>
      </w:r>
      <w:r>
        <w:rPr>
          <w:rFonts w:hint="eastAsia" w:ascii="宋体" w:hAnsi="宋体" w:cs="宋体"/>
          <w:kern w:val="0"/>
          <w:sz w:val="24"/>
        </w:rPr>
        <w:t>。</w:t>
      </w:r>
    </w:p>
    <w:p>
      <w:pPr>
        <w:spacing w:line="360" w:lineRule="auto"/>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）考试制度的改革</w:t>
      </w:r>
    </w:p>
    <w:p>
      <w:pPr>
        <w:spacing w:line="360" w:lineRule="auto"/>
        <w:ind w:firstLine="480" w:firstLineChars="200"/>
        <w:jc w:val="left"/>
        <w:rPr>
          <w:rFonts w:ascii="宋体" w:hAnsi="宋体" w:cs="宋体"/>
          <w:kern w:val="0"/>
          <w:sz w:val="24"/>
        </w:rPr>
      </w:pPr>
      <w:r>
        <w:rPr>
          <w:rFonts w:hint="eastAsia" w:ascii="宋体" w:hAnsi="宋体" w:cs="宋体"/>
          <w:kern w:val="0"/>
          <w:sz w:val="24"/>
        </w:rPr>
        <w:t>改变过去主要依靠笔试，重理论、轻实践的考试方式。</w:t>
      </w:r>
    </w:p>
    <w:p>
      <w:pPr>
        <w:spacing w:line="360" w:lineRule="auto"/>
        <w:ind w:firstLine="480" w:firstLineChars="200"/>
        <w:jc w:val="left"/>
        <w:rPr>
          <w:rFonts w:hint="eastAsia" w:ascii="宋体" w:hAnsi="宋体" w:cs="宋体"/>
          <w:kern w:val="0"/>
          <w:sz w:val="24"/>
        </w:rPr>
      </w:pPr>
      <w:r>
        <w:rPr>
          <w:rFonts w:hint="eastAsia" w:ascii="宋体" w:hAnsi="宋体" w:cs="宋体"/>
          <w:kern w:val="0"/>
          <w:sz w:val="24"/>
        </w:rPr>
        <w:t>考试方式采用理论加技能进行考核。理论为专业最基本的理论知识，加大实践技能的考核力度，合理评价学生的专业知识应用能力。为适应教学评价方法的改革，要求教师逐步转变教学重点，充分突出职业教育特色。</w:t>
      </w:r>
      <w:bookmarkStart w:id="94" w:name="_Toc9222"/>
      <w:bookmarkStart w:id="95" w:name="_Toc288259268"/>
    </w:p>
    <w:p>
      <w:pPr>
        <w:spacing w:line="360" w:lineRule="auto"/>
        <w:jc w:val="left"/>
        <w:rPr>
          <w:rFonts w:hint="eastAsia"/>
          <w:b/>
          <w:bCs/>
          <w:sz w:val="32"/>
          <w:szCs w:val="32"/>
        </w:rPr>
      </w:pPr>
      <w:r>
        <w:rPr>
          <w:rFonts w:hint="eastAsia"/>
          <w:b/>
          <w:bCs/>
          <w:sz w:val="32"/>
          <w:szCs w:val="32"/>
          <w:lang w:eastAsia="zh-CN"/>
        </w:rPr>
        <w:t>七</w:t>
      </w:r>
      <w:r>
        <w:rPr>
          <w:rFonts w:hint="eastAsia"/>
          <w:b/>
          <w:bCs/>
          <w:sz w:val="32"/>
          <w:szCs w:val="32"/>
        </w:rPr>
        <w:t>、教学进程安排</w:t>
      </w:r>
      <w:bookmarkEnd w:id="94"/>
      <w:bookmarkEnd w:id="95"/>
    </w:p>
    <w:tbl>
      <w:tblPr>
        <w:tblStyle w:val="23"/>
        <w:tblW w:w="9915" w:type="dxa"/>
        <w:tblInd w:w="93" w:type="dxa"/>
        <w:tblLayout w:type="fixed"/>
        <w:tblCellMar>
          <w:top w:w="0" w:type="dxa"/>
          <w:left w:w="108" w:type="dxa"/>
          <w:bottom w:w="0" w:type="dxa"/>
          <w:right w:w="108" w:type="dxa"/>
        </w:tblCellMar>
      </w:tblPr>
      <w:tblGrid>
        <w:gridCol w:w="396"/>
        <w:gridCol w:w="396"/>
        <w:gridCol w:w="1026"/>
        <w:gridCol w:w="1083"/>
        <w:gridCol w:w="576"/>
        <w:gridCol w:w="684"/>
        <w:gridCol w:w="700"/>
        <w:gridCol w:w="560"/>
        <w:gridCol w:w="666"/>
        <w:gridCol w:w="666"/>
        <w:gridCol w:w="666"/>
        <w:gridCol w:w="666"/>
        <w:gridCol w:w="576"/>
        <w:gridCol w:w="576"/>
        <w:gridCol w:w="678"/>
      </w:tblGrid>
      <w:tr>
        <w:tblPrEx>
          <w:tblCellMar>
            <w:top w:w="0" w:type="dxa"/>
            <w:left w:w="108" w:type="dxa"/>
            <w:bottom w:w="0" w:type="dxa"/>
            <w:right w:w="108" w:type="dxa"/>
          </w:tblCellMar>
        </w:tblPrEx>
        <w:trPr>
          <w:trHeight w:val="330" w:hRule="atLeast"/>
        </w:trPr>
        <w:tc>
          <w:tcPr>
            <w:tcW w:w="9915" w:type="dxa"/>
            <w:gridSpan w:val="15"/>
            <w:tcBorders>
              <w:top w:val="nil"/>
              <w:left w:val="nil"/>
              <w:bottom w:val="single" w:color="auto" w:sz="4" w:space="0"/>
              <w:right w:val="nil"/>
            </w:tcBorders>
            <w:noWrap w:val="0"/>
            <w:vAlign w:val="center"/>
          </w:tcPr>
          <w:p>
            <w:pPr>
              <w:keepNext w:val="0"/>
              <w:keepLines w:val="0"/>
              <w:widowControl/>
              <w:suppressLineNumbers w:val="0"/>
              <w:tabs>
                <w:tab w:val="left" w:pos="3687"/>
              </w:tabs>
              <w:spacing w:before="0" w:beforeAutospacing="0" w:afterAutospacing="0"/>
              <w:ind w:left="0" w:right="0"/>
              <w:rPr>
                <w:rFonts w:ascii="宋体" w:hAnsi="宋体" w:cs="宋体"/>
                <w:b/>
                <w:bCs/>
                <w:kern w:val="0"/>
                <w:sz w:val="22"/>
                <w:szCs w:val="22"/>
              </w:rPr>
            </w:pPr>
            <w:r>
              <w:rPr>
                <w:rFonts w:hint="eastAsia" w:ascii="宋体" w:hAnsi="宋体" w:cs="宋体"/>
                <w:b/>
                <w:bCs/>
                <w:kern w:val="0"/>
                <w:sz w:val="22"/>
                <w:szCs w:val="22"/>
              </w:rPr>
              <w:t>《旅游服务与管理》专业课程设置与教学时间安排表（2＋1模式）</w:t>
            </w:r>
          </w:p>
        </w:tc>
      </w:tr>
      <w:tr>
        <w:tblPrEx>
          <w:tblCellMar>
            <w:top w:w="0" w:type="dxa"/>
            <w:left w:w="108" w:type="dxa"/>
            <w:bottom w:w="0" w:type="dxa"/>
            <w:right w:w="108" w:type="dxa"/>
          </w:tblCellMar>
        </w:tblPrEx>
        <w:trPr>
          <w:trHeight w:val="312" w:hRule="atLeast"/>
        </w:trPr>
        <w:tc>
          <w:tcPr>
            <w:tcW w:w="79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hint="eastAsia" w:ascii="宋体" w:hAnsi="宋体" w:cs="宋体"/>
                <w:kern w:val="0"/>
                <w:sz w:val="18"/>
                <w:szCs w:val="18"/>
              </w:rPr>
            </w:pPr>
            <w:r>
              <w:rPr>
                <w:rFonts w:hint="eastAsia" w:ascii="宋体" w:hAnsi="宋体" w:cs="宋体"/>
                <w:kern w:val="0"/>
                <w:sz w:val="18"/>
                <w:szCs w:val="18"/>
              </w:rPr>
              <w:t>课程设置</w:t>
            </w:r>
          </w:p>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类 别</w:t>
            </w:r>
          </w:p>
        </w:tc>
        <w:tc>
          <w:tcPr>
            <w:tcW w:w="1026"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hint="eastAsia" w:ascii="宋体" w:hAnsi="宋体" w:cs="宋体"/>
                <w:kern w:val="0"/>
                <w:sz w:val="18"/>
                <w:szCs w:val="18"/>
              </w:rPr>
            </w:pPr>
            <w:r>
              <w:rPr>
                <w:rFonts w:hint="eastAsia" w:ascii="宋体" w:hAnsi="宋体" w:cs="宋体"/>
                <w:kern w:val="0"/>
                <w:sz w:val="18"/>
                <w:szCs w:val="18"/>
              </w:rPr>
              <w:t>课</w:t>
            </w:r>
          </w:p>
          <w:p>
            <w:pPr>
              <w:keepNext w:val="0"/>
              <w:keepLines w:val="0"/>
              <w:widowControl/>
              <w:suppressLineNumbers w:val="0"/>
              <w:spacing w:before="0" w:beforeAutospacing="0" w:afterAutospacing="0"/>
              <w:ind w:left="0" w:right="0"/>
              <w:jc w:val="center"/>
              <w:rPr>
                <w:rFonts w:hint="eastAsia" w:ascii="宋体" w:hAnsi="宋体" w:cs="宋体"/>
                <w:kern w:val="0"/>
                <w:sz w:val="18"/>
                <w:szCs w:val="18"/>
              </w:rPr>
            </w:pPr>
            <w:r>
              <w:rPr>
                <w:rFonts w:hint="eastAsia" w:ascii="宋体" w:hAnsi="宋体" w:cs="宋体"/>
                <w:kern w:val="0"/>
                <w:sz w:val="18"/>
                <w:szCs w:val="18"/>
              </w:rPr>
              <w:t>程</w:t>
            </w:r>
          </w:p>
          <w:p>
            <w:pPr>
              <w:keepNext w:val="0"/>
              <w:keepLines w:val="0"/>
              <w:widowControl/>
              <w:suppressLineNumbers w:val="0"/>
              <w:spacing w:before="0" w:beforeAutospacing="0" w:afterAutospacing="0"/>
              <w:ind w:left="0" w:right="0"/>
              <w:jc w:val="center"/>
              <w:rPr>
                <w:rFonts w:hint="eastAsia" w:ascii="宋体" w:hAnsi="宋体" w:cs="宋体"/>
                <w:kern w:val="0"/>
                <w:sz w:val="18"/>
                <w:szCs w:val="18"/>
              </w:rPr>
            </w:pPr>
            <w:r>
              <w:rPr>
                <w:rFonts w:hint="eastAsia" w:ascii="宋体" w:hAnsi="宋体" w:cs="宋体"/>
                <w:kern w:val="0"/>
                <w:sz w:val="18"/>
                <w:szCs w:val="18"/>
              </w:rPr>
              <w:t>序</w:t>
            </w:r>
          </w:p>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号</w:t>
            </w:r>
          </w:p>
        </w:tc>
        <w:tc>
          <w:tcPr>
            <w:tcW w:w="1083"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课   程   名   称</w:t>
            </w:r>
          </w:p>
        </w:tc>
        <w:tc>
          <w:tcPr>
            <w:tcW w:w="576"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计划学时</w:t>
            </w:r>
          </w:p>
        </w:tc>
        <w:tc>
          <w:tcPr>
            <w:tcW w:w="1944"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其中学时</w:t>
            </w:r>
          </w:p>
        </w:tc>
        <w:tc>
          <w:tcPr>
            <w:tcW w:w="3816" w:type="dxa"/>
            <w:gridSpan w:val="6"/>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教学周课时分布（周课时/教学周）</w:t>
            </w:r>
          </w:p>
        </w:tc>
        <w:tc>
          <w:tcPr>
            <w:tcW w:w="678"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hint="eastAsia" w:ascii="宋体" w:hAnsi="宋体" w:cs="宋体"/>
                <w:kern w:val="0"/>
                <w:sz w:val="18"/>
                <w:szCs w:val="18"/>
              </w:rPr>
            </w:pPr>
            <w:r>
              <w:rPr>
                <w:rFonts w:hint="eastAsia" w:ascii="宋体" w:hAnsi="宋体" w:cs="宋体"/>
                <w:kern w:val="0"/>
                <w:sz w:val="18"/>
                <w:szCs w:val="18"/>
              </w:rPr>
              <w:t>课</w:t>
            </w:r>
          </w:p>
          <w:p>
            <w:pPr>
              <w:keepNext w:val="0"/>
              <w:keepLines w:val="0"/>
              <w:widowControl/>
              <w:suppressLineNumbers w:val="0"/>
              <w:spacing w:before="0" w:beforeAutospacing="0" w:afterAutospacing="0"/>
              <w:ind w:left="0" w:right="0"/>
              <w:jc w:val="center"/>
              <w:rPr>
                <w:rFonts w:hint="eastAsia" w:ascii="宋体" w:hAnsi="宋体" w:cs="宋体"/>
                <w:kern w:val="0"/>
                <w:sz w:val="18"/>
                <w:szCs w:val="18"/>
              </w:rPr>
            </w:pPr>
            <w:r>
              <w:rPr>
                <w:rFonts w:hint="eastAsia" w:ascii="宋体" w:hAnsi="宋体" w:cs="宋体"/>
                <w:kern w:val="0"/>
                <w:sz w:val="18"/>
                <w:szCs w:val="18"/>
              </w:rPr>
              <w:t>程</w:t>
            </w:r>
          </w:p>
          <w:p>
            <w:pPr>
              <w:keepNext w:val="0"/>
              <w:keepLines w:val="0"/>
              <w:widowControl/>
              <w:suppressLineNumbers w:val="0"/>
              <w:spacing w:before="0" w:beforeAutospacing="0" w:afterAutospacing="0"/>
              <w:ind w:left="0" w:right="0"/>
              <w:jc w:val="center"/>
              <w:rPr>
                <w:rFonts w:hint="eastAsia" w:ascii="宋体" w:hAnsi="宋体" w:cs="宋体"/>
                <w:kern w:val="0"/>
                <w:sz w:val="18"/>
                <w:szCs w:val="18"/>
              </w:rPr>
            </w:pPr>
            <w:r>
              <w:rPr>
                <w:rFonts w:hint="eastAsia" w:ascii="宋体" w:hAnsi="宋体" w:cs="宋体"/>
                <w:kern w:val="0"/>
                <w:sz w:val="18"/>
                <w:szCs w:val="18"/>
              </w:rPr>
              <w:t>学</w:t>
            </w:r>
          </w:p>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分</w:t>
            </w:r>
          </w:p>
        </w:tc>
      </w:tr>
      <w:tr>
        <w:tblPrEx>
          <w:tblCellMar>
            <w:top w:w="0" w:type="dxa"/>
            <w:left w:w="108" w:type="dxa"/>
            <w:bottom w:w="0" w:type="dxa"/>
            <w:right w:w="108" w:type="dxa"/>
          </w:tblCellMar>
        </w:tblPrEx>
        <w:trPr>
          <w:trHeight w:val="270" w:hRule="atLeast"/>
        </w:trPr>
        <w:tc>
          <w:tcPr>
            <w:tcW w:w="79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102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1083"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p>
        </w:tc>
        <w:tc>
          <w:tcPr>
            <w:tcW w:w="57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p>
        </w:tc>
        <w:tc>
          <w:tcPr>
            <w:tcW w:w="684"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课堂讲授</w:t>
            </w:r>
          </w:p>
        </w:tc>
        <w:tc>
          <w:tcPr>
            <w:tcW w:w="70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课内实践 </w:t>
            </w:r>
          </w:p>
        </w:tc>
        <w:tc>
          <w:tcPr>
            <w:tcW w:w="56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社会实践</w:t>
            </w:r>
          </w:p>
        </w:tc>
        <w:tc>
          <w:tcPr>
            <w:tcW w:w="133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第一学年</w:t>
            </w:r>
          </w:p>
        </w:tc>
        <w:tc>
          <w:tcPr>
            <w:tcW w:w="133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第二学年</w:t>
            </w:r>
          </w:p>
        </w:tc>
        <w:tc>
          <w:tcPr>
            <w:tcW w:w="115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第三学年</w:t>
            </w:r>
          </w:p>
        </w:tc>
        <w:tc>
          <w:tcPr>
            <w:tcW w:w="678"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r>
      <w:tr>
        <w:tblPrEx>
          <w:tblCellMar>
            <w:top w:w="0" w:type="dxa"/>
            <w:left w:w="108" w:type="dxa"/>
            <w:bottom w:w="0" w:type="dxa"/>
            <w:right w:w="108" w:type="dxa"/>
          </w:tblCellMar>
        </w:tblPrEx>
        <w:trPr>
          <w:trHeight w:val="255" w:hRule="atLeast"/>
        </w:trPr>
        <w:tc>
          <w:tcPr>
            <w:tcW w:w="79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102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1083"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p>
        </w:tc>
        <w:tc>
          <w:tcPr>
            <w:tcW w:w="57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p>
        </w:tc>
        <w:tc>
          <w:tcPr>
            <w:tcW w:w="684"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p>
        </w:tc>
        <w:tc>
          <w:tcPr>
            <w:tcW w:w="700"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p>
        </w:tc>
        <w:tc>
          <w:tcPr>
            <w:tcW w:w="560"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1</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2</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3</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4</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5</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6</w:t>
            </w:r>
          </w:p>
        </w:tc>
        <w:tc>
          <w:tcPr>
            <w:tcW w:w="678"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r>
      <w:tr>
        <w:tblPrEx>
          <w:tblCellMar>
            <w:top w:w="0" w:type="dxa"/>
            <w:left w:w="108" w:type="dxa"/>
            <w:bottom w:w="0" w:type="dxa"/>
            <w:right w:w="108" w:type="dxa"/>
          </w:tblCellMar>
        </w:tblPrEx>
        <w:trPr>
          <w:trHeight w:val="270" w:hRule="atLeast"/>
        </w:trPr>
        <w:tc>
          <w:tcPr>
            <w:tcW w:w="79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102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1083"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p>
        </w:tc>
        <w:tc>
          <w:tcPr>
            <w:tcW w:w="57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p>
        </w:tc>
        <w:tc>
          <w:tcPr>
            <w:tcW w:w="684"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p>
        </w:tc>
        <w:tc>
          <w:tcPr>
            <w:tcW w:w="700"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p>
        </w:tc>
        <w:tc>
          <w:tcPr>
            <w:tcW w:w="560"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20周</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20周</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20周</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20周</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20周</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20周</w:t>
            </w:r>
          </w:p>
        </w:tc>
        <w:tc>
          <w:tcPr>
            <w:tcW w:w="678"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r>
      <w:tr>
        <w:tblPrEx>
          <w:tblCellMar>
            <w:top w:w="0" w:type="dxa"/>
            <w:left w:w="108" w:type="dxa"/>
            <w:bottom w:w="0" w:type="dxa"/>
            <w:right w:w="108" w:type="dxa"/>
          </w:tblCellMar>
        </w:tblPrEx>
        <w:trPr>
          <w:trHeight w:val="312" w:hRule="atLeast"/>
        </w:trPr>
        <w:tc>
          <w:tcPr>
            <w:tcW w:w="396"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公共基础课程</w:t>
            </w:r>
          </w:p>
        </w:tc>
        <w:tc>
          <w:tcPr>
            <w:tcW w:w="396"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德育课</w:t>
            </w: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p>
          <w:p>
            <w:pPr>
              <w:keepNext w:val="0"/>
              <w:keepLines w:val="0"/>
              <w:widowControl/>
              <w:suppressLineNumbers w:val="0"/>
              <w:spacing w:before="0" w:beforeAutospacing="0" w:afterAutospacing="0"/>
              <w:ind w:left="0" w:right="0"/>
              <w:jc w:val="center"/>
              <w:rPr>
                <w:rFonts w:ascii="宋体" w:hAnsi="宋体" w:cs="宋体"/>
                <w:kern w:val="2"/>
                <w:sz w:val="18"/>
                <w:szCs w:val="18"/>
              </w:rPr>
            </w:pPr>
            <w:r>
              <w:rPr>
                <w:rFonts w:hint="eastAsia"/>
                <w:kern w:val="2"/>
                <w:sz w:val="18"/>
                <w:szCs w:val="18"/>
              </w:rPr>
              <w:t>113020001</w:t>
            </w:r>
          </w:p>
          <w:p>
            <w:pPr>
              <w:keepNext w:val="0"/>
              <w:keepLines w:val="0"/>
              <w:widowControl/>
              <w:suppressLineNumbers w:val="0"/>
              <w:spacing w:before="0" w:beforeAutospacing="0" w:afterAutospacing="0"/>
              <w:ind w:left="0" w:right="0"/>
              <w:jc w:val="center"/>
              <w:rPr>
                <w:rFonts w:ascii="宋体" w:hAnsi="宋体" w:cs="宋体"/>
                <w:kern w:val="0"/>
                <w:sz w:val="18"/>
                <w:szCs w:val="18"/>
              </w:rPr>
            </w:pPr>
          </w:p>
        </w:tc>
        <w:tc>
          <w:tcPr>
            <w:tcW w:w="108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安全教育职业生涯设计</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40 </w:t>
            </w:r>
          </w:p>
        </w:tc>
        <w:tc>
          <w:tcPr>
            <w:tcW w:w="6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20 </w:t>
            </w: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20 </w:t>
            </w:r>
          </w:p>
        </w:tc>
        <w:tc>
          <w:tcPr>
            <w:tcW w:w="56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2/20</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7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2 </w:t>
            </w:r>
          </w:p>
        </w:tc>
      </w:tr>
      <w:tr>
        <w:tblPrEx>
          <w:tblCellMar>
            <w:top w:w="0" w:type="dxa"/>
            <w:left w:w="108" w:type="dxa"/>
            <w:bottom w:w="0" w:type="dxa"/>
            <w:right w:w="108" w:type="dxa"/>
          </w:tblCellMar>
        </w:tblPrEx>
        <w:trPr>
          <w:trHeight w:val="312" w:hRule="atLeast"/>
        </w:trPr>
        <w:tc>
          <w:tcPr>
            <w:tcW w:w="39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39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2"/>
                <w:sz w:val="18"/>
                <w:szCs w:val="18"/>
              </w:rPr>
            </w:pPr>
            <w:r>
              <w:rPr>
                <w:rFonts w:hint="eastAsia"/>
                <w:kern w:val="2"/>
                <w:sz w:val="18"/>
                <w:szCs w:val="18"/>
              </w:rPr>
              <w:t>113020002</w:t>
            </w:r>
          </w:p>
          <w:p>
            <w:pPr>
              <w:keepNext w:val="0"/>
              <w:keepLines w:val="0"/>
              <w:widowControl/>
              <w:suppressLineNumbers w:val="0"/>
              <w:spacing w:before="0" w:beforeAutospacing="0" w:afterAutospacing="0"/>
              <w:ind w:left="0" w:right="0"/>
              <w:jc w:val="center"/>
              <w:rPr>
                <w:rFonts w:ascii="宋体" w:hAnsi="宋体" w:cs="宋体"/>
                <w:kern w:val="0"/>
                <w:sz w:val="18"/>
                <w:szCs w:val="18"/>
              </w:rPr>
            </w:pPr>
          </w:p>
        </w:tc>
        <w:tc>
          <w:tcPr>
            <w:tcW w:w="108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道德与法律</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20 </w:t>
            </w:r>
          </w:p>
        </w:tc>
        <w:tc>
          <w:tcPr>
            <w:tcW w:w="6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10 </w:t>
            </w: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10 </w:t>
            </w:r>
          </w:p>
        </w:tc>
        <w:tc>
          <w:tcPr>
            <w:tcW w:w="56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1/20</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7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1 </w:t>
            </w:r>
          </w:p>
        </w:tc>
      </w:tr>
      <w:tr>
        <w:tblPrEx>
          <w:tblCellMar>
            <w:top w:w="0" w:type="dxa"/>
            <w:left w:w="108" w:type="dxa"/>
            <w:bottom w:w="0" w:type="dxa"/>
            <w:right w:w="108" w:type="dxa"/>
          </w:tblCellMar>
        </w:tblPrEx>
        <w:trPr>
          <w:trHeight w:val="312" w:hRule="atLeast"/>
        </w:trPr>
        <w:tc>
          <w:tcPr>
            <w:tcW w:w="39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39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2"/>
                <w:sz w:val="18"/>
                <w:szCs w:val="18"/>
              </w:rPr>
            </w:pPr>
            <w:r>
              <w:rPr>
                <w:rFonts w:hint="eastAsia"/>
                <w:kern w:val="2"/>
                <w:sz w:val="18"/>
                <w:szCs w:val="18"/>
              </w:rPr>
              <w:t>113020003</w:t>
            </w:r>
          </w:p>
          <w:p>
            <w:pPr>
              <w:keepNext w:val="0"/>
              <w:keepLines w:val="0"/>
              <w:widowControl/>
              <w:suppressLineNumbers w:val="0"/>
              <w:spacing w:before="0" w:beforeAutospacing="0" w:afterAutospacing="0"/>
              <w:ind w:left="0" w:right="0"/>
              <w:jc w:val="center"/>
              <w:rPr>
                <w:rFonts w:ascii="宋体" w:hAnsi="宋体" w:cs="宋体"/>
                <w:kern w:val="0"/>
                <w:sz w:val="18"/>
                <w:szCs w:val="18"/>
              </w:rPr>
            </w:pPr>
          </w:p>
        </w:tc>
        <w:tc>
          <w:tcPr>
            <w:tcW w:w="108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经济基础与社会</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40 </w:t>
            </w:r>
          </w:p>
        </w:tc>
        <w:tc>
          <w:tcPr>
            <w:tcW w:w="6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20 </w:t>
            </w: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20 </w:t>
            </w:r>
          </w:p>
        </w:tc>
        <w:tc>
          <w:tcPr>
            <w:tcW w:w="5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2/20</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7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2 </w:t>
            </w:r>
          </w:p>
        </w:tc>
      </w:tr>
      <w:tr>
        <w:tblPrEx>
          <w:tblCellMar>
            <w:top w:w="0" w:type="dxa"/>
            <w:left w:w="108" w:type="dxa"/>
            <w:bottom w:w="0" w:type="dxa"/>
            <w:right w:w="108" w:type="dxa"/>
          </w:tblCellMar>
        </w:tblPrEx>
        <w:trPr>
          <w:trHeight w:val="312" w:hRule="atLeast"/>
        </w:trPr>
        <w:tc>
          <w:tcPr>
            <w:tcW w:w="39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39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2"/>
                <w:sz w:val="18"/>
                <w:szCs w:val="18"/>
              </w:rPr>
            </w:pPr>
            <w:r>
              <w:rPr>
                <w:rFonts w:hint="eastAsia"/>
                <w:kern w:val="2"/>
                <w:sz w:val="18"/>
                <w:szCs w:val="18"/>
              </w:rPr>
              <w:t>113020004</w:t>
            </w:r>
          </w:p>
          <w:p>
            <w:pPr>
              <w:keepNext w:val="0"/>
              <w:keepLines w:val="0"/>
              <w:widowControl/>
              <w:suppressLineNumbers w:val="0"/>
              <w:spacing w:before="0" w:beforeAutospacing="0" w:afterAutospacing="0"/>
              <w:ind w:left="0" w:right="0"/>
              <w:jc w:val="center"/>
              <w:rPr>
                <w:rFonts w:ascii="宋体" w:hAnsi="宋体" w:cs="宋体"/>
                <w:kern w:val="0"/>
                <w:sz w:val="18"/>
                <w:szCs w:val="18"/>
              </w:rPr>
            </w:pPr>
          </w:p>
        </w:tc>
        <w:tc>
          <w:tcPr>
            <w:tcW w:w="108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哲学与人生</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32 </w:t>
            </w:r>
          </w:p>
        </w:tc>
        <w:tc>
          <w:tcPr>
            <w:tcW w:w="6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20 </w:t>
            </w: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12 </w:t>
            </w:r>
          </w:p>
        </w:tc>
        <w:tc>
          <w:tcPr>
            <w:tcW w:w="5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2/20</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7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2 </w:t>
            </w:r>
          </w:p>
        </w:tc>
      </w:tr>
      <w:tr>
        <w:tblPrEx>
          <w:tblCellMar>
            <w:top w:w="0" w:type="dxa"/>
            <w:left w:w="108" w:type="dxa"/>
            <w:bottom w:w="0" w:type="dxa"/>
            <w:right w:w="108" w:type="dxa"/>
          </w:tblCellMar>
        </w:tblPrEx>
        <w:trPr>
          <w:trHeight w:val="312" w:hRule="atLeast"/>
        </w:trPr>
        <w:tc>
          <w:tcPr>
            <w:tcW w:w="39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396"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文化课</w:t>
            </w: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2"/>
                <w:sz w:val="18"/>
                <w:szCs w:val="18"/>
              </w:rPr>
            </w:pPr>
            <w:r>
              <w:rPr>
                <w:rFonts w:hint="eastAsia"/>
                <w:kern w:val="2"/>
                <w:sz w:val="18"/>
                <w:szCs w:val="18"/>
              </w:rPr>
              <w:t>113020005</w:t>
            </w:r>
          </w:p>
          <w:p>
            <w:pPr>
              <w:keepNext w:val="0"/>
              <w:keepLines w:val="0"/>
              <w:widowControl/>
              <w:suppressLineNumbers w:val="0"/>
              <w:spacing w:before="0" w:beforeAutospacing="0" w:afterAutospacing="0"/>
              <w:ind w:left="0" w:right="0"/>
              <w:jc w:val="center"/>
              <w:rPr>
                <w:rFonts w:ascii="宋体" w:hAnsi="宋体" w:cs="宋体"/>
                <w:kern w:val="0"/>
                <w:sz w:val="18"/>
                <w:szCs w:val="18"/>
              </w:rPr>
            </w:pPr>
          </w:p>
        </w:tc>
        <w:tc>
          <w:tcPr>
            <w:tcW w:w="108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语文</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80 </w:t>
            </w:r>
          </w:p>
        </w:tc>
        <w:tc>
          <w:tcPr>
            <w:tcW w:w="6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40 </w:t>
            </w: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40 </w:t>
            </w:r>
          </w:p>
        </w:tc>
        <w:tc>
          <w:tcPr>
            <w:tcW w:w="5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2/20</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2/20</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7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4 </w:t>
            </w:r>
          </w:p>
        </w:tc>
      </w:tr>
      <w:tr>
        <w:tblPrEx>
          <w:tblCellMar>
            <w:top w:w="0" w:type="dxa"/>
            <w:left w:w="108" w:type="dxa"/>
            <w:bottom w:w="0" w:type="dxa"/>
            <w:right w:w="108" w:type="dxa"/>
          </w:tblCellMar>
        </w:tblPrEx>
        <w:trPr>
          <w:trHeight w:val="312" w:hRule="atLeast"/>
        </w:trPr>
        <w:tc>
          <w:tcPr>
            <w:tcW w:w="39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39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2"/>
                <w:sz w:val="18"/>
                <w:szCs w:val="18"/>
              </w:rPr>
            </w:pPr>
            <w:r>
              <w:rPr>
                <w:rFonts w:hint="eastAsia"/>
                <w:kern w:val="2"/>
                <w:sz w:val="18"/>
                <w:szCs w:val="18"/>
              </w:rPr>
              <w:t>113020006</w:t>
            </w:r>
          </w:p>
          <w:p>
            <w:pPr>
              <w:keepNext w:val="0"/>
              <w:keepLines w:val="0"/>
              <w:widowControl/>
              <w:suppressLineNumbers w:val="0"/>
              <w:spacing w:before="0" w:beforeAutospacing="0" w:afterAutospacing="0"/>
              <w:ind w:left="0" w:right="0"/>
              <w:jc w:val="center"/>
              <w:rPr>
                <w:rFonts w:ascii="宋体" w:hAnsi="宋体" w:cs="宋体"/>
                <w:kern w:val="0"/>
                <w:sz w:val="18"/>
                <w:szCs w:val="18"/>
              </w:rPr>
            </w:pPr>
          </w:p>
        </w:tc>
        <w:tc>
          <w:tcPr>
            <w:tcW w:w="108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hint="eastAsia" w:ascii="宋体" w:hAnsi="宋体" w:eastAsia="宋体" w:cs="宋体"/>
                <w:kern w:val="0"/>
                <w:sz w:val="18"/>
                <w:szCs w:val="18"/>
                <w:lang w:eastAsia="zh-CN"/>
              </w:rPr>
            </w:pPr>
            <w:r>
              <w:rPr>
                <w:rFonts w:hint="eastAsia" w:ascii="宋体" w:hAnsi="宋体" w:cs="宋体"/>
                <w:kern w:val="0"/>
                <w:sz w:val="18"/>
                <w:szCs w:val="18"/>
                <w:lang w:eastAsia="zh-CN"/>
              </w:rPr>
              <w:t>礼仪</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80 </w:t>
            </w:r>
          </w:p>
        </w:tc>
        <w:tc>
          <w:tcPr>
            <w:tcW w:w="68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40 </w:t>
            </w:r>
          </w:p>
        </w:tc>
        <w:tc>
          <w:tcPr>
            <w:tcW w:w="70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40 </w:t>
            </w:r>
          </w:p>
        </w:tc>
        <w:tc>
          <w:tcPr>
            <w:tcW w:w="56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color w:val="800000"/>
                <w:kern w:val="0"/>
                <w:sz w:val="18"/>
                <w:szCs w:val="18"/>
              </w:rPr>
            </w:pPr>
            <w:r>
              <w:rPr>
                <w:rFonts w:hint="eastAsia" w:ascii="宋体" w:hAnsi="宋体" w:cs="宋体"/>
                <w:color w:val="800000"/>
                <w:kern w:val="0"/>
                <w:sz w:val="18"/>
                <w:szCs w:val="18"/>
              </w:rPr>
              <w:t>　</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4/20</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7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4 </w:t>
            </w:r>
          </w:p>
        </w:tc>
      </w:tr>
      <w:tr>
        <w:tblPrEx>
          <w:tblCellMar>
            <w:top w:w="0" w:type="dxa"/>
            <w:left w:w="108" w:type="dxa"/>
            <w:bottom w:w="0" w:type="dxa"/>
            <w:right w:w="108" w:type="dxa"/>
          </w:tblCellMar>
        </w:tblPrEx>
        <w:trPr>
          <w:trHeight w:val="312" w:hRule="atLeast"/>
        </w:trPr>
        <w:tc>
          <w:tcPr>
            <w:tcW w:w="39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39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2"/>
                <w:sz w:val="18"/>
                <w:szCs w:val="18"/>
              </w:rPr>
            </w:pPr>
            <w:r>
              <w:rPr>
                <w:rFonts w:hint="eastAsia"/>
                <w:kern w:val="2"/>
                <w:sz w:val="18"/>
                <w:szCs w:val="18"/>
              </w:rPr>
              <w:t>113020007</w:t>
            </w:r>
          </w:p>
          <w:p>
            <w:pPr>
              <w:keepNext w:val="0"/>
              <w:keepLines w:val="0"/>
              <w:widowControl/>
              <w:suppressLineNumbers w:val="0"/>
              <w:spacing w:before="0" w:beforeAutospacing="0" w:afterAutospacing="0"/>
              <w:ind w:left="0" w:right="0"/>
              <w:jc w:val="center"/>
              <w:rPr>
                <w:rFonts w:ascii="宋体" w:hAnsi="宋体" w:cs="宋体"/>
                <w:kern w:val="0"/>
                <w:sz w:val="18"/>
                <w:szCs w:val="18"/>
              </w:rPr>
            </w:pPr>
          </w:p>
        </w:tc>
        <w:tc>
          <w:tcPr>
            <w:tcW w:w="108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计算机应用基础</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80 </w:t>
            </w:r>
          </w:p>
        </w:tc>
        <w:tc>
          <w:tcPr>
            <w:tcW w:w="68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40 </w:t>
            </w:r>
          </w:p>
        </w:tc>
        <w:tc>
          <w:tcPr>
            <w:tcW w:w="70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40 </w:t>
            </w:r>
          </w:p>
        </w:tc>
        <w:tc>
          <w:tcPr>
            <w:tcW w:w="56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4/20</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7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4 </w:t>
            </w:r>
          </w:p>
        </w:tc>
      </w:tr>
      <w:tr>
        <w:tblPrEx>
          <w:tblCellMar>
            <w:top w:w="0" w:type="dxa"/>
            <w:left w:w="108" w:type="dxa"/>
            <w:bottom w:w="0" w:type="dxa"/>
            <w:right w:w="108" w:type="dxa"/>
          </w:tblCellMar>
        </w:tblPrEx>
        <w:trPr>
          <w:trHeight w:val="312" w:hRule="atLeast"/>
        </w:trPr>
        <w:tc>
          <w:tcPr>
            <w:tcW w:w="39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396"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文体课</w:t>
            </w: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2"/>
                <w:sz w:val="18"/>
                <w:szCs w:val="18"/>
              </w:rPr>
            </w:pPr>
            <w:r>
              <w:rPr>
                <w:rFonts w:hint="eastAsia"/>
                <w:kern w:val="2"/>
                <w:sz w:val="18"/>
                <w:szCs w:val="18"/>
              </w:rPr>
              <w:t>113020008</w:t>
            </w:r>
          </w:p>
          <w:p>
            <w:pPr>
              <w:keepNext w:val="0"/>
              <w:keepLines w:val="0"/>
              <w:widowControl/>
              <w:suppressLineNumbers w:val="0"/>
              <w:spacing w:before="0" w:beforeAutospacing="0" w:afterAutospacing="0"/>
              <w:ind w:left="0" w:right="0"/>
              <w:jc w:val="center"/>
              <w:rPr>
                <w:rFonts w:ascii="宋体" w:hAnsi="宋体" w:cs="宋体"/>
                <w:kern w:val="0"/>
                <w:sz w:val="18"/>
                <w:szCs w:val="18"/>
              </w:rPr>
            </w:pPr>
          </w:p>
        </w:tc>
        <w:tc>
          <w:tcPr>
            <w:tcW w:w="108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体育与健康</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152 </w:t>
            </w:r>
          </w:p>
        </w:tc>
        <w:tc>
          <w:tcPr>
            <w:tcW w:w="68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52 </w:t>
            </w:r>
          </w:p>
        </w:tc>
        <w:tc>
          <w:tcPr>
            <w:tcW w:w="70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100 </w:t>
            </w:r>
          </w:p>
        </w:tc>
        <w:tc>
          <w:tcPr>
            <w:tcW w:w="56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2/20</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2/20</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2/20</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2/20</w:t>
            </w:r>
          </w:p>
        </w:tc>
        <w:tc>
          <w:tcPr>
            <w:tcW w:w="57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7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8 </w:t>
            </w:r>
          </w:p>
        </w:tc>
      </w:tr>
      <w:tr>
        <w:tblPrEx>
          <w:tblCellMar>
            <w:top w:w="0" w:type="dxa"/>
            <w:left w:w="108" w:type="dxa"/>
            <w:bottom w:w="0" w:type="dxa"/>
            <w:right w:w="108" w:type="dxa"/>
          </w:tblCellMar>
        </w:tblPrEx>
        <w:trPr>
          <w:trHeight w:val="312" w:hRule="atLeast"/>
        </w:trPr>
        <w:tc>
          <w:tcPr>
            <w:tcW w:w="39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39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ascii="宋体" w:hAnsi="宋体" w:cs="宋体"/>
                <w:kern w:val="0"/>
                <w:sz w:val="18"/>
                <w:szCs w:val="18"/>
              </w:rPr>
              <w:t>113020009</w:t>
            </w:r>
          </w:p>
        </w:tc>
        <w:tc>
          <w:tcPr>
            <w:tcW w:w="108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形体训练</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120 </w:t>
            </w:r>
          </w:p>
        </w:tc>
        <w:tc>
          <w:tcPr>
            <w:tcW w:w="68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60 </w:t>
            </w:r>
          </w:p>
        </w:tc>
        <w:tc>
          <w:tcPr>
            <w:tcW w:w="70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60 </w:t>
            </w:r>
          </w:p>
        </w:tc>
        <w:tc>
          <w:tcPr>
            <w:tcW w:w="56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2/20</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2/20</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2/20</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2/20</w:t>
            </w:r>
          </w:p>
        </w:tc>
        <w:tc>
          <w:tcPr>
            <w:tcW w:w="57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7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8</w:t>
            </w:r>
          </w:p>
        </w:tc>
      </w:tr>
      <w:tr>
        <w:tblPrEx>
          <w:tblCellMar>
            <w:top w:w="0" w:type="dxa"/>
            <w:left w:w="108" w:type="dxa"/>
            <w:bottom w:w="0" w:type="dxa"/>
            <w:right w:w="108" w:type="dxa"/>
          </w:tblCellMar>
        </w:tblPrEx>
        <w:trPr>
          <w:trHeight w:val="312" w:hRule="atLeast"/>
        </w:trPr>
        <w:tc>
          <w:tcPr>
            <w:tcW w:w="39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2505" w:type="dxa"/>
            <w:gridSpan w:val="3"/>
            <w:tcBorders>
              <w:top w:val="single" w:color="auto" w:sz="4" w:space="0"/>
              <w:left w:val="nil"/>
              <w:bottom w:val="single" w:color="auto" w:sz="4" w:space="0"/>
              <w:right w:val="single" w:color="auto" w:sz="4" w:space="0"/>
            </w:tcBorders>
            <w:shd w:val="clear" w:color="auto" w:fill="C0C0C0"/>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小 计</w:t>
            </w:r>
          </w:p>
        </w:tc>
        <w:tc>
          <w:tcPr>
            <w:tcW w:w="576" w:type="dxa"/>
            <w:tcBorders>
              <w:top w:val="nil"/>
              <w:left w:val="nil"/>
              <w:bottom w:val="single" w:color="auto" w:sz="4" w:space="0"/>
              <w:right w:val="single" w:color="auto" w:sz="4" w:space="0"/>
            </w:tcBorders>
            <w:shd w:val="clear" w:color="auto" w:fill="C0C0C0"/>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644 </w:t>
            </w:r>
          </w:p>
        </w:tc>
        <w:tc>
          <w:tcPr>
            <w:tcW w:w="684" w:type="dxa"/>
            <w:tcBorders>
              <w:top w:val="nil"/>
              <w:left w:val="nil"/>
              <w:bottom w:val="single" w:color="auto" w:sz="4" w:space="0"/>
              <w:right w:val="single" w:color="auto" w:sz="4" w:space="0"/>
            </w:tcBorders>
            <w:shd w:val="clear" w:color="auto" w:fill="C0C0C0"/>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302 </w:t>
            </w:r>
          </w:p>
        </w:tc>
        <w:tc>
          <w:tcPr>
            <w:tcW w:w="700" w:type="dxa"/>
            <w:tcBorders>
              <w:top w:val="nil"/>
              <w:left w:val="nil"/>
              <w:bottom w:val="single" w:color="auto" w:sz="4" w:space="0"/>
              <w:right w:val="single" w:color="auto" w:sz="4" w:space="0"/>
            </w:tcBorders>
            <w:shd w:val="clear" w:color="auto" w:fill="C0C0C0"/>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342 </w:t>
            </w:r>
          </w:p>
        </w:tc>
        <w:tc>
          <w:tcPr>
            <w:tcW w:w="560" w:type="dxa"/>
            <w:tcBorders>
              <w:top w:val="nil"/>
              <w:left w:val="nil"/>
              <w:bottom w:val="single" w:color="auto" w:sz="4" w:space="0"/>
              <w:right w:val="single" w:color="auto" w:sz="4" w:space="0"/>
            </w:tcBorders>
            <w:shd w:val="clear" w:color="auto" w:fill="C0C0C0"/>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shd w:val="clear" w:color="auto" w:fill="C0C0C0"/>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8</w:t>
            </w:r>
          </w:p>
        </w:tc>
        <w:tc>
          <w:tcPr>
            <w:tcW w:w="666" w:type="dxa"/>
            <w:tcBorders>
              <w:top w:val="nil"/>
              <w:left w:val="nil"/>
              <w:bottom w:val="single" w:color="auto" w:sz="4" w:space="0"/>
              <w:right w:val="single" w:color="auto" w:sz="4" w:space="0"/>
            </w:tcBorders>
            <w:shd w:val="clear" w:color="auto" w:fill="C0C0C0"/>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11</w:t>
            </w:r>
          </w:p>
        </w:tc>
        <w:tc>
          <w:tcPr>
            <w:tcW w:w="666" w:type="dxa"/>
            <w:tcBorders>
              <w:top w:val="nil"/>
              <w:left w:val="nil"/>
              <w:bottom w:val="single" w:color="auto" w:sz="4" w:space="0"/>
              <w:right w:val="single" w:color="auto" w:sz="4" w:space="0"/>
            </w:tcBorders>
            <w:shd w:val="clear" w:color="auto" w:fill="C0C0C0"/>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10</w:t>
            </w:r>
          </w:p>
        </w:tc>
        <w:tc>
          <w:tcPr>
            <w:tcW w:w="666" w:type="dxa"/>
            <w:tcBorders>
              <w:top w:val="nil"/>
              <w:left w:val="nil"/>
              <w:bottom w:val="single" w:color="auto" w:sz="4" w:space="0"/>
              <w:right w:val="single" w:color="auto" w:sz="4" w:space="0"/>
            </w:tcBorders>
            <w:shd w:val="clear" w:color="auto" w:fill="C0C0C0"/>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6</w:t>
            </w:r>
          </w:p>
        </w:tc>
        <w:tc>
          <w:tcPr>
            <w:tcW w:w="576" w:type="dxa"/>
            <w:tcBorders>
              <w:top w:val="nil"/>
              <w:left w:val="nil"/>
              <w:bottom w:val="single" w:color="auto" w:sz="4" w:space="0"/>
              <w:right w:val="single" w:color="auto" w:sz="4" w:space="0"/>
            </w:tcBorders>
            <w:shd w:val="clear" w:color="auto" w:fill="C0C0C0"/>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shd w:val="clear" w:color="auto" w:fill="C0C0C0"/>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78" w:type="dxa"/>
            <w:tcBorders>
              <w:top w:val="nil"/>
              <w:left w:val="nil"/>
              <w:bottom w:val="single" w:color="auto" w:sz="4" w:space="0"/>
              <w:right w:val="single" w:color="auto" w:sz="4" w:space="0"/>
            </w:tcBorders>
            <w:shd w:val="clear" w:color="auto" w:fill="C0C0C0"/>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35</w:t>
            </w:r>
          </w:p>
        </w:tc>
      </w:tr>
      <w:tr>
        <w:tblPrEx>
          <w:tblCellMar>
            <w:top w:w="0" w:type="dxa"/>
            <w:left w:w="108" w:type="dxa"/>
            <w:bottom w:w="0" w:type="dxa"/>
            <w:right w:w="108" w:type="dxa"/>
          </w:tblCellMar>
        </w:tblPrEx>
        <w:trPr>
          <w:trHeight w:val="312" w:hRule="atLeast"/>
        </w:trPr>
        <w:tc>
          <w:tcPr>
            <w:tcW w:w="396"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专业技能课程</w:t>
            </w:r>
          </w:p>
        </w:tc>
        <w:tc>
          <w:tcPr>
            <w:tcW w:w="396"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专业</w:t>
            </w:r>
            <w:r>
              <w:rPr>
                <w:rFonts w:hint="eastAsia" w:ascii="宋体" w:hAnsi="宋体" w:cs="宋体"/>
                <w:kern w:val="0"/>
                <w:sz w:val="18"/>
                <w:szCs w:val="18"/>
              </w:rPr>
              <w:br w:type="textWrapping"/>
            </w:r>
            <w:r>
              <w:rPr>
                <w:rFonts w:hint="eastAsia" w:ascii="宋体" w:hAnsi="宋体" w:cs="宋体"/>
                <w:kern w:val="0"/>
                <w:sz w:val="18"/>
                <w:szCs w:val="18"/>
              </w:rPr>
              <w:t>基础课</w:t>
            </w: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2"/>
                <w:sz w:val="18"/>
                <w:szCs w:val="18"/>
              </w:rPr>
            </w:pPr>
            <w:r>
              <w:rPr>
                <w:rFonts w:hint="eastAsia"/>
                <w:kern w:val="2"/>
                <w:sz w:val="18"/>
                <w:szCs w:val="18"/>
              </w:rPr>
              <w:t>113020010</w:t>
            </w:r>
          </w:p>
          <w:p>
            <w:pPr>
              <w:keepNext w:val="0"/>
              <w:keepLines w:val="0"/>
              <w:widowControl/>
              <w:suppressLineNumbers w:val="0"/>
              <w:spacing w:before="0" w:beforeAutospacing="0" w:afterAutospacing="0"/>
              <w:ind w:left="0" w:right="0"/>
              <w:jc w:val="center"/>
              <w:rPr>
                <w:rFonts w:ascii="宋体" w:hAnsi="宋体" w:cs="宋体"/>
                <w:kern w:val="0"/>
                <w:sz w:val="18"/>
                <w:szCs w:val="18"/>
              </w:rPr>
            </w:pPr>
          </w:p>
        </w:tc>
        <w:tc>
          <w:tcPr>
            <w:tcW w:w="108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化妆</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80 </w:t>
            </w:r>
          </w:p>
        </w:tc>
        <w:tc>
          <w:tcPr>
            <w:tcW w:w="68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30 </w:t>
            </w: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50 </w:t>
            </w:r>
          </w:p>
        </w:tc>
        <w:tc>
          <w:tcPr>
            <w:tcW w:w="5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4/20</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nil"/>
              <w:right w:val="nil"/>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p>
        </w:tc>
        <w:tc>
          <w:tcPr>
            <w:tcW w:w="666"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7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4 </w:t>
            </w:r>
          </w:p>
        </w:tc>
      </w:tr>
      <w:tr>
        <w:tblPrEx>
          <w:tblCellMar>
            <w:top w:w="0" w:type="dxa"/>
            <w:left w:w="108" w:type="dxa"/>
            <w:bottom w:w="0" w:type="dxa"/>
            <w:right w:w="108" w:type="dxa"/>
          </w:tblCellMar>
        </w:tblPrEx>
        <w:trPr>
          <w:trHeight w:val="397" w:hRule="atLeast"/>
        </w:trPr>
        <w:tc>
          <w:tcPr>
            <w:tcW w:w="39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39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2"/>
                <w:sz w:val="18"/>
                <w:szCs w:val="18"/>
              </w:rPr>
            </w:pPr>
            <w:r>
              <w:rPr>
                <w:rFonts w:hint="eastAsia"/>
                <w:kern w:val="2"/>
                <w:sz w:val="18"/>
                <w:szCs w:val="18"/>
              </w:rPr>
              <w:t>113020011</w:t>
            </w:r>
          </w:p>
          <w:p>
            <w:pPr>
              <w:keepNext w:val="0"/>
              <w:keepLines w:val="0"/>
              <w:widowControl/>
              <w:suppressLineNumbers w:val="0"/>
              <w:spacing w:before="0" w:beforeAutospacing="0" w:afterAutospacing="0"/>
              <w:ind w:left="0" w:right="0"/>
              <w:jc w:val="center"/>
              <w:rPr>
                <w:rFonts w:ascii="宋体" w:hAnsi="宋体" w:cs="宋体"/>
                <w:kern w:val="0"/>
                <w:sz w:val="18"/>
                <w:szCs w:val="18"/>
              </w:rPr>
            </w:pPr>
          </w:p>
        </w:tc>
        <w:tc>
          <w:tcPr>
            <w:tcW w:w="108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礼仪</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72 </w:t>
            </w:r>
          </w:p>
        </w:tc>
        <w:tc>
          <w:tcPr>
            <w:tcW w:w="68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30 </w:t>
            </w: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42 </w:t>
            </w:r>
          </w:p>
        </w:tc>
        <w:tc>
          <w:tcPr>
            <w:tcW w:w="5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2/20</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2/20</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7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4 </w:t>
            </w:r>
          </w:p>
        </w:tc>
      </w:tr>
      <w:tr>
        <w:tblPrEx>
          <w:tblCellMar>
            <w:top w:w="0" w:type="dxa"/>
            <w:left w:w="108" w:type="dxa"/>
            <w:bottom w:w="0" w:type="dxa"/>
            <w:right w:w="108" w:type="dxa"/>
          </w:tblCellMar>
        </w:tblPrEx>
        <w:trPr>
          <w:trHeight w:val="312" w:hRule="atLeast"/>
        </w:trPr>
        <w:tc>
          <w:tcPr>
            <w:tcW w:w="39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39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ascii="宋体" w:hAnsi="宋体" w:cs="宋体"/>
                <w:kern w:val="0"/>
                <w:sz w:val="18"/>
                <w:szCs w:val="18"/>
              </w:rPr>
              <w:t>113020012</w:t>
            </w:r>
          </w:p>
        </w:tc>
        <w:tc>
          <w:tcPr>
            <w:tcW w:w="108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旅游概论</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60 </w:t>
            </w:r>
          </w:p>
        </w:tc>
        <w:tc>
          <w:tcPr>
            <w:tcW w:w="68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20 </w:t>
            </w: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40 </w:t>
            </w:r>
          </w:p>
        </w:tc>
        <w:tc>
          <w:tcPr>
            <w:tcW w:w="5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3/20</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7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3 </w:t>
            </w:r>
          </w:p>
        </w:tc>
      </w:tr>
      <w:tr>
        <w:tblPrEx>
          <w:tblCellMar>
            <w:top w:w="0" w:type="dxa"/>
            <w:left w:w="108" w:type="dxa"/>
            <w:bottom w:w="0" w:type="dxa"/>
            <w:right w:w="108" w:type="dxa"/>
          </w:tblCellMar>
        </w:tblPrEx>
        <w:trPr>
          <w:trHeight w:val="312" w:hRule="atLeast"/>
        </w:trPr>
        <w:tc>
          <w:tcPr>
            <w:tcW w:w="39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39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2"/>
                <w:sz w:val="18"/>
                <w:szCs w:val="18"/>
              </w:rPr>
            </w:pPr>
            <w:r>
              <w:rPr>
                <w:rFonts w:hint="eastAsia"/>
                <w:kern w:val="2"/>
                <w:sz w:val="18"/>
                <w:szCs w:val="18"/>
              </w:rPr>
              <w:t>113020013</w:t>
            </w:r>
          </w:p>
          <w:p>
            <w:pPr>
              <w:keepNext w:val="0"/>
              <w:keepLines w:val="0"/>
              <w:widowControl/>
              <w:suppressLineNumbers w:val="0"/>
              <w:spacing w:before="0" w:beforeAutospacing="0" w:afterAutospacing="0"/>
              <w:ind w:left="0" w:right="0"/>
              <w:jc w:val="center"/>
              <w:rPr>
                <w:rFonts w:ascii="宋体" w:hAnsi="宋体" w:cs="宋体"/>
                <w:kern w:val="0"/>
                <w:sz w:val="18"/>
                <w:szCs w:val="18"/>
              </w:rPr>
            </w:pPr>
          </w:p>
        </w:tc>
        <w:tc>
          <w:tcPr>
            <w:tcW w:w="108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旅游心理学</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40 </w:t>
            </w:r>
          </w:p>
        </w:tc>
        <w:tc>
          <w:tcPr>
            <w:tcW w:w="68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20 </w:t>
            </w: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20 </w:t>
            </w:r>
          </w:p>
        </w:tc>
        <w:tc>
          <w:tcPr>
            <w:tcW w:w="5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nil"/>
              <w:right w:val="nil"/>
            </w:tcBorders>
            <w:noWrap/>
            <w:vAlign w:val="center"/>
          </w:tcPr>
          <w:p>
            <w:pPr>
              <w:keepNext w:val="0"/>
              <w:keepLines w:val="0"/>
              <w:widowControl/>
              <w:suppressLineNumbers w:val="0"/>
              <w:spacing w:before="0" w:beforeAutospacing="0" w:afterAutospacing="0"/>
              <w:ind w:left="0" w:right="0"/>
              <w:rPr>
                <w:rFonts w:ascii="宋体" w:hAnsi="宋体" w:cs="宋体"/>
                <w:kern w:val="0"/>
                <w:sz w:val="24"/>
              </w:rPr>
            </w:pPr>
          </w:p>
        </w:tc>
        <w:tc>
          <w:tcPr>
            <w:tcW w:w="666"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2/20</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7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2 </w:t>
            </w:r>
          </w:p>
        </w:tc>
      </w:tr>
      <w:tr>
        <w:tblPrEx>
          <w:tblCellMar>
            <w:top w:w="0" w:type="dxa"/>
            <w:left w:w="108" w:type="dxa"/>
            <w:bottom w:w="0" w:type="dxa"/>
            <w:right w:w="108" w:type="dxa"/>
          </w:tblCellMar>
        </w:tblPrEx>
        <w:trPr>
          <w:trHeight w:val="312" w:hRule="atLeast"/>
        </w:trPr>
        <w:tc>
          <w:tcPr>
            <w:tcW w:w="39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396" w:type="dxa"/>
            <w:vMerge w:val="restart"/>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专业课</w:t>
            </w: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2"/>
                <w:sz w:val="18"/>
                <w:szCs w:val="18"/>
              </w:rPr>
            </w:pPr>
            <w:r>
              <w:rPr>
                <w:rFonts w:hint="eastAsia"/>
                <w:kern w:val="2"/>
                <w:sz w:val="18"/>
                <w:szCs w:val="18"/>
              </w:rPr>
              <w:t>113020014</w:t>
            </w:r>
          </w:p>
          <w:p>
            <w:pPr>
              <w:keepNext w:val="0"/>
              <w:keepLines w:val="0"/>
              <w:widowControl/>
              <w:suppressLineNumbers w:val="0"/>
              <w:spacing w:before="0" w:beforeAutospacing="0" w:afterAutospacing="0"/>
              <w:ind w:left="0" w:right="0"/>
              <w:jc w:val="center"/>
              <w:rPr>
                <w:rFonts w:ascii="宋体" w:hAnsi="宋体" w:cs="宋体"/>
                <w:kern w:val="0"/>
                <w:sz w:val="18"/>
                <w:szCs w:val="18"/>
              </w:rPr>
            </w:pPr>
          </w:p>
        </w:tc>
        <w:tc>
          <w:tcPr>
            <w:tcW w:w="108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前厅服务（校企合作）</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80 </w:t>
            </w:r>
          </w:p>
        </w:tc>
        <w:tc>
          <w:tcPr>
            <w:tcW w:w="68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40 </w:t>
            </w: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40 </w:t>
            </w:r>
          </w:p>
        </w:tc>
        <w:tc>
          <w:tcPr>
            <w:tcW w:w="5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4/20</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7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4 </w:t>
            </w:r>
          </w:p>
        </w:tc>
      </w:tr>
      <w:tr>
        <w:tblPrEx>
          <w:tblCellMar>
            <w:top w:w="0" w:type="dxa"/>
            <w:left w:w="108" w:type="dxa"/>
            <w:bottom w:w="0" w:type="dxa"/>
            <w:right w:w="108" w:type="dxa"/>
          </w:tblCellMar>
        </w:tblPrEx>
        <w:trPr>
          <w:trHeight w:val="312" w:hRule="atLeast"/>
        </w:trPr>
        <w:tc>
          <w:tcPr>
            <w:tcW w:w="39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396" w:type="dxa"/>
            <w:vMerge w:val="continue"/>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ascii="宋体" w:hAnsi="宋体" w:cs="宋体"/>
                <w:kern w:val="0"/>
                <w:sz w:val="18"/>
                <w:szCs w:val="18"/>
              </w:rPr>
              <w:t>113020016</w:t>
            </w:r>
          </w:p>
        </w:tc>
        <w:tc>
          <w:tcPr>
            <w:tcW w:w="108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旅游英语</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80 </w:t>
            </w:r>
          </w:p>
        </w:tc>
        <w:tc>
          <w:tcPr>
            <w:tcW w:w="68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40 </w:t>
            </w: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40 </w:t>
            </w:r>
          </w:p>
        </w:tc>
        <w:tc>
          <w:tcPr>
            <w:tcW w:w="5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4/20</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nil"/>
              <w:right w:val="nil"/>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p>
        </w:tc>
        <w:tc>
          <w:tcPr>
            <w:tcW w:w="576"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7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4 </w:t>
            </w:r>
          </w:p>
        </w:tc>
      </w:tr>
      <w:tr>
        <w:tblPrEx>
          <w:tblCellMar>
            <w:top w:w="0" w:type="dxa"/>
            <w:left w:w="108" w:type="dxa"/>
            <w:bottom w:w="0" w:type="dxa"/>
            <w:right w:w="108" w:type="dxa"/>
          </w:tblCellMar>
        </w:tblPrEx>
        <w:trPr>
          <w:trHeight w:val="312" w:hRule="atLeast"/>
        </w:trPr>
        <w:tc>
          <w:tcPr>
            <w:tcW w:w="39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396" w:type="dxa"/>
            <w:vMerge w:val="continue"/>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2"/>
                <w:sz w:val="18"/>
                <w:szCs w:val="18"/>
              </w:rPr>
            </w:pPr>
            <w:r>
              <w:rPr>
                <w:rFonts w:hint="eastAsia"/>
                <w:kern w:val="2"/>
                <w:sz w:val="18"/>
                <w:szCs w:val="18"/>
              </w:rPr>
              <w:t>113020017</w:t>
            </w:r>
          </w:p>
          <w:p>
            <w:pPr>
              <w:keepNext w:val="0"/>
              <w:keepLines w:val="0"/>
              <w:widowControl/>
              <w:suppressLineNumbers w:val="0"/>
              <w:spacing w:before="0" w:beforeAutospacing="0" w:afterAutospacing="0"/>
              <w:ind w:left="0" w:right="0"/>
              <w:jc w:val="center"/>
              <w:rPr>
                <w:rFonts w:ascii="宋体" w:hAnsi="宋体" w:cs="宋体"/>
                <w:kern w:val="0"/>
                <w:sz w:val="18"/>
                <w:szCs w:val="18"/>
              </w:rPr>
            </w:pPr>
          </w:p>
        </w:tc>
        <w:tc>
          <w:tcPr>
            <w:tcW w:w="108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调酒（理实一体）</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64 </w:t>
            </w:r>
          </w:p>
        </w:tc>
        <w:tc>
          <w:tcPr>
            <w:tcW w:w="68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30 </w:t>
            </w: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34 </w:t>
            </w:r>
          </w:p>
        </w:tc>
        <w:tc>
          <w:tcPr>
            <w:tcW w:w="5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2/20</w:t>
            </w:r>
          </w:p>
        </w:tc>
        <w:tc>
          <w:tcPr>
            <w:tcW w:w="6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2/20</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7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4 </w:t>
            </w:r>
          </w:p>
        </w:tc>
      </w:tr>
      <w:tr>
        <w:tblPrEx>
          <w:tblCellMar>
            <w:top w:w="0" w:type="dxa"/>
            <w:left w:w="108" w:type="dxa"/>
            <w:bottom w:w="0" w:type="dxa"/>
            <w:right w:w="108" w:type="dxa"/>
          </w:tblCellMar>
        </w:tblPrEx>
        <w:trPr>
          <w:trHeight w:val="312" w:hRule="atLeast"/>
        </w:trPr>
        <w:tc>
          <w:tcPr>
            <w:tcW w:w="39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396" w:type="dxa"/>
            <w:vMerge w:val="continue"/>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2"/>
                <w:sz w:val="18"/>
                <w:szCs w:val="18"/>
              </w:rPr>
            </w:pPr>
            <w:r>
              <w:rPr>
                <w:rFonts w:hint="eastAsia"/>
                <w:kern w:val="2"/>
                <w:sz w:val="18"/>
                <w:szCs w:val="18"/>
              </w:rPr>
              <w:t>113020018</w:t>
            </w:r>
          </w:p>
          <w:p>
            <w:pPr>
              <w:keepNext w:val="0"/>
              <w:keepLines w:val="0"/>
              <w:widowControl/>
              <w:suppressLineNumbers w:val="0"/>
              <w:spacing w:before="0" w:beforeAutospacing="0" w:afterAutospacing="0"/>
              <w:ind w:left="0" w:right="0"/>
              <w:jc w:val="center"/>
              <w:rPr>
                <w:rFonts w:ascii="宋体" w:hAnsi="宋体" w:cs="宋体"/>
                <w:kern w:val="0"/>
                <w:sz w:val="18"/>
                <w:szCs w:val="18"/>
              </w:rPr>
            </w:pPr>
          </w:p>
        </w:tc>
        <w:tc>
          <w:tcPr>
            <w:tcW w:w="108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茶艺（理实一体）</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80 </w:t>
            </w:r>
          </w:p>
        </w:tc>
        <w:tc>
          <w:tcPr>
            <w:tcW w:w="68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40 </w:t>
            </w: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40 </w:t>
            </w:r>
          </w:p>
        </w:tc>
        <w:tc>
          <w:tcPr>
            <w:tcW w:w="5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2/20</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2/20</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7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4 </w:t>
            </w:r>
          </w:p>
        </w:tc>
      </w:tr>
      <w:tr>
        <w:tblPrEx>
          <w:tblCellMar>
            <w:top w:w="0" w:type="dxa"/>
            <w:left w:w="108" w:type="dxa"/>
            <w:bottom w:w="0" w:type="dxa"/>
            <w:right w:w="108" w:type="dxa"/>
          </w:tblCellMar>
        </w:tblPrEx>
        <w:trPr>
          <w:trHeight w:val="312" w:hRule="atLeast"/>
        </w:trPr>
        <w:tc>
          <w:tcPr>
            <w:tcW w:w="39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396" w:type="dxa"/>
            <w:vMerge w:val="continue"/>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ascii="宋体" w:hAnsi="宋体" w:cs="宋体"/>
                <w:kern w:val="0"/>
                <w:sz w:val="18"/>
                <w:szCs w:val="18"/>
              </w:rPr>
              <w:t>113020015</w:t>
            </w:r>
          </w:p>
        </w:tc>
        <w:tc>
          <w:tcPr>
            <w:tcW w:w="108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酒店英语</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80 </w:t>
            </w:r>
          </w:p>
        </w:tc>
        <w:tc>
          <w:tcPr>
            <w:tcW w:w="68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40 </w:t>
            </w: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40 </w:t>
            </w:r>
          </w:p>
        </w:tc>
        <w:tc>
          <w:tcPr>
            <w:tcW w:w="5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4/20</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7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4 </w:t>
            </w:r>
          </w:p>
        </w:tc>
      </w:tr>
      <w:tr>
        <w:tblPrEx>
          <w:tblCellMar>
            <w:top w:w="0" w:type="dxa"/>
            <w:left w:w="108" w:type="dxa"/>
            <w:bottom w:w="0" w:type="dxa"/>
            <w:right w:w="108" w:type="dxa"/>
          </w:tblCellMar>
        </w:tblPrEx>
        <w:trPr>
          <w:trHeight w:val="312" w:hRule="atLeast"/>
        </w:trPr>
        <w:tc>
          <w:tcPr>
            <w:tcW w:w="39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396" w:type="dxa"/>
            <w:vMerge w:val="restart"/>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酒店服务技能</w:t>
            </w: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hint="eastAsia" w:ascii="黑体" w:hAnsi="黑体" w:eastAsia="黑体" w:cs="黑体"/>
                <w:b/>
                <w:bCs/>
                <w:kern w:val="2"/>
                <w:sz w:val="24"/>
                <w:szCs w:val="24"/>
              </w:rPr>
            </w:pPr>
            <w:r>
              <w:rPr>
                <w:rFonts w:hint="eastAsia" w:ascii="黑体" w:hAnsi="黑体" w:eastAsia="黑体" w:cs="黑体"/>
                <w:b/>
                <w:bCs/>
                <w:kern w:val="2"/>
                <w:sz w:val="24"/>
                <w:szCs w:val="24"/>
              </w:rPr>
              <w:t>113020019</w:t>
            </w:r>
          </w:p>
          <w:p>
            <w:pPr>
              <w:keepNext w:val="0"/>
              <w:keepLines w:val="0"/>
              <w:widowControl/>
              <w:suppressLineNumbers w:val="0"/>
              <w:spacing w:before="0" w:beforeAutospacing="0" w:afterAutospacing="0"/>
              <w:ind w:left="0" w:right="0"/>
              <w:jc w:val="center"/>
              <w:rPr>
                <w:rFonts w:hint="eastAsia" w:ascii="黑体" w:hAnsi="黑体" w:eastAsia="黑体" w:cs="黑体"/>
                <w:b/>
                <w:bCs/>
                <w:kern w:val="0"/>
                <w:sz w:val="24"/>
                <w:szCs w:val="24"/>
              </w:rPr>
            </w:pPr>
          </w:p>
        </w:tc>
        <w:tc>
          <w:tcPr>
            <w:tcW w:w="108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hint="eastAsia" w:ascii="黑体" w:hAnsi="黑体" w:eastAsia="黑体" w:cs="黑体"/>
                <w:b/>
                <w:bCs/>
                <w:kern w:val="0"/>
                <w:sz w:val="24"/>
                <w:szCs w:val="24"/>
                <w:lang w:val="en-US" w:eastAsia="zh-CN"/>
              </w:rPr>
            </w:pPr>
            <w:r>
              <w:rPr>
                <w:rFonts w:hint="eastAsia" w:ascii="黑体" w:hAnsi="黑体" w:eastAsia="黑体" w:cs="黑体"/>
                <w:b/>
                <w:bCs/>
                <w:kern w:val="0"/>
                <w:sz w:val="24"/>
                <w:szCs w:val="24"/>
              </w:rPr>
              <w:t>餐饮服务</w:t>
            </w:r>
            <w:r>
              <w:rPr>
                <w:rFonts w:hint="eastAsia" w:ascii="黑体" w:hAnsi="黑体" w:eastAsia="黑体" w:cs="黑体"/>
                <w:b/>
                <w:bCs/>
                <w:kern w:val="0"/>
                <w:sz w:val="24"/>
                <w:szCs w:val="24"/>
                <w:lang w:val="en-US" w:eastAsia="zh-CN"/>
              </w:rPr>
              <w:t>与管理</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hint="eastAsia" w:ascii="黑体" w:hAnsi="黑体" w:eastAsia="黑体" w:cs="黑体"/>
                <w:b/>
                <w:bCs/>
                <w:kern w:val="0"/>
                <w:sz w:val="24"/>
                <w:szCs w:val="24"/>
              </w:rPr>
            </w:pPr>
            <w:r>
              <w:rPr>
                <w:rFonts w:hint="eastAsia" w:ascii="黑体" w:hAnsi="黑体" w:eastAsia="黑体" w:cs="黑体"/>
                <w:b/>
                <w:bCs/>
                <w:kern w:val="0"/>
                <w:sz w:val="24"/>
                <w:szCs w:val="24"/>
                <w:lang w:val="en-US" w:eastAsia="zh-CN"/>
              </w:rPr>
              <w:t>136</w:t>
            </w:r>
            <w:r>
              <w:rPr>
                <w:rFonts w:hint="eastAsia" w:ascii="黑体" w:hAnsi="黑体" w:eastAsia="黑体" w:cs="黑体"/>
                <w:b/>
                <w:bCs/>
                <w:kern w:val="0"/>
                <w:sz w:val="24"/>
                <w:szCs w:val="24"/>
              </w:rPr>
              <w:t xml:space="preserve"> </w:t>
            </w:r>
          </w:p>
        </w:tc>
        <w:tc>
          <w:tcPr>
            <w:tcW w:w="68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hint="eastAsia" w:ascii="黑体" w:hAnsi="黑体" w:eastAsia="黑体" w:cs="黑体"/>
                <w:b/>
                <w:bCs/>
                <w:kern w:val="0"/>
                <w:sz w:val="24"/>
                <w:szCs w:val="24"/>
              </w:rPr>
            </w:pPr>
            <w:r>
              <w:rPr>
                <w:rFonts w:hint="eastAsia" w:ascii="黑体" w:hAnsi="黑体" w:eastAsia="黑体" w:cs="黑体"/>
                <w:b/>
                <w:bCs/>
                <w:kern w:val="0"/>
                <w:sz w:val="24"/>
                <w:szCs w:val="24"/>
                <w:lang w:val="en-US" w:eastAsia="zh-CN"/>
              </w:rPr>
              <w:t>36</w:t>
            </w:r>
            <w:r>
              <w:rPr>
                <w:rFonts w:hint="eastAsia" w:ascii="黑体" w:hAnsi="黑体" w:eastAsia="黑体" w:cs="黑体"/>
                <w:b/>
                <w:bCs/>
                <w:kern w:val="0"/>
                <w:sz w:val="24"/>
                <w:szCs w:val="24"/>
              </w:rPr>
              <w:t xml:space="preserve"> </w:t>
            </w: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hint="eastAsia" w:ascii="黑体" w:hAnsi="黑体" w:eastAsia="黑体" w:cs="黑体"/>
                <w:b/>
                <w:bCs/>
                <w:kern w:val="0"/>
                <w:sz w:val="24"/>
                <w:szCs w:val="24"/>
                <w:lang w:val="en-US" w:eastAsia="zh-CN"/>
              </w:rPr>
            </w:pPr>
            <w:r>
              <w:rPr>
                <w:rFonts w:hint="eastAsia" w:ascii="黑体" w:hAnsi="黑体" w:eastAsia="黑体" w:cs="黑体"/>
                <w:b/>
                <w:bCs/>
                <w:kern w:val="0"/>
                <w:sz w:val="24"/>
                <w:szCs w:val="24"/>
                <w:lang w:val="en-US" w:eastAsia="zh-CN"/>
              </w:rPr>
              <w:t>100</w:t>
            </w:r>
          </w:p>
        </w:tc>
        <w:tc>
          <w:tcPr>
            <w:tcW w:w="5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hint="eastAsia" w:ascii="黑体" w:hAnsi="黑体" w:eastAsia="黑体" w:cs="黑体"/>
                <w:b/>
                <w:bCs/>
                <w:kern w:val="0"/>
                <w:sz w:val="24"/>
                <w:szCs w:val="24"/>
              </w:rPr>
            </w:pPr>
            <w:r>
              <w:rPr>
                <w:rFonts w:hint="eastAsia" w:ascii="黑体" w:hAnsi="黑体" w:eastAsia="黑体" w:cs="黑体"/>
                <w:b/>
                <w:bCs/>
                <w:kern w:val="0"/>
                <w:sz w:val="24"/>
                <w:szCs w:val="24"/>
              </w:rPr>
              <w:t>　</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hint="eastAsia" w:ascii="黑体" w:hAnsi="黑体" w:eastAsia="黑体" w:cs="黑体"/>
                <w:b/>
                <w:bCs/>
                <w:kern w:val="0"/>
                <w:sz w:val="24"/>
                <w:szCs w:val="24"/>
              </w:rPr>
            </w:pPr>
            <w:r>
              <w:rPr>
                <w:rFonts w:hint="eastAsia" w:ascii="黑体" w:hAnsi="黑体" w:eastAsia="黑体" w:cs="黑体"/>
                <w:b/>
                <w:bCs/>
                <w:kern w:val="0"/>
                <w:sz w:val="24"/>
                <w:szCs w:val="24"/>
              </w:rPr>
              <w:t>　</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hint="eastAsia" w:ascii="黑体" w:hAnsi="黑体" w:eastAsia="黑体" w:cs="黑体"/>
                <w:b/>
                <w:bCs/>
                <w:kern w:val="0"/>
                <w:sz w:val="24"/>
                <w:szCs w:val="24"/>
              </w:rPr>
            </w:pPr>
            <w:r>
              <w:rPr>
                <w:rFonts w:hint="eastAsia" w:ascii="黑体" w:hAnsi="黑体" w:eastAsia="黑体" w:cs="黑体"/>
                <w:b/>
                <w:bCs/>
                <w:kern w:val="0"/>
                <w:sz w:val="24"/>
                <w:szCs w:val="24"/>
              </w:rPr>
              <w:t>2/20</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hint="eastAsia" w:ascii="黑体" w:hAnsi="黑体" w:eastAsia="黑体" w:cs="黑体"/>
                <w:b/>
                <w:bCs/>
                <w:kern w:val="0"/>
                <w:sz w:val="24"/>
                <w:szCs w:val="24"/>
              </w:rPr>
            </w:pPr>
            <w:r>
              <w:rPr>
                <w:rFonts w:hint="eastAsia" w:ascii="黑体" w:hAnsi="黑体" w:eastAsia="黑体" w:cs="黑体"/>
                <w:b/>
                <w:bCs/>
                <w:kern w:val="0"/>
                <w:sz w:val="24"/>
                <w:szCs w:val="24"/>
              </w:rPr>
              <w:t>2/20</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hint="eastAsia" w:ascii="黑体" w:hAnsi="黑体" w:eastAsia="黑体" w:cs="黑体"/>
                <w:b/>
                <w:bCs/>
                <w:kern w:val="0"/>
                <w:sz w:val="24"/>
                <w:szCs w:val="24"/>
              </w:rPr>
            </w:pPr>
            <w:r>
              <w:rPr>
                <w:rFonts w:hint="eastAsia" w:ascii="黑体" w:hAnsi="黑体" w:eastAsia="黑体" w:cs="黑体"/>
                <w:b/>
                <w:bCs/>
                <w:kern w:val="0"/>
                <w:sz w:val="24"/>
                <w:szCs w:val="24"/>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hint="eastAsia" w:ascii="黑体" w:hAnsi="黑体" w:eastAsia="黑体" w:cs="黑体"/>
                <w:b/>
                <w:bCs/>
                <w:kern w:val="0"/>
                <w:sz w:val="24"/>
                <w:szCs w:val="24"/>
              </w:rPr>
            </w:pPr>
            <w:r>
              <w:rPr>
                <w:rFonts w:hint="eastAsia" w:ascii="黑体" w:hAnsi="黑体" w:eastAsia="黑体" w:cs="黑体"/>
                <w:b/>
                <w:bCs/>
                <w:kern w:val="0"/>
                <w:sz w:val="24"/>
                <w:szCs w:val="24"/>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hint="eastAsia" w:ascii="黑体" w:hAnsi="黑体" w:eastAsia="黑体" w:cs="黑体"/>
                <w:b/>
                <w:bCs/>
                <w:kern w:val="0"/>
                <w:sz w:val="24"/>
                <w:szCs w:val="24"/>
              </w:rPr>
            </w:pPr>
            <w:r>
              <w:rPr>
                <w:rFonts w:hint="eastAsia" w:ascii="黑体" w:hAnsi="黑体" w:eastAsia="黑体" w:cs="黑体"/>
                <w:b/>
                <w:bCs/>
                <w:kern w:val="0"/>
                <w:sz w:val="24"/>
                <w:szCs w:val="24"/>
              </w:rPr>
              <w:t>　</w:t>
            </w:r>
          </w:p>
        </w:tc>
        <w:tc>
          <w:tcPr>
            <w:tcW w:w="67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hint="eastAsia" w:ascii="黑体" w:hAnsi="黑体" w:eastAsia="黑体" w:cs="黑体"/>
                <w:b/>
                <w:bCs/>
                <w:kern w:val="0"/>
                <w:sz w:val="24"/>
                <w:szCs w:val="24"/>
              </w:rPr>
            </w:pPr>
            <w:r>
              <w:rPr>
                <w:rFonts w:hint="eastAsia" w:ascii="黑体" w:hAnsi="黑体" w:eastAsia="黑体" w:cs="黑体"/>
                <w:b/>
                <w:bCs/>
                <w:kern w:val="0"/>
                <w:sz w:val="24"/>
                <w:szCs w:val="24"/>
              </w:rPr>
              <w:t xml:space="preserve">4 </w:t>
            </w:r>
          </w:p>
        </w:tc>
      </w:tr>
      <w:tr>
        <w:tblPrEx>
          <w:tblCellMar>
            <w:top w:w="0" w:type="dxa"/>
            <w:left w:w="108" w:type="dxa"/>
            <w:bottom w:w="0" w:type="dxa"/>
            <w:right w:w="108" w:type="dxa"/>
          </w:tblCellMar>
        </w:tblPrEx>
        <w:trPr>
          <w:trHeight w:val="312" w:hRule="atLeast"/>
        </w:trPr>
        <w:tc>
          <w:tcPr>
            <w:tcW w:w="39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396" w:type="dxa"/>
            <w:vMerge w:val="continue"/>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2"/>
                <w:sz w:val="18"/>
                <w:szCs w:val="18"/>
              </w:rPr>
            </w:pPr>
            <w:r>
              <w:rPr>
                <w:rFonts w:hint="eastAsia"/>
                <w:kern w:val="2"/>
                <w:sz w:val="18"/>
                <w:szCs w:val="18"/>
              </w:rPr>
              <w:t>113020020</w:t>
            </w:r>
          </w:p>
          <w:p>
            <w:pPr>
              <w:keepNext w:val="0"/>
              <w:keepLines w:val="0"/>
              <w:widowControl/>
              <w:suppressLineNumbers w:val="0"/>
              <w:spacing w:before="0" w:beforeAutospacing="0" w:afterAutospacing="0"/>
              <w:ind w:left="0" w:right="0"/>
              <w:jc w:val="center"/>
              <w:rPr>
                <w:rFonts w:ascii="宋体" w:hAnsi="宋体" w:cs="宋体"/>
                <w:kern w:val="0"/>
                <w:sz w:val="18"/>
                <w:szCs w:val="18"/>
              </w:rPr>
            </w:pPr>
          </w:p>
        </w:tc>
        <w:tc>
          <w:tcPr>
            <w:tcW w:w="108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hint="default" w:ascii="宋体" w:hAnsi="宋体" w:eastAsia="宋体" w:cs="宋体"/>
                <w:kern w:val="0"/>
                <w:sz w:val="18"/>
                <w:szCs w:val="18"/>
                <w:lang w:val="en-US" w:eastAsia="zh-CN"/>
              </w:rPr>
            </w:pPr>
            <w:r>
              <w:rPr>
                <w:rFonts w:hint="eastAsia" w:ascii="宋体" w:hAnsi="宋体" w:cs="宋体"/>
                <w:kern w:val="0"/>
                <w:sz w:val="18"/>
                <w:szCs w:val="18"/>
              </w:rPr>
              <w:t>客房服务</w:t>
            </w:r>
            <w:r>
              <w:rPr>
                <w:rFonts w:hint="eastAsia" w:ascii="宋体" w:hAnsi="宋体" w:eastAsia="宋体" w:cs="宋体"/>
                <w:kern w:val="0"/>
                <w:sz w:val="18"/>
                <w:szCs w:val="18"/>
                <w:lang w:val="en-US" w:eastAsia="zh-CN"/>
              </w:rPr>
              <w:t>与管理</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80 </w:t>
            </w:r>
          </w:p>
        </w:tc>
        <w:tc>
          <w:tcPr>
            <w:tcW w:w="68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20 </w:t>
            </w: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60 </w:t>
            </w:r>
          </w:p>
        </w:tc>
        <w:tc>
          <w:tcPr>
            <w:tcW w:w="5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2/20</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2/20</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7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4 </w:t>
            </w:r>
          </w:p>
        </w:tc>
      </w:tr>
      <w:tr>
        <w:tblPrEx>
          <w:tblCellMar>
            <w:top w:w="0" w:type="dxa"/>
            <w:left w:w="108" w:type="dxa"/>
            <w:bottom w:w="0" w:type="dxa"/>
            <w:right w:w="108" w:type="dxa"/>
          </w:tblCellMar>
        </w:tblPrEx>
        <w:trPr>
          <w:trHeight w:val="312" w:hRule="atLeast"/>
        </w:trPr>
        <w:tc>
          <w:tcPr>
            <w:tcW w:w="39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396" w:type="dxa"/>
            <w:vMerge w:val="continue"/>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ascii="宋体" w:hAnsi="宋体" w:cs="宋体"/>
                <w:kern w:val="0"/>
                <w:sz w:val="18"/>
                <w:szCs w:val="18"/>
              </w:rPr>
              <w:t>113020021</w:t>
            </w:r>
          </w:p>
        </w:tc>
        <w:tc>
          <w:tcPr>
            <w:tcW w:w="108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西餐摆台</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64 </w:t>
            </w:r>
          </w:p>
        </w:tc>
        <w:tc>
          <w:tcPr>
            <w:tcW w:w="68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24 </w:t>
            </w: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xml:space="preserve">40 </w:t>
            </w:r>
          </w:p>
        </w:tc>
        <w:tc>
          <w:tcPr>
            <w:tcW w:w="5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4/20</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　</w:t>
            </w:r>
          </w:p>
        </w:tc>
        <w:tc>
          <w:tcPr>
            <w:tcW w:w="67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4 </w:t>
            </w:r>
          </w:p>
        </w:tc>
      </w:tr>
      <w:tr>
        <w:tblPrEx>
          <w:tblCellMar>
            <w:top w:w="0" w:type="dxa"/>
            <w:left w:w="108" w:type="dxa"/>
            <w:bottom w:w="0" w:type="dxa"/>
            <w:right w:w="108" w:type="dxa"/>
          </w:tblCellMar>
        </w:tblPrEx>
        <w:trPr>
          <w:trHeight w:val="312" w:hRule="atLeast"/>
        </w:trPr>
        <w:tc>
          <w:tcPr>
            <w:tcW w:w="39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396"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专 业核心课 程</w:t>
            </w: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2"/>
                <w:sz w:val="18"/>
                <w:szCs w:val="18"/>
              </w:rPr>
            </w:pPr>
            <w:r>
              <w:rPr>
                <w:rFonts w:hint="eastAsia"/>
                <w:kern w:val="2"/>
                <w:sz w:val="18"/>
                <w:szCs w:val="18"/>
              </w:rPr>
              <w:t>113020022</w:t>
            </w:r>
          </w:p>
          <w:p>
            <w:pPr>
              <w:keepNext w:val="0"/>
              <w:keepLines w:val="0"/>
              <w:widowControl/>
              <w:suppressLineNumbers w:val="0"/>
              <w:spacing w:before="0" w:beforeAutospacing="0" w:afterAutospacing="0"/>
              <w:ind w:left="0" w:right="0"/>
              <w:jc w:val="center"/>
              <w:rPr>
                <w:rFonts w:ascii="宋体" w:hAnsi="宋体" w:cs="宋体"/>
                <w:kern w:val="0"/>
                <w:sz w:val="18"/>
                <w:szCs w:val="18"/>
              </w:rPr>
            </w:pPr>
          </w:p>
        </w:tc>
        <w:tc>
          <w:tcPr>
            <w:tcW w:w="108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导游服务</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80 </w:t>
            </w:r>
          </w:p>
        </w:tc>
        <w:tc>
          <w:tcPr>
            <w:tcW w:w="68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jc w:val="right"/>
              <w:rPr>
                <w:rFonts w:ascii="宋体" w:hAnsi="宋体" w:cs="宋体"/>
                <w:kern w:val="0"/>
                <w:sz w:val="18"/>
                <w:szCs w:val="18"/>
              </w:rPr>
            </w:pPr>
            <w:r>
              <w:rPr>
                <w:rFonts w:hint="eastAsia" w:ascii="宋体" w:hAnsi="宋体" w:cs="宋体"/>
                <w:kern w:val="0"/>
                <w:sz w:val="18"/>
                <w:szCs w:val="18"/>
              </w:rPr>
              <w:t xml:space="preserve">40 </w:t>
            </w: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40 </w:t>
            </w:r>
          </w:p>
        </w:tc>
        <w:tc>
          <w:tcPr>
            <w:tcW w:w="5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4/20</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7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4 </w:t>
            </w:r>
          </w:p>
        </w:tc>
      </w:tr>
      <w:tr>
        <w:tblPrEx>
          <w:tblCellMar>
            <w:top w:w="0" w:type="dxa"/>
            <w:left w:w="108" w:type="dxa"/>
            <w:bottom w:w="0" w:type="dxa"/>
            <w:right w:w="108" w:type="dxa"/>
          </w:tblCellMar>
        </w:tblPrEx>
        <w:trPr>
          <w:trHeight w:val="312" w:hRule="atLeast"/>
        </w:trPr>
        <w:tc>
          <w:tcPr>
            <w:tcW w:w="39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39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2"/>
                <w:sz w:val="18"/>
                <w:szCs w:val="18"/>
              </w:rPr>
            </w:pPr>
            <w:r>
              <w:rPr>
                <w:rFonts w:hint="eastAsia"/>
                <w:kern w:val="2"/>
                <w:sz w:val="18"/>
                <w:szCs w:val="18"/>
              </w:rPr>
              <w:t>113020023</w:t>
            </w:r>
          </w:p>
          <w:p>
            <w:pPr>
              <w:keepNext w:val="0"/>
              <w:keepLines w:val="0"/>
              <w:widowControl/>
              <w:suppressLineNumbers w:val="0"/>
              <w:spacing w:before="0" w:beforeAutospacing="0" w:afterAutospacing="0"/>
              <w:ind w:left="0" w:right="0"/>
              <w:jc w:val="center"/>
              <w:rPr>
                <w:rFonts w:ascii="宋体" w:hAnsi="宋体" w:cs="宋体"/>
                <w:kern w:val="0"/>
                <w:sz w:val="18"/>
                <w:szCs w:val="18"/>
              </w:rPr>
            </w:pPr>
          </w:p>
        </w:tc>
        <w:tc>
          <w:tcPr>
            <w:tcW w:w="108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导游基础知识</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80 </w:t>
            </w:r>
          </w:p>
        </w:tc>
        <w:tc>
          <w:tcPr>
            <w:tcW w:w="68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jc w:val="right"/>
              <w:rPr>
                <w:rFonts w:ascii="宋体" w:hAnsi="宋体" w:cs="宋体"/>
                <w:kern w:val="0"/>
                <w:sz w:val="18"/>
                <w:szCs w:val="18"/>
              </w:rPr>
            </w:pPr>
            <w:r>
              <w:rPr>
                <w:rFonts w:hint="eastAsia" w:ascii="宋体" w:hAnsi="宋体" w:cs="宋体"/>
                <w:kern w:val="0"/>
                <w:sz w:val="18"/>
                <w:szCs w:val="18"/>
              </w:rPr>
              <w:t xml:space="preserve">40 </w:t>
            </w: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40 </w:t>
            </w:r>
          </w:p>
        </w:tc>
        <w:tc>
          <w:tcPr>
            <w:tcW w:w="5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r>
              <w:rPr>
                <w:rFonts w:hint="eastAsia" w:ascii="宋体" w:hAnsi="宋体" w:cs="宋体"/>
                <w:kern w:val="0"/>
                <w:sz w:val="18"/>
                <w:szCs w:val="18"/>
              </w:rPr>
              <w:t>4/20</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7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4 </w:t>
            </w:r>
          </w:p>
        </w:tc>
      </w:tr>
      <w:tr>
        <w:tblPrEx>
          <w:tblCellMar>
            <w:top w:w="0" w:type="dxa"/>
            <w:left w:w="108" w:type="dxa"/>
            <w:bottom w:w="0" w:type="dxa"/>
            <w:right w:w="108" w:type="dxa"/>
          </w:tblCellMar>
        </w:tblPrEx>
        <w:trPr>
          <w:trHeight w:val="312" w:hRule="atLeast"/>
        </w:trPr>
        <w:tc>
          <w:tcPr>
            <w:tcW w:w="39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39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2"/>
                <w:sz w:val="18"/>
                <w:szCs w:val="18"/>
              </w:rPr>
            </w:pPr>
            <w:r>
              <w:rPr>
                <w:rFonts w:hint="eastAsia"/>
                <w:kern w:val="2"/>
                <w:sz w:val="18"/>
                <w:szCs w:val="18"/>
              </w:rPr>
              <w:t>113020024</w:t>
            </w:r>
          </w:p>
          <w:p>
            <w:pPr>
              <w:keepNext w:val="0"/>
              <w:keepLines w:val="0"/>
              <w:widowControl/>
              <w:suppressLineNumbers w:val="0"/>
              <w:spacing w:before="0" w:beforeAutospacing="0" w:afterAutospacing="0"/>
              <w:ind w:left="0" w:right="0"/>
              <w:jc w:val="center"/>
              <w:rPr>
                <w:rFonts w:ascii="宋体" w:hAnsi="宋体" w:cs="宋体"/>
                <w:kern w:val="0"/>
                <w:sz w:val="18"/>
                <w:szCs w:val="18"/>
              </w:rPr>
            </w:pPr>
          </w:p>
        </w:tc>
        <w:tc>
          <w:tcPr>
            <w:tcW w:w="108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导游政策与法规</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112 </w:t>
            </w:r>
          </w:p>
        </w:tc>
        <w:tc>
          <w:tcPr>
            <w:tcW w:w="68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jc w:val="right"/>
              <w:rPr>
                <w:rFonts w:ascii="宋体" w:hAnsi="宋体" w:cs="宋体"/>
                <w:kern w:val="0"/>
                <w:sz w:val="18"/>
                <w:szCs w:val="18"/>
              </w:rPr>
            </w:pPr>
            <w:r>
              <w:rPr>
                <w:rFonts w:hint="eastAsia" w:ascii="宋体" w:hAnsi="宋体" w:cs="宋体"/>
                <w:kern w:val="0"/>
                <w:sz w:val="18"/>
                <w:szCs w:val="18"/>
              </w:rPr>
              <w:t xml:space="preserve">50 </w:t>
            </w: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62 </w:t>
            </w:r>
          </w:p>
        </w:tc>
        <w:tc>
          <w:tcPr>
            <w:tcW w:w="5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4/20</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r>
              <w:rPr>
                <w:rFonts w:hint="eastAsia" w:ascii="宋体" w:hAnsi="宋体" w:cs="宋体"/>
                <w:kern w:val="0"/>
                <w:sz w:val="18"/>
                <w:szCs w:val="18"/>
              </w:rPr>
              <w:t>2/20</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7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6 </w:t>
            </w:r>
          </w:p>
        </w:tc>
      </w:tr>
      <w:tr>
        <w:tblPrEx>
          <w:tblCellMar>
            <w:top w:w="0" w:type="dxa"/>
            <w:left w:w="108" w:type="dxa"/>
            <w:bottom w:w="0" w:type="dxa"/>
            <w:right w:w="108" w:type="dxa"/>
          </w:tblCellMar>
        </w:tblPrEx>
        <w:trPr>
          <w:trHeight w:val="312" w:hRule="atLeast"/>
        </w:trPr>
        <w:tc>
          <w:tcPr>
            <w:tcW w:w="39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396"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实 习实 训实践课 程</w:t>
            </w: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2"/>
                <w:sz w:val="18"/>
                <w:szCs w:val="18"/>
              </w:rPr>
            </w:pPr>
            <w:r>
              <w:rPr>
                <w:rFonts w:hint="eastAsia"/>
                <w:kern w:val="2"/>
                <w:sz w:val="18"/>
                <w:szCs w:val="18"/>
              </w:rPr>
              <w:t>113020025</w:t>
            </w:r>
          </w:p>
          <w:p>
            <w:pPr>
              <w:keepNext w:val="0"/>
              <w:keepLines w:val="0"/>
              <w:widowControl/>
              <w:suppressLineNumbers w:val="0"/>
              <w:spacing w:before="0" w:beforeAutospacing="0" w:afterAutospacing="0"/>
              <w:ind w:left="0" w:right="0"/>
              <w:jc w:val="center"/>
              <w:rPr>
                <w:rFonts w:ascii="宋体" w:hAnsi="宋体" w:cs="宋体"/>
                <w:kern w:val="0"/>
                <w:sz w:val="18"/>
                <w:szCs w:val="18"/>
              </w:rPr>
            </w:pPr>
          </w:p>
        </w:tc>
        <w:tc>
          <w:tcPr>
            <w:tcW w:w="108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顶岗实习</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600 </w:t>
            </w:r>
          </w:p>
        </w:tc>
        <w:tc>
          <w:tcPr>
            <w:tcW w:w="6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5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600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20周</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7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30 </w:t>
            </w:r>
          </w:p>
        </w:tc>
      </w:tr>
      <w:tr>
        <w:tblPrEx>
          <w:tblCellMar>
            <w:top w:w="0" w:type="dxa"/>
            <w:left w:w="108" w:type="dxa"/>
            <w:bottom w:w="0" w:type="dxa"/>
            <w:right w:w="108" w:type="dxa"/>
          </w:tblCellMar>
        </w:tblPrEx>
        <w:trPr>
          <w:trHeight w:val="312" w:hRule="atLeast"/>
        </w:trPr>
        <w:tc>
          <w:tcPr>
            <w:tcW w:w="39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39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2"/>
                <w:sz w:val="18"/>
                <w:szCs w:val="18"/>
              </w:rPr>
            </w:pPr>
            <w:r>
              <w:rPr>
                <w:rFonts w:hint="eastAsia"/>
                <w:kern w:val="2"/>
                <w:sz w:val="18"/>
                <w:szCs w:val="18"/>
              </w:rPr>
              <w:t>113020026</w:t>
            </w:r>
          </w:p>
          <w:p>
            <w:pPr>
              <w:keepNext w:val="0"/>
              <w:keepLines w:val="0"/>
              <w:widowControl/>
              <w:suppressLineNumbers w:val="0"/>
              <w:spacing w:before="0" w:beforeAutospacing="0" w:afterAutospacing="0"/>
              <w:ind w:left="0" w:right="0"/>
              <w:jc w:val="center"/>
              <w:rPr>
                <w:rFonts w:ascii="宋体" w:hAnsi="宋体" w:cs="宋体"/>
                <w:kern w:val="0"/>
                <w:sz w:val="18"/>
                <w:szCs w:val="18"/>
              </w:rPr>
            </w:pPr>
          </w:p>
        </w:tc>
        <w:tc>
          <w:tcPr>
            <w:tcW w:w="108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社会见习</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600 </w:t>
            </w:r>
          </w:p>
        </w:tc>
        <w:tc>
          <w:tcPr>
            <w:tcW w:w="6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5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600</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20周</w:t>
            </w:r>
          </w:p>
        </w:tc>
        <w:tc>
          <w:tcPr>
            <w:tcW w:w="67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30 </w:t>
            </w:r>
          </w:p>
        </w:tc>
      </w:tr>
      <w:tr>
        <w:tblPrEx>
          <w:tblCellMar>
            <w:top w:w="0" w:type="dxa"/>
            <w:left w:w="108" w:type="dxa"/>
            <w:bottom w:w="0" w:type="dxa"/>
            <w:right w:w="108" w:type="dxa"/>
          </w:tblCellMar>
        </w:tblPrEx>
        <w:trPr>
          <w:trHeight w:val="312" w:hRule="atLeast"/>
        </w:trPr>
        <w:tc>
          <w:tcPr>
            <w:tcW w:w="39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39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ascii="宋体" w:hAnsi="宋体" w:cs="宋体"/>
                <w:kern w:val="0"/>
                <w:sz w:val="18"/>
                <w:szCs w:val="18"/>
              </w:rPr>
              <w:t>113020027</w:t>
            </w:r>
          </w:p>
        </w:tc>
        <w:tc>
          <w:tcPr>
            <w:tcW w:w="108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r>
              <w:rPr>
                <w:rFonts w:hint="eastAsia" w:ascii="宋体" w:hAnsi="宋体" w:cs="宋体"/>
                <w:kern w:val="0"/>
                <w:sz w:val="18"/>
                <w:szCs w:val="18"/>
              </w:rPr>
              <w:t>军训与新生入学教育</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56 </w:t>
            </w:r>
          </w:p>
        </w:tc>
        <w:tc>
          <w:tcPr>
            <w:tcW w:w="6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5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56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2周</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7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2 </w:t>
            </w:r>
          </w:p>
        </w:tc>
      </w:tr>
      <w:tr>
        <w:tblPrEx>
          <w:tblCellMar>
            <w:top w:w="0" w:type="dxa"/>
            <w:left w:w="108" w:type="dxa"/>
            <w:bottom w:w="0" w:type="dxa"/>
            <w:right w:w="108" w:type="dxa"/>
          </w:tblCellMar>
        </w:tblPrEx>
        <w:trPr>
          <w:trHeight w:val="558" w:hRule="atLeast"/>
        </w:trPr>
        <w:tc>
          <w:tcPr>
            <w:tcW w:w="39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2505" w:type="dxa"/>
            <w:gridSpan w:val="3"/>
            <w:tcBorders>
              <w:top w:val="single" w:color="auto" w:sz="4" w:space="0"/>
              <w:left w:val="nil"/>
              <w:bottom w:val="single" w:color="auto" w:sz="4" w:space="0"/>
              <w:right w:val="single" w:color="auto" w:sz="4" w:space="0"/>
            </w:tcBorders>
            <w:shd w:val="clear" w:color="auto" w:fill="C0C0C0"/>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小 计</w:t>
            </w:r>
          </w:p>
        </w:tc>
        <w:tc>
          <w:tcPr>
            <w:tcW w:w="576" w:type="dxa"/>
            <w:tcBorders>
              <w:top w:val="nil"/>
              <w:left w:val="nil"/>
              <w:bottom w:val="single" w:color="auto" w:sz="4" w:space="0"/>
              <w:right w:val="single" w:color="auto" w:sz="4" w:space="0"/>
            </w:tcBorders>
            <w:shd w:val="clear" w:color="auto" w:fill="C0C0C0"/>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2388 </w:t>
            </w:r>
          </w:p>
        </w:tc>
        <w:tc>
          <w:tcPr>
            <w:tcW w:w="684" w:type="dxa"/>
            <w:tcBorders>
              <w:top w:val="nil"/>
              <w:left w:val="nil"/>
              <w:bottom w:val="single" w:color="auto" w:sz="4" w:space="0"/>
              <w:right w:val="single" w:color="auto" w:sz="4" w:space="0"/>
            </w:tcBorders>
            <w:shd w:val="clear" w:color="auto" w:fill="C0C0C0"/>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484 </w:t>
            </w:r>
          </w:p>
        </w:tc>
        <w:tc>
          <w:tcPr>
            <w:tcW w:w="700" w:type="dxa"/>
            <w:tcBorders>
              <w:top w:val="nil"/>
              <w:left w:val="nil"/>
              <w:bottom w:val="single" w:color="auto" w:sz="4" w:space="0"/>
              <w:right w:val="single" w:color="auto" w:sz="4" w:space="0"/>
            </w:tcBorders>
            <w:shd w:val="clear" w:color="auto" w:fill="C0C0C0"/>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648 </w:t>
            </w:r>
          </w:p>
        </w:tc>
        <w:tc>
          <w:tcPr>
            <w:tcW w:w="560" w:type="dxa"/>
            <w:tcBorders>
              <w:top w:val="nil"/>
              <w:left w:val="nil"/>
              <w:bottom w:val="single" w:color="auto" w:sz="4" w:space="0"/>
              <w:right w:val="single" w:color="auto" w:sz="4" w:space="0"/>
            </w:tcBorders>
            <w:shd w:val="clear" w:color="auto" w:fill="C0C0C0"/>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1256 </w:t>
            </w:r>
          </w:p>
        </w:tc>
        <w:tc>
          <w:tcPr>
            <w:tcW w:w="666" w:type="dxa"/>
            <w:tcBorders>
              <w:top w:val="nil"/>
              <w:left w:val="nil"/>
              <w:bottom w:val="single" w:color="auto" w:sz="4" w:space="0"/>
              <w:right w:val="single" w:color="auto" w:sz="4" w:space="0"/>
            </w:tcBorders>
            <w:shd w:val="clear" w:color="auto" w:fill="C0C0C0"/>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19</w:t>
            </w:r>
          </w:p>
        </w:tc>
        <w:tc>
          <w:tcPr>
            <w:tcW w:w="666" w:type="dxa"/>
            <w:tcBorders>
              <w:top w:val="nil"/>
              <w:left w:val="nil"/>
              <w:bottom w:val="single" w:color="auto" w:sz="4" w:space="0"/>
              <w:right w:val="single" w:color="auto" w:sz="4" w:space="0"/>
            </w:tcBorders>
            <w:shd w:val="clear" w:color="auto" w:fill="C0C0C0"/>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14</w:t>
            </w:r>
          </w:p>
        </w:tc>
        <w:tc>
          <w:tcPr>
            <w:tcW w:w="666" w:type="dxa"/>
            <w:tcBorders>
              <w:top w:val="nil"/>
              <w:left w:val="nil"/>
              <w:bottom w:val="single" w:color="auto" w:sz="4" w:space="0"/>
              <w:right w:val="single" w:color="auto" w:sz="4" w:space="0"/>
            </w:tcBorders>
            <w:shd w:val="clear" w:color="auto" w:fill="C0C0C0"/>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14</w:t>
            </w:r>
          </w:p>
        </w:tc>
        <w:tc>
          <w:tcPr>
            <w:tcW w:w="666" w:type="dxa"/>
            <w:tcBorders>
              <w:top w:val="nil"/>
              <w:left w:val="nil"/>
              <w:bottom w:val="single" w:color="auto" w:sz="4" w:space="0"/>
              <w:right w:val="single" w:color="auto" w:sz="4" w:space="0"/>
            </w:tcBorders>
            <w:shd w:val="clear" w:color="auto" w:fill="C0C0C0"/>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12</w:t>
            </w:r>
          </w:p>
        </w:tc>
        <w:tc>
          <w:tcPr>
            <w:tcW w:w="576" w:type="dxa"/>
            <w:tcBorders>
              <w:top w:val="nil"/>
              <w:left w:val="nil"/>
              <w:bottom w:val="single" w:color="auto" w:sz="4" w:space="0"/>
              <w:right w:val="single" w:color="auto" w:sz="4" w:space="0"/>
            </w:tcBorders>
            <w:shd w:val="clear" w:color="auto" w:fill="C0C0C0"/>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shd w:val="clear" w:color="auto" w:fill="C0C0C0"/>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78" w:type="dxa"/>
            <w:tcBorders>
              <w:top w:val="nil"/>
              <w:left w:val="nil"/>
              <w:bottom w:val="single" w:color="auto" w:sz="4" w:space="0"/>
              <w:right w:val="single" w:color="auto" w:sz="4" w:space="0"/>
            </w:tcBorders>
            <w:shd w:val="clear" w:color="auto" w:fill="C0C0C0"/>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121 </w:t>
            </w:r>
          </w:p>
        </w:tc>
      </w:tr>
      <w:tr>
        <w:tblPrEx>
          <w:tblCellMar>
            <w:top w:w="0" w:type="dxa"/>
            <w:left w:w="108" w:type="dxa"/>
            <w:bottom w:w="0" w:type="dxa"/>
            <w:right w:w="108" w:type="dxa"/>
          </w:tblCellMar>
        </w:tblPrEx>
        <w:trPr>
          <w:trHeight w:val="312" w:hRule="atLeast"/>
        </w:trPr>
        <w:tc>
          <w:tcPr>
            <w:tcW w:w="396" w:type="dxa"/>
            <w:vMerge w:val="restart"/>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选修课程</w:t>
            </w:r>
          </w:p>
        </w:tc>
        <w:tc>
          <w:tcPr>
            <w:tcW w:w="396" w:type="dxa"/>
            <w:vMerge w:val="restart"/>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限定选修课程</w:t>
            </w: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2"/>
                <w:sz w:val="18"/>
                <w:szCs w:val="18"/>
              </w:rPr>
            </w:pPr>
            <w:r>
              <w:rPr>
                <w:rFonts w:hint="eastAsia"/>
                <w:kern w:val="2"/>
                <w:sz w:val="18"/>
                <w:szCs w:val="18"/>
              </w:rPr>
              <w:t>113020028</w:t>
            </w:r>
          </w:p>
          <w:p>
            <w:pPr>
              <w:keepNext w:val="0"/>
              <w:keepLines w:val="0"/>
              <w:widowControl/>
              <w:suppressLineNumbers w:val="0"/>
              <w:spacing w:before="0" w:beforeAutospacing="0" w:afterAutospacing="0"/>
              <w:ind w:left="0" w:right="0"/>
              <w:jc w:val="center"/>
              <w:rPr>
                <w:rFonts w:ascii="宋体" w:hAnsi="宋体" w:cs="宋体"/>
                <w:kern w:val="0"/>
                <w:sz w:val="18"/>
                <w:szCs w:val="18"/>
              </w:rPr>
            </w:pPr>
          </w:p>
        </w:tc>
        <w:tc>
          <w:tcPr>
            <w:tcW w:w="108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r>
              <w:rPr>
                <w:rFonts w:hint="eastAsia" w:ascii="宋体" w:hAnsi="宋体" w:cs="宋体"/>
                <w:kern w:val="0"/>
                <w:sz w:val="18"/>
                <w:szCs w:val="18"/>
              </w:rPr>
              <w:t>养成教育(时政、心理、品行)</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40 </w:t>
            </w:r>
          </w:p>
        </w:tc>
        <w:tc>
          <w:tcPr>
            <w:tcW w:w="6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40 </w:t>
            </w: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5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1/20</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1/20</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7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2 </w:t>
            </w:r>
          </w:p>
        </w:tc>
      </w:tr>
      <w:tr>
        <w:tblPrEx>
          <w:tblCellMar>
            <w:top w:w="0" w:type="dxa"/>
            <w:left w:w="108" w:type="dxa"/>
            <w:bottom w:w="0" w:type="dxa"/>
            <w:right w:w="108" w:type="dxa"/>
          </w:tblCellMar>
        </w:tblPrEx>
        <w:trPr>
          <w:trHeight w:val="312" w:hRule="atLeast"/>
        </w:trPr>
        <w:tc>
          <w:tcPr>
            <w:tcW w:w="396" w:type="dxa"/>
            <w:vMerge w:val="continue"/>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396" w:type="dxa"/>
            <w:vMerge w:val="continue"/>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2"/>
                <w:sz w:val="18"/>
                <w:szCs w:val="18"/>
              </w:rPr>
            </w:pPr>
            <w:r>
              <w:rPr>
                <w:rFonts w:hint="eastAsia"/>
                <w:kern w:val="2"/>
                <w:sz w:val="18"/>
                <w:szCs w:val="18"/>
              </w:rPr>
              <w:t>113020029</w:t>
            </w:r>
          </w:p>
          <w:p>
            <w:pPr>
              <w:keepNext w:val="0"/>
              <w:keepLines w:val="0"/>
              <w:widowControl/>
              <w:suppressLineNumbers w:val="0"/>
              <w:spacing w:before="0" w:beforeAutospacing="0" w:afterAutospacing="0"/>
              <w:ind w:left="0" w:right="0"/>
              <w:jc w:val="center"/>
              <w:rPr>
                <w:rFonts w:ascii="宋体" w:hAnsi="宋体" w:cs="宋体"/>
                <w:kern w:val="0"/>
                <w:sz w:val="18"/>
                <w:szCs w:val="18"/>
              </w:rPr>
            </w:pPr>
          </w:p>
        </w:tc>
        <w:tc>
          <w:tcPr>
            <w:tcW w:w="108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饭店管理与实务</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72 </w:t>
            </w:r>
          </w:p>
        </w:tc>
        <w:tc>
          <w:tcPr>
            <w:tcW w:w="6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30 </w:t>
            </w: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42 </w:t>
            </w:r>
          </w:p>
        </w:tc>
        <w:tc>
          <w:tcPr>
            <w:tcW w:w="5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2/20</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r>
              <w:rPr>
                <w:rFonts w:hint="eastAsia" w:ascii="宋体" w:hAnsi="宋体" w:cs="宋体"/>
                <w:kern w:val="0"/>
                <w:sz w:val="18"/>
                <w:szCs w:val="18"/>
              </w:rPr>
              <w:t>2/20</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7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4 </w:t>
            </w:r>
          </w:p>
        </w:tc>
      </w:tr>
      <w:tr>
        <w:tblPrEx>
          <w:tblCellMar>
            <w:top w:w="0" w:type="dxa"/>
            <w:left w:w="108" w:type="dxa"/>
            <w:bottom w:w="0" w:type="dxa"/>
            <w:right w:w="108" w:type="dxa"/>
          </w:tblCellMar>
        </w:tblPrEx>
        <w:trPr>
          <w:trHeight w:val="312" w:hRule="atLeast"/>
        </w:trPr>
        <w:tc>
          <w:tcPr>
            <w:tcW w:w="396" w:type="dxa"/>
            <w:vMerge w:val="continue"/>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396" w:type="dxa"/>
            <w:vMerge w:val="continue"/>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2"/>
                <w:sz w:val="18"/>
                <w:szCs w:val="18"/>
              </w:rPr>
            </w:pPr>
            <w:r>
              <w:rPr>
                <w:rFonts w:hint="eastAsia"/>
                <w:kern w:val="2"/>
                <w:sz w:val="18"/>
                <w:szCs w:val="18"/>
              </w:rPr>
              <w:t>113020030</w:t>
            </w:r>
          </w:p>
          <w:p>
            <w:pPr>
              <w:keepNext w:val="0"/>
              <w:keepLines w:val="0"/>
              <w:widowControl/>
              <w:suppressLineNumbers w:val="0"/>
              <w:spacing w:before="0" w:beforeAutospacing="0" w:afterAutospacing="0"/>
              <w:ind w:left="0" w:right="0"/>
              <w:jc w:val="center"/>
              <w:rPr>
                <w:rFonts w:ascii="宋体" w:hAnsi="宋体" w:cs="宋体"/>
                <w:kern w:val="0"/>
                <w:sz w:val="18"/>
                <w:szCs w:val="18"/>
              </w:rPr>
            </w:pPr>
          </w:p>
        </w:tc>
        <w:tc>
          <w:tcPr>
            <w:tcW w:w="108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普通话</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40 </w:t>
            </w:r>
          </w:p>
        </w:tc>
        <w:tc>
          <w:tcPr>
            <w:tcW w:w="6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20 </w:t>
            </w: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20 </w:t>
            </w:r>
          </w:p>
        </w:tc>
        <w:tc>
          <w:tcPr>
            <w:tcW w:w="5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2/20</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7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2 </w:t>
            </w:r>
          </w:p>
        </w:tc>
      </w:tr>
      <w:tr>
        <w:tblPrEx>
          <w:tblCellMar>
            <w:top w:w="0" w:type="dxa"/>
            <w:left w:w="108" w:type="dxa"/>
            <w:bottom w:w="0" w:type="dxa"/>
            <w:right w:w="108" w:type="dxa"/>
          </w:tblCellMar>
        </w:tblPrEx>
        <w:trPr>
          <w:trHeight w:val="312" w:hRule="atLeast"/>
        </w:trPr>
        <w:tc>
          <w:tcPr>
            <w:tcW w:w="396" w:type="dxa"/>
            <w:vMerge w:val="continue"/>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396" w:type="dxa"/>
            <w:vMerge w:val="continue"/>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hint="eastAsia" w:ascii="宋体" w:hAnsi="宋体" w:cs="宋体"/>
                <w:kern w:val="2"/>
                <w:sz w:val="18"/>
                <w:szCs w:val="18"/>
              </w:rPr>
            </w:pPr>
            <w:r>
              <w:rPr>
                <w:rFonts w:hint="eastAsia"/>
                <w:kern w:val="2"/>
                <w:sz w:val="18"/>
                <w:szCs w:val="18"/>
              </w:rPr>
              <w:t>113020031</w:t>
            </w:r>
          </w:p>
        </w:tc>
        <w:tc>
          <w:tcPr>
            <w:tcW w:w="108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旅游地理</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64 </w:t>
            </w:r>
          </w:p>
        </w:tc>
        <w:tc>
          <w:tcPr>
            <w:tcW w:w="68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jc w:val="right"/>
              <w:rPr>
                <w:rFonts w:ascii="宋体" w:hAnsi="宋体" w:cs="宋体"/>
                <w:kern w:val="0"/>
                <w:sz w:val="18"/>
                <w:szCs w:val="18"/>
              </w:rPr>
            </w:pPr>
            <w:r>
              <w:rPr>
                <w:rFonts w:hint="eastAsia" w:ascii="宋体" w:hAnsi="宋体" w:cs="宋体"/>
                <w:kern w:val="0"/>
                <w:sz w:val="18"/>
                <w:szCs w:val="18"/>
              </w:rPr>
              <w:t xml:space="preserve">30 </w:t>
            </w: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34 </w:t>
            </w:r>
          </w:p>
        </w:tc>
        <w:tc>
          <w:tcPr>
            <w:tcW w:w="5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4/20</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7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4 </w:t>
            </w:r>
          </w:p>
        </w:tc>
      </w:tr>
      <w:tr>
        <w:tblPrEx>
          <w:tblCellMar>
            <w:top w:w="0" w:type="dxa"/>
            <w:left w:w="108" w:type="dxa"/>
            <w:bottom w:w="0" w:type="dxa"/>
            <w:right w:w="108" w:type="dxa"/>
          </w:tblCellMar>
        </w:tblPrEx>
        <w:trPr>
          <w:trHeight w:val="312" w:hRule="atLeast"/>
        </w:trPr>
        <w:tc>
          <w:tcPr>
            <w:tcW w:w="396" w:type="dxa"/>
            <w:vMerge w:val="continue"/>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396" w:type="dxa"/>
            <w:vMerge w:val="continue"/>
            <w:tcBorders>
              <w:top w:val="nil"/>
              <w:left w:val="single" w:color="auto" w:sz="4" w:space="0"/>
              <w:bottom w:val="single" w:color="000000"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2"/>
                <w:sz w:val="18"/>
                <w:szCs w:val="18"/>
              </w:rPr>
            </w:pPr>
            <w:r>
              <w:rPr>
                <w:rFonts w:hint="eastAsia"/>
                <w:kern w:val="2"/>
                <w:sz w:val="18"/>
                <w:szCs w:val="18"/>
              </w:rPr>
              <w:t>113020032</w:t>
            </w:r>
          </w:p>
          <w:p>
            <w:pPr>
              <w:keepNext w:val="0"/>
              <w:keepLines w:val="0"/>
              <w:widowControl/>
              <w:suppressLineNumbers w:val="0"/>
              <w:spacing w:before="0" w:beforeAutospacing="0" w:afterAutospacing="0"/>
              <w:ind w:left="0" w:right="0"/>
              <w:jc w:val="center"/>
              <w:rPr>
                <w:rFonts w:ascii="宋体" w:hAnsi="宋体" w:cs="宋体"/>
                <w:kern w:val="0"/>
                <w:sz w:val="18"/>
                <w:szCs w:val="18"/>
              </w:rPr>
            </w:pPr>
          </w:p>
        </w:tc>
        <w:tc>
          <w:tcPr>
            <w:tcW w:w="108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模拟导游（理实一体）</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122 </w:t>
            </w:r>
          </w:p>
        </w:tc>
        <w:tc>
          <w:tcPr>
            <w:tcW w:w="68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jc w:val="right"/>
              <w:rPr>
                <w:rFonts w:ascii="宋体" w:hAnsi="宋体" w:cs="宋体"/>
                <w:kern w:val="0"/>
                <w:sz w:val="18"/>
                <w:szCs w:val="18"/>
              </w:rPr>
            </w:pPr>
            <w:r>
              <w:rPr>
                <w:rFonts w:hint="eastAsia" w:ascii="宋体" w:hAnsi="宋体" w:cs="宋体"/>
                <w:kern w:val="0"/>
                <w:sz w:val="18"/>
                <w:szCs w:val="18"/>
              </w:rPr>
              <w:t xml:space="preserve">42 </w:t>
            </w: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80 </w:t>
            </w:r>
          </w:p>
        </w:tc>
        <w:tc>
          <w:tcPr>
            <w:tcW w:w="5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r>
              <w:rPr>
                <w:rFonts w:hint="eastAsia" w:ascii="宋体" w:hAnsi="宋体" w:cs="宋体"/>
                <w:kern w:val="0"/>
                <w:sz w:val="18"/>
                <w:szCs w:val="18"/>
              </w:rPr>
              <w:t>2/20</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r>
              <w:rPr>
                <w:rFonts w:hint="eastAsia" w:ascii="宋体" w:hAnsi="宋体" w:cs="宋体"/>
                <w:kern w:val="0"/>
                <w:sz w:val="18"/>
                <w:szCs w:val="18"/>
              </w:rPr>
              <w:t>4/20</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7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6</w:t>
            </w:r>
          </w:p>
        </w:tc>
      </w:tr>
      <w:tr>
        <w:tblPrEx>
          <w:tblCellMar>
            <w:top w:w="0" w:type="dxa"/>
            <w:left w:w="108" w:type="dxa"/>
            <w:bottom w:w="0" w:type="dxa"/>
            <w:right w:w="108" w:type="dxa"/>
          </w:tblCellMar>
        </w:tblPrEx>
        <w:trPr>
          <w:trHeight w:val="312" w:hRule="atLeast"/>
        </w:trPr>
        <w:tc>
          <w:tcPr>
            <w:tcW w:w="396" w:type="dxa"/>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2505" w:type="dxa"/>
            <w:gridSpan w:val="3"/>
            <w:tcBorders>
              <w:top w:val="single" w:color="auto" w:sz="4" w:space="0"/>
              <w:left w:val="nil"/>
              <w:bottom w:val="single" w:color="auto" w:sz="4" w:space="0"/>
              <w:right w:val="single" w:color="auto" w:sz="4" w:space="0"/>
            </w:tcBorders>
            <w:shd w:val="clear" w:color="auto" w:fill="C0C0C0"/>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小 计</w:t>
            </w:r>
          </w:p>
        </w:tc>
        <w:tc>
          <w:tcPr>
            <w:tcW w:w="576" w:type="dxa"/>
            <w:tcBorders>
              <w:top w:val="nil"/>
              <w:left w:val="nil"/>
              <w:bottom w:val="single" w:color="auto" w:sz="4" w:space="0"/>
              <w:right w:val="single" w:color="auto" w:sz="4" w:space="0"/>
            </w:tcBorders>
            <w:shd w:val="clear" w:color="auto" w:fill="C0C0C0"/>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338 </w:t>
            </w:r>
          </w:p>
        </w:tc>
        <w:tc>
          <w:tcPr>
            <w:tcW w:w="684" w:type="dxa"/>
            <w:tcBorders>
              <w:top w:val="nil"/>
              <w:left w:val="nil"/>
              <w:bottom w:val="single" w:color="auto" w:sz="4" w:space="0"/>
              <w:right w:val="single" w:color="auto" w:sz="4" w:space="0"/>
            </w:tcBorders>
            <w:shd w:val="clear" w:color="auto" w:fill="C0C0C0"/>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162 </w:t>
            </w:r>
          </w:p>
        </w:tc>
        <w:tc>
          <w:tcPr>
            <w:tcW w:w="700" w:type="dxa"/>
            <w:tcBorders>
              <w:top w:val="nil"/>
              <w:left w:val="nil"/>
              <w:bottom w:val="single" w:color="auto" w:sz="4" w:space="0"/>
              <w:right w:val="single" w:color="auto" w:sz="4" w:space="0"/>
            </w:tcBorders>
            <w:shd w:val="clear" w:color="auto" w:fill="C0C0C0"/>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176 </w:t>
            </w:r>
          </w:p>
        </w:tc>
        <w:tc>
          <w:tcPr>
            <w:tcW w:w="560" w:type="dxa"/>
            <w:tcBorders>
              <w:top w:val="nil"/>
              <w:left w:val="nil"/>
              <w:bottom w:val="single" w:color="auto" w:sz="4" w:space="0"/>
              <w:right w:val="single" w:color="auto" w:sz="4" w:space="0"/>
            </w:tcBorders>
            <w:shd w:val="clear" w:color="auto" w:fill="C0C0C0"/>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shd w:val="clear" w:color="auto" w:fill="C0C0C0"/>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1</w:t>
            </w:r>
          </w:p>
        </w:tc>
        <w:tc>
          <w:tcPr>
            <w:tcW w:w="666" w:type="dxa"/>
            <w:tcBorders>
              <w:top w:val="nil"/>
              <w:left w:val="nil"/>
              <w:bottom w:val="single" w:color="auto" w:sz="4" w:space="0"/>
              <w:right w:val="single" w:color="auto" w:sz="4" w:space="0"/>
            </w:tcBorders>
            <w:shd w:val="clear" w:color="auto" w:fill="C0C0C0"/>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3</w:t>
            </w:r>
          </w:p>
        </w:tc>
        <w:tc>
          <w:tcPr>
            <w:tcW w:w="666" w:type="dxa"/>
            <w:tcBorders>
              <w:top w:val="nil"/>
              <w:left w:val="nil"/>
              <w:bottom w:val="single" w:color="auto" w:sz="4" w:space="0"/>
              <w:right w:val="single" w:color="auto" w:sz="4" w:space="0"/>
            </w:tcBorders>
            <w:shd w:val="clear" w:color="auto" w:fill="C0C0C0"/>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4</w:t>
            </w:r>
          </w:p>
        </w:tc>
        <w:tc>
          <w:tcPr>
            <w:tcW w:w="666" w:type="dxa"/>
            <w:tcBorders>
              <w:top w:val="nil"/>
              <w:left w:val="nil"/>
              <w:bottom w:val="single" w:color="auto" w:sz="4" w:space="0"/>
              <w:right w:val="single" w:color="auto" w:sz="4" w:space="0"/>
            </w:tcBorders>
            <w:shd w:val="clear" w:color="auto" w:fill="C0C0C0"/>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10</w:t>
            </w:r>
          </w:p>
        </w:tc>
        <w:tc>
          <w:tcPr>
            <w:tcW w:w="576" w:type="dxa"/>
            <w:tcBorders>
              <w:top w:val="nil"/>
              <w:left w:val="nil"/>
              <w:bottom w:val="single" w:color="auto" w:sz="4" w:space="0"/>
              <w:right w:val="single" w:color="auto" w:sz="4" w:space="0"/>
            </w:tcBorders>
            <w:shd w:val="clear" w:color="auto" w:fill="C0C0C0"/>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shd w:val="clear" w:color="auto" w:fill="C0C0C0"/>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78" w:type="dxa"/>
            <w:tcBorders>
              <w:top w:val="nil"/>
              <w:left w:val="nil"/>
              <w:bottom w:val="single" w:color="auto" w:sz="4" w:space="0"/>
              <w:right w:val="single" w:color="auto" w:sz="4" w:space="0"/>
            </w:tcBorders>
            <w:shd w:val="clear" w:color="auto" w:fill="C0C0C0"/>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18 </w:t>
            </w:r>
          </w:p>
        </w:tc>
      </w:tr>
      <w:tr>
        <w:tblPrEx>
          <w:tblCellMar>
            <w:top w:w="0" w:type="dxa"/>
            <w:left w:w="108" w:type="dxa"/>
            <w:bottom w:w="0" w:type="dxa"/>
            <w:right w:w="108" w:type="dxa"/>
          </w:tblCellMar>
        </w:tblPrEx>
        <w:trPr>
          <w:trHeight w:val="312" w:hRule="atLeast"/>
        </w:trPr>
        <w:tc>
          <w:tcPr>
            <w:tcW w:w="792" w:type="dxa"/>
            <w:gridSpan w:val="2"/>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p>
        </w:tc>
        <w:tc>
          <w:tcPr>
            <w:tcW w:w="108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hint="eastAsia" w:ascii="宋体" w:hAnsi="宋体" w:eastAsia="宋体" w:cs="宋体"/>
                <w:kern w:val="0"/>
                <w:sz w:val="18"/>
                <w:szCs w:val="18"/>
                <w:lang w:eastAsia="zh-CN"/>
              </w:rPr>
            </w:pPr>
            <w:r>
              <w:rPr>
                <w:rFonts w:hint="eastAsia" w:ascii="宋体" w:hAnsi="宋体" w:cs="宋体"/>
                <w:kern w:val="0"/>
                <w:sz w:val="18"/>
                <w:szCs w:val="18"/>
                <w:lang w:eastAsia="zh-CN"/>
              </w:rPr>
              <w:t>茶艺师</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5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必选</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7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2 </w:t>
            </w:r>
          </w:p>
        </w:tc>
      </w:tr>
      <w:tr>
        <w:tblPrEx>
          <w:tblCellMar>
            <w:top w:w="0" w:type="dxa"/>
            <w:left w:w="108" w:type="dxa"/>
            <w:bottom w:w="0" w:type="dxa"/>
            <w:right w:w="108" w:type="dxa"/>
          </w:tblCellMar>
        </w:tblPrEx>
        <w:trPr>
          <w:trHeight w:val="312" w:hRule="atLeast"/>
        </w:trPr>
        <w:tc>
          <w:tcPr>
            <w:tcW w:w="79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2"/>
                <w:sz w:val="18"/>
                <w:szCs w:val="18"/>
              </w:rPr>
            </w:pPr>
            <w:r>
              <w:rPr>
                <w:rFonts w:hint="eastAsia"/>
                <w:kern w:val="2"/>
                <w:sz w:val="18"/>
                <w:szCs w:val="18"/>
              </w:rPr>
              <w:t>113020035</w:t>
            </w:r>
          </w:p>
          <w:p>
            <w:pPr>
              <w:keepNext w:val="0"/>
              <w:keepLines w:val="0"/>
              <w:widowControl/>
              <w:suppressLineNumbers w:val="0"/>
              <w:spacing w:before="0" w:beforeAutospacing="0" w:afterAutospacing="0"/>
              <w:ind w:left="0" w:right="0"/>
              <w:jc w:val="center"/>
              <w:rPr>
                <w:rFonts w:ascii="宋体" w:hAnsi="宋体" w:cs="宋体"/>
                <w:kern w:val="0"/>
                <w:sz w:val="18"/>
                <w:szCs w:val="18"/>
              </w:rPr>
            </w:pPr>
          </w:p>
        </w:tc>
        <w:tc>
          <w:tcPr>
            <w:tcW w:w="108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普通话</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5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自选</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7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0 </w:t>
            </w:r>
          </w:p>
        </w:tc>
      </w:tr>
      <w:tr>
        <w:tblPrEx>
          <w:tblCellMar>
            <w:top w:w="0" w:type="dxa"/>
            <w:left w:w="108" w:type="dxa"/>
            <w:bottom w:w="0" w:type="dxa"/>
            <w:right w:w="108" w:type="dxa"/>
          </w:tblCellMar>
        </w:tblPrEx>
        <w:trPr>
          <w:trHeight w:val="312" w:hRule="atLeast"/>
        </w:trPr>
        <w:tc>
          <w:tcPr>
            <w:tcW w:w="79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2"/>
                <w:sz w:val="18"/>
                <w:szCs w:val="18"/>
              </w:rPr>
            </w:pPr>
            <w:r>
              <w:rPr>
                <w:rFonts w:hint="eastAsia"/>
                <w:kern w:val="2"/>
                <w:sz w:val="18"/>
                <w:szCs w:val="18"/>
              </w:rPr>
              <w:t>113020036</w:t>
            </w:r>
          </w:p>
          <w:p>
            <w:pPr>
              <w:keepNext w:val="0"/>
              <w:keepLines w:val="0"/>
              <w:widowControl/>
              <w:suppressLineNumbers w:val="0"/>
              <w:spacing w:before="0" w:beforeAutospacing="0" w:afterAutospacing="0"/>
              <w:ind w:left="0" w:right="0"/>
              <w:jc w:val="center"/>
              <w:rPr>
                <w:rFonts w:ascii="宋体" w:hAnsi="宋体" w:cs="宋体"/>
                <w:kern w:val="0"/>
                <w:sz w:val="18"/>
                <w:szCs w:val="18"/>
              </w:rPr>
            </w:pPr>
          </w:p>
        </w:tc>
        <w:tc>
          <w:tcPr>
            <w:tcW w:w="1083"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rPr>
                <w:rFonts w:ascii="宋体" w:hAnsi="宋体" w:cs="宋体"/>
                <w:kern w:val="0"/>
                <w:sz w:val="18"/>
                <w:szCs w:val="18"/>
              </w:rPr>
            </w:pPr>
            <w:r>
              <w:rPr>
                <w:rFonts w:hint="eastAsia" w:ascii="宋体" w:hAnsi="宋体" w:cs="宋体"/>
                <w:kern w:val="0"/>
                <w:sz w:val="18"/>
                <w:szCs w:val="18"/>
              </w:rPr>
              <w:t>导游证（初级）</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8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7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5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6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自选</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w:t>
            </w:r>
          </w:p>
        </w:tc>
        <w:tc>
          <w:tcPr>
            <w:tcW w:w="67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0 </w:t>
            </w:r>
          </w:p>
        </w:tc>
      </w:tr>
      <w:tr>
        <w:tblPrEx>
          <w:tblCellMar>
            <w:top w:w="0" w:type="dxa"/>
            <w:left w:w="108" w:type="dxa"/>
            <w:bottom w:w="0" w:type="dxa"/>
            <w:right w:w="108" w:type="dxa"/>
          </w:tblCellMar>
        </w:tblPrEx>
        <w:trPr>
          <w:trHeight w:val="435" w:hRule="atLeast"/>
        </w:trPr>
        <w:tc>
          <w:tcPr>
            <w:tcW w:w="290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合            计</w:t>
            </w:r>
          </w:p>
        </w:tc>
        <w:tc>
          <w:tcPr>
            <w:tcW w:w="57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3370 </w:t>
            </w:r>
          </w:p>
        </w:tc>
        <w:tc>
          <w:tcPr>
            <w:tcW w:w="68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jc w:val="right"/>
              <w:rPr>
                <w:rFonts w:ascii="宋体" w:hAnsi="宋体" w:cs="宋体"/>
                <w:kern w:val="0"/>
                <w:sz w:val="18"/>
                <w:szCs w:val="18"/>
              </w:rPr>
            </w:pPr>
            <w:r>
              <w:rPr>
                <w:rFonts w:hint="eastAsia" w:ascii="宋体" w:hAnsi="宋体" w:cs="宋体"/>
                <w:kern w:val="0"/>
                <w:sz w:val="18"/>
                <w:szCs w:val="18"/>
              </w:rPr>
              <w:t xml:space="preserve">948 </w:t>
            </w:r>
          </w:p>
        </w:tc>
        <w:tc>
          <w:tcPr>
            <w:tcW w:w="70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jc w:val="right"/>
              <w:rPr>
                <w:rFonts w:ascii="宋体" w:hAnsi="宋体" w:cs="宋体"/>
                <w:kern w:val="0"/>
                <w:sz w:val="18"/>
                <w:szCs w:val="18"/>
              </w:rPr>
            </w:pPr>
            <w:r>
              <w:rPr>
                <w:rFonts w:hint="eastAsia" w:ascii="宋体" w:hAnsi="宋体" w:cs="宋体"/>
                <w:kern w:val="0"/>
                <w:sz w:val="18"/>
                <w:szCs w:val="18"/>
              </w:rPr>
              <w:t xml:space="preserve">1166 </w:t>
            </w:r>
          </w:p>
        </w:tc>
        <w:tc>
          <w:tcPr>
            <w:tcW w:w="56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jc w:val="right"/>
              <w:rPr>
                <w:rFonts w:ascii="宋体" w:hAnsi="宋体" w:cs="宋体"/>
                <w:kern w:val="0"/>
                <w:sz w:val="18"/>
                <w:szCs w:val="18"/>
              </w:rPr>
            </w:pPr>
            <w:r>
              <w:rPr>
                <w:rFonts w:hint="eastAsia" w:ascii="宋体" w:hAnsi="宋体" w:cs="宋体"/>
                <w:kern w:val="0"/>
                <w:sz w:val="18"/>
                <w:szCs w:val="18"/>
              </w:rPr>
              <w:t xml:space="preserve">1256 </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r>
              <w:rPr>
                <w:rFonts w:hint="eastAsia" w:ascii="宋体" w:hAnsi="宋体" w:cs="宋体"/>
                <w:kern w:val="0"/>
                <w:sz w:val="18"/>
                <w:szCs w:val="18"/>
              </w:rPr>
              <w:t>28/22</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r>
              <w:rPr>
                <w:rFonts w:hint="eastAsia" w:ascii="宋体" w:hAnsi="宋体" w:cs="宋体"/>
                <w:kern w:val="0"/>
                <w:sz w:val="18"/>
                <w:szCs w:val="18"/>
              </w:rPr>
              <w:t>28/20</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r>
              <w:rPr>
                <w:rFonts w:hint="eastAsia" w:ascii="宋体" w:hAnsi="宋体" w:cs="宋体"/>
                <w:kern w:val="0"/>
                <w:sz w:val="18"/>
                <w:szCs w:val="18"/>
              </w:rPr>
              <w:t>28/20</w:t>
            </w:r>
          </w:p>
        </w:tc>
        <w:tc>
          <w:tcPr>
            <w:tcW w:w="66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jc w:val="left"/>
              <w:rPr>
                <w:rFonts w:ascii="宋体" w:hAnsi="宋体" w:cs="宋体"/>
                <w:kern w:val="0"/>
                <w:sz w:val="18"/>
                <w:szCs w:val="18"/>
              </w:rPr>
            </w:pPr>
            <w:r>
              <w:rPr>
                <w:rFonts w:hint="eastAsia" w:ascii="宋体" w:hAnsi="宋体" w:cs="宋体"/>
                <w:kern w:val="0"/>
                <w:sz w:val="18"/>
                <w:szCs w:val="18"/>
              </w:rPr>
              <w:t>28/20</w:t>
            </w:r>
          </w:p>
        </w:tc>
        <w:tc>
          <w:tcPr>
            <w:tcW w:w="57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jc w:val="right"/>
              <w:rPr>
                <w:rFonts w:ascii="宋体" w:hAnsi="宋体" w:cs="宋体"/>
                <w:kern w:val="0"/>
                <w:sz w:val="18"/>
                <w:szCs w:val="18"/>
              </w:rPr>
            </w:pPr>
            <w:r>
              <w:rPr>
                <w:rFonts w:hint="eastAsia" w:ascii="宋体" w:hAnsi="宋体" w:cs="宋体"/>
                <w:kern w:val="0"/>
                <w:sz w:val="18"/>
                <w:szCs w:val="18"/>
              </w:rPr>
              <w:t>20</w:t>
            </w:r>
          </w:p>
        </w:tc>
        <w:tc>
          <w:tcPr>
            <w:tcW w:w="57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Autospacing="0"/>
              <w:ind w:left="0" w:right="0"/>
              <w:jc w:val="right"/>
              <w:rPr>
                <w:rFonts w:ascii="宋体" w:hAnsi="宋体" w:cs="宋体"/>
                <w:kern w:val="0"/>
                <w:sz w:val="18"/>
                <w:szCs w:val="18"/>
              </w:rPr>
            </w:pPr>
            <w:r>
              <w:rPr>
                <w:rFonts w:hint="eastAsia" w:ascii="宋体" w:hAnsi="宋体" w:cs="宋体"/>
                <w:kern w:val="0"/>
                <w:sz w:val="18"/>
                <w:szCs w:val="18"/>
              </w:rPr>
              <w:t>20</w:t>
            </w:r>
          </w:p>
        </w:tc>
        <w:tc>
          <w:tcPr>
            <w:tcW w:w="67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Autospacing="0"/>
              <w:ind w:left="0" w:right="0"/>
              <w:jc w:val="center"/>
              <w:rPr>
                <w:rFonts w:ascii="宋体" w:hAnsi="宋体" w:cs="宋体"/>
                <w:kern w:val="0"/>
                <w:sz w:val="18"/>
                <w:szCs w:val="18"/>
              </w:rPr>
            </w:pPr>
            <w:r>
              <w:rPr>
                <w:rFonts w:hint="eastAsia" w:ascii="宋体" w:hAnsi="宋体" w:cs="宋体"/>
                <w:kern w:val="0"/>
                <w:sz w:val="18"/>
                <w:szCs w:val="18"/>
              </w:rPr>
              <w:t xml:space="preserve">176 </w:t>
            </w:r>
          </w:p>
        </w:tc>
      </w:tr>
    </w:tbl>
    <w:p>
      <w:pPr>
        <w:rPr>
          <w:rFonts w:hint="eastAsia"/>
        </w:rPr>
      </w:pPr>
    </w:p>
    <w:p>
      <w:pPr>
        <w:pStyle w:val="2"/>
        <w:bidi w:val="0"/>
        <w:jc w:val="center"/>
        <w:rPr>
          <w:rFonts w:hint="eastAsia"/>
        </w:rPr>
      </w:pPr>
      <w:bookmarkStart w:id="96" w:name="_Toc16745"/>
      <w:bookmarkStart w:id="97" w:name="_Toc24671"/>
      <w:bookmarkStart w:id="98" w:name="_Toc288259272"/>
      <w:r>
        <w:rPr>
          <w:rFonts w:hint="eastAsia"/>
        </w:rPr>
        <w:t>第三部分  教学团队保障</w:t>
      </w:r>
      <w:bookmarkEnd w:id="96"/>
      <w:bookmarkEnd w:id="97"/>
      <w:bookmarkEnd w:id="98"/>
    </w:p>
    <w:p>
      <w:pPr>
        <w:pStyle w:val="4"/>
        <w:bidi w:val="0"/>
        <w:rPr>
          <w:rFonts w:hint="eastAsia"/>
        </w:rPr>
      </w:pPr>
      <w:bookmarkStart w:id="99" w:name="_Toc19882"/>
      <w:bookmarkStart w:id="100" w:name="_Toc8858"/>
      <w:bookmarkStart w:id="101" w:name="_Toc288259273"/>
      <w:r>
        <w:rPr>
          <w:rFonts w:hint="eastAsia"/>
        </w:rPr>
        <w:t>一、师资配备与要求</w:t>
      </w:r>
      <w:bookmarkEnd w:id="99"/>
      <w:bookmarkEnd w:id="100"/>
    </w:p>
    <w:p>
      <w:pPr>
        <w:pStyle w:val="4"/>
        <w:spacing w:before="156" w:beforeLines="50" w:after="156" w:afterLines="50" w:line="360" w:lineRule="auto"/>
        <w:ind w:firstLine="482" w:firstLineChars="200"/>
        <w:rPr>
          <w:rFonts w:hint="eastAsia" w:ascii="宋体" w:hAnsi="宋体"/>
          <w:b w:val="0"/>
          <w:sz w:val="24"/>
        </w:rPr>
      </w:pPr>
      <w:bookmarkStart w:id="102" w:name="_Toc3015"/>
      <w:bookmarkStart w:id="103" w:name="_Toc31789"/>
      <w:r>
        <w:rPr>
          <w:rFonts w:hint="eastAsia"/>
          <w:sz w:val="24"/>
        </w:rPr>
        <w:t>（一）专任教师任职条件</w:t>
      </w:r>
      <w:bookmarkEnd w:id="101"/>
      <w:bookmarkEnd w:id="102"/>
      <w:bookmarkEnd w:id="103"/>
    </w:p>
    <w:p>
      <w:pPr>
        <w:spacing w:line="500" w:lineRule="exact"/>
        <w:ind w:firstLine="480" w:firstLineChars="200"/>
        <w:rPr>
          <w:rFonts w:hint="eastAsia" w:ascii="宋体" w:hAnsi="宋体"/>
          <w:sz w:val="24"/>
        </w:rPr>
      </w:pPr>
      <w:r>
        <w:rPr>
          <w:rFonts w:hint="eastAsia" w:ascii="宋体" w:hAnsi="宋体"/>
          <w:sz w:val="24"/>
        </w:rPr>
        <w:t>1、遵守教师职业道德规范，爱岗敬业；</w:t>
      </w:r>
    </w:p>
    <w:p>
      <w:pPr>
        <w:spacing w:line="500" w:lineRule="exact"/>
        <w:ind w:firstLine="480" w:firstLineChars="200"/>
        <w:rPr>
          <w:rFonts w:hint="eastAsia" w:ascii="宋体" w:hAnsi="宋体"/>
          <w:sz w:val="24"/>
        </w:rPr>
      </w:pPr>
      <w:r>
        <w:rPr>
          <w:rFonts w:hint="eastAsia" w:ascii="宋体" w:hAnsi="宋体"/>
          <w:sz w:val="24"/>
        </w:rPr>
        <w:t>2、有扎实的酒店服务理论功底；</w:t>
      </w:r>
    </w:p>
    <w:p>
      <w:pPr>
        <w:spacing w:line="500" w:lineRule="exact"/>
        <w:ind w:firstLine="480" w:firstLineChars="200"/>
        <w:rPr>
          <w:rFonts w:hint="eastAsia" w:ascii="宋体" w:hAnsi="宋体"/>
          <w:sz w:val="24"/>
        </w:rPr>
      </w:pPr>
      <w:r>
        <w:rPr>
          <w:rFonts w:hint="eastAsia" w:ascii="宋体" w:hAnsi="宋体"/>
          <w:sz w:val="24"/>
        </w:rPr>
        <w:t>3、有较强的语言表达能力和课堂组织能力；</w:t>
      </w:r>
    </w:p>
    <w:p>
      <w:pPr>
        <w:spacing w:line="500" w:lineRule="exact"/>
        <w:ind w:firstLine="480" w:firstLineChars="200"/>
        <w:rPr>
          <w:rFonts w:hint="eastAsia" w:ascii="宋体" w:hAnsi="宋体"/>
          <w:sz w:val="24"/>
        </w:rPr>
      </w:pPr>
      <w:r>
        <w:rPr>
          <w:rFonts w:hint="eastAsia" w:ascii="宋体" w:hAnsi="宋体"/>
          <w:sz w:val="24"/>
        </w:rPr>
        <w:t>4、熟练掌握旅游服务与管理专业某一学习领域的知识与技能，能顺利完成其中各项实际操作任务；</w:t>
      </w:r>
    </w:p>
    <w:p>
      <w:pPr>
        <w:spacing w:line="500" w:lineRule="exact"/>
        <w:ind w:firstLine="480" w:firstLineChars="200"/>
        <w:rPr>
          <w:rFonts w:hint="eastAsia" w:ascii="宋体" w:hAnsi="宋体"/>
          <w:sz w:val="24"/>
        </w:rPr>
      </w:pPr>
      <w:r>
        <w:rPr>
          <w:rFonts w:hint="eastAsia" w:ascii="宋体" w:hAnsi="宋体"/>
          <w:sz w:val="24"/>
        </w:rPr>
        <w:t>5、有较强的概括能力，能解决本学习领域实际工作中的问题；</w:t>
      </w:r>
    </w:p>
    <w:p>
      <w:pPr>
        <w:spacing w:line="500" w:lineRule="exact"/>
        <w:ind w:firstLine="480" w:firstLineChars="200"/>
        <w:rPr>
          <w:rFonts w:hint="eastAsia" w:ascii="宋体" w:hAnsi="宋体"/>
          <w:sz w:val="24"/>
        </w:rPr>
      </w:pPr>
      <w:r>
        <w:rPr>
          <w:rFonts w:hint="eastAsia" w:ascii="宋体" w:hAnsi="宋体"/>
          <w:sz w:val="24"/>
        </w:rPr>
        <w:t>6、具有</w:t>
      </w:r>
      <w:r>
        <w:rPr>
          <w:rFonts w:ascii="宋体" w:hAnsi="宋体"/>
          <w:sz w:val="24"/>
        </w:rPr>
        <w:t>创设问题情境</w:t>
      </w:r>
      <w:r>
        <w:rPr>
          <w:rFonts w:hint="eastAsia" w:ascii="宋体" w:hAnsi="宋体"/>
          <w:sz w:val="24"/>
        </w:rPr>
        <w:t>、</w:t>
      </w:r>
      <w:r>
        <w:rPr>
          <w:rFonts w:ascii="宋体" w:hAnsi="宋体"/>
          <w:sz w:val="24"/>
        </w:rPr>
        <w:t>选择与确定问题</w:t>
      </w:r>
      <w:r>
        <w:rPr>
          <w:rFonts w:hint="eastAsia" w:ascii="宋体" w:hAnsi="宋体"/>
          <w:sz w:val="24"/>
        </w:rPr>
        <w:t>、</w:t>
      </w:r>
      <w:r>
        <w:rPr>
          <w:rFonts w:ascii="宋体" w:hAnsi="宋体"/>
          <w:sz w:val="24"/>
        </w:rPr>
        <w:t>讨论与提出假设</w:t>
      </w:r>
      <w:r>
        <w:rPr>
          <w:rFonts w:hint="eastAsia" w:ascii="宋体" w:hAnsi="宋体"/>
          <w:sz w:val="24"/>
        </w:rPr>
        <w:t>、业务</w:t>
      </w:r>
      <w:r>
        <w:rPr>
          <w:rFonts w:ascii="宋体" w:hAnsi="宋体"/>
          <w:sz w:val="24"/>
        </w:rPr>
        <w:t>实践</w:t>
      </w:r>
      <w:r>
        <w:rPr>
          <w:rFonts w:hint="eastAsia" w:ascii="宋体" w:hAnsi="宋体"/>
          <w:sz w:val="24"/>
        </w:rPr>
        <w:t>和对学生学习</w:t>
      </w:r>
      <w:r>
        <w:rPr>
          <w:rFonts w:ascii="宋体" w:hAnsi="宋体"/>
          <w:sz w:val="24"/>
        </w:rPr>
        <w:t>结果</w:t>
      </w:r>
      <w:r>
        <w:rPr>
          <w:rFonts w:hint="eastAsia" w:ascii="宋体" w:hAnsi="宋体"/>
          <w:sz w:val="24"/>
        </w:rPr>
        <w:t>做出准确评价的能力。</w:t>
      </w:r>
    </w:p>
    <w:p>
      <w:pPr>
        <w:pStyle w:val="4"/>
        <w:spacing w:before="156" w:beforeLines="50" w:after="156" w:afterLines="50" w:line="360" w:lineRule="auto"/>
        <w:ind w:firstLine="482" w:firstLineChars="200"/>
        <w:rPr>
          <w:rFonts w:hint="eastAsia"/>
          <w:sz w:val="24"/>
        </w:rPr>
      </w:pPr>
      <w:bookmarkStart w:id="104" w:name="_Toc24929"/>
      <w:bookmarkStart w:id="105" w:name="_Toc288259274"/>
      <w:bookmarkStart w:id="106" w:name="_Toc15472"/>
      <w:r>
        <w:rPr>
          <w:rFonts w:hint="eastAsia"/>
          <w:sz w:val="24"/>
        </w:rPr>
        <w:t>（二）校外兼职教师任职条件</w:t>
      </w:r>
      <w:bookmarkEnd w:id="104"/>
      <w:bookmarkEnd w:id="105"/>
      <w:bookmarkEnd w:id="106"/>
    </w:p>
    <w:p>
      <w:pPr>
        <w:spacing w:line="360" w:lineRule="auto"/>
        <w:ind w:firstLine="480" w:firstLineChars="200"/>
        <w:rPr>
          <w:rFonts w:hint="eastAsia" w:ascii="宋体" w:hAnsi="宋体"/>
          <w:sz w:val="24"/>
        </w:rPr>
      </w:pPr>
      <w:r>
        <w:rPr>
          <w:rFonts w:hint="eastAsia" w:ascii="宋体" w:hAnsi="宋体"/>
          <w:sz w:val="24"/>
        </w:rPr>
        <w:t>1、遵守教师职业道德规范，爱岗敬业；</w:t>
      </w:r>
    </w:p>
    <w:p>
      <w:pPr>
        <w:spacing w:line="360" w:lineRule="auto"/>
        <w:ind w:firstLine="480" w:firstLineChars="200"/>
        <w:rPr>
          <w:rFonts w:hint="eastAsia" w:ascii="宋体" w:hAnsi="宋体"/>
          <w:sz w:val="24"/>
        </w:rPr>
      </w:pPr>
      <w:r>
        <w:rPr>
          <w:rFonts w:hint="eastAsia" w:ascii="宋体" w:hAnsi="宋体"/>
          <w:sz w:val="24"/>
        </w:rPr>
        <w:t>2、具有5年以上本专业工作经历；</w:t>
      </w:r>
    </w:p>
    <w:p>
      <w:pPr>
        <w:spacing w:line="360" w:lineRule="auto"/>
        <w:ind w:firstLine="480" w:firstLineChars="200"/>
        <w:rPr>
          <w:rFonts w:hint="eastAsia" w:ascii="宋体" w:hAnsi="宋体"/>
          <w:sz w:val="24"/>
        </w:rPr>
      </w:pPr>
      <w:r>
        <w:rPr>
          <w:rFonts w:hint="eastAsia" w:ascii="宋体" w:hAnsi="宋体"/>
          <w:sz w:val="24"/>
        </w:rPr>
        <w:t>3、具备本专业技术资格（职务）；</w:t>
      </w:r>
    </w:p>
    <w:p>
      <w:pPr>
        <w:spacing w:line="360" w:lineRule="auto"/>
        <w:ind w:firstLine="480" w:firstLineChars="200"/>
        <w:rPr>
          <w:rFonts w:hint="eastAsia" w:ascii="宋体" w:hAnsi="宋体"/>
          <w:color w:val="FF0000"/>
          <w:sz w:val="24"/>
        </w:rPr>
      </w:pPr>
      <w:r>
        <w:rPr>
          <w:rFonts w:hint="eastAsia" w:ascii="宋体" w:hAnsi="宋体"/>
          <w:sz w:val="24"/>
        </w:rPr>
        <w:t>4、具有完成课堂讲授、实习指导等教学任务的充足时间。</w:t>
      </w:r>
    </w:p>
    <w:p>
      <w:pPr>
        <w:pStyle w:val="4"/>
        <w:keepNext/>
        <w:keepLines/>
        <w:pageBreakBefore w:val="0"/>
        <w:widowControl w:val="0"/>
        <w:kinsoku/>
        <w:wordWrap/>
        <w:overflowPunct/>
        <w:topLinePunct w:val="0"/>
        <w:autoSpaceDE/>
        <w:autoSpaceDN/>
        <w:bidi w:val="0"/>
        <w:adjustRightInd/>
        <w:snapToGrid/>
        <w:spacing w:line="413" w:lineRule="auto"/>
        <w:ind w:firstLine="482" w:firstLineChars="200"/>
        <w:textAlignment w:val="auto"/>
        <w:rPr>
          <w:rFonts w:hint="eastAsia"/>
          <w:sz w:val="24"/>
          <w:szCs w:val="24"/>
        </w:rPr>
      </w:pPr>
      <w:bookmarkStart w:id="107" w:name="_Toc288259275"/>
      <w:bookmarkStart w:id="108" w:name="_Toc2800"/>
      <w:r>
        <w:rPr>
          <w:rFonts w:hint="eastAsia"/>
          <w:sz w:val="24"/>
          <w:szCs w:val="24"/>
        </w:rPr>
        <w:t>（三）专兼师资配备</w:t>
      </w:r>
      <w:bookmarkEnd w:id="107"/>
      <w:bookmarkEnd w:id="108"/>
    </w:p>
    <w:p>
      <w:pPr>
        <w:spacing w:line="360" w:lineRule="auto"/>
        <w:ind w:firstLine="480" w:firstLineChars="200"/>
        <w:rPr>
          <w:rFonts w:hint="eastAsia" w:ascii="宋体" w:hAnsi="宋体"/>
          <w:sz w:val="24"/>
        </w:rPr>
      </w:pPr>
      <w:r>
        <w:rPr>
          <w:rFonts w:hint="eastAsia" w:ascii="宋体" w:hAnsi="宋体"/>
          <w:sz w:val="24"/>
        </w:rPr>
        <w:t>1、专业带头人培养</w:t>
      </w:r>
    </w:p>
    <w:p>
      <w:pPr>
        <w:spacing w:line="360" w:lineRule="auto"/>
        <w:ind w:firstLine="600" w:firstLineChars="250"/>
        <w:rPr>
          <w:rFonts w:hint="eastAsia" w:ascii="宋体" w:hAnsi="宋体"/>
          <w:sz w:val="24"/>
        </w:rPr>
      </w:pPr>
      <w:r>
        <w:rPr>
          <w:rFonts w:hint="eastAsia" w:ascii="宋体" w:hAnsi="宋体"/>
          <w:sz w:val="24"/>
        </w:rPr>
        <w:t>培养1名专业带头人，在建设期初制定专业带头人选拔标准，同时制定专业带头人培养方案；在建设期内通过主持指导完成1门核心课程的开发、指导1门校本教材的编写、到国内优秀职业院校进行学术交流2次、参加教学改革研讨会2次、每年组织召开1-2次专业建设会议来推动专业建设、每年进行企业岗位流程实践1-2个月等方式，负责完善旅游服务与管理专业的课程开发和师资队伍建设。</w:t>
      </w:r>
    </w:p>
    <w:p>
      <w:pPr>
        <w:spacing w:line="360" w:lineRule="auto"/>
        <w:ind w:firstLine="480" w:firstLineChars="200"/>
        <w:rPr>
          <w:rFonts w:hint="eastAsia" w:ascii="宋体" w:hAnsi="宋体"/>
          <w:sz w:val="24"/>
        </w:rPr>
      </w:pPr>
      <w:r>
        <w:rPr>
          <w:rFonts w:hint="eastAsia" w:ascii="宋体" w:hAnsi="宋体"/>
          <w:sz w:val="24"/>
        </w:rPr>
        <w:t>2、骨干教师培养</w:t>
      </w:r>
    </w:p>
    <w:p>
      <w:pPr>
        <w:spacing w:line="360" w:lineRule="auto"/>
        <w:ind w:firstLine="480" w:firstLineChars="200"/>
        <w:rPr>
          <w:rFonts w:hint="eastAsia" w:ascii="宋体" w:hAnsi="宋体"/>
          <w:sz w:val="24"/>
        </w:rPr>
      </w:pPr>
      <w:r>
        <w:rPr>
          <w:rFonts w:hint="eastAsia" w:ascii="宋体" w:hAnsi="宋体"/>
          <w:sz w:val="24"/>
        </w:rPr>
        <w:t>在现有教师中，选择有潜力的2名专业教师进行重点培养，通过送到企业顶岗实践每年不少于2个月、每年参加专业研讨会不少于2次、到校外其他院校考察1次、积极参加专业竞赛、参与校本教材编写和核心课程的开发建设。同时取得“双师”证书，具有旅游服务与管理专业扎实的理论基础，并具有该学科较强的实践动手能力、能较好地指导学生进行实践教学。</w:t>
      </w:r>
    </w:p>
    <w:p>
      <w:pPr>
        <w:spacing w:line="360" w:lineRule="auto"/>
        <w:ind w:firstLine="480" w:firstLineChars="200"/>
        <w:rPr>
          <w:rFonts w:hint="eastAsia" w:ascii="宋体" w:hAnsi="宋体"/>
          <w:sz w:val="24"/>
        </w:rPr>
      </w:pPr>
      <w:r>
        <w:rPr>
          <w:rFonts w:hint="eastAsia" w:ascii="宋体" w:hAnsi="宋体"/>
          <w:sz w:val="24"/>
        </w:rPr>
        <w:t>3、“双师型”教师培养</w:t>
      </w:r>
    </w:p>
    <w:p>
      <w:pPr>
        <w:spacing w:line="360" w:lineRule="auto"/>
        <w:ind w:firstLine="480" w:firstLineChars="200"/>
        <w:rPr>
          <w:rFonts w:hint="eastAsia" w:ascii="宋体" w:hAnsi="宋体"/>
          <w:sz w:val="24"/>
        </w:rPr>
      </w:pPr>
      <w:r>
        <w:rPr>
          <w:rFonts w:hint="eastAsia" w:ascii="宋体" w:hAnsi="宋体"/>
          <w:sz w:val="24"/>
        </w:rPr>
        <w:t>鼓励教师参加前厅服务员证、餐厅服务员证、客房服务员证、茶艺师、调酒师等社会考试，考取相关职业资格证书，使教师提高专业知识和技能水平。通过两年建设，双师素质的教师比例达90%。</w:t>
      </w:r>
    </w:p>
    <w:p>
      <w:pPr>
        <w:spacing w:line="360" w:lineRule="auto"/>
        <w:ind w:firstLine="480" w:firstLineChars="200"/>
        <w:rPr>
          <w:rFonts w:hint="eastAsia" w:ascii="宋体" w:hAnsi="宋体"/>
          <w:sz w:val="24"/>
        </w:rPr>
      </w:pPr>
      <w:r>
        <w:rPr>
          <w:rFonts w:hint="eastAsia" w:ascii="宋体" w:hAnsi="宋体"/>
          <w:sz w:val="24"/>
        </w:rPr>
        <w:t>4、兼职教师队伍建设</w:t>
      </w:r>
    </w:p>
    <w:p>
      <w:pPr>
        <w:spacing w:line="360" w:lineRule="auto"/>
        <w:ind w:firstLine="480" w:firstLineChars="200"/>
        <w:rPr>
          <w:rFonts w:hint="eastAsia" w:ascii="宋体" w:hAnsi="宋体"/>
          <w:sz w:val="24"/>
        </w:rPr>
      </w:pPr>
      <w:r>
        <w:rPr>
          <w:rFonts w:hint="eastAsia" w:ascii="宋体" w:hAnsi="宋体"/>
          <w:sz w:val="24"/>
        </w:rPr>
        <w:t>从旅游公司、星级酒店或企业等实际单位选取行业技术专家或业务能手，建立兼职教师资源库，制定兼职教师考核管理制度，以确保兼职教师队伍的稳定性和实效性。每年从中聘请部分成员作为兼职教师、客座教师或实习指导教师，充实师资队伍，改善学校师资结构，加强实践教学环节，提高教育教学质量。</w:t>
      </w:r>
    </w:p>
    <w:p>
      <w:pPr>
        <w:pStyle w:val="4"/>
        <w:bidi w:val="0"/>
        <w:rPr>
          <w:rFonts w:hint="eastAsia"/>
        </w:rPr>
      </w:pPr>
      <w:bookmarkStart w:id="109" w:name="_Toc288259276"/>
      <w:bookmarkStart w:id="110" w:name="_Toc16540"/>
      <w:bookmarkStart w:id="111" w:name="_Toc1889"/>
      <w:r>
        <w:rPr>
          <w:rFonts w:hint="eastAsia"/>
        </w:rPr>
        <w:t>二、实训条件保障</w:t>
      </w:r>
      <w:bookmarkEnd w:id="109"/>
      <w:bookmarkEnd w:id="110"/>
      <w:bookmarkEnd w:id="111"/>
    </w:p>
    <w:p>
      <w:pPr>
        <w:pStyle w:val="4"/>
        <w:spacing w:before="156" w:beforeLines="50" w:after="156" w:afterLines="50" w:line="360" w:lineRule="auto"/>
        <w:ind w:firstLine="482" w:firstLineChars="200"/>
        <w:rPr>
          <w:rFonts w:hint="eastAsia" w:ascii="宋体" w:hAnsi="宋体" w:eastAsia="宋体" w:cs="宋体"/>
          <w:b/>
          <w:bCs w:val="0"/>
          <w:sz w:val="24"/>
        </w:rPr>
      </w:pPr>
      <w:bookmarkStart w:id="112" w:name="_Toc27474"/>
      <w:bookmarkStart w:id="113" w:name="_Toc13379"/>
      <w:bookmarkStart w:id="114" w:name="_Toc288259277"/>
      <w:r>
        <w:rPr>
          <w:rFonts w:hint="eastAsia" w:ascii="宋体" w:hAnsi="宋体" w:eastAsia="宋体" w:cs="宋体"/>
          <w:b/>
          <w:bCs w:val="0"/>
          <w:sz w:val="24"/>
        </w:rPr>
        <w:t>（一）校内实训环境</w:t>
      </w:r>
      <w:bookmarkEnd w:id="112"/>
      <w:bookmarkEnd w:id="113"/>
      <w:bookmarkEnd w:id="114"/>
    </w:p>
    <w:p>
      <w:pPr>
        <w:spacing w:line="360" w:lineRule="auto"/>
        <w:jc w:val="center"/>
        <w:rPr>
          <w:rFonts w:hint="eastAsia"/>
          <w:b/>
          <w:sz w:val="24"/>
        </w:rPr>
      </w:pPr>
      <w:r>
        <w:rPr>
          <w:rFonts w:hint="eastAsia"/>
          <w:b/>
          <w:sz w:val="24"/>
        </w:rPr>
        <w:t>校内实训室基地配置表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4"/>
        <w:gridCol w:w="2455"/>
        <w:gridCol w:w="2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214" w:type="dxa"/>
            <w:noWrap w:val="0"/>
            <w:vAlign w:val="center"/>
          </w:tcPr>
          <w:p>
            <w:pPr>
              <w:keepNext w:val="0"/>
              <w:keepLines w:val="0"/>
              <w:widowControl/>
              <w:suppressLineNumbers w:val="0"/>
              <w:spacing w:before="0" w:beforeAutospacing="0" w:afterAutospacing="0"/>
              <w:ind w:left="0" w:right="0"/>
              <w:jc w:val="both"/>
              <w:rPr>
                <w:rFonts w:hint="eastAsia"/>
                <w:kern w:val="2"/>
                <w:sz w:val="24"/>
              </w:rPr>
            </w:pPr>
            <w:r>
              <w:rPr>
                <w:rFonts w:hint="eastAsia"/>
                <w:kern w:val="2"/>
                <w:sz w:val="24"/>
              </w:rPr>
              <w:t>实训室名称</w:t>
            </w:r>
          </w:p>
        </w:tc>
        <w:tc>
          <w:tcPr>
            <w:tcW w:w="2455" w:type="dxa"/>
            <w:noWrap w:val="0"/>
            <w:vAlign w:val="center"/>
          </w:tcPr>
          <w:p>
            <w:pPr>
              <w:keepNext w:val="0"/>
              <w:keepLines w:val="0"/>
              <w:widowControl/>
              <w:suppressLineNumbers w:val="0"/>
              <w:spacing w:before="0" w:beforeAutospacing="0" w:afterAutospacing="0"/>
              <w:ind w:left="0" w:right="0"/>
              <w:jc w:val="both"/>
              <w:rPr>
                <w:rFonts w:hint="eastAsia"/>
                <w:kern w:val="2"/>
                <w:sz w:val="24"/>
              </w:rPr>
            </w:pPr>
            <w:r>
              <w:rPr>
                <w:rFonts w:hint="eastAsia"/>
                <w:kern w:val="2"/>
                <w:sz w:val="24"/>
              </w:rPr>
              <w:t>实训项目</w:t>
            </w:r>
          </w:p>
        </w:tc>
        <w:tc>
          <w:tcPr>
            <w:tcW w:w="2669" w:type="dxa"/>
            <w:noWrap w:val="0"/>
            <w:vAlign w:val="center"/>
          </w:tcPr>
          <w:p>
            <w:pPr>
              <w:keepNext w:val="0"/>
              <w:keepLines w:val="0"/>
              <w:widowControl/>
              <w:suppressLineNumbers w:val="0"/>
              <w:spacing w:before="0" w:beforeAutospacing="0" w:afterAutospacing="0"/>
              <w:ind w:left="0" w:right="0"/>
              <w:jc w:val="both"/>
              <w:rPr>
                <w:rFonts w:hint="eastAsia"/>
                <w:kern w:val="2"/>
                <w:sz w:val="24"/>
              </w:rPr>
            </w:pPr>
            <w:r>
              <w:rPr>
                <w:rFonts w:hint="eastAsia"/>
                <w:kern w:val="2"/>
                <w:sz w:val="24"/>
              </w:rPr>
              <w:t>教学资源配置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3214" w:type="dxa"/>
            <w:noWrap w:val="0"/>
            <w:vAlign w:val="center"/>
          </w:tcPr>
          <w:p>
            <w:pPr>
              <w:keepNext w:val="0"/>
              <w:keepLines w:val="0"/>
              <w:widowControl/>
              <w:suppressLineNumbers w:val="0"/>
              <w:spacing w:before="0" w:beforeAutospacing="0" w:afterAutospacing="0"/>
              <w:ind w:left="0" w:right="0"/>
              <w:jc w:val="both"/>
              <w:rPr>
                <w:rFonts w:hint="eastAsia" w:ascii="宋体" w:hAnsi="宋体"/>
                <w:kern w:val="2"/>
                <w:sz w:val="24"/>
              </w:rPr>
            </w:pPr>
            <w:r>
              <w:rPr>
                <w:rFonts w:hint="eastAsia" w:ascii="宋体" w:hAnsi="宋体"/>
                <w:kern w:val="2"/>
                <w:sz w:val="24"/>
              </w:rPr>
              <w:t>旅游服务与管理实训室</w:t>
            </w:r>
          </w:p>
        </w:tc>
        <w:tc>
          <w:tcPr>
            <w:tcW w:w="2455" w:type="dxa"/>
            <w:noWrap w:val="0"/>
            <w:vAlign w:val="center"/>
          </w:tcPr>
          <w:p>
            <w:pPr>
              <w:keepNext w:val="0"/>
              <w:keepLines w:val="0"/>
              <w:widowControl/>
              <w:numPr>
                <w:ilvl w:val="0"/>
                <w:numId w:val="5"/>
              </w:numPr>
              <w:suppressLineNumbers w:val="0"/>
              <w:spacing w:before="0" w:beforeAutospacing="0" w:afterAutospacing="0" w:line="290" w:lineRule="exact"/>
              <w:ind w:right="0"/>
              <w:jc w:val="both"/>
              <w:rPr>
                <w:rFonts w:hint="eastAsia" w:ascii="宋体" w:hAnsi="宋体"/>
                <w:kern w:val="2"/>
                <w:sz w:val="24"/>
              </w:rPr>
            </w:pPr>
            <w:r>
              <w:rPr>
                <w:rFonts w:hint="eastAsia" w:ascii="宋体" w:hAnsi="宋体"/>
                <w:kern w:val="2"/>
                <w:sz w:val="24"/>
              </w:rPr>
              <w:t>中式铺床</w:t>
            </w:r>
          </w:p>
          <w:p>
            <w:pPr>
              <w:keepNext w:val="0"/>
              <w:keepLines w:val="0"/>
              <w:widowControl/>
              <w:numPr>
                <w:ilvl w:val="0"/>
                <w:numId w:val="5"/>
              </w:numPr>
              <w:suppressLineNumbers w:val="0"/>
              <w:spacing w:before="0" w:beforeAutospacing="0" w:afterAutospacing="0" w:line="290" w:lineRule="exact"/>
              <w:ind w:right="0"/>
              <w:jc w:val="both"/>
              <w:rPr>
                <w:rFonts w:hint="eastAsia" w:ascii="宋体" w:hAnsi="宋体"/>
                <w:kern w:val="2"/>
                <w:sz w:val="24"/>
              </w:rPr>
            </w:pPr>
            <w:r>
              <w:rPr>
                <w:rFonts w:hint="eastAsia" w:ascii="宋体" w:hAnsi="宋体"/>
                <w:kern w:val="2"/>
                <w:sz w:val="24"/>
              </w:rPr>
              <w:t>中西餐摆台</w:t>
            </w:r>
          </w:p>
          <w:p>
            <w:pPr>
              <w:keepNext w:val="0"/>
              <w:keepLines w:val="0"/>
              <w:widowControl/>
              <w:numPr>
                <w:ilvl w:val="0"/>
                <w:numId w:val="5"/>
              </w:numPr>
              <w:suppressLineNumbers w:val="0"/>
              <w:spacing w:before="0" w:beforeAutospacing="0" w:afterAutospacing="0" w:line="290" w:lineRule="exact"/>
              <w:ind w:right="0"/>
              <w:jc w:val="both"/>
              <w:rPr>
                <w:rFonts w:hint="eastAsia" w:ascii="宋体" w:hAnsi="宋体"/>
                <w:kern w:val="2"/>
                <w:sz w:val="24"/>
              </w:rPr>
            </w:pPr>
            <w:r>
              <w:rPr>
                <w:rFonts w:hint="eastAsia" w:ascii="宋体" w:hAnsi="宋体"/>
                <w:kern w:val="2"/>
                <w:sz w:val="24"/>
              </w:rPr>
              <w:t>调酒</w:t>
            </w:r>
          </w:p>
        </w:tc>
        <w:tc>
          <w:tcPr>
            <w:tcW w:w="2669" w:type="dxa"/>
            <w:noWrap w:val="0"/>
            <w:vAlign w:val="center"/>
          </w:tcPr>
          <w:p>
            <w:pPr>
              <w:keepNext w:val="0"/>
              <w:keepLines w:val="0"/>
              <w:widowControl/>
              <w:suppressLineNumbers w:val="0"/>
              <w:spacing w:before="0" w:beforeAutospacing="0" w:afterAutospacing="0"/>
              <w:ind w:left="0" w:right="0"/>
              <w:jc w:val="both"/>
              <w:rPr>
                <w:rFonts w:hint="eastAsia" w:ascii="宋体" w:hAnsi="宋体"/>
                <w:kern w:val="2"/>
                <w:sz w:val="24"/>
              </w:rPr>
            </w:pPr>
            <w:r>
              <w:rPr>
                <w:rFonts w:hint="eastAsia" w:ascii="宋体" w:hAnsi="宋体"/>
                <w:kern w:val="2"/>
                <w:sz w:val="24"/>
              </w:rPr>
              <w:t>标准客房配置、酒店前台、餐厅配置、酒吧配置、多媒体讲台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214" w:type="dxa"/>
            <w:noWrap w:val="0"/>
            <w:vAlign w:val="center"/>
          </w:tcPr>
          <w:p>
            <w:pPr>
              <w:keepNext w:val="0"/>
              <w:keepLines w:val="0"/>
              <w:widowControl/>
              <w:suppressLineNumbers w:val="0"/>
              <w:spacing w:before="0" w:beforeAutospacing="0" w:afterAutospacing="0"/>
              <w:ind w:left="0" w:right="0" w:firstLine="840" w:firstLineChars="350"/>
              <w:jc w:val="both"/>
              <w:rPr>
                <w:rFonts w:hint="eastAsia" w:ascii="宋体" w:hAnsi="宋体"/>
                <w:kern w:val="2"/>
                <w:sz w:val="24"/>
              </w:rPr>
            </w:pPr>
            <w:r>
              <w:rPr>
                <w:rFonts w:hint="eastAsia" w:ascii="宋体" w:hAnsi="宋体"/>
                <w:kern w:val="2"/>
                <w:sz w:val="24"/>
              </w:rPr>
              <w:t>茶艺实训室</w:t>
            </w:r>
          </w:p>
        </w:tc>
        <w:tc>
          <w:tcPr>
            <w:tcW w:w="2455" w:type="dxa"/>
            <w:noWrap w:val="0"/>
            <w:vAlign w:val="center"/>
          </w:tcPr>
          <w:p>
            <w:pPr>
              <w:keepNext w:val="0"/>
              <w:keepLines w:val="0"/>
              <w:widowControl/>
              <w:suppressLineNumbers w:val="0"/>
              <w:spacing w:before="0" w:beforeAutospacing="0" w:afterAutospacing="0" w:line="300" w:lineRule="exact"/>
              <w:ind w:left="0" w:right="0"/>
              <w:jc w:val="both"/>
              <w:rPr>
                <w:rFonts w:hint="eastAsia" w:ascii="宋体" w:hAnsi="宋体"/>
                <w:kern w:val="2"/>
                <w:sz w:val="24"/>
              </w:rPr>
            </w:pPr>
            <w:r>
              <w:rPr>
                <w:rFonts w:hint="eastAsia" w:ascii="宋体" w:hAnsi="宋体"/>
                <w:kern w:val="2"/>
                <w:sz w:val="24"/>
              </w:rPr>
              <w:t>茶艺</w:t>
            </w:r>
          </w:p>
        </w:tc>
        <w:tc>
          <w:tcPr>
            <w:tcW w:w="2669" w:type="dxa"/>
            <w:noWrap w:val="0"/>
            <w:vAlign w:val="center"/>
          </w:tcPr>
          <w:p>
            <w:pPr>
              <w:keepNext w:val="0"/>
              <w:keepLines w:val="0"/>
              <w:widowControl/>
              <w:suppressLineNumbers w:val="0"/>
              <w:spacing w:before="0" w:beforeAutospacing="0" w:afterAutospacing="0"/>
              <w:ind w:left="0" w:right="0"/>
              <w:jc w:val="both"/>
              <w:rPr>
                <w:rFonts w:hint="eastAsia" w:ascii="宋体" w:hAnsi="宋体"/>
                <w:kern w:val="2"/>
                <w:sz w:val="24"/>
              </w:rPr>
            </w:pPr>
            <w:r>
              <w:rPr>
                <w:rFonts w:hint="eastAsia" w:ascii="宋体" w:hAnsi="宋体"/>
                <w:kern w:val="2"/>
                <w:sz w:val="24"/>
              </w:rPr>
              <w:t>整套茶具、多媒体讲台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3214" w:type="dxa"/>
            <w:noWrap w:val="0"/>
            <w:vAlign w:val="center"/>
          </w:tcPr>
          <w:p>
            <w:pPr>
              <w:keepNext w:val="0"/>
              <w:keepLines w:val="0"/>
              <w:widowControl/>
              <w:suppressLineNumbers w:val="0"/>
              <w:spacing w:before="0" w:beforeAutospacing="0" w:afterAutospacing="0"/>
              <w:ind w:left="0" w:right="0" w:firstLine="840" w:firstLineChars="350"/>
              <w:jc w:val="both"/>
              <w:rPr>
                <w:rFonts w:hint="eastAsia" w:ascii="宋体" w:hAnsi="宋体"/>
                <w:kern w:val="2"/>
                <w:sz w:val="24"/>
              </w:rPr>
            </w:pPr>
            <w:r>
              <w:rPr>
                <w:rFonts w:hint="eastAsia" w:ascii="宋体" w:hAnsi="宋体"/>
                <w:kern w:val="2"/>
                <w:sz w:val="24"/>
              </w:rPr>
              <w:t>形体训练实训室</w:t>
            </w:r>
          </w:p>
        </w:tc>
        <w:tc>
          <w:tcPr>
            <w:tcW w:w="2455" w:type="dxa"/>
            <w:noWrap w:val="0"/>
            <w:vAlign w:val="center"/>
          </w:tcPr>
          <w:p>
            <w:pPr>
              <w:keepNext w:val="0"/>
              <w:keepLines w:val="0"/>
              <w:widowControl/>
              <w:numPr>
                <w:ilvl w:val="0"/>
                <w:numId w:val="6"/>
              </w:numPr>
              <w:suppressLineNumbers w:val="0"/>
              <w:spacing w:before="0" w:beforeAutospacing="0" w:afterAutospacing="0" w:line="300" w:lineRule="exact"/>
              <w:ind w:right="0"/>
              <w:jc w:val="both"/>
              <w:rPr>
                <w:rFonts w:hint="eastAsia" w:ascii="宋体" w:hAnsi="宋体"/>
                <w:kern w:val="2"/>
                <w:sz w:val="24"/>
              </w:rPr>
            </w:pPr>
            <w:r>
              <w:rPr>
                <w:rFonts w:hint="eastAsia" w:ascii="宋体" w:hAnsi="宋体"/>
                <w:kern w:val="2"/>
                <w:sz w:val="24"/>
              </w:rPr>
              <w:t>形体训练</w:t>
            </w:r>
          </w:p>
          <w:p>
            <w:pPr>
              <w:keepNext w:val="0"/>
              <w:keepLines w:val="0"/>
              <w:widowControl/>
              <w:numPr>
                <w:ilvl w:val="0"/>
                <w:numId w:val="6"/>
              </w:numPr>
              <w:suppressLineNumbers w:val="0"/>
              <w:spacing w:before="0" w:beforeAutospacing="0" w:afterAutospacing="0" w:line="300" w:lineRule="exact"/>
              <w:ind w:right="0"/>
              <w:jc w:val="both"/>
              <w:rPr>
                <w:rFonts w:hint="eastAsia" w:ascii="宋体" w:hAnsi="宋体"/>
                <w:kern w:val="2"/>
                <w:sz w:val="24"/>
              </w:rPr>
            </w:pPr>
            <w:r>
              <w:rPr>
                <w:rFonts w:hint="eastAsia" w:ascii="宋体" w:hAnsi="宋体"/>
                <w:kern w:val="2"/>
                <w:sz w:val="24"/>
              </w:rPr>
              <w:t>服务礼仪</w:t>
            </w:r>
          </w:p>
          <w:p>
            <w:pPr>
              <w:keepNext w:val="0"/>
              <w:keepLines w:val="0"/>
              <w:widowControl/>
              <w:numPr>
                <w:ilvl w:val="0"/>
                <w:numId w:val="6"/>
              </w:numPr>
              <w:suppressLineNumbers w:val="0"/>
              <w:spacing w:before="0" w:beforeAutospacing="0" w:afterAutospacing="0" w:line="300" w:lineRule="exact"/>
              <w:ind w:right="0"/>
              <w:jc w:val="both"/>
              <w:rPr>
                <w:rFonts w:hint="eastAsia" w:ascii="宋体" w:hAnsi="宋体"/>
                <w:kern w:val="2"/>
                <w:sz w:val="24"/>
              </w:rPr>
            </w:pPr>
            <w:r>
              <w:rPr>
                <w:rFonts w:hint="eastAsia" w:ascii="宋体" w:hAnsi="宋体"/>
                <w:kern w:val="2"/>
                <w:sz w:val="24"/>
              </w:rPr>
              <w:t>舞蹈、才艺</w:t>
            </w:r>
          </w:p>
        </w:tc>
        <w:tc>
          <w:tcPr>
            <w:tcW w:w="2669" w:type="dxa"/>
            <w:noWrap w:val="0"/>
            <w:vAlign w:val="center"/>
          </w:tcPr>
          <w:p>
            <w:pPr>
              <w:keepNext w:val="0"/>
              <w:keepLines w:val="0"/>
              <w:widowControl/>
              <w:suppressLineNumbers w:val="0"/>
              <w:spacing w:before="0" w:beforeAutospacing="0" w:afterAutospacing="0"/>
              <w:ind w:left="0" w:right="0"/>
              <w:jc w:val="both"/>
              <w:rPr>
                <w:rFonts w:hint="eastAsia" w:ascii="宋体" w:hAnsi="宋体"/>
                <w:kern w:val="2"/>
                <w:sz w:val="24"/>
              </w:rPr>
            </w:pPr>
            <w:r>
              <w:rPr>
                <w:rFonts w:hint="eastAsia" w:ascii="宋体" w:hAnsi="宋体"/>
                <w:kern w:val="2"/>
                <w:sz w:val="24"/>
              </w:rPr>
              <w:t>落地镜、功放、风扇、地板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3214" w:type="dxa"/>
            <w:noWrap w:val="0"/>
            <w:vAlign w:val="center"/>
          </w:tcPr>
          <w:p>
            <w:pPr>
              <w:keepNext w:val="0"/>
              <w:keepLines w:val="0"/>
              <w:widowControl/>
              <w:suppressLineNumbers w:val="0"/>
              <w:spacing w:before="0" w:beforeAutospacing="0" w:afterAutospacing="0"/>
              <w:ind w:left="0" w:right="0" w:firstLine="840" w:firstLineChars="350"/>
              <w:jc w:val="both"/>
              <w:rPr>
                <w:rFonts w:hint="eastAsia" w:ascii="宋体" w:hAnsi="宋体" w:eastAsia="宋体"/>
                <w:kern w:val="2"/>
                <w:sz w:val="24"/>
                <w:lang w:eastAsia="zh-CN"/>
              </w:rPr>
            </w:pPr>
            <w:r>
              <w:rPr>
                <w:rFonts w:hint="eastAsia" w:ascii="宋体" w:hAnsi="宋体"/>
                <w:kern w:val="2"/>
                <w:sz w:val="24"/>
                <w:lang w:eastAsia="zh-CN"/>
              </w:rPr>
              <w:t>导游实训室</w:t>
            </w:r>
          </w:p>
        </w:tc>
        <w:tc>
          <w:tcPr>
            <w:tcW w:w="2455" w:type="dxa"/>
            <w:noWrap w:val="0"/>
            <w:vAlign w:val="center"/>
          </w:tcPr>
          <w:p>
            <w:pPr>
              <w:keepNext w:val="0"/>
              <w:keepLines w:val="0"/>
              <w:widowControl/>
              <w:numPr>
                <w:ilvl w:val="0"/>
                <w:numId w:val="0"/>
              </w:numPr>
              <w:suppressLineNumbers w:val="0"/>
              <w:spacing w:before="0" w:beforeAutospacing="0" w:afterAutospacing="0" w:line="300" w:lineRule="exact"/>
              <w:ind w:left="0" w:leftChars="0" w:right="0"/>
              <w:jc w:val="both"/>
              <w:rPr>
                <w:rFonts w:hint="eastAsia" w:ascii="宋体" w:hAnsi="宋体" w:eastAsia="宋体"/>
                <w:kern w:val="2"/>
                <w:sz w:val="24"/>
                <w:lang w:eastAsia="zh-CN"/>
              </w:rPr>
            </w:pPr>
            <w:r>
              <w:rPr>
                <w:rFonts w:hint="eastAsia" w:ascii="宋体" w:hAnsi="宋体"/>
                <w:kern w:val="2"/>
                <w:sz w:val="24"/>
                <w:lang w:eastAsia="zh-CN"/>
              </w:rPr>
              <w:t>模拟导游</w:t>
            </w:r>
          </w:p>
        </w:tc>
        <w:tc>
          <w:tcPr>
            <w:tcW w:w="2669" w:type="dxa"/>
            <w:noWrap w:val="0"/>
            <w:vAlign w:val="center"/>
          </w:tcPr>
          <w:p>
            <w:pPr>
              <w:keepNext w:val="0"/>
              <w:keepLines w:val="0"/>
              <w:widowControl/>
              <w:suppressLineNumbers w:val="0"/>
              <w:spacing w:before="0" w:beforeAutospacing="0" w:afterAutospacing="0"/>
              <w:ind w:left="0" w:right="0"/>
              <w:jc w:val="both"/>
              <w:rPr>
                <w:rFonts w:hint="eastAsia" w:ascii="宋体" w:hAnsi="宋体" w:eastAsia="宋体"/>
                <w:kern w:val="2"/>
                <w:sz w:val="24"/>
                <w:lang w:eastAsia="zh-CN"/>
              </w:rPr>
            </w:pPr>
            <w:r>
              <w:rPr>
                <w:rFonts w:hint="eastAsia" w:ascii="宋体" w:hAnsi="宋体"/>
                <w:kern w:val="2"/>
                <w:sz w:val="24"/>
                <w:lang w:eastAsia="zh-CN"/>
              </w:rPr>
              <w:t>《现场导游模拟教学平台》</w:t>
            </w:r>
          </w:p>
        </w:tc>
      </w:tr>
    </w:tbl>
    <w:p>
      <w:pPr>
        <w:pStyle w:val="4"/>
        <w:spacing w:before="156" w:beforeLines="50" w:after="156" w:afterLines="50" w:line="360" w:lineRule="auto"/>
        <w:ind w:firstLine="482" w:firstLineChars="200"/>
        <w:rPr>
          <w:rFonts w:hint="eastAsia" w:ascii="宋体" w:hAnsi="宋体" w:eastAsia="宋体" w:cs="宋体"/>
          <w:b/>
          <w:bCs w:val="0"/>
          <w:sz w:val="24"/>
        </w:rPr>
      </w:pPr>
      <w:bookmarkStart w:id="115" w:name="_Toc31073"/>
      <w:bookmarkStart w:id="116" w:name="_Toc288259278"/>
    </w:p>
    <w:p>
      <w:pPr>
        <w:pStyle w:val="4"/>
        <w:spacing w:before="156" w:beforeLines="50" w:after="156" w:afterLines="50" w:line="360" w:lineRule="auto"/>
        <w:ind w:firstLine="482" w:firstLineChars="200"/>
        <w:rPr>
          <w:rFonts w:ascii="黑体" w:eastAsia="黑体"/>
          <w:b/>
          <w:bCs w:val="0"/>
          <w:sz w:val="24"/>
        </w:rPr>
      </w:pPr>
      <w:bookmarkStart w:id="117" w:name="_Toc22590"/>
      <w:r>
        <w:rPr>
          <w:rFonts w:hint="eastAsia" w:ascii="宋体" w:hAnsi="宋体" w:eastAsia="宋体" w:cs="宋体"/>
          <w:b/>
          <w:bCs w:val="0"/>
          <w:sz w:val="24"/>
        </w:rPr>
        <w:t>（二）校外实训环境</w:t>
      </w:r>
      <w:bookmarkEnd w:id="115"/>
      <w:bookmarkEnd w:id="116"/>
      <w:bookmarkEnd w:id="11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rPr>
        <w:t>在建设校外</w:t>
      </w:r>
      <w:r>
        <w:rPr>
          <w:rFonts w:hint="eastAsia"/>
          <w:sz w:val="24"/>
          <w:szCs w:val="24"/>
          <w:lang w:eastAsia="zh-CN"/>
        </w:rPr>
        <w:t>实训</w:t>
      </w:r>
      <w:r>
        <w:rPr>
          <w:rFonts w:hint="eastAsia"/>
          <w:sz w:val="24"/>
          <w:szCs w:val="24"/>
        </w:rPr>
        <w:t>基地的过程中，开展旅游服务与管理专业学生顶岗实习。在校外实践中，着力培养学生的职业素质</w:t>
      </w:r>
      <w:r>
        <w:rPr>
          <w:rFonts w:hint="eastAsia"/>
          <w:sz w:val="24"/>
          <w:szCs w:val="24"/>
          <w:lang w:eastAsia="zh-CN"/>
        </w:rPr>
        <w:t>、</w:t>
      </w:r>
      <w:r>
        <w:rPr>
          <w:rFonts w:hint="eastAsia"/>
          <w:sz w:val="24"/>
          <w:szCs w:val="24"/>
        </w:rPr>
        <w:t>道德和能力，以弥补校内实训基地无法达到的培</w:t>
      </w:r>
      <w:r>
        <w:rPr>
          <w:rFonts w:hint="eastAsia"/>
          <w:sz w:val="24"/>
          <w:szCs w:val="24"/>
          <w:lang w:eastAsia="zh-CN"/>
        </w:rPr>
        <w:t>养</w:t>
      </w:r>
      <w:r>
        <w:rPr>
          <w:rFonts w:hint="eastAsia"/>
          <w:sz w:val="24"/>
          <w:szCs w:val="24"/>
        </w:rPr>
        <w:t>效果</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合理布局校外实习基地，挑选优质企业，在原来已有六个的校外实习基地（一个景区，两家五星级酒店，一家四星级酒店，一家经济连锁酒店，一个国内旅行社）的基础上，拓展到八个合作的校外实习基地（一个景区，三家五星级酒店，一家四星级酒店，一家经济连锁酒店，两个国内旅行社），新建紧密合作性的校外实习基地，构建一个比较完善的校外实习基地网络。</w:t>
      </w:r>
    </w:p>
    <w:p>
      <w:pPr>
        <w:spacing w:line="360" w:lineRule="auto"/>
        <w:rPr>
          <w:rFonts w:hint="eastAsia" w:ascii="黑体" w:hAnsi="宋体" w:eastAsia="黑体"/>
          <w:b/>
          <w:bCs/>
          <w:sz w:val="30"/>
          <w:szCs w:val="30"/>
        </w:rPr>
      </w:pPr>
    </w:p>
    <w:p>
      <w:pPr>
        <w:spacing w:line="360" w:lineRule="auto"/>
        <w:rPr>
          <w:rFonts w:hint="eastAsia" w:ascii="黑体" w:hAnsi="宋体" w:eastAsia="黑体"/>
          <w:b/>
          <w:bCs/>
          <w:sz w:val="30"/>
          <w:szCs w:val="30"/>
        </w:rPr>
      </w:pPr>
    </w:p>
    <w:p>
      <w:pPr>
        <w:spacing w:line="360" w:lineRule="auto"/>
        <w:rPr>
          <w:rFonts w:hint="eastAsia" w:ascii="黑体" w:hAnsi="宋体" w:eastAsia="黑体"/>
          <w:b/>
          <w:bCs/>
          <w:sz w:val="30"/>
          <w:szCs w:val="30"/>
        </w:rPr>
      </w:pPr>
    </w:p>
    <w:p>
      <w:pPr>
        <w:spacing w:line="360" w:lineRule="auto"/>
        <w:rPr>
          <w:rFonts w:hint="eastAsia" w:ascii="黑体" w:hAnsi="宋体" w:eastAsia="黑体"/>
          <w:b/>
          <w:bCs/>
          <w:sz w:val="30"/>
          <w:szCs w:val="30"/>
        </w:rPr>
      </w:pPr>
    </w:p>
    <w:p>
      <w:pPr>
        <w:spacing w:line="360" w:lineRule="auto"/>
        <w:rPr>
          <w:rFonts w:hint="eastAsia" w:ascii="黑体" w:hAnsi="宋体" w:eastAsia="黑体"/>
          <w:b/>
          <w:bCs/>
          <w:sz w:val="30"/>
          <w:szCs w:val="30"/>
        </w:rPr>
      </w:pPr>
    </w:p>
    <w:p>
      <w:pPr>
        <w:spacing w:line="360" w:lineRule="auto"/>
        <w:rPr>
          <w:rFonts w:hint="eastAsia" w:ascii="黑体" w:hAnsi="宋体" w:eastAsia="黑体"/>
          <w:b/>
          <w:bCs/>
          <w:sz w:val="30"/>
          <w:szCs w:val="30"/>
        </w:rPr>
      </w:pPr>
    </w:p>
    <w:p>
      <w:pPr>
        <w:spacing w:line="360" w:lineRule="auto"/>
        <w:rPr>
          <w:rFonts w:hint="eastAsia" w:ascii="黑体" w:hAnsi="宋体" w:eastAsia="黑体"/>
          <w:b/>
          <w:bCs/>
          <w:sz w:val="30"/>
          <w:szCs w:val="30"/>
        </w:rPr>
      </w:pPr>
    </w:p>
    <w:p>
      <w:pPr>
        <w:spacing w:line="360" w:lineRule="auto"/>
        <w:rPr>
          <w:rFonts w:hint="eastAsia" w:ascii="黑体" w:hAnsi="宋体" w:eastAsia="黑体"/>
          <w:b/>
          <w:bCs/>
          <w:sz w:val="30"/>
          <w:szCs w:val="30"/>
        </w:rPr>
      </w:pPr>
    </w:p>
    <w:p>
      <w:pPr>
        <w:spacing w:line="360" w:lineRule="auto"/>
        <w:rPr>
          <w:rFonts w:hint="eastAsia" w:ascii="黑体" w:hAnsi="宋体" w:eastAsia="黑体"/>
          <w:b/>
          <w:bCs/>
          <w:sz w:val="30"/>
          <w:szCs w:val="30"/>
        </w:rPr>
      </w:pPr>
    </w:p>
    <w:p>
      <w:pPr>
        <w:spacing w:line="360" w:lineRule="auto"/>
        <w:rPr>
          <w:rFonts w:hint="eastAsia" w:ascii="黑体" w:hAnsi="宋体" w:eastAsia="黑体"/>
          <w:b/>
          <w:bCs/>
          <w:sz w:val="30"/>
          <w:szCs w:val="30"/>
        </w:rPr>
      </w:pPr>
    </w:p>
    <w:p>
      <w:pPr>
        <w:spacing w:line="360" w:lineRule="auto"/>
        <w:rPr>
          <w:rFonts w:hint="eastAsia" w:ascii="黑体" w:hAnsi="宋体" w:eastAsia="黑体"/>
          <w:b/>
          <w:bCs/>
          <w:sz w:val="30"/>
          <w:szCs w:val="30"/>
        </w:rPr>
      </w:pPr>
    </w:p>
    <w:p>
      <w:pPr>
        <w:spacing w:line="360" w:lineRule="auto"/>
        <w:rPr>
          <w:rFonts w:hint="eastAsia" w:ascii="黑体" w:hAnsi="宋体" w:eastAsia="黑体"/>
          <w:b/>
          <w:bCs/>
          <w:sz w:val="30"/>
          <w:szCs w:val="30"/>
        </w:rPr>
      </w:pPr>
    </w:p>
    <w:p>
      <w:pPr>
        <w:spacing w:line="360" w:lineRule="auto"/>
        <w:jc w:val="center"/>
        <w:rPr>
          <w:rFonts w:hint="eastAsia" w:ascii="黑体" w:hAnsi="宋体" w:eastAsia="黑体"/>
          <w:b/>
          <w:bCs/>
          <w:sz w:val="80"/>
          <w:szCs w:val="80"/>
        </w:rPr>
      </w:pPr>
      <w:r>
        <w:rPr>
          <w:rFonts w:hint="eastAsia" w:ascii="黑体" w:hAnsi="宋体" w:eastAsia="黑体"/>
          <w:b/>
          <w:bCs/>
          <w:sz w:val="80"/>
          <w:szCs w:val="80"/>
        </w:rPr>
        <w:t>旅游服务与管理专业</w:t>
      </w:r>
    </w:p>
    <w:p>
      <w:pPr>
        <w:spacing w:line="360" w:lineRule="auto"/>
        <w:jc w:val="center"/>
        <w:rPr>
          <w:rFonts w:hint="default" w:ascii="黑体" w:hAnsi="宋体" w:eastAsia="黑体"/>
          <w:b/>
          <w:bCs/>
          <w:sz w:val="48"/>
          <w:szCs w:val="48"/>
          <w:lang w:val="en-US" w:eastAsia="zh-CN"/>
        </w:rPr>
      </w:pPr>
      <w:r>
        <w:rPr>
          <w:rFonts w:hint="eastAsia" w:ascii="黑体" w:hAnsi="宋体" w:eastAsia="黑体"/>
          <w:b/>
          <w:bCs/>
          <w:sz w:val="48"/>
          <w:szCs w:val="48"/>
          <w:lang w:val="en-US" w:eastAsia="zh-CN"/>
        </w:rPr>
        <w:t>课程标准</w:t>
      </w:r>
    </w:p>
    <w:p>
      <w:pPr>
        <w:spacing w:line="360" w:lineRule="auto"/>
        <w:jc w:val="center"/>
        <w:rPr>
          <w:rFonts w:hint="eastAsia" w:ascii="黑体" w:hAnsi="宋体" w:eastAsia="黑体"/>
          <w:b/>
          <w:bCs/>
          <w:sz w:val="36"/>
          <w:szCs w:val="36"/>
        </w:rPr>
      </w:pPr>
      <w:r>
        <w:rPr>
          <w:rFonts w:hint="eastAsia" w:ascii="黑体" w:hAnsi="宋体" w:eastAsia="黑体"/>
          <w:b/>
          <w:bCs/>
          <w:sz w:val="36"/>
          <w:szCs w:val="36"/>
        </w:rPr>
        <w:t>（专业代码：</w:t>
      </w:r>
      <w:r>
        <w:rPr>
          <w:rFonts w:ascii="黑体" w:hAnsi="宋体" w:eastAsia="黑体"/>
          <w:b/>
          <w:bCs/>
          <w:sz w:val="36"/>
          <w:szCs w:val="36"/>
        </w:rPr>
        <w:t>130200</w:t>
      </w:r>
      <w:r>
        <w:rPr>
          <w:rFonts w:hint="eastAsia" w:ascii="黑体" w:hAnsi="宋体" w:eastAsia="黑体"/>
          <w:b/>
          <w:bCs/>
          <w:sz w:val="36"/>
          <w:szCs w:val="36"/>
        </w:rPr>
        <w:t>）</w:t>
      </w:r>
    </w:p>
    <w:p>
      <w:pPr>
        <w:spacing w:line="360" w:lineRule="auto"/>
        <w:jc w:val="center"/>
        <w:rPr>
          <w:rFonts w:hint="eastAsia" w:ascii="黑体" w:hAnsi="宋体" w:eastAsia="黑体"/>
          <w:b/>
          <w:bCs/>
          <w:sz w:val="100"/>
          <w:szCs w:val="100"/>
        </w:rPr>
      </w:pPr>
    </w:p>
    <w:p>
      <w:pPr>
        <w:spacing w:line="360" w:lineRule="auto"/>
        <w:jc w:val="center"/>
        <w:rPr>
          <w:rFonts w:hint="eastAsia" w:ascii="黑体" w:hAnsi="宋体" w:eastAsia="黑体"/>
          <w:b/>
          <w:bCs/>
          <w:sz w:val="30"/>
          <w:szCs w:val="30"/>
        </w:rPr>
      </w:pPr>
    </w:p>
    <w:p>
      <w:pPr>
        <w:spacing w:line="360" w:lineRule="auto"/>
        <w:jc w:val="center"/>
        <w:rPr>
          <w:rFonts w:hint="eastAsia" w:ascii="黑体" w:hAnsi="宋体" w:eastAsia="黑体"/>
          <w:b/>
          <w:bCs/>
          <w:sz w:val="30"/>
          <w:szCs w:val="30"/>
        </w:rPr>
      </w:pPr>
    </w:p>
    <w:p>
      <w:pPr>
        <w:spacing w:line="360" w:lineRule="auto"/>
        <w:jc w:val="center"/>
        <w:rPr>
          <w:rFonts w:hint="eastAsia" w:ascii="黑体" w:hAnsi="宋体" w:eastAsia="黑体"/>
          <w:b/>
          <w:bCs/>
          <w:sz w:val="30"/>
          <w:szCs w:val="30"/>
        </w:rPr>
      </w:pPr>
    </w:p>
    <w:p>
      <w:pPr>
        <w:spacing w:line="360" w:lineRule="auto"/>
        <w:jc w:val="center"/>
        <w:rPr>
          <w:rFonts w:hint="eastAsia" w:ascii="黑体" w:hAnsi="宋体" w:eastAsia="黑体"/>
          <w:b/>
          <w:bCs/>
          <w:sz w:val="30"/>
          <w:szCs w:val="30"/>
        </w:rPr>
      </w:pPr>
    </w:p>
    <w:p>
      <w:pPr>
        <w:spacing w:line="360" w:lineRule="auto"/>
        <w:jc w:val="center"/>
        <w:rPr>
          <w:rFonts w:hint="eastAsia" w:ascii="黑体" w:hAnsi="宋体" w:eastAsia="黑体"/>
          <w:b/>
          <w:bCs/>
          <w:sz w:val="44"/>
          <w:szCs w:val="44"/>
          <w:lang w:val="en-US" w:eastAsia="zh-CN"/>
        </w:rPr>
      </w:pPr>
      <w:r>
        <w:rPr>
          <w:rFonts w:hint="eastAsia" w:ascii="黑体" w:hAnsi="宋体" w:eastAsia="黑体"/>
          <w:b/>
          <w:bCs/>
          <w:sz w:val="44"/>
          <w:szCs w:val="44"/>
          <w:lang w:val="en-US" w:eastAsia="zh-CN"/>
        </w:rPr>
        <w:t>华容县职业中专</w:t>
      </w:r>
    </w:p>
    <w:p>
      <w:pPr>
        <w:spacing w:line="360" w:lineRule="auto"/>
        <w:jc w:val="center"/>
        <w:rPr>
          <w:rFonts w:ascii="黑体" w:hAnsi="宋体" w:eastAsia="黑体"/>
          <w:b/>
          <w:bCs/>
          <w:sz w:val="44"/>
          <w:szCs w:val="44"/>
        </w:rPr>
      </w:pPr>
      <w:r>
        <w:rPr>
          <w:rFonts w:hint="eastAsia" w:ascii="黑体" w:hAnsi="宋体" w:eastAsia="黑体"/>
          <w:b/>
          <w:bCs/>
          <w:sz w:val="44"/>
          <w:szCs w:val="44"/>
        </w:rPr>
        <w:t>二〇</w:t>
      </w:r>
      <w:r>
        <w:rPr>
          <w:rFonts w:hint="eastAsia" w:ascii="黑体" w:hAnsi="宋体" w:eastAsia="黑体"/>
          <w:b/>
          <w:bCs/>
          <w:sz w:val="44"/>
          <w:szCs w:val="44"/>
          <w:lang w:eastAsia="zh-CN"/>
        </w:rPr>
        <w:t>二</w:t>
      </w:r>
      <w:r>
        <w:rPr>
          <w:rFonts w:hint="eastAsia" w:ascii="黑体" w:hAnsi="宋体" w:eastAsia="黑体"/>
          <w:b/>
          <w:bCs/>
          <w:sz w:val="44"/>
          <w:szCs w:val="44"/>
        </w:rPr>
        <w:t>〇年</w:t>
      </w:r>
      <w:r>
        <w:rPr>
          <w:rFonts w:hint="eastAsia" w:ascii="黑体" w:hAnsi="宋体" w:eastAsia="黑体"/>
          <w:b/>
          <w:bCs/>
          <w:sz w:val="44"/>
          <w:szCs w:val="44"/>
          <w:lang w:val="en-US" w:eastAsia="zh-CN"/>
        </w:rPr>
        <w:t>一</w:t>
      </w:r>
      <w:r>
        <w:rPr>
          <w:rFonts w:hint="eastAsia" w:ascii="黑体" w:hAnsi="宋体" w:eastAsia="黑体"/>
          <w:b/>
          <w:bCs/>
          <w:sz w:val="44"/>
          <w:szCs w:val="44"/>
        </w:rPr>
        <w:t>月</w:t>
      </w:r>
    </w:p>
    <w:p>
      <w:pPr>
        <w:pStyle w:val="2"/>
        <w:jc w:val="center"/>
        <w:rPr>
          <w:color w:val="auto"/>
        </w:rPr>
      </w:pPr>
      <w:r>
        <w:br w:type="page"/>
      </w:r>
    </w:p>
    <w:p>
      <w:pPr>
        <w:pStyle w:val="2"/>
        <w:jc w:val="center"/>
        <w:rPr>
          <w:rFonts w:hint="eastAsia" w:ascii="黑体" w:hAnsi="黑体" w:eastAsia="黑体" w:cs="黑体"/>
          <w:color w:val="auto"/>
        </w:rPr>
      </w:pPr>
      <w:r>
        <w:rPr>
          <w:rFonts w:hint="eastAsia" w:ascii="黑体" w:hAnsi="黑体" w:eastAsia="黑体" w:cs="黑体"/>
          <w:color w:val="auto"/>
        </w:rPr>
        <w:t>《餐饮服务与管理》课程标准</w:t>
      </w:r>
      <w:bookmarkEnd w:id="0"/>
    </w:p>
    <w:p>
      <w:pPr>
        <w:pStyle w:val="4"/>
        <w:rPr>
          <w:color w:val="auto"/>
        </w:rPr>
      </w:pPr>
      <w:bookmarkStart w:id="118" w:name="前言"/>
      <w:r>
        <w:rPr>
          <w:color w:val="auto"/>
        </w:rPr>
        <w:t>1. 前言</w:t>
      </w:r>
      <w:bookmarkEnd w:id="118"/>
    </w:p>
    <w:p>
      <w:pPr>
        <w:pStyle w:val="5"/>
        <w:rPr>
          <w:color w:val="auto"/>
        </w:rPr>
      </w:pPr>
      <w:bookmarkStart w:id="119" w:name="课程定位"/>
      <w:r>
        <w:rPr>
          <w:color w:val="auto"/>
        </w:rPr>
        <w:t>1.1 课程定位</w:t>
      </w:r>
      <w:bookmarkEnd w:id="119"/>
    </w:p>
    <w:p>
      <w:pPr>
        <w:pStyle w:val="3"/>
        <w:ind w:firstLine="480" w:firstLineChars="200"/>
        <w:rPr>
          <w:rFonts w:hint="eastAsia"/>
          <w:color w:val="auto"/>
        </w:rPr>
      </w:pPr>
      <w:r>
        <w:rPr>
          <w:rFonts w:hint="eastAsia"/>
          <w:color w:val="auto"/>
        </w:rPr>
        <w:t>本课程是中等职业学校中旅游服务与管理的一门核心课程，</w:t>
      </w:r>
      <w:r>
        <w:rPr>
          <w:color w:val="auto"/>
        </w:rPr>
        <w:t>是学生必修的岗位能力课程。</w:t>
      </w:r>
      <w:r>
        <w:rPr>
          <w:rFonts w:hint="eastAsia"/>
          <w:color w:val="auto"/>
        </w:rPr>
        <w:t>适用于中等职业学校旅游服务与管理专业，是从事酒店服务岗位工作的必修课程，其主要功能是</w:t>
      </w:r>
      <w:r>
        <w:rPr>
          <w:rFonts w:hint="eastAsia" w:eastAsia="宋体"/>
          <w:color w:val="auto"/>
          <w:lang w:eastAsia="zh-CN"/>
        </w:rPr>
        <w:t>使</w:t>
      </w:r>
      <w:r>
        <w:rPr>
          <w:rFonts w:hint="eastAsia"/>
          <w:color w:val="auto"/>
        </w:rPr>
        <w:t>学生掌握餐饮服务的基础知识，训练学生中</w:t>
      </w:r>
      <w:r>
        <w:rPr>
          <w:rFonts w:hint="eastAsia" w:eastAsia="宋体"/>
          <w:color w:val="auto"/>
          <w:lang w:eastAsia="zh-CN"/>
        </w:rPr>
        <w:t>、</w:t>
      </w:r>
      <w:r>
        <w:rPr>
          <w:rFonts w:hint="eastAsia"/>
          <w:color w:val="auto"/>
        </w:rPr>
        <w:t>西餐服务的操作技能，具备餐厅迎宾员</w:t>
      </w:r>
      <w:r>
        <w:rPr>
          <w:rFonts w:hint="eastAsia" w:eastAsia="宋体"/>
          <w:color w:val="auto"/>
          <w:lang w:eastAsia="zh-CN"/>
        </w:rPr>
        <w:t>、</w:t>
      </w:r>
      <w:r>
        <w:rPr>
          <w:rFonts w:hint="eastAsia"/>
          <w:color w:val="auto"/>
        </w:rPr>
        <w:t>传菜员</w:t>
      </w:r>
      <w:r>
        <w:rPr>
          <w:rFonts w:hint="eastAsia" w:eastAsia="宋体"/>
          <w:color w:val="auto"/>
          <w:lang w:eastAsia="zh-CN"/>
        </w:rPr>
        <w:t>、</w:t>
      </w:r>
      <w:r>
        <w:rPr>
          <w:rFonts w:hint="eastAsia"/>
          <w:color w:val="auto"/>
        </w:rPr>
        <w:t>值台员</w:t>
      </w:r>
      <w:r>
        <w:rPr>
          <w:rFonts w:hint="eastAsia" w:eastAsia="宋体"/>
          <w:color w:val="auto"/>
          <w:lang w:eastAsia="zh-CN"/>
        </w:rPr>
        <w:t>、</w:t>
      </w:r>
      <w:r>
        <w:rPr>
          <w:rFonts w:hint="eastAsia"/>
          <w:color w:val="auto"/>
        </w:rPr>
        <w:t>收银员等的操作能力，并为学习</w:t>
      </w:r>
      <w:r>
        <w:rPr>
          <w:rFonts w:hint="eastAsia" w:eastAsia="宋体"/>
          <w:color w:val="auto"/>
          <w:lang w:eastAsia="zh-CN"/>
        </w:rPr>
        <w:t>《</w:t>
      </w:r>
      <w:r>
        <w:rPr>
          <w:rFonts w:hint="eastAsia"/>
          <w:color w:val="auto"/>
        </w:rPr>
        <w:t>餐饮服务与管理</w:t>
      </w:r>
      <w:r>
        <w:rPr>
          <w:rFonts w:hint="eastAsia" w:eastAsia="宋体"/>
          <w:color w:val="auto"/>
          <w:lang w:eastAsia="zh-CN"/>
        </w:rPr>
        <w:t>》</w:t>
      </w:r>
      <w:r>
        <w:rPr>
          <w:rFonts w:hint="eastAsia"/>
          <w:color w:val="auto"/>
        </w:rPr>
        <w:t>课程做好准备，能胜任餐厅迎宾员</w:t>
      </w:r>
      <w:r>
        <w:rPr>
          <w:rFonts w:hint="eastAsia" w:eastAsia="宋体"/>
          <w:color w:val="auto"/>
          <w:lang w:eastAsia="zh-CN"/>
        </w:rPr>
        <w:t>、</w:t>
      </w:r>
      <w:r>
        <w:rPr>
          <w:rFonts w:hint="eastAsia"/>
          <w:color w:val="auto"/>
        </w:rPr>
        <w:t>传菜员</w:t>
      </w:r>
      <w:r>
        <w:rPr>
          <w:rFonts w:hint="eastAsia" w:eastAsia="宋体"/>
          <w:color w:val="auto"/>
          <w:lang w:eastAsia="zh-CN"/>
        </w:rPr>
        <w:t>、</w:t>
      </w:r>
      <w:r>
        <w:rPr>
          <w:rFonts w:hint="eastAsia"/>
          <w:color w:val="auto"/>
        </w:rPr>
        <w:t>值台员</w:t>
      </w:r>
      <w:r>
        <w:rPr>
          <w:rFonts w:hint="eastAsia" w:eastAsia="宋体"/>
          <w:color w:val="auto"/>
          <w:lang w:eastAsia="zh-CN"/>
        </w:rPr>
        <w:t>、</w:t>
      </w:r>
      <w:r>
        <w:rPr>
          <w:rFonts w:hint="eastAsia"/>
          <w:color w:val="auto"/>
        </w:rPr>
        <w:t>收银员等岗位。</w:t>
      </w:r>
    </w:p>
    <w:p>
      <w:pPr>
        <w:pStyle w:val="3"/>
        <w:ind w:firstLine="480" w:firstLineChars="200"/>
        <w:rPr>
          <w:rFonts w:hint="eastAsia" w:eastAsia="宋体"/>
          <w:color w:val="auto"/>
          <w:lang w:eastAsia="zh-CN"/>
        </w:rPr>
      </w:pPr>
      <w:r>
        <w:rPr>
          <w:color w:val="auto"/>
        </w:rPr>
        <w:t xml:space="preserve">根据本专业的人才培养目标 —— 将学生培养成 “ 高素质的饭店服务员 ” 和 “ 高素质的饭店管理人员 ” ，以及餐饮服务与管理的岗位需求，长期以来，本课程坚持 “ 以社会需求为导向 ” ，为社会 “ 培养职业道德良好、理论知识足够、职业技能熟练、综合能力较强，具有应变、创新与创业能力的、适应餐饮主要岗位的服务与管理第一线的应用型人才 ” </w:t>
      </w:r>
      <w:r>
        <w:rPr>
          <w:rFonts w:hint="eastAsia" w:eastAsia="宋体"/>
          <w:color w:val="auto"/>
          <w:lang w:eastAsia="zh-CN"/>
        </w:rPr>
        <w:t>。</w:t>
      </w:r>
      <w:r>
        <w:rPr>
          <w:color w:val="auto"/>
        </w:rPr>
        <w:t>本课程注重知识性，培养学生的专业知识和管理理论；另一方面也注重实践性，培养学生的操作能力和管理能力；同时注重理论与实践的结合，培养学生的应变能力和创新、创业能力。</w:t>
      </w:r>
    </w:p>
    <w:p>
      <w:pPr>
        <w:pStyle w:val="3"/>
        <w:ind w:firstLine="480" w:firstLineChars="200"/>
        <w:rPr>
          <w:rFonts w:hint="eastAsia" w:eastAsia="宋体"/>
          <w:color w:val="auto"/>
          <w:lang w:eastAsia="zh-CN"/>
        </w:rPr>
      </w:pPr>
      <w:r>
        <w:t>本课程与前、后续课程衔接得当。本课程为</w:t>
      </w:r>
      <w:r>
        <w:rPr>
          <w:rFonts w:hint="eastAsia" w:eastAsia="宋体"/>
          <w:lang w:eastAsia="zh-CN"/>
        </w:rPr>
        <w:t>旅游</w:t>
      </w:r>
      <w:r>
        <w:t>管理专业的专业基础课程，</w:t>
      </w:r>
      <w:r>
        <w:rPr>
          <w:rFonts w:hint="eastAsia" w:eastAsia="宋体"/>
          <w:lang w:eastAsia="zh-CN"/>
        </w:rPr>
        <w:t>在第一学年</w:t>
      </w:r>
      <w:r>
        <w:rPr>
          <w:rFonts w:hint="eastAsia" w:eastAsia="宋体"/>
          <w:lang w:val="en-US" w:eastAsia="zh-CN"/>
        </w:rPr>
        <w:t>下学期</w:t>
      </w:r>
      <w:r>
        <w:rPr>
          <w:rFonts w:hint="eastAsia" w:eastAsia="宋体"/>
          <w:lang w:eastAsia="zh-CN"/>
        </w:rPr>
        <w:t>和第二学年上</w:t>
      </w:r>
      <w:r>
        <w:rPr>
          <w:rFonts w:hint="eastAsia" w:eastAsia="宋体"/>
          <w:lang w:val="en-US" w:eastAsia="zh-CN"/>
        </w:rPr>
        <w:t>学期</w:t>
      </w:r>
      <w:r>
        <w:rPr>
          <w:rFonts w:hint="eastAsia" w:eastAsia="宋体"/>
          <w:lang w:eastAsia="zh-CN"/>
        </w:rPr>
        <w:t>分两个学期完成教学任务，</w:t>
      </w:r>
      <w:r>
        <w:t>前导课程是《</w:t>
      </w:r>
      <w:r>
        <w:rPr>
          <w:rFonts w:hint="eastAsia" w:eastAsia="宋体"/>
          <w:lang w:eastAsia="zh-CN"/>
        </w:rPr>
        <w:t>旅游</w:t>
      </w:r>
      <w:r>
        <w:t>概论》、</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kern w:val="0"/>
          <w:sz w:val="24"/>
          <w:szCs w:val="24"/>
          <w:lang w:val="en-US" w:eastAsia="zh-CN"/>
        </w:rPr>
        <w:t>形体训练</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lang w:val="en-US" w:eastAsia="zh-CN"/>
        </w:rPr>
        <w:t>礼貌礼节</w:t>
      </w:r>
      <w:r>
        <w:rPr>
          <w:rFonts w:hint="eastAsia" w:asciiTheme="minorEastAsia" w:hAnsiTheme="minorEastAsia" w:eastAsiaTheme="minorEastAsia" w:cstheme="minorEastAsia"/>
          <w:kern w:val="0"/>
          <w:sz w:val="24"/>
          <w:szCs w:val="24"/>
          <w:lang w:eastAsia="zh-CN"/>
        </w:rPr>
        <w:t>》</w:t>
      </w:r>
      <w:r>
        <w:t>、《</w:t>
      </w:r>
      <w:r>
        <w:rPr>
          <w:rFonts w:hint="eastAsia" w:eastAsia="宋体"/>
          <w:lang w:eastAsia="zh-CN"/>
        </w:rPr>
        <w:t>导游基础知识</w:t>
      </w:r>
      <w:r>
        <w:t>》；后续课程为《</w:t>
      </w:r>
      <w:r>
        <w:rPr>
          <w:rFonts w:hint="eastAsia" w:eastAsia="宋体"/>
          <w:lang w:eastAsia="zh-CN"/>
        </w:rPr>
        <w:t>茶艺</w:t>
      </w:r>
      <w:r>
        <w:t>》、《</w:t>
      </w:r>
      <w:r>
        <w:rPr>
          <w:rFonts w:hint="eastAsia" w:eastAsia="宋体"/>
          <w:lang w:eastAsia="zh-CN"/>
        </w:rPr>
        <w:t>客房服务与管理</w:t>
      </w:r>
      <w:r>
        <w:t>》、《</w:t>
      </w:r>
      <w:r>
        <w:rPr>
          <w:rFonts w:hint="eastAsia" w:eastAsia="宋体"/>
          <w:lang w:eastAsia="zh-CN"/>
        </w:rPr>
        <w:t>旅游英语</w:t>
      </w:r>
      <w:r>
        <w:t>》、《前厅服务与管理》</w:t>
      </w:r>
      <w:r>
        <w:rPr>
          <w:rFonts w:hint="eastAsia" w:eastAsia="宋体"/>
          <w:lang w:eastAsia="zh-CN"/>
        </w:rPr>
        <w:t>等</w:t>
      </w:r>
      <w:r>
        <w:t>。《</w:t>
      </w:r>
      <w:r>
        <w:rPr>
          <w:rFonts w:hint="eastAsia" w:eastAsia="宋体"/>
          <w:lang w:eastAsia="zh-CN"/>
        </w:rPr>
        <w:t>旅游</w:t>
      </w:r>
      <w:r>
        <w:t>概论》</w:t>
      </w:r>
      <w:r>
        <w:rPr>
          <w:rFonts w:hint="eastAsia" w:eastAsia="宋体"/>
          <w:color w:val="auto"/>
          <w:lang w:eastAsia="zh-CN"/>
        </w:rPr>
        <w:t>、</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kern w:val="0"/>
          <w:sz w:val="24"/>
          <w:szCs w:val="24"/>
          <w:lang w:val="en-US" w:eastAsia="zh-CN"/>
        </w:rPr>
        <w:t>形体训练</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lang w:val="en-US" w:eastAsia="zh-CN"/>
        </w:rPr>
        <w:t>礼貌礼节</w:t>
      </w:r>
      <w:r>
        <w:rPr>
          <w:rFonts w:hint="eastAsia" w:asciiTheme="minorEastAsia" w:hAnsiTheme="minorEastAsia" w:eastAsiaTheme="minorEastAsia" w:cstheme="minorEastAsia"/>
          <w:kern w:val="0"/>
          <w:sz w:val="24"/>
          <w:szCs w:val="24"/>
          <w:lang w:eastAsia="zh-CN"/>
        </w:rPr>
        <w:t>》</w:t>
      </w:r>
      <w:r>
        <w:rPr>
          <w:rFonts w:hint="eastAsia" w:eastAsia="宋体"/>
          <w:color w:val="auto"/>
          <w:lang w:eastAsia="zh-CN"/>
        </w:rPr>
        <w:t>等课程</w:t>
      </w:r>
      <w:r>
        <w:rPr>
          <w:rFonts w:hint="eastAsia"/>
          <w:color w:val="auto"/>
        </w:rPr>
        <w:t>为</w:t>
      </w:r>
      <w:r>
        <w:rPr>
          <w:rFonts w:hint="eastAsia" w:eastAsia="宋体"/>
          <w:color w:val="auto"/>
          <w:lang w:eastAsia="zh-CN"/>
        </w:rPr>
        <w:t>《</w:t>
      </w:r>
      <w:r>
        <w:rPr>
          <w:rFonts w:hint="eastAsia"/>
          <w:color w:val="auto"/>
        </w:rPr>
        <w:t>餐饮服务与管理</w:t>
      </w:r>
      <w:r>
        <w:rPr>
          <w:rFonts w:hint="eastAsia" w:eastAsia="宋体"/>
          <w:color w:val="auto"/>
          <w:lang w:eastAsia="zh-CN"/>
        </w:rPr>
        <w:t>》</w:t>
      </w:r>
      <w:r>
        <w:rPr>
          <w:rFonts w:hint="eastAsia"/>
          <w:color w:val="auto"/>
        </w:rPr>
        <w:t>课程的学习奠定基础</w:t>
      </w:r>
      <w:r>
        <w:rPr>
          <w:rFonts w:hint="eastAsia" w:eastAsia="宋体"/>
          <w:color w:val="auto"/>
          <w:lang w:eastAsia="zh-CN"/>
        </w:rPr>
        <w:t>。</w:t>
      </w:r>
    </w:p>
    <w:p>
      <w:pPr>
        <w:pStyle w:val="5"/>
        <w:rPr>
          <w:color w:val="auto"/>
        </w:rPr>
      </w:pPr>
      <w:bookmarkStart w:id="120" w:name="设计思路"/>
      <w:r>
        <w:rPr>
          <w:color w:val="auto"/>
        </w:rPr>
        <w:t>1.2 设计思路</w:t>
      </w:r>
      <w:bookmarkEnd w:id="120"/>
    </w:p>
    <w:p>
      <w:pPr>
        <w:pStyle w:val="3"/>
        <w:rPr>
          <w:rFonts w:hint="eastAsia"/>
          <w:color w:val="auto"/>
        </w:rPr>
      </w:pPr>
      <w:r>
        <w:rPr>
          <w:rFonts w:hint="eastAsia"/>
          <w:color w:val="auto"/>
        </w:rPr>
        <w:t>本课程的总体设计思路是以旅游服务与管理专业相关项目和职业能力分析为依据确定课程目标，以工作任务为主线构建任务引导型课程</w:t>
      </w:r>
      <w:r>
        <w:rPr>
          <w:rFonts w:hint="eastAsia" w:eastAsia="宋体"/>
          <w:color w:val="auto"/>
          <w:lang w:eastAsia="zh-CN"/>
        </w:rPr>
        <w:t>。</w:t>
      </w:r>
      <w:r>
        <w:rPr>
          <w:rFonts w:hint="eastAsia"/>
          <w:color w:val="auto"/>
        </w:rPr>
        <w:t>以职业能力为核心设计学习过程，让学生掌握相关的知识和技能，具备完成餐饮服务工作的职业能力。</w:t>
      </w:r>
    </w:p>
    <w:p>
      <w:pPr>
        <w:pStyle w:val="22"/>
        <w:keepNext w:val="0"/>
        <w:keepLines w:val="0"/>
        <w:widowControl/>
        <w:suppressLineNumbers w:val="0"/>
        <w:spacing w:before="180" w:beforeAutospacing="0" w:after="180" w:afterAutospacing="0"/>
        <w:ind w:left="0" w:right="0"/>
        <w:jc w:val="left"/>
        <w:rPr>
          <w:rFonts w:hint="eastAsia"/>
          <w:color w:val="auto"/>
        </w:rPr>
      </w:pPr>
      <w:r>
        <w:rPr>
          <w:rFonts w:hint="default" w:ascii="Cambria" w:hAnsi="Cambria" w:eastAsia="宋体" w:cs="Times New Roman"/>
          <w:kern w:val="0"/>
          <w:sz w:val="24"/>
          <w:szCs w:val="24"/>
          <w:lang w:val="en-US" w:eastAsia="zh-CN" w:bidi="ar"/>
        </w:rPr>
        <w:t xml:space="preserve">1.2.1 </w:t>
      </w:r>
      <w:r>
        <w:rPr>
          <w:rFonts w:hint="eastAsia" w:ascii="Cambria" w:hAnsi="Cambria" w:eastAsia="宋体" w:cs="宋体"/>
          <w:kern w:val="0"/>
          <w:sz w:val="24"/>
          <w:szCs w:val="24"/>
          <w:lang w:val="en-US" w:eastAsia="zh-CN" w:bidi="ar"/>
        </w:rPr>
        <w:t>课程设计总思路</w:t>
      </w:r>
    </w:p>
    <w:p>
      <w:pPr>
        <w:pStyle w:val="3"/>
        <w:rPr>
          <w:rFonts w:hint="eastAsia"/>
          <w:color w:val="auto"/>
        </w:rPr>
      </w:pPr>
      <w:r>
        <w:rPr>
          <w:rFonts w:hint="eastAsia"/>
          <w:color w:val="auto"/>
        </w:rPr>
        <w:t>（一）课程设计的职业性 —— 知识与能力并重</w:t>
      </w:r>
    </w:p>
    <w:p>
      <w:pPr>
        <w:pStyle w:val="3"/>
        <w:ind w:firstLine="480" w:firstLineChars="200"/>
        <w:rPr>
          <w:rFonts w:hint="eastAsia"/>
          <w:color w:val="auto"/>
        </w:rPr>
      </w:pPr>
      <w:r>
        <w:rPr>
          <w:rFonts w:hint="eastAsia"/>
          <w:color w:val="auto"/>
        </w:rPr>
        <w:t>本教学团队对教学内容进行整合，设计</w:t>
      </w:r>
      <w:r>
        <w:rPr>
          <w:rFonts w:hint="eastAsia" w:eastAsia="宋体"/>
          <w:color w:val="auto"/>
          <w:lang w:eastAsia="zh-CN"/>
        </w:rPr>
        <w:t>九大项目</w:t>
      </w:r>
      <w:r>
        <w:rPr>
          <w:rFonts w:hint="eastAsia"/>
          <w:color w:val="auto"/>
        </w:rPr>
        <w:t>的教学内容 —— 以饭店餐饮服务与管理活动为主线，系统、全面地讲授餐饮服务与管理的理论及方法，使学生全面地了解餐饮服务与管理的内容，掌握餐饮服务规范和操作技能，学会处理和解决餐饮服务与管理中的</w:t>
      </w:r>
      <w:r>
        <w:rPr>
          <w:rFonts w:hint="eastAsia" w:eastAsia="宋体"/>
          <w:color w:val="auto"/>
          <w:lang w:eastAsia="zh-CN"/>
        </w:rPr>
        <w:t>一般性</w:t>
      </w:r>
      <w:r>
        <w:rPr>
          <w:rFonts w:hint="eastAsia"/>
          <w:color w:val="auto"/>
        </w:rPr>
        <w:t>问题，培养学生实际应用能力和创新能力。</w:t>
      </w:r>
    </w:p>
    <w:p>
      <w:pPr>
        <w:pStyle w:val="3"/>
        <w:rPr>
          <w:rFonts w:hint="eastAsia"/>
          <w:color w:val="auto"/>
        </w:rPr>
      </w:pPr>
      <w:r>
        <w:rPr>
          <w:rFonts w:hint="eastAsia"/>
          <w:color w:val="auto"/>
        </w:rPr>
        <w:t>（二）课程设计的实践性 —— 过程与方法角色化</w:t>
      </w:r>
    </w:p>
    <w:p>
      <w:pPr>
        <w:pStyle w:val="3"/>
        <w:rPr>
          <w:rFonts w:hint="eastAsia"/>
          <w:color w:val="auto"/>
        </w:rPr>
      </w:pPr>
      <w:r>
        <w:rPr>
          <w:rFonts w:hint="eastAsia"/>
          <w:color w:val="auto"/>
        </w:rPr>
        <w:t>本课程的教学过程注重理论教学与实践训练的统一，并采用讲授法、多媒体辅助法、讨论法、自学指导法、示范法、实地操练法等教学方法使学生掌握所需的知识和能力，养成必须的职业素养。学做合一、校企合一，注重工学结合 的完善：学生除了利用业余时间到酒店或餐饮企业顶岗实习外，还与酒店合作，实行教学与实习交替进行的教学形式，即学生学习某一知识技能后，让学生将校内所学知识与技能及时地在实际的岗位中得到应用和提高，并发现问题和不足。</w:t>
      </w:r>
    </w:p>
    <w:p>
      <w:pPr>
        <w:pStyle w:val="3"/>
        <w:rPr>
          <w:rFonts w:hint="eastAsia"/>
          <w:color w:val="auto"/>
        </w:rPr>
      </w:pPr>
      <w:r>
        <w:rPr>
          <w:rFonts w:hint="eastAsia"/>
          <w:color w:val="auto"/>
        </w:rPr>
        <w:t>（三）将职业养成教育贯穿于教学全过程</w:t>
      </w:r>
    </w:p>
    <w:p>
      <w:pPr>
        <w:pStyle w:val="3"/>
        <w:ind w:firstLine="480" w:firstLineChars="200"/>
        <w:rPr>
          <w:rFonts w:hint="eastAsia"/>
          <w:color w:val="auto"/>
        </w:rPr>
      </w:pPr>
      <w:r>
        <w:rPr>
          <w:rFonts w:hint="eastAsia"/>
          <w:color w:val="auto"/>
        </w:rPr>
        <w:t>本课程将职业养成教育贯穿于教学全过程，培养学生良好的职业情感、服务态度和正确的价值观。培养学生勤于动脑、大胆实践、勇于探索以及严谨的工作习惯。</w:t>
      </w:r>
    </w:p>
    <w:p>
      <w:pPr>
        <w:pStyle w:val="3"/>
        <w:rPr>
          <w:rFonts w:hint="eastAsia" w:eastAsia="宋体"/>
          <w:color w:val="auto"/>
          <w:lang w:eastAsia="zh-CN"/>
        </w:rPr>
      </w:pPr>
      <w:r>
        <w:rPr>
          <w:rFonts w:hint="eastAsia"/>
          <w:color w:val="auto"/>
        </w:rPr>
        <w:t>1.2.2 理</w:t>
      </w:r>
      <w:r>
        <w:rPr>
          <w:rFonts w:hint="eastAsia" w:eastAsia="宋体"/>
          <w:color w:val="auto"/>
          <w:lang w:eastAsia="zh-CN"/>
        </w:rPr>
        <w:t>论</w:t>
      </w:r>
      <w:r>
        <w:rPr>
          <w:rFonts w:hint="eastAsia"/>
          <w:color w:val="auto"/>
        </w:rPr>
        <w:t>课程</w:t>
      </w:r>
      <w:r>
        <w:rPr>
          <w:rFonts w:hint="eastAsia" w:eastAsia="宋体"/>
          <w:color w:val="auto"/>
          <w:lang w:eastAsia="zh-CN"/>
        </w:rPr>
        <w:t>设计理念</w:t>
      </w:r>
    </w:p>
    <w:p>
      <w:pPr>
        <w:pStyle w:val="3"/>
        <w:ind w:firstLine="240" w:firstLineChars="100"/>
        <w:rPr>
          <w:rFonts w:hint="eastAsia"/>
          <w:color w:val="auto"/>
        </w:rPr>
      </w:pPr>
      <w:r>
        <w:rPr>
          <w:rFonts w:hint="eastAsia"/>
          <w:color w:val="auto"/>
        </w:rPr>
        <w:t xml:space="preserve">  “</w:t>
      </w:r>
      <w:r>
        <w:rPr>
          <w:rFonts w:hint="eastAsia" w:eastAsia="宋体"/>
          <w:color w:val="auto"/>
          <w:lang w:eastAsia="zh-CN"/>
        </w:rPr>
        <w:t>中职旅游</w:t>
      </w:r>
      <w:r>
        <w:rPr>
          <w:rFonts w:hint="eastAsia"/>
          <w:color w:val="auto"/>
        </w:rPr>
        <w:t>管理专业培养的是应用型人才。”在这一培养理念的指导下，紧紧围绕课程内容，从餐饮服务技能入手，循序渐进地导入餐饮服务与管理知识，并结合目前各大知名酒店的餐饮服务与管理案例，培养学生不仅具有丰富的专业知识和娴熟的专业技能，而且具有实战型的管理能力。注重课程理论知识的知识性、职业性、适应性与开放性，体现现代教育以人为本的理念。</w:t>
      </w:r>
    </w:p>
    <w:p>
      <w:pPr>
        <w:pStyle w:val="3"/>
        <w:rPr>
          <w:rFonts w:hint="eastAsia"/>
          <w:color w:val="auto"/>
        </w:rPr>
      </w:pPr>
      <w:r>
        <w:rPr>
          <w:rFonts w:hint="eastAsia"/>
          <w:color w:val="auto"/>
        </w:rPr>
        <w:t>1.2.3 实践课程设计理念</w:t>
      </w:r>
    </w:p>
    <w:p>
      <w:pPr>
        <w:pStyle w:val="3"/>
        <w:rPr>
          <w:rFonts w:hint="eastAsia"/>
          <w:color w:val="auto"/>
        </w:rPr>
      </w:pPr>
      <w:r>
        <w:rPr>
          <w:rFonts w:hint="eastAsia"/>
          <w:color w:val="auto"/>
        </w:rPr>
        <w:t>（一） 实践课程设计理念</w:t>
      </w:r>
    </w:p>
    <w:p>
      <w:pPr>
        <w:pStyle w:val="3"/>
        <w:rPr>
          <w:rFonts w:hint="eastAsia"/>
          <w:color w:val="auto"/>
        </w:rPr>
      </w:pPr>
      <w:r>
        <w:rPr>
          <w:rFonts w:hint="eastAsia"/>
          <w:color w:val="auto"/>
        </w:rPr>
        <w:t>实践教学是本课程的重要组成部分，在技能人才培养过程中起着重要的作用。 课程积极倡导“自主、合作、探究”的学习方式，强调学生通过实践，增强探究和创新意识，学习科学研究的方法，发展综合运用知识的能力。 本课程紧紧围绕高技能人才应该具备的实践能力和职业技能，构建了三个“三结合”的实践教学设计理念：</w:t>
      </w:r>
    </w:p>
    <w:p>
      <w:pPr>
        <w:pStyle w:val="3"/>
        <w:rPr>
          <w:rFonts w:hint="eastAsia"/>
          <w:color w:val="auto"/>
        </w:rPr>
      </w:pPr>
      <w:r>
        <w:rPr>
          <w:rFonts w:hint="eastAsia"/>
          <w:color w:val="auto"/>
        </w:rPr>
        <w:t>1</w:t>
      </w:r>
      <w:r>
        <w:rPr>
          <w:rFonts w:hint="eastAsia" w:eastAsia="宋体"/>
          <w:color w:val="auto"/>
          <w:lang w:eastAsia="zh-CN"/>
        </w:rPr>
        <w:t>、</w:t>
      </w:r>
      <w:r>
        <w:rPr>
          <w:rFonts w:hint="eastAsia"/>
          <w:color w:val="auto"/>
        </w:rPr>
        <w:t>行业、企业、专业相结合：</w:t>
      </w:r>
    </w:p>
    <w:p>
      <w:pPr>
        <w:pStyle w:val="3"/>
        <w:rPr>
          <w:rFonts w:hint="eastAsia"/>
          <w:color w:val="auto"/>
        </w:rPr>
      </w:pPr>
      <w:r>
        <w:rPr>
          <w:rFonts w:hint="eastAsia"/>
          <w:color w:val="auto"/>
        </w:rPr>
        <w:t>（ 1 ）与行业紧密联系，掌握行业发展现状与发展方向。</w:t>
      </w:r>
    </w:p>
    <w:p>
      <w:pPr>
        <w:pStyle w:val="3"/>
        <w:rPr>
          <w:rFonts w:hint="eastAsia"/>
          <w:color w:val="auto"/>
        </w:rPr>
      </w:pPr>
      <w:r>
        <w:rPr>
          <w:rFonts w:hint="eastAsia"/>
          <w:color w:val="auto"/>
        </w:rPr>
        <w:t>（ 2 ）与本地各大酒店保持良好关系，建立实训基地。</w:t>
      </w:r>
    </w:p>
    <w:p>
      <w:pPr>
        <w:pStyle w:val="3"/>
        <w:rPr>
          <w:rFonts w:hint="eastAsia"/>
          <w:color w:val="auto"/>
        </w:rPr>
      </w:pPr>
      <w:r>
        <w:rPr>
          <w:rFonts w:hint="eastAsia"/>
          <w:color w:val="auto"/>
        </w:rPr>
        <w:t>2、专业、岗位、课程相结合：</w:t>
      </w:r>
    </w:p>
    <w:p>
      <w:pPr>
        <w:pStyle w:val="3"/>
        <w:rPr>
          <w:rFonts w:hint="eastAsia"/>
          <w:color w:val="auto"/>
        </w:rPr>
      </w:pPr>
      <w:r>
        <w:rPr>
          <w:rFonts w:hint="eastAsia"/>
          <w:color w:val="auto"/>
        </w:rPr>
        <w:t>（ 1 ）将实践教学与岗位实际需要相结合，设计与更新教学实训项目。</w:t>
      </w:r>
    </w:p>
    <w:p>
      <w:pPr>
        <w:pStyle w:val="3"/>
        <w:rPr>
          <w:rFonts w:hint="eastAsia"/>
          <w:color w:val="auto"/>
        </w:rPr>
      </w:pPr>
      <w:r>
        <w:rPr>
          <w:rFonts w:hint="eastAsia"/>
          <w:color w:val="auto"/>
        </w:rPr>
        <w:t>（ 2 ）以真实的工作流程为载体组织和设计实训教学项目。</w:t>
      </w:r>
    </w:p>
    <w:p>
      <w:pPr>
        <w:pStyle w:val="3"/>
        <w:rPr>
          <w:rFonts w:hint="eastAsia"/>
          <w:color w:val="auto"/>
        </w:rPr>
      </w:pPr>
      <w:r>
        <w:rPr>
          <w:rFonts w:hint="eastAsia"/>
          <w:color w:val="auto"/>
        </w:rPr>
        <w:t>3</w:t>
      </w:r>
      <w:r>
        <w:rPr>
          <w:rFonts w:hint="eastAsia" w:eastAsia="宋体"/>
          <w:color w:val="auto"/>
          <w:lang w:eastAsia="zh-CN"/>
        </w:rPr>
        <w:t>、</w:t>
      </w:r>
      <w:r>
        <w:rPr>
          <w:rFonts w:hint="eastAsia"/>
          <w:color w:val="auto"/>
        </w:rPr>
        <w:t>课程、基地、师资相结合。</w:t>
      </w:r>
    </w:p>
    <w:p>
      <w:pPr>
        <w:pStyle w:val="3"/>
        <w:rPr>
          <w:rFonts w:hint="eastAsia"/>
          <w:color w:val="auto"/>
        </w:rPr>
      </w:pPr>
      <w:r>
        <w:rPr>
          <w:rFonts w:hint="eastAsia"/>
          <w:color w:val="auto"/>
        </w:rPr>
        <w:t>（ 1 ）实践教学采用理论（含实践） + 校内（职业鉴定）实训 + 饭店实习 + 饭店顶岗实习四步教学形式，受到学生欢迎，取得了良好的教学效果。</w:t>
      </w:r>
    </w:p>
    <w:p>
      <w:pPr>
        <w:pStyle w:val="3"/>
        <w:rPr>
          <w:rFonts w:hint="eastAsia"/>
          <w:color w:val="auto"/>
        </w:rPr>
      </w:pPr>
      <w:r>
        <w:rPr>
          <w:rFonts w:hint="eastAsia"/>
          <w:color w:val="auto"/>
        </w:rPr>
        <w:t>（ 2 ）聘请行业第一线的兼职教师作为本课程的实训教师或专业指导委员。</w:t>
      </w:r>
    </w:p>
    <w:p>
      <w:pPr>
        <w:pStyle w:val="3"/>
        <w:rPr>
          <w:rFonts w:hint="eastAsia"/>
          <w:color w:val="auto"/>
        </w:rPr>
      </w:pPr>
      <w:r>
        <w:rPr>
          <w:rFonts w:hint="eastAsia"/>
          <w:color w:val="auto"/>
        </w:rPr>
        <w:t>（ 3 ）广泛征询行业专业人士意见，更新实训教学内容。</w:t>
      </w:r>
    </w:p>
    <w:p>
      <w:pPr>
        <w:pStyle w:val="3"/>
        <w:rPr>
          <w:rFonts w:hint="eastAsia"/>
          <w:color w:val="auto"/>
        </w:rPr>
      </w:pPr>
      <w:r>
        <w:rPr>
          <w:rFonts w:hint="eastAsia"/>
          <w:color w:val="auto"/>
        </w:rPr>
        <w:t>（ 4 ）建立结构合理的教学梯队。</w:t>
      </w:r>
    </w:p>
    <w:p>
      <w:pPr>
        <w:pStyle w:val="3"/>
        <w:rPr>
          <w:rFonts w:hint="eastAsia"/>
          <w:color w:val="auto"/>
        </w:rPr>
      </w:pPr>
      <w:r>
        <w:rPr>
          <w:rFonts w:hint="eastAsia"/>
          <w:color w:val="auto"/>
        </w:rPr>
        <w:t>（二）实践考核体系设计理念</w:t>
      </w:r>
    </w:p>
    <w:p>
      <w:pPr>
        <w:pStyle w:val="3"/>
        <w:ind w:firstLine="480" w:firstLineChars="200"/>
        <w:rPr>
          <w:rFonts w:hint="eastAsia" w:eastAsia="宋体"/>
          <w:color w:val="auto"/>
          <w:lang w:eastAsia="zh-CN"/>
        </w:rPr>
      </w:pPr>
      <w:r>
        <w:rPr>
          <w:rFonts w:hint="eastAsia"/>
          <w:color w:val="auto"/>
        </w:rPr>
        <w:t>实行技能考核的“三结合”的考核体系。学生的实践课考核分为三个结合，第一是“实训过程考核与结果考核相结合”，即每个项目的训练过程中对学生的训练过程进行考评，实训项目结束后对学生进行考评，综合计算成绩；第二是“课程考核与职业技能鉴定相结合”，在教学中推行职业资格证书制度，学生实践教学的总成绩结合课程考核成绩和职业技能鉴定成绩；第三是“校内考核与企业实践考核相结合”，即将学生在企业的实践成绩纳入成绩考核的范畴</w:t>
      </w:r>
      <w:r>
        <w:rPr>
          <w:rFonts w:hint="eastAsia" w:eastAsia="宋体"/>
          <w:color w:val="auto"/>
          <w:lang w:eastAsia="zh-CN"/>
        </w:rPr>
        <w:t>。</w:t>
      </w:r>
    </w:p>
    <w:p>
      <w:pPr>
        <w:pStyle w:val="3"/>
        <w:rPr>
          <w:color w:val="auto"/>
        </w:rPr>
      </w:pPr>
      <w:r>
        <w:rPr>
          <w:color w:val="auto"/>
        </w:rPr>
        <w:t xml:space="preserve">本课程总课时为 </w:t>
      </w:r>
      <w:r>
        <w:rPr>
          <w:rFonts w:hint="eastAsia" w:eastAsia="宋体"/>
          <w:color w:val="auto"/>
          <w:lang w:val="en-US" w:eastAsia="zh-CN"/>
        </w:rPr>
        <w:t>136</w:t>
      </w:r>
      <w:r>
        <w:rPr>
          <w:color w:val="auto"/>
        </w:rPr>
        <w:t xml:space="preserve"> 学时。</w:t>
      </w:r>
    </w:p>
    <w:p>
      <w:pPr>
        <w:pStyle w:val="4"/>
        <w:numPr>
          <w:ilvl w:val="0"/>
          <w:numId w:val="7"/>
        </w:numPr>
        <w:rPr>
          <w:color w:val="auto"/>
        </w:rPr>
      </w:pPr>
      <w:bookmarkStart w:id="121" w:name="课程目标"/>
      <w:r>
        <w:rPr>
          <w:color w:val="auto"/>
        </w:rPr>
        <w:t>课程目标</w:t>
      </w:r>
      <w:bookmarkEnd w:id="121"/>
    </w:p>
    <w:p>
      <w:pPr>
        <w:pStyle w:val="22"/>
        <w:keepNext w:val="0"/>
        <w:keepLines w:val="0"/>
        <w:widowControl/>
        <w:suppressLineNumbers w:val="0"/>
        <w:spacing w:before="180" w:beforeAutospacing="0" w:after="180" w:afterAutospacing="0"/>
        <w:ind w:left="0" w:right="0"/>
        <w:jc w:val="left"/>
        <w:rPr>
          <w:rFonts w:hint="default" w:ascii="Cambria" w:hAnsi="Cambria" w:eastAsia="宋体" w:cs="Times New Roman"/>
          <w:kern w:val="0"/>
          <w:sz w:val="24"/>
          <w:szCs w:val="24"/>
          <w:lang w:val="en-US" w:eastAsia="zh-CN" w:bidi="ar"/>
        </w:rPr>
      </w:pPr>
      <w:r>
        <w:rPr>
          <w:rFonts w:hint="default" w:ascii="Cambria" w:hAnsi="Cambria" w:eastAsia="宋体" w:cs="Times New Roman"/>
          <w:kern w:val="0"/>
          <w:sz w:val="24"/>
          <w:szCs w:val="24"/>
          <w:lang w:val="en-US" w:eastAsia="zh-CN" w:bidi="ar"/>
        </w:rPr>
        <w:t xml:space="preserve">2.1 </w:t>
      </w:r>
      <w:r>
        <w:rPr>
          <w:rFonts w:hint="eastAsia" w:ascii="Cambria" w:hAnsi="Cambria" w:eastAsia="宋体" w:cs="Times New Roman"/>
          <w:kern w:val="0"/>
          <w:sz w:val="24"/>
          <w:szCs w:val="24"/>
          <w:lang w:val="en-US" w:eastAsia="zh-CN" w:bidi="ar"/>
        </w:rPr>
        <w:t>总体目标</w:t>
      </w:r>
    </w:p>
    <w:p>
      <w:pPr>
        <w:pStyle w:val="22"/>
        <w:keepNext w:val="0"/>
        <w:keepLines w:val="0"/>
        <w:widowControl/>
        <w:suppressLineNumbers w:val="0"/>
        <w:spacing w:before="180" w:beforeAutospacing="0" w:after="180" w:afterAutospacing="0"/>
        <w:ind w:left="0" w:right="0"/>
        <w:jc w:val="left"/>
      </w:pPr>
      <w:r>
        <w:rPr>
          <w:rFonts w:hint="eastAsia" w:ascii="Cambria" w:hAnsi="Cambria" w:eastAsia="宋体" w:cs="宋体"/>
          <w:kern w:val="0"/>
          <w:sz w:val="24"/>
          <w:szCs w:val="24"/>
          <w:lang w:val="en-US" w:eastAsia="zh-CN" w:bidi="ar"/>
        </w:rPr>
        <w:t>课程目标是依据学校的办学定位和专业的培养目标而设立的。</w:t>
      </w:r>
      <w:r>
        <w:rPr>
          <w:rFonts w:hint="default" w:ascii="Cambria" w:hAnsi="Cambria" w:eastAsia="宋体" w:cs="Times New Roman"/>
          <w:kern w:val="0"/>
          <w:sz w:val="24"/>
          <w:szCs w:val="24"/>
          <w:lang w:val="en-US" w:eastAsia="zh-CN" w:bidi="ar"/>
        </w:rPr>
        <w:t xml:space="preserve"> </w:t>
      </w:r>
      <w:r>
        <w:rPr>
          <w:rFonts w:hint="eastAsia" w:ascii="Cambria" w:hAnsi="Cambria" w:eastAsia="宋体" w:cs="宋体"/>
          <w:kern w:val="0"/>
          <w:sz w:val="24"/>
          <w:szCs w:val="24"/>
          <w:lang w:val="en-US" w:eastAsia="zh-CN" w:bidi="ar"/>
        </w:rPr>
        <w:t>本课程紧紧围绕饭店高技能人才应该具备的实践能力和职业技能，以饭店餐饮服务与管理岗位要求为导向，以职业岗位能力、行业基本素质培养和职业资格证书获取为目标，开展实践性教学。通过实践课程的学习，使学生掌握从事饭店餐饮服务与管理的能力，并能综合运用所学，通过实践训练，为旅游行业的高星级饭店，高档度假村、主题饭店等企业的餐饮部门培养具有管理潜质的高素质劳动者和技能型人才。</w:t>
      </w:r>
      <w:r>
        <w:rPr>
          <w:rFonts w:hint="default" w:ascii="Cambria" w:hAnsi="Cambria" w:eastAsia="宋体" w:cs="Times New Roman"/>
          <w:kern w:val="0"/>
          <w:sz w:val="24"/>
          <w:szCs w:val="24"/>
          <w:lang w:val="en-US" w:eastAsia="zh-CN" w:bidi="ar"/>
        </w:rPr>
        <w:t xml:space="preserve"> </w:t>
      </w:r>
    </w:p>
    <w:p>
      <w:pPr>
        <w:pStyle w:val="22"/>
        <w:keepNext w:val="0"/>
        <w:keepLines w:val="0"/>
        <w:widowControl/>
        <w:suppressLineNumbers w:val="0"/>
        <w:spacing w:before="180" w:beforeAutospacing="0" w:after="180" w:afterAutospacing="0"/>
        <w:ind w:left="0" w:right="0"/>
        <w:jc w:val="left"/>
        <w:rPr>
          <w:rFonts w:hint="default" w:ascii="Cambria" w:hAnsi="Cambria" w:eastAsia="宋体" w:cs="Times New Roman"/>
          <w:kern w:val="0"/>
          <w:sz w:val="24"/>
          <w:szCs w:val="24"/>
          <w:lang w:val="en-US" w:eastAsia="zh-CN" w:bidi="ar"/>
        </w:rPr>
      </w:pPr>
      <w:r>
        <w:rPr>
          <w:rFonts w:hint="default" w:ascii="Cambria" w:hAnsi="Cambria" w:eastAsia="宋体" w:cs="Times New Roman"/>
          <w:kern w:val="0"/>
          <w:sz w:val="24"/>
          <w:szCs w:val="24"/>
          <w:lang w:val="en-US" w:eastAsia="zh-CN" w:bidi="ar"/>
        </w:rPr>
        <w:t xml:space="preserve">2.2 </w:t>
      </w:r>
      <w:r>
        <w:rPr>
          <w:rFonts w:hint="eastAsia" w:ascii="Cambria" w:hAnsi="Cambria" w:eastAsia="宋体" w:cs="Times New Roman"/>
          <w:kern w:val="0"/>
          <w:sz w:val="24"/>
          <w:szCs w:val="24"/>
          <w:lang w:val="en-US" w:eastAsia="zh-CN" w:bidi="ar"/>
        </w:rPr>
        <w:t>具体目标（能力目标、知识目标、素质目标）</w:t>
      </w:r>
    </w:p>
    <w:p>
      <w:pPr>
        <w:pStyle w:val="22"/>
        <w:keepNext w:val="0"/>
        <w:keepLines w:val="0"/>
        <w:widowControl/>
        <w:suppressLineNumbers w:val="0"/>
        <w:spacing w:before="180" w:beforeAutospacing="0" w:after="180" w:afterAutospacing="0"/>
        <w:ind w:left="0" w:right="0"/>
        <w:jc w:val="left"/>
      </w:pPr>
      <w:r>
        <w:rPr>
          <w:rFonts w:hint="eastAsia" w:ascii="Cambria" w:hAnsi="Cambria" w:eastAsia="宋体" w:cs="宋体"/>
          <w:kern w:val="0"/>
          <w:sz w:val="24"/>
          <w:szCs w:val="24"/>
          <w:lang w:val="en-US" w:eastAsia="zh-CN" w:bidi="ar"/>
        </w:rPr>
        <w:t>通过本课程的学习，学生必须对前期所学的专业知识融会贯通，综合运用，尽早尽快成为服务技能娴熟、综合素质好、职业道德高、管理水平高并具有爱岗敬业的餐饮企业高技能人才。</w:t>
      </w:r>
    </w:p>
    <w:p>
      <w:pPr>
        <w:pStyle w:val="29"/>
        <w:rPr>
          <w:color w:val="auto"/>
        </w:rPr>
      </w:pPr>
      <w:r>
        <w:rPr>
          <w:rFonts w:hint="eastAsia" w:eastAsia="宋体"/>
          <w:color w:val="auto"/>
          <w:lang w:eastAsia="zh-CN"/>
        </w:rPr>
        <w:t>（</w:t>
      </w:r>
      <w:r>
        <w:rPr>
          <w:rFonts w:hint="eastAsia" w:eastAsia="宋体"/>
          <w:color w:val="auto"/>
          <w:lang w:val="en-US" w:eastAsia="zh-CN"/>
        </w:rPr>
        <w:t>1</w:t>
      </w:r>
      <w:r>
        <w:rPr>
          <w:rFonts w:hint="eastAsia" w:eastAsia="宋体"/>
          <w:color w:val="auto"/>
          <w:lang w:eastAsia="zh-CN"/>
        </w:rPr>
        <w:t>）</w:t>
      </w:r>
      <w:r>
        <w:rPr>
          <w:color w:val="auto"/>
        </w:rPr>
        <w:t>能掌握中</w:t>
      </w:r>
      <w:r>
        <w:rPr>
          <w:rFonts w:hint="eastAsia" w:eastAsia="宋体"/>
          <w:color w:val="auto"/>
          <w:lang w:eastAsia="zh-CN"/>
        </w:rPr>
        <w:t>、</w:t>
      </w:r>
      <w:r>
        <w:rPr>
          <w:color w:val="auto"/>
        </w:rPr>
        <w:t>西餐服务标准程序；</w:t>
      </w:r>
    </w:p>
    <w:p>
      <w:pPr>
        <w:pStyle w:val="3"/>
        <w:rPr>
          <w:color w:val="auto"/>
        </w:rPr>
      </w:pPr>
      <w:r>
        <w:rPr>
          <w:rFonts w:hint="eastAsia" w:eastAsia="宋体"/>
          <w:color w:val="auto"/>
          <w:lang w:eastAsia="zh-CN"/>
        </w:rPr>
        <w:t>（</w:t>
      </w:r>
      <w:r>
        <w:rPr>
          <w:rFonts w:hint="eastAsia" w:eastAsia="宋体"/>
          <w:color w:val="auto"/>
          <w:lang w:val="en-US" w:eastAsia="zh-CN"/>
        </w:rPr>
        <w:t>2</w:t>
      </w:r>
      <w:r>
        <w:rPr>
          <w:rFonts w:hint="eastAsia" w:eastAsia="宋体"/>
          <w:color w:val="auto"/>
          <w:lang w:eastAsia="zh-CN"/>
        </w:rPr>
        <w:t>）</w:t>
      </w:r>
      <w:r>
        <w:rPr>
          <w:color w:val="auto"/>
        </w:rPr>
        <w:t>能掌握中</w:t>
      </w:r>
      <w:r>
        <w:rPr>
          <w:rFonts w:hint="eastAsia" w:eastAsia="宋体"/>
          <w:color w:val="auto"/>
          <w:lang w:eastAsia="zh-CN"/>
        </w:rPr>
        <w:t>、</w:t>
      </w:r>
      <w:r>
        <w:rPr>
          <w:color w:val="auto"/>
        </w:rPr>
        <w:t>西餐零点和宴会接待服务流程；</w:t>
      </w:r>
    </w:p>
    <w:p>
      <w:pPr>
        <w:pStyle w:val="3"/>
        <w:rPr>
          <w:color w:val="auto"/>
        </w:rPr>
      </w:pPr>
      <w:r>
        <w:rPr>
          <w:rFonts w:hint="eastAsia" w:eastAsia="宋体"/>
          <w:color w:val="auto"/>
          <w:lang w:eastAsia="zh-CN"/>
        </w:rPr>
        <w:t>（</w:t>
      </w:r>
      <w:r>
        <w:rPr>
          <w:rFonts w:hint="eastAsia" w:eastAsia="宋体"/>
          <w:color w:val="auto"/>
          <w:lang w:val="en-US" w:eastAsia="zh-CN"/>
        </w:rPr>
        <w:t>3</w:t>
      </w:r>
      <w:r>
        <w:rPr>
          <w:rFonts w:hint="eastAsia" w:eastAsia="宋体"/>
          <w:color w:val="auto"/>
          <w:lang w:eastAsia="zh-CN"/>
        </w:rPr>
        <w:t>）</w:t>
      </w:r>
      <w:r>
        <w:rPr>
          <w:color w:val="auto"/>
        </w:rPr>
        <w:t>能熟练使用对客服务语言，领会客人意图，热情为客人提供服务；</w:t>
      </w:r>
    </w:p>
    <w:p>
      <w:pPr>
        <w:pStyle w:val="3"/>
        <w:rPr>
          <w:color w:val="auto"/>
        </w:rPr>
      </w:pPr>
      <w:r>
        <w:rPr>
          <w:rFonts w:hint="eastAsia" w:eastAsia="宋体"/>
          <w:color w:val="auto"/>
          <w:lang w:eastAsia="zh-CN"/>
        </w:rPr>
        <w:t>（</w:t>
      </w:r>
      <w:r>
        <w:rPr>
          <w:rFonts w:hint="eastAsia" w:eastAsia="宋体"/>
          <w:color w:val="auto"/>
          <w:lang w:val="en-US" w:eastAsia="zh-CN"/>
        </w:rPr>
        <w:t>4</w:t>
      </w:r>
      <w:r>
        <w:rPr>
          <w:rFonts w:hint="eastAsia" w:eastAsia="宋体"/>
          <w:color w:val="auto"/>
          <w:lang w:eastAsia="zh-CN"/>
        </w:rPr>
        <w:t>）</w:t>
      </w:r>
      <w:r>
        <w:rPr>
          <w:color w:val="auto"/>
        </w:rPr>
        <w:t>能为常见特殊客人、客人投诉、突发事件实例，能为不同类型特殊客人在标准服务的基础上提供针对性服务，能认真倾听客人诉求，把握客人心理，并根据实际情况采用相应的处理方式，力争达到客人及餐厅都满意的程度；</w:t>
      </w:r>
    </w:p>
    <w:p>
      <w:pPr>
        <w:pStyle w:val="3"/>
        <w:rPr>
          <w:color w:val="auto"/>
        </w:rPr>
      </w:pPr>
      <w:r>
        <w:rPr>
          <w:rFonts w:hint="eastAsia" w:eastAsia="宋体"/>
          <w:color w:val="auto"/>
          <w:lang w:eastAsia="zh-CN"/>
        </w:rPr>
        <w:t>（</w:t>
      </w:r>
      <w:r>
        <w:rPr>
          <w:rFonts w:hint="eastAsia" w:eastAsia="宋体"/>
          <w:color w:val="auto"/>
          <w:lang w:val="en-US" w:eastAsia="zh-CN"/>
        </w:rPr>
        <w:t>5</w:t>
      </w:r>
      <w:r>
        <w:rPr>
          <w:rFonts w:hint="eastAsia" w:eastAsia="宋体"/>
          <w:color w:val="auto"/>
          <w:lang w:eastAsia="zh-CN"/>
        </w:rPr>
        <w:t>）</w:t>
      </w:r>
      <w:r>
        <w:rPr>
          <w:color w:val="auto"/>
        </w:rPr>
        <w:t>培养学生爱岗敬业精神及吃苦耐劳精神。</w:t>
      </w:r>
    </w:p>
    <w:p>
      <w:pPr>
        <w:pStyle w:val="4"/>
        <w:rPr>
          <w:color w:val="auto"/>
        </w:rPr>
      </w:pPr>
      <w:bookmarkStart w:id="122" w:name="课程内容和要求"/>
      <w:r>
        <w:rPr>
          <w:color w:val="auto"/>
        </w:rPr>
        <w:t>3. 课程内容和要求</w:t>
      </w:r>
      <w:bookmarkEnd w:id="122"/>
    </w:p>
    <w:tbl>
      <w:tblPr>
        <w:tblStyle w:val="34"/>
        <w:tblW w:w="511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2"/>
        <w:gridCol w:w="609"/>
        <w:gridCol w:w="1645"/>
        <w:gridCol w:w="2105"/>
        <w:gridCol w:w="1795"/>
        <w:gridCol w:w="1676"/>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Merge w:val="restart"/>
            <w:vAlign w:val="center"/>
          </w:tcPr>
          <w:p>
            <w:pPr>
              <w:jc w:val="center"/>
              <w:rPr>
                <w:color w:val="auto"/>
              </w:rPr>
            </w:pPr>
            <w:r>
              <w:rPr>
                <w:color w:val="auto"/>
              </w:rPr>
              <w:t>序号</w:t>
            </w:r>
          </w:p>
        </w:tc>
        <w:tc>
          <w:tcPr>
            <w:vMerge w:val="restart"/>
            <w:vAlign w:val="center"/>
          </w:tcPr>
          <w:p>
            <w:pPr>
              <w:jc w:val="center"/>
              <w:rPr>
                <w:color w:val="auto"/>
              </w:rPr>
            </w:pPr>
            <w:r>
              <w:rPr>
                <w:color w:val="auto"/>
              </w:rPr>
              <w:t>项目</w:t>
            </w:r>
          </w:p>
        </w:tc>
        <w:tc>
          <w:tcPr>
            <w:tcW w:w="3061" w:type="pct"/>
            <w:gridSpan w:val="3"/>
            <w:vAlign w:val="center"/>
          </w:tcPr>
          <w:p>
            <w:pPr>
              <w:jc w:val="center"/>
              <w:rPr>
                <w:color w:val="auto"/>
              </w:rPr>
            </w:pPr>
            <w:r>
              <w:rPr>
                <w:color w:val="auto"/>
              </w:rPr>
              <w:t>教学过程</w:t>
            </w:r>
          </w:p>
        </w:tc>
        <w:tc>
          <w:tcPr>
            <w:tcW w:w="925" w:type="pct"/>
            <w:vMerge w:val="restart"/>
            <w:vAlign w:val="center"/>
          </w:tcPr>
          <w:p>
            <w:pPr>
              <w:jc w:val="center"/>
              <w:rPr>
                <w:rFonts w:asciiTheme="minorHAnsi" w:hAnsiTheme="minorHAnsi" w:eastAsiaTheme="minorHAnsi" w:cstheme="minorBidi"/>
                <w:color w:val="auto"/>
                <w:sz w:val="24"/>
                <w:szCs w:val="24"/>
                <w:lang w:val="en" w:eastAsia="en-US" w:bidi="ar-SA"/>
              </w:rPr>
            </w:pPr>
            <w:r>
              <w:rPr>
                <w:color w:val="auto"/>
              </w:rPr>
              <w:t>活动设计</w:t>
            </w:r>
          </w:p>
        </w:tc>
        <w:tc>
          <w:tcPr>
            <w:tcW w:w="395" w:type="pct"/>
            <w:vMerge w:val="restart"/>
            <w:vAlign w:val="center"/>
          </w:tcPr>
          <w:p>
            <w:pPr>
              <w:jc w:val="center"/>
              <w:rPr>
                <w:rFonts w:asciiTheme="minorHAnsi" w:hAnsiTheme="minorHAnsi" w:eastAsiaTheme="minorHAnsi" w:cstheme="minorBidi"/>
                <w:color w:val="auto"/>
                <w:sz w:val="24"/>
                <w:szCs w:val="24"/>
                <w:lang w:val="en" w:eastAsia="en-US" w:bidi="ar-SA"/>
              </w:rPr>
            </w:pPr>
            <w:r>
              <w:rPr>
                <w:color w:val="auto"/>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Merge w:val="continue"/>
          </w:tcPr>
          <w:p>
            <w:pPr>
              <w:jc w:val="left"/>
              <w:rPr>
                <w:color w:val="auto"/>
              </w:rPr>
            </w:pPr>
          </w:p>
        </w:tc>
        <w:tc>
          <w:tcPr>
            <w:vMerge w:val="continue"/>
          </w:tcPr>
          <w:p>
            <w:pPr>
              <w:jc w:val="left"/>
              <w:rPr>
                <w:color w:val="auto"/>
              </w:rPr>
            </w:pPr>
          </w:p>
        </w:tc>
        <w:tc>
          <w:tcPr>
            <w:vAlign w:val="center"/>
          </w:tcPr>
          <w:p>
            <w:pPr>
              <w:jc w:val="center"/>
              <w:rPr>
                <w:rFonts w:asciiTheme="minorHAnsi" w:hAnsiTheme="minorHAnsi" w:eastAsiaTheme="minorHAnsi" w:cstheme="minorBidi"/>
                <w:color w:val="auto"/>
                <w:sz w:val="24"/>
                <w:szCs w:val="24"/>
                <w:lang w:val="en" w:eastAsia="en-US" w:bidi="ar-SA"/>
              </w:rPr>
            </w:pPr>
            <w:r>
              <w:rPr>
                <w:color w:val="auto"/>
              </w:rPr>
              <w:t>知识</w:t>
            </w:r>
          </w:p>
        </w:tc>
        <w:tc>
          <w:tcPr>
            <w:vAlign w:val="center"/>
          </w:tcPr>
          <w:p>
            <w:pPr>
              <w:jc w:val="center"/>
              <w:rPr>
                <w:rFonts w:asciiTheme="minorHAnsi" w:hAnsiTheme="minorHAnsi" w:eastAsiaTheme="minorHAnsi" w:cstheme="minorBidi"/>
                <w:color w:val="auto"/>
                <w:sz w:val="24"/>
                <w:szCs w:val="24"/>
                <w:lang w:val="en" w:eastAsia="en-US" w:bidi="ar-SA"/>
              </w:rPr>
            </w:pPr>
            <w:r>
              <w:rPr>
                <w:color w:val="auto"/>
              </w:rPr>
              <w:t>技能</w:t>
            </w:r>
          </w:p>
        </w:tc>
        <w:tc>
          <w:tcPr>
            <w:tcW w:w="991" w:type="pct"/>
            <w:vAlign w:val="center"/>
          </w:tcPr>
          <w:p>
            <w:pPr>
              <w:jc w:val="center"/>
              <w:rPr>
                <w:rFonts w:asciiTheme="minorHAnsi" w:hAnsiTheme="minorHAnsi" w:eastAsiaTheme="minorHAnsi" w:cstheme="minorBidi"/>
                <w:color w:val="auto"/>
                <w:sz w:val="24"/>
                <w:szCs w:val="24"/>
                <w:lang w:val="en" w:eastAsia="en-US" w:bidi="ar-SA"/>
              </w:rPr>
            </w:pPr>
            <w:r>
              <w:rPr>
                <w:color w:val="auto"/>
              </w:rPr>
              <w:t>态度</w:t>
            </w:r>
          </w:p>
        </w:tc>
        <w:tc>
          <w:tcPr>
            <w:tcW w:w="925" w:type="pct"/>
            <w:vMerge w:val="continue"/>
          </w:tcPr>
          <w:p>
            <w:pPr>
              <w:rPr>
                <w:color w:val="auto"/>
              </w:rPr>
            </w:pPr>
          </w:p>
        </w:tc>
        <w:tc>
          <w:tcPr>
            <w:tcW w:w="395" w:type="pct"/>
            <w:vMerge w:val="continue"/>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Align w:val="center"/>
          </w:tcPr>
          <w:p>
            <w:pPr>
              <w:jc w:val="center"/>
              <w:rPr>
                <w:color w:val="auto"/>
              </w:rPr>
            </w:pPr>
            <w:r>
              <w:rPr>
                <w:color w:val="auto"/>
              </w:rPr>
              <w:t>1</w:t>
            </w:r>
          </w:p>
        </w:tc>
        <w:tc>
          <w:tcPr>
            <w:vAlign w:val="center"/>
          </w:tcPr>
          <w:p>
            <w:pPr>
              <w:jc w:val="center"/>
              <w:rPr>
                <w:color w:val="auto"/>
              </w:rPr>
            </w:pPr>
            <w:r>
              <w:rPr>
                <w:color w:val="auto"/>
              </w:rPr>
              <w:t>项目一</w:t>
            </w:r>
          </w:p>
          <w:p>
            <w:pPr>
              <w:jc w:val="center"/>
              <w:rPr>
                <w:color w:val="auto"/>
              </w:rPr>
            </w:pPr>
            <w:r>
              <w:rPr>
                <w:color w:val="auto"/>
              </w:rPr>
              <w:t>认知餐饮</w:t>
            </w:r>
          </w:p>
        </w:tc>
        <w:tc>
          <w:p>
            <w:pPr>
              <w:jc w:val="left"/>
              <w:rPr>
                <w:color w:val="auto"/>
              </w:rPr>
            </w:pPr>
            <w:r>
              <w:rPr>
                <w:color w:val="auto"/>
              </w:rPr>
              <w:t>● 能说出餐饮部的地位和作用。</w:t>
            </w:r>
            <w:r>
              <w:rPr>
                <w:color w:val="auto"/>
              </w:rPr>
              <w:br w:type="textWrapping"/>
            </w:r>
            <w:r>
              <w:rPr>
                <w:color w:val="auto"/>
              </w:rPr>
              <w:t>● 能复述餐厅各岗位的基本职责。</w:t>
            </w:r>
            <w:r>
              <w:rPr>
                <w:color w:val="auto"/>
              </w:rPr>
              <w:br w:type="textWrapping"/>
            </w:r>
            <w:r>
              <w:rPr>
                <w:color w:val="auto"/>
              </w:rPr>
              <w:t>● 能说出餐饮经营和销售的特点。</w:t>
            </w:r>
          </w:p>
          <w:p>
            <w:pPr>
              <w:jc w:val="left"/>
              <w:rPr>
                <w:color w:val="auto"/>
              </w:rPr>
            </w:pPr>
            <w:r>
              <w:rPr>
                <w:color w:val="auto"/>
              </w:rPr>
              <w:t>● 能概述餐饮种类、设施和产品。</w:t>
            </w:r>
          </w:p>
        </w:tc>
        <w:tc>
          <w:p>
            <w:pPr>
              <w:jc w:val="left"/>
              <w:rPr>
                <w:color w:val="auto"/>
              </w:rPr>
            </w:pPr>
            <w:r>
              <w:rPr>
                <w:color w:val="auto"/>
              </w:rPr>
              <w:t>● 准确的 掌握所有餐饮的相关知识。</w:t>
            </w:r>
          </w:p>
          <w:p>
            <w:pPr>
              <w:jc w:val="left"/>
              <w:rPr>
                <w:color w:val="auto"/>
              </w:rPr>
            </w:pPr>
            <w:r>
              <w:rPr>
                <w:color w:val="auto"/>
              </w:rPr>
              <w:t>● 熟练掌握餐饮部个部门所需要的每个服务环节。为后面的理论与实践结合作好充分的准备</w:t>
            </w:r>
          </w:p>
        </w:tc>
        <w:tc>
          <w:tcPr>
            <w:tcW w:w="991" w:type="pct"/>
          </w:tcPr>
          <w:p>
            <w:pPr>
              <w:jc w:val="left"/>
              <w:rPr>
                <w:color w:val="auto"/>
              </w:rPr>
            </w:pPr>
            <w:r>
              <w:rPr>
                <w:color w:val="auto"/>
              </w:rPr>
              <w:t>● 树立服务意识。</w:t>
            </w:r>
          </w:p>
          <w:p>
            <w:pPr>
              <w:jc w:val="left"/>
              <w:rPr>
                <w:color w:val="auto"/>
              </w:rPr>
            </w:pPr>
            <w:r>
              <w:rPr>
                <w:color w:val="auto"/>
              </w:rPr>
              <w:t>● 养成良好的服务习惯。</w:t>
            </w:r>
          </w:p>
          <w:p>
            <w:pPr>
              <w:jc w:val="left"/>
              <w:rPr>
                <w:color w:val="auto"/>
              </w:rPr>
            </w:pPr>
            <w:r>
              <w:rPr>
                <w:color w:val="auto"/>
              </w:rPr>
              <w:t>● 养成爱岗敬业精神及吃苦耐劳精神</w:t>
            </w:r>
          </w:p>
        </w:tc>
        <w:tc>
          <w:tcPr>
            <w:tcW w:w="925" w:type="pct"/>
          </w:tcPr>
          <w:p>
            <w:pPr>
              <w:jc w:val="left"/>
              <w:rPr>
                <w:color w:val="auto"/>
              </w:rPr>
            </w:pPr>
            <w:r>
              <w:rPr>
                <w:color w:val="auto"/>
              </w:rPr>
              <w:t>● 活动一：</w:t>
            </w:r>
          </w:p>
          <w:p>
            <w:pPr>
              <w:jc w:val="left"/>
              <w:rPr>
                <w:color w:val="auto"/>
              </w:rPr>
            </w:pPr>
            <w:r>
              <w:rPr>
                <w:color w:val="auto"/>
              </w:rPr>
              <w:t>利用多媒体教室出示场景或卡片，让学生说出地位及作用。</w:t>
            </w:r>
          </w:p>
          <w:p>
            <w:pPr>
              <w:jc w:val="left"/>
              <w:rPr>
                <w:color w:val="auto"/>
              </w:rPr>
            </w:pPr>
            <w:r>
              <w:rPr>
                <w:color w:val="auto"/>
              </w:rPr>
              <w:t xml:space="preserve">● 活动二：  </w:t>
            </w:r>
          </w:p>
          <w:p>
            <w:pPr>
              <w:jc w:val="left"/>
              <w:rPr>
                <w:color w:val="auto"/>
              </w:rPr>
            </w:pPr>
            <w:r>
              <w:rPr>
                <w:color w:val="auto"/>
              </w:rPr>
              <w:t>模拟场景，按餐饮服务人员素质要求的活动</w:t>
            </w:r>
          </w:p>
          <w:p>
            <w:pPr>
              <w:jc w:val="left"/>
              <w:rPr>
                <w:color w:val="auto"/>
              </w:rPr>
            </w:pPr>
            <w:r>
              <w:rPr>
                <w:color w:val="auto"/>
              </w:rPr>
              <w:t>● 活动三：</w:t>
            </w:r>
          </w:p>
          <w:p>
            <w:pPr>
              <w:jc w:val="left"/>
              <w:rPr>
                <w:color w:val="auto"/>
              </w:rPr>
            </w:pPr>
            <w:r>
              <w:rPr>
                <w:color w:val="auto"/>
              </w:rPr>
              <w:t>用多媒体图片，或实物辨认酒店常见餐饮设施及服务项目的活动。</w:t>
            </w:r>
          </w:p>
          <w:p>
            <w:pPr>
              <w:jc w:val="left"/>
              <w:rPr>
                <w:color w:val="auto"/>
              </w:rPr>
            </w:pPr>
            <w:r>
              <w:rPr>
                <w:color w:val="auto"/>
              </w:rPr>
              <w:t>● 对本章节进行模拟考核，小组评价。</w:t>
            </w:r>
          </w:p>
        </w:tc>
        <w:tc>
          <w:tcPr>
            <w:tcW w:w="395" w:type="pct"/>
            <w:vAlign w:val="center"/>
          </w:tcPr>
          <w:p>
            <w:pPr>
              <w:jc w:val="center"/>
              <w:rPr>
                <w:rFonts w:hint="default" w:eastAsia="宋体"/>
                <w:color w:val="auto"/>
                <w:lang w:val="en-US" w:eastAsia="zh-CN"/>
              </w:rPr>
            </w:pPr>
            <w:r>
              <w:rPr>
                <w:rFonts w:hint="eastAsia" w:eastAsia="宋体"/>
                <w:color w:val="auto"/>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Align w:val="center"/>
          </w:tcPr>
          <w:p>
            <w:pPr>
              <w:jc w:val="center"/>
              <w:rPr>
                <w:color w:val="auto"/>
              </w:rPr>
            </w:pPr>
            <w:r>
              <w:rPr>
                <w:color w:val="auto"/>
              </w:rPr>
              <w:t>2</w:t>
            </w:r>
          </w:p>
        </w:tc>
        <w:tc>
          <w:tcPr>
            <w:vAlign w:val="center"/>
          </w:tcPr>
          <w:p>
            <w:pPr>
              <w:jc w:val="center"/>
              <w:rPr>
                <w:color w:val="auto"/>
              </w:rPr>
            </w:pPr>
            <w:r>
              <w:rPr>
                <w:color w:val="auto"/>
              </w:rPr>
              <w:t>项目二</w:t>
            </w:r>
          </w:p>
          <w:p>
            <w:pPr>
              <w:jc w:val="center"/>
              <w:rPr>
                <w:color w:val="auto"/>
              </w:rPr>
            </w:pPr>
            <w:r>
              <w:rPr>
                <w:color w:val="auto"/>
              </w:rPr>
              <w:t>餐饮服务技能</w:t>
            </w:r>
          </w:p>
        </w:tc>
        <w:tc>
          <w:p>
            <w:pPr>
              <w:jc w:val="left"/>
              <w:rPr>
                <w:color w:val="auto"/>
              </w:rPr>
            </w:pPr>
            <w:r>
              <w:rPr>
                <w:color w:val="auto"/>
              </w:rPr>
              <w:t>● 能说出托盘的操作方法。</w:t>
            </w:r>
          </w:p>
          <w:p>
            <w:pPr>
              <w:jc w:val="left"/>
              <w:rPr>
                <w:color w:val="auto"/>
              </w:rPr>
            </w:pPr>
            <w:r>
              <w:rPr>
                <w:color w:val="auto"/>
              </w:rPr>
              <w:t>● 能归纳餐巾折花的基本技法和要领。</w:t>
            </w:r>
          </w:p>
          <w:p>
            <w:pPr>
              <w:jc w:val="left"/>
              <w:rPr>
                <w:color w:val="auto"/>
              </w:rPr>
            </w:pPr>
            <w:r>
              <w:rPr>
                <w:color w:val="auto"/>
              </w:rPr>
              <w:t>● 能说出 斟酒技巧。</w:t>
            </w:r>
          </w:p>
          <w:p>
            <w:pPr>
              <w:jc w:val="left"/>
              <w:rPr>
                <w:color w:val="auto"/>
              </w:rPr>
            </w:pPr>
            <w:r>
              <w:rPr>
                <w:color w:val="auto"/>
              </w:rPr>
              <w:t>● 能概述中</w:t>
            </w:r>
            <w:r>
              <w:rPr>
                <w:rFonts w:hint="eastAsia" w:eastAsia="宋体"/>
                <w:color w:val="auto"/>
                <w:lang w:eastAsia="zh-CN"/>
              </w:rPr>
              <w:t>、</w:t>
            </w:r>
            <w:r>
              <w:rPr>
                <w:color w:val="auto"/>
              </w:rPr>
              <w:t>西餐摆台的程序。</w:t>
            </w:r>
          </w:p>
          <w:p>
            <w:pPr>
              <w:jc w:val="left"/>
              <w:rPr>
                <w:color w:val="auto"/>
              </w:rPr>
            </w:pPr>
            <w:r>
              <w:rPr>
                <w:color w:val="auto"/>
              </w:rPr>
              <w:t>● 能复述菜肴服务的程序。</w:t>
            </w:r>
          </w:p>
          <w:p>
            <w:pPr>
              <w:jc w:val="left"/>
              <w:rPr>
                <w:color w:val="auto"/>
              </w:rPr>
            </w:pPr>
            <w:r>
              <w:rPr>
                <w:color w:val="auto"/>
              </w:rPr>
              <w:t>● 能描述其他相关服务技能的操作要领。</w:t>
            </w:r>
          </w:p>
        </w:tc>
        <w:tc>
          <w:p>
            <w:pPr>
              <w:jc w:val="left"/>
              <w:rPr>
                <w:color w:val="auto"/>
              </w:rPr>
            </w:pPr>
            <w:r>
              <w:rPr>
                <w:color w:val="auto"/>
              </w:rPr>
              <w:t>● 能正确完成托盘</w:t>
            </w:r>
            <w:r>
              <w:rPr>
                <w:rFonts w:hint="eastAsia" w:eastAsia="宋体"/>
                <w:color w:val="auto"/>
                <w:lang w:val="en-US" w:eastAsia="zh-CN"/>
              </w:rPr>
              <w:t>操作</w:t>
            </w:r>
            <w:r>
              <w:rPr>
                <w:color w:val="auto"/>
              </w:rPr>
              <w:t>。</w:t>
            </w:r>
          </w:p>
          <w:p>
            <w:pPr>
              <w:jc w:val="left"/>
              <w:rPr>
                <w:color w:val="auto"/>
              </w:rPr>
            </w:pPr>
            <w:r>
              <w:rPr>
                <w:color w:val="auto"/>
              </w:rPr>
              <w:t>● 能熟练的折多种餐巾花。</w:t>
            </w:r>
          </w:p>
          <w:p>
            <w:pPr>
              <w:jc w:val="left"/>
              <w:rPr>
                <w:color w:val="auto"/>
              </w:rPr>
            </w:pPr>
            <w:r>
              <w:rPr>
                <w:color w:val="auto"/>
              </w:rPr>
              <w:t>● 能完成 各类葡萄酒、白酒、啤酒、饮料的斟到及瓶口的开启技能及斟到方法。</w:t>
            </w:r>
          </w:p>
          <w:p>
            <w:pPr>
              <w:jc w:val="left"/>
              <w:rPr>
                <w:color w:val="auto"/>
              </w:rPr>
            </w:pPr>
            <w:r>
              <w:rPr>
                <w:color w:val="auto"/>
              </w:rPr>
              <w:t>● 能完成中</w:t>
            </w:r>
            <w:r>
              <w:rPr>
                <w:rFonts w:hint="eastAsia" w:eastAsia="宋体"/>
                <w:color w:val="auto"/>
                <w:lang w:eastAsia="zh-CN"/>
              </w:rPr>
              <w:t>、</w:t>
            </w:r>
            <w:r>
              <w:rPr>
                <w:color w:val="auto"/>
              </w:rPr>
              <w:t>西餐摆台。</w:t>
            </w:r>
          </w:p>
          <w:p>
            <w:pPr>
              <w:jc w:val="left"/>
              <w:rPr>
                <w:color w:val="auto"/>
              </w:rPr>
            </w:pPr>
            <w:r>
              <w:rPr>
                <w:color w:val="auto"/>
              </w:rPr>
              <w:t>● 能模拟正确的上菜及分菜服务。</w:t>
            </w:r>
          </w:p>
          <w:p>
            <w:pPr>
              <w:jc w:val="left"/>
              <w:rPr>
                <w:color w:val="auto"/>
              </w:rPr>
            </w:pPr>
            <w:r>
              <w:rPr>
                <w:color w:val="auto"/>
              </w:rPr>
              <w:t>● 能选择相关的服务技能提供服务。</w:t>
            </w:r>
          </w:p>
        </w:tc>
        <w:tc>
          <w:tcPr>
            <w:tcW w:w="991" w:type="pct"/>
          </w:tcPr>
          <w:p>
            <w:pPr>
              <w:jc w:val="left"/>
              <w:rPr>
                <w:color w:val="auto"/>
              </w:rPr>
            </w:pPr>
            <w:r>
              <w:rPr>
                <w:color w:val="auto"/>
              </w:rPr>
              <w:t>● 能遵守托盘规则。</w:t>
            </w:r>
          </w:p>
          <w:p>
            <w:pPr>
              <w:jc w:val="left"/>
              <w:rPr>
                <w:color w:val="auto"/>
              </w:rPr>
            </w:pPr>
            <w:r>
              <w:rPr>
                <w:color w:val="auto"/>
              </w:rPr>
              <w:t>● 能遵守餐巾折花规则。</w:t>
            </w:r>
          </w:p>
          <w:p>
            <w:pPr>
              <w:jc w:val="left"/>
              <w:rPr>
                <w:color w:val="auto"/>
              </w:rPr>
            </w:pPr>
            <w:r>
              <w:rPr>
                <w:color w:val="auto"/>
              </w:rPr>
              <w:t>● 能遵守中西餐摆台规则。</w:t>
            </w:r>
          </w:p>
          <w:p>
            <w:pPr>
              <w:jc w:val="left"/>
              <w:rPr>
                <w:color w:val="auto"/>
              </w:rPr>
            </w:pPr>
            <w:r>
              <w:rPr>
                <w:color w:val="auto"/>
              </w:rPr>
              <w:t>● 能针对不同状况选择相关服务技能。</w:t>
            </w:r>
          </w:p>
        </w:tc>
        <w:tc>
          <w:tcPr>
            <w:tcW w:w="925" w:type="pct"/>
          </w:tcPr>
          <w:p>
            <w:pPr>
              <w:jc w:val="left"/>
              <w:rPr>
                <w:color w:val="auto"/>
              </w:rPr>
            </w:pPr>
            <w:r>
              <w:rPr>
                <w:color w:val="auto"/>
              </w:rPr>
              <w:t>● 活动一 :</w:t>
            </w:r>
          </w:p>
          <w:p>
            <w:pPr>
              <w:jc w:val="left"/>
              <w:rPr>
                <w:color w:val="auto"/>
              </w:rPr>
            </w:pPr>
            <w:r>
              <w:rPr>
                <w:color w:val="auto"/>
              </w:rPr>
              <w:t>实训室，进行托盘活动</w:t>
            </w:r>
          </w:p>
          <w:p>
            <w:pPr>
              <w:jc w:val="left"/>
              <w:rPr>
                <w:color w:val="auto"/>
              </w:rPr>
            </w:pPr>
            <w:r>
              <w:rPr>
                <w:color w:val="auto"/>
              </w:rPr>
              <w:t>● 活动二：</w:t>
            </w:r>
          </w:p>
          <w:p>
            <w:pPr>
              <w:jc w:val="left"/>
              <w:rPr>
                <w:color w:val="auto"/>
              </w:rPr>
            </w:pPr>
            <w:r>
              <w:rPr>
                <w:color w:val="auto"/>
              </w:rPr>
              <w:t>多媒体展示，进行餐巾折花活动</w:t>
            </w:r>
          </w:p>
          <w:p>
            <w:pPr>
              <w:jc w:val="left"/>
              <w:rPr>
                <w:color w:val="auto"/>
              </w:rPr>
            </w:pPr>
            <w:r>
              <w:rPr>
                <w:color w:val="auto"/>
              </w:rPr>
              <w:t>● 活动三：</w:t>
            </w:r>
          </w:p>
          <w:p>
            <w:pPr>
              <w:jc w:val="left"/>
              <w:rPr>
                <w:color w:val="auto"/>
              </w:rPr>
            </w:pPr>
            <w:r>
              <w:rPr>
                <w:color w:val="auto"/>
              </w:rPr>
              <w:t>实训室，进行中西餐摆台活动</w:t>
            </w:r>
          </w:p>
          <w:p>
            <w:pPr>
              <w:jc w:val="left"/>
              <w:rPr>
                <w:color w:val="auto"/>
              </w:rPr>
            </w:pPr>
            <w:r>
              <w:rPr>
                <w:color w:val="auto"/>
              </w:rPr>
              <w:t>● 活动四：</w:t>
            </w:r>
          </w:p>
          <w:p>
            <w:pPr>
              <w:jc w:val="left"/>
              <w:rPr>
                <w:color w:val="auto"/>
              </w:rPr>
            </w:pPr>
            <w:r>
              <w:rPr>
                <w:color w:val="auto"/>
              </w:rPr>
              <w:t>模拟菜肴服务程序活动。</w:t>
            </w:r>
          </w:p>
          <w:p>
            <w:pPr>
              <w:jc w:val="left"/>
              <w:rPr>
                <w:color w:val="auto"/>
              </w:rPr>
            </w:pPr>
            <w:r>
              <w:rPr>
                <w:color w:val="auto"/>
              </w:rPr>
              <w:t>●   活动五：</w:t>
            </w:r>
          </w:p>
          <w:p>
            <w:pPr>
              <w:jc w:val="left"/>
              <w:rPr>
                <w:color w:val="auto"/>
              </w:rPr>
            </w:pPr>
            <w:r>
              <w:rPr>
                <w:color w:val="auto"/>
              </w:rPr>
              <w:t>实训室，进行斟酒服务</w:t>
            </w:r>
          </w:p>
          <w:p>
            <w:pPr>
              <w:jc w:val="left"/>
              <w:rPr>
                <w:color w:val="auto"/>
              </w:rPr>
            </w:pPr>
            <w:r>
              <w:rPr>
                <w:color w:val="auto"/>
              </w:rPr>
              <w:t>其他相关服务技能操作要领的活动。</w:t>
            </w:r>
          </w:p>
          <w:p>
            <w:pPr>
              <w:jc w:val="left"/>
              <w:rPr>
                <w:color w:val="auto"/>
              </w:rPr>
            </w:pPr>
            <w:r>
              <w:rPr>
                <w:color w:val="auto"/>
              </w:rPr>
              <w:t>● 展示评价活动。（模拟场景考核，小组评价）</w:t>
            </w:r>
          </w:p>
        </w:tc>
        <w:tc>
          <w:tcPr>
            <w:tcW w:w="395" w:type="pct"/>
            <w:vAlign w:val="center"/>
          </w:tcPr>
          <w:p>
            <w:pPr>
              <w:jc w:val="center"/>
              <w:rPr>
                <w:rFonts w:hint="default" w:eastAsia="宋体"/>
                <w:color w:val="auto"/>
                <w:lang w:val="en-US" w:eastAsia="zh-CN"/>
              </w:rPr>
            </w:pPr>
            <w:r>
              <w:rPr>
                <w:rFonts w:hint="eastAsia" w:eastAsia="宋体"/>
                <w:color w:val="auto"/>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Align w:val="center"/>
          </w:tcPr>
          <w:p>
            <w:pPr>
              <w:jc w:val="center"/>
              <w:rPr>
                <w:color w:val="auto"/>
              </w:rPr>
            </w:pPr>
            <w:r>
              <w:rPr>
                <w:color w:val="auto"/>
              </w:rPr>
              <w:t>3</w:t>
            </w:r>
          </w:p>
        </w:tc>
        <w:tc>
          <w:tcPr>
            <w:vAlign w:val="center"/>
          </w:tcPr>
          <w:p>
            <w:pPr>
              <w:jc w:val="center"/>
              <w:rPr>
                <w:color w:val="auto"/>
              </w:rPr>
            </w:pPr>
            <w:r>
              <w:rPr>
                <w:color w:val="auto"/>
              </w:rPr>
              <w:t>项目三</w:t>
            </w:r>
          </w:p>
          <w:p>
            <w:pPr>
              <w:jc w:val="center"/>
              <w:rPr>
                <w:color w:val="auto"/>
              </w:rPr>
            </w:pPr>
            <w:r>
              <w:rPr>
                <w:color w:val="auto"/>
              </w:rPr>
              <w:t>中餐服务</w:t>
            </w:r>
          </w:p>
        </w:tc>
        <w:tc>
          <w:p>
            <w:pPr>
              <w:jc w:val="left"/>
              <w:rPr>
                <w:color w:val="auto"/>
              </w:rPr>
            </w:pPr>
            <w:r>
              <w:rPr>
                <w:color w:val="auto"/>
              </w:rPr>
              <w:t>● 能概述中餐文化。</w:t>
            </w:r>
          </w:p>
          <w:p>
            <w:pPr>
              <w:jc w:val="left"/>
              <w:rPr>
                <w:color w:val="auto"/>
              </w:rPr>
            </w:pPr>
            <w:r>
              <w:rPr>
                <w:color w:val="auto"/>
              </w:rPr>
              <w:t>●</w:t>
            </w:r>
            <w:r>
              <w:rPr>
                <w:rFonts w:hint="eastAsia"/>
                <w:color w:val="auto"/>
              </w:rPr>
              <w:t>能区分并描述中国菜的构成与分类。</w:t>
            </w:r>
          </w:p>
          <w:p>
            <w:pPr>
              <w:jc w:val="left"/>
              <w:rPr>
                <w:color w:val="auto"/>
              </w:rPr>
            </w:pPr>
            <w:r>
              <w:rPr>
                <w:color w:val="auto"/>
              </w:rPr>
              <w:t>● 能归纳中餐零点服务的服务程序。</w:t>
            </w:r>
          </w:p>
          <w:p>
            <w:pPr>
              <w:jc w:val="left"/>
              <w:rPr>
                <w:color w:val="auto"/>
              </w:rPr>
            </w:pPr>
            <w:r>
              <w:rPr>
                <w:color w:val="auto"/>
              </w:rPr>
              <w:t>● 能描述</w:t>
            </w:r>
            <w:r>
              <w:rPr>
                <w:rFonts w:hint="eastAsia" w:eastAsia="宋体"/>
                <w:color w:val="auto"/>
                <w:lang w:eastAsia="zh-CN"/>
              </w:rPr>
              <w:t>中餐团队用餐</w:t>
            </w:r>
            <w:r>
              <w:rPr>
                <w:color w:val="auto"/>
              </w:rPr>
              <w:t>服务程序。</w:t>
            </w:r>
          </w:p>
          <w:p>
            <w:pPr>
              <w:jc w:val="left"/>
              <w:rPr>
                <w:color w:val="auto"/>
              </w:rPr>
            </w:pPr>
          </w:p>
          <w:p>
            <w:pPr>
              <w:jc w:val="left"/>
              <w:rPr>
                <w:color w:val="auto"/>
              </w:rPr>
            </w:pPr>
          </w:p>
        </w:tc>
        <w:tc>
          <w:p>
            <w:pPr>
              <w:jc w:val="left"/>
              <w:rPr>
                <w:rFonts w:hint="eastAsia"/>
                <w:color w:val="auto"/>
              </w:rPr>
            </w:pPr>
            <w:r>
              <w:rPr>
                <w:color w:val="auto"/>
              </w:rPr>
              <w:t>●</w:t>
            </w:r>
            <w:r>
              <w:rPr>
                <w:rFonts w:hint="eastAsia"/>
                <w:color w:val="auto"/>
              </w:rPr>
              <w:t>能根据地域主流菜系的风格特点，向客人进行介绍。</w:t>
            </w:r>
          </w:p>
          <w:p>
            <w:pPr>
              <w:jc w:val="left"/>
              <w:rPr>
                <w:rFonts w:hint="eastAsia"/>
                <w:color w:val="auto"/>
              </w:rPr>
            </w:pPr>
            <w:r>
              <w:rPr>
                <w:color w:val="auto"/>
              </w:rPr>
              <w:t>●</w:t>
            </w:r>
            <w:r>
              <w:rPr>
                <w:rFonts w:hint="eastAsia"/>
                <w:color w:val="auto"/>
              </w:rPr>
              <w:t>能介绍中式烹饪的常用方法及特点。</w:t>
            </w:r>
          </w:p>
          <w:p>
            <w:pPr>
              <w:jc w:val="left"/>
              <w:rPr>
                <w:rFonts w:hint="eastAsia"/>
                <w:color w:val="auto"/>
              </w:rPr>
            </w:pPr>
            <w:r>
              <w:rPr>
                <w:color w:val="auto"/>
              </w:rPr>
              <w:t>●</w:t>
            </w:r>
            <w:r>
              <w:rPr>
                <w:rFonts w:hint="eastAsia"/>
                <w:color w:val="auto"/>
              </w:rPr>
              <w:t>能根据中国面点和风味小吃，向客人推介服务。</w:t>
            </w:r>
          </w:p>
          <w:p>
            <w:pPr>
              <w:jc w:val="left"/>
              <w:rPr>
                <w:color w:val="auto"/>
              </w:rPr>
            </w:pPr>
            <w:r>
              <w:rPr>
                <w:color w:val="auto"/>
              </w:rPr>
              <w:t>● 能比较熟练的进行中餐零点服务流程。</w:t>
            </w:r>
          </w:p>
          <w:p>
            <w:pPr>
              <w:jc w:val="left"/>
              <w:rPr>
                <w:color w:val="auto"/>
              </w:rPr>
            </w:pPr>
          </w:p>
        </w:tc>
        <w:tc>
          <w:tcPr>
            <w:tcW w:w="991" w:type="pct"/>
          </w:tcPr>
          <w:p>
            <w:pPr>
              <w:jc w:val="left"/>
              <w:rPr>
                <w:color w:val="auto"/>
              </w:rPr>
            </w:pPr>
            <w:r>
              <w:rPr>
                <w:color w:val="auto"/>
              </w:rPr>
              <w:t>● 能遵守中餐服务规则。</w:t>
            </w:r>
          </w:p>
          <w:p>
            <w:pPr>
              <w:jc w:val="left"/>
              <w:rPr>
                <w:rFonts w:hint="eastAsia" w:eastAsia="宋体"/>
                <w:color w:val="auto"/>
                <w:lang w:eastAsia="zh-CN"/>
              </w:rPr>
            </w:pPr>
            <w:r>
              <w:rPr>
                <w:color w:val="auto"/>
              </w:rPr>
              <w:t>●</w:t>
            </w:r>
            <w:r>
              <w:rPr>
                <w:rFonts w:hint="eastAsia" w:eastAsia="宋体"/>
                <w:color w:val="auto"/>
                <w:lang w:eastAsia="zh-CN"/>
              </w:rPr>
              <w:t>能基本胜任中餐厅服务工作。</w:t>
            </w:r>
          </w:p>
        </w:tc>
        <w:tc>
          <w:tcPr>
            <w:tcW w:w="925" w:type="pct"/>
          </w:tcPr>
          <w:p>
            <w:pPr>
              <w:jc w:val="left"/>
              <w:rPr>
                <w:color w:val="auto"/>
              </w:rPr>
            </w:pPr>
            <w:r>
              <w:rPr>
                <w:color w:val="auto"/>
              </w:rPr>
              <w:t>● 活动一：</w:t>
            </w:r>
          </w:p>
          <w:p>
            <w:pPr>
              <w:jc w:val="left"/>
              <w:rPr>
                <w:color w:val="auto"/>
              </w:rPr>
            </w:pPr>
            <w:r>
              <w:rPr>
                <w:color w:val="auto"/>
              </w:rPr>
              <w:t>归纳中国菜肴分类的活动。</w:t>
            </w:r>
          </w:p>
          <w:p>
            <w:pPr>
              <w:jc w:val="left"/>
              <w:rPr>
                <w:color w:val="auto"/>
              </w:rPr>
            </w:pPr>
            <w:r>
              <w:rPr>
                <w:color w:val="auto"/>
              </w:rPr>
              <w:t>● 活动二：</w:t>
            </w:r>
          </w:p>
          <w:p>
            <w:pPr>
              <w:jc w:val="left"/>
              <w:rPr>
                <w:color w:val="auto"/>
              </w:rPr>
            </w:pPr>
            <w:r>
              <w:rPr>
                <w:color w:val="auto"/>
              </w:rPr>
              <w:t>模拟中餐零点服务活动。</w:t>
            </w:r>
          </w:p>
          <w:p>
            <w:pPr>
              <w:jc w:val="left"/>
              <w:rPr>
                <w:color w:val="auto"/>
              </w:rPr>
            </w:pPr>
            <w:r>
              <w:rPr>
                <w:color w:val="auto"/>
              </w:rPr>
              <w:t>● 活动</w:t>
            </w:r>
            <w:r>
              <w:rPr>
                <w:rFonts w:hint="eastAsia" w:eastAsia="宋体"/>
                <w:color w:val="auto"/>
                <w:lang w:eastAsia="zh-CN"/>
              </w:rPr>
              <w:t>三</w:t>
            </w:r>
            <w:r>
              <w:rPr>
                <w:color w:val="auto"/>
              </w:rPr>
              <w:t>：</w:t>
            </w:r>
          </w:p>
          <w:p>
            <w:pPr>
              <w:jc w:val="left"/>
              <w:rPr>
                <w:color w:val="auto"/>
              </w:rPr>
            </w:pPr>
            <w:r>
              <w:rPr>
                <w:rFonts w:hint="eastAsia" w:eastAsia="宋体"/>
                <w:color w:val="auto"/>
                <w:lang w:eastAsia="zh-CN"/>
              </w:rPr>
              <w:t>对团体包餐活动进行调研，并展示介绍</w:t>
            </w:r>
            <w:r>
              <w:rPr>
                <w:color w:val="auto"/>
              </w:rPr>
              <w:t>。</w:t>
            </w:r>
          </w:p>
          <w:p>
            <w:pPr>
              <w:jc w:val="left"/>
              <w:rPr>
                <w:color w:val="auto"/>
              </w:rPr>
            </w:pPr>
            <w:r>
              <w:rPr>
                <w:color w:val="auto"/>
              </w:rPr>
              <w:t>● 展示评价活动。（模拟场景考核，小组评价）</w:t>
            </w:r>
          </w:p>
        </w:tc>
        <w:tc>
          <w:tcPr>
            <w:tcW w:w="395" w:type="pct"/>
            <w:vAlign w:val="center"/>
          </w:tcPr>
          <w:p>
            <w:pPr>
              <w:jc w:val="center"/>
              <w:rPr>
                <w:rFonts w:hint="eastAsia" w:eastAsia="宋体"/>
                <w:color w:val="auto"/>
                <w:lang w:val="en-US" w:eastAsia="zh-CN"/>
              </w:rPr>
            </w:pPr>
            <w:r>
              <w:rPr>
                <w:color w:val="auto"/>
              </w:rPr>
              <w:t>2</w:t>
            </w:r>
            <w:r>
              <w:rPr>
                <w:rFonts w:hint="eastAsia" w:eastAsia="宋体"/>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2" w:hRule="atLeast"/>
        </w:trPr>
        <w:tc>
          <w:tcPr>
            <w:vAlign w:val="center"/>
          </w:tcPr>
          <w:p>
            <w:pPr>
              <w:jc w:val="center"/>
              <w:rPr>
                <w:color w:val="auto"/>
              </w:rPr>
            </w:pPr>
            <w:r>
              <w:rPr>
                <w:color w:val="auto"/>
              </w:rPr>
              <w:t>4</w:t>
            </w:r>
          </w:p>
        </w:tc>
        <w:tc>
          <w:tcPr>
            <w:vAlign w:val="center"/>
          </w:tcPr>
          <w:p>
            <w:pPr>
              <w:jc w:val="center"/>
              <w:rPr>
                <w:color w:val="auto"/>
              </w:rPr>
            </w:pPr>
            <w:r>
              <w:rPr>
                <w:color w:val="auto"/>
              </w:rPr>
              <w:t>项目四</w:t>
            </w:r>
          </w:p>
          <w:p>
            <w:pPr>
              <w:jc w:val="center"/>
              <w:rPr>
                <w:color w:val="auto"/>
              </w:rPr>
            </w:pPr>
            <w:r>
              <w:rPr>
                <w:color w:val="auto"/>
              </w:rPr>
              <w:t>西餐服务</w:t>
            </w:r>
          </w:p>
        </w:tc>
        <w:tc>
          <w:p>
            <w:pPr>
              <w:jc w:val="left"/>
              <w:rPr>
                <w:color w:val="auto"/>
              </w:rPr>
            </w:pPr>
            <w:r>
              <w:rPr>
                <w:color w:val="auto"/>
              </w:rPr>
              <w:t>● 能概述西餐文化。</w:t>
            </w:r>
          </w:p>
          <w:p>
            <w:pPr>
              <w:jc w:val="left"/>
              <w:rPr>
                <w:rFonts w:hint="eastAsia"/>
                <w:color w:val="auto"/>
              </w:rPr>
            </w:pPr>
            <w:r>
              <w:rPr>
                <w:color w:val="auto"/>
              </w:rPr>
              <w:t xml:space="preserve">● </w:t>
            </w:r>
            <w:r>
              <w:rPr>
                <w:rFonts w:hint="eastAsia"/>
                <w:color w:val="auto"/>
              </w:rPr>
              <w:t>能描述西餐进餐礼仪和用餐习惯。</w:t>
            </w:r>
          </w:p>
          <w:p>
            <w:pPr>
              <w:jc w:val="left"/>
              <w:rPr>
                <w:color w:val="auto"/>
              </w:rPr>
            </w:pPr>
            <w:r>
              <w:rPr>
                <w:color w:val="auto"/>
              </w:rPr>
              <w:t>● 能归纳西餐零点服务的服务程序。</w:t>
            </w:r>
          </w:p>
          <w:p>
            <w:pPr>
              <w:jc w:val="left"/>
              <w:rPr>
                <w:color w:val="auto"/>
              </w:rPr>
            </w:pPr>
          </w:p>
        </w:tc>
        <w:tc>
          <w:p>
            <w:pPr>
              <w:jc w:val="left"/>
              <w:rPr>
                <w:rFonts w:hint="eastAsia"/>
                <w:color w:val="auto"/>
              </w:rPr>
            </w:pPr>
            <w:r>
              <w:rPr>
                <w:color w:val="auto"/>
              </w:rPr>
              <w:t xml:space="preserve">● </w:t>
            </w:r>
            <w:r>
              <w:rPr>
                <w:rFonts w:hint="eastAsia"/>
                <w:color w:val="auto"/>
              </w:rPr>
              <w:t>能根据各主流菜系的风格特点，向客人进行介绍。</w:t>
            </w:r>
          </w:p>
          <w:p>
            <w:pPr>
              <w:jc w:val="left"/>
              <w:rPr>
                <w:rFonts w:hint="eastAsia" w:eastAsia="宋体"/>
                <w:color w:val="auto"/>
                <w:lang w:eastAsia="zh-CN"/>
              </w:rPr>
            </w:pPr>
            <w:r>
              <w:rPr>
                <w:color w:val="auto"/>
              </w:rPr>
              <w:t xml:space="preserve">● </w:t>
            </w:r>
            <w:r>
              <w:rPr>
                <w:rFonts w:hint="eastAsia"/>
                <w:color w:val="auto"/>
              </w:rPr>
              <w:t>能介绍各式西餐厅的经营特点</w:t>
            </w:r>
            <w:r>
              <w:rPr>
                <w:rFonts w:hint="eastAsia" w:eastAsia="宋体"/>
                <w:color w:val="auto"/>
                <w:lang w:eastAsia="zh-CN"/>
              </w:rPr>
              <w:t>。</w:t>
            </w:r>
          </w:p>
          <w:p>
            <w:pPr>
              <w:jc w:val="left"/>
              <w:rPr>
                <w:rFonts w:hint="eastAsia"/>
                <w:color w:val="auto"/>
              </w:rPr>
            </w:pPr>
            <w:r>
              <w:rPr>
                <w:color w:val="auto"/>
              </w:rPr>
              <w:t xml:space="preserve">● </w:t>
            </w:r>
            <w:r>
              <w:rPr>
                <w:rFonts w:hint="eastAsia"/>
                <w:color w:val="auto"/>
              </w:rPr>
              <w:t>能描述西式烹饪的各种烹调方法及烹饪特点。</w:t>
            </w:r>
          </w:p>
          <w:p>
            <w:pPr>
              <w:jc w:val="left"/>
              <w:rPr>
                <w:rFonts w:hint="eastAsia" w:eastAsia="宋体"/>
                <w:color w:val="auto"/>
                <w:lang w:eastAsia="zh-CN"/>
              </w:rPr>
            </w:pPr>
            <w:r>
              <w:rPr>
                <w:color w:val="auto"/>
              </w:rPr>
              <w:t>● 能比较熟练的进行西餐零点服务。</w:t>
            </w:r>
            <w:r>
              <w:rPr>
                <w:rFonts w:hint="eastAsia" w:eastAsia="宋体"/>
                <w:color w:val="auto"/>
                <w:lang w:eastAsia="zh-CN"/>
              </w:rPr>
              <w:t>（自助餐服务、客房送餐服务、咖啡厅服务）</w:t>
            </w:r>
          </w:p>
          <w:p>
            <w:pPr>
              <w:jc w:val="left"/>
              <w:rPr>
                <w:rFonts w:hint="eastAsia"/>
                <w:color w:val="auto"/>
                <w:lang w:eastAsia="zh-CN"/>
              </w:rPr>
            </w:pPr>
          </w:p>
          <w:p>
            <w:pPr>
              <w:jc w:val="left"/>
              <w:rPr>
                <w:rFonts w:hint="eastAsia"/>
                <w:color w:val="auto"/>
              </w:rPr>
            </w:pPr>
          </w:p>
          <w:p>
            <w:pPr>
              <w:jc w:val="left"/>
              <w:rPr>
                <w:color w:val="auto"/>
              </w:rPr>
            </w:pPr>
          </w:p>
        </w:tc>
        <w:tc>
          <w:tcPr>
            <w:tcW w:w="991" w:type="pct"/>
          </w:tcPr>
          <w:p>
            <w:pPr>
              <w:jc w:val="left"/>
              <w:rPr>
                <w:rFonts w:hint="eastAsia" w:eastAsia="宋体"/>
                <w:color w:val="auto"/>
                <w:lang w:eastAsia="zh-CN"/>
              </w:rPr>
            </w:pPr>
            <w:r>
              <w:rPr>
                <w:color w:val="auto"/>
              </w:rPr>
              <w:t>● 能遵守西餐服务规</w:t>
            </w:r>
            <w:r>
              <w:rPr>
                <w:rFonts w:hint="eastAsia" w:eastAsia="宋体"/>
                <w:color w:val="auto"/>
                <w:lang w:eastAsia="zh-CN"/>
              </w:rPr>
              <w:t>则。</w:t>
            </w:r>
          </w:p>
          <w:p>
            <w:pPr>
              <w:jc w:val="left"/>
              <w:rPr>
                <w:color w:val="auto"/>
              </w:rPr>
            </w:pPr>
            <w:r>
              <w:rPr>
                <w:color w:val="auto"/>
              </w:rPr>
              <w:t>●</w:t>
            </w:r>
            <w:r>
              <w:rPr>
                <w:rFonts w:hint="eastAsia" w:eastAsia="宋体"/>
                <w:color w:val="auto"/>
                <w:lang w:eastAsia="zh-CN"/>
              </w:rPr>
              <w:t>能基本胜任西餐厅服务工作。</w:t>
            </w:r>
          </w:p>
          <w:p>
            <w:pPr>
              <w:jc w:val="left"/>
              <w:rPr>
                <w:color w:val="auto"/>
              </w:rPr>
            </w:pPr>
          </w:p>
          <w:p>
            <w:pPr>
              <w:jc w:val="left"/>
              <w:rPr>
                <w:color w:val="auto"/>
              </w:rPr>
            </w:pPr>
          </w:p>
        </w:tc>
        <w:tc>
          <w:tcPr>
            <w:tcW w:w="925" w:type="pct"/>
          </w:tcPr>
          <w:p>
            <w:pPr>
              <w:jc w:val="left"/>
              <w:rPr>
                <w:color w:val="auto"/>
              </w:rPr>
            </w:pPr>
            <w:r>
              <w:rPr>
                <w:color w:val="auto"/>
              </w:rPr>
              <w:t xml:space="preserve">● 活动一：  </w:t>
            </w:r>
          </w:p>
          <w:p>
            <w:pPr>
              <w:jc w:val="left"/>
              <w:rPr>
                <w:color w:val="auto"/>
              </w:rPr>
            </w:pPr>
            <w:r>
              <w:rPr>
                <w:color w:val="auto"/>
              </w:rPr>
              <w:t>模拟西餐进餐礼仪的活动。</w:t>
            </w:r>
          </w:p>
          <w:p>
            <w:pPr>
              <w:jc w:val="left"/>
              <w:rPr>
                <w:color w:val="auto"/>
              </w:rPr>
            </w:pPr>
            <w:r>
              <w:rPr>
                <w:color w:val="auto"/>
              </w:rPr>
              <w:t xml:space="preserve">● 活动二：  </w:t>
            </w:r>
          </w:p>
          <w:p>
            <w:pPr>
              <w:jc w:val="left"/>
              <w:rPr>
                <w:color w:val="auto"/>
              </w:rPr>
            </w:pPr>
            <w:r>
              <w:rPr>
                <w:color w:val="auto"/>
              </w:rPr>
              <w:t>模拟西餐零点服务活动。</w:t>
            </w:r>
          </w:p>
          <w:p>
            <w:pPr>
              <w:jc w:val="left"/>
              <w:rPr>
                <w:color w:val="auto"/>
              </w:rPr>
            </w:pPr>
            <w:r>
              <w:rPr>
                <w:color w:val="auto"/>
              </w:rPr>
              <w:t>● 展示评价活动。（模拟场景考核，小组评价）</w:t>
            </w:r>
          </w:p>
          <w:p>
            <w:pPr>
              <w:jc w:val="left"/>
              <w:rPr>
                <w:color w:val="auto"/>
              </w:rPr>
            </w:pPr>
          </w:p>
          <w:p>
            <w:pPr>
              <w:jc w:val="left"/>
              <w:rPr>
                <w:color w:val="auto"/>
              </w:rPr>
            </w:pPr>
          </w:p>
        </w:tc>
        <w:tc>
          <w:tcPr>
            <w:tcW w:w="395" w:type="pct"/>
            <w:vAlign w:val="center"/>
          </w:tcPr>
          <w:p>
            <w:pPr>
              <w:jc w:val="center"/>
              <w:rPr>
                <w:rFonts w:hint="default" w:eastAsia="宋体"/>
                <w:color w:val="auto"/>
                <w:lang w:val="en-US" w:eastAsia="zh-CN"/>
              </w:rPr>
            </w:pPr>
            <w:r>
              <w:rPr>
                <w:rFonts w:hint="eastAsia" w:eastAsia="宋体"/>
                <w:color w:val="auto"/>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vAlign w:val="center"/>
          </w:tcPr>
          <w:p>
            <w:pPr>
              <w:jc w:val="center"/>
              <w:rPr>
                <w:rFonts w:hint="eastAsia" w:eastAsia="宋体"/>
                <w:color w:val="auto"/>
                <w:lang w:val="en-US" w:eastAsia="zh-CN"/>
              </w:rPr>
            </w:pPr>
            <w:r>
              <w:rPr>
                <w:rFonts w:hint="eastAsia" w:eastAsia="宋体"/>
                <w:color w:val="auto"/>
                <w:lang w:val="en-US" w:eastAsia="zh-CN"/>
              </w:rPr>
              <w:t>5</w:t>
            </w:r>
          </w:p>
        </w:tc>
        <w:tc>
          <w:tcPr>
            <w:vAlign w:val="center"/>
          </w:tcPr>
          <w:p>
            <w:pPr>
              <w:jc w:val="center"/>
              <w:rPr>
                <w:rFonts w:hint="eastAsia" w:eastAsia="宋体"/>
                <w:color w:val="auto"/>
                <w:lang w:eastAsia="zh-CN"/>
              </w:rPr>
            </w:pPr>
            <w:r>
              <w:rPr>
                <w:rFonts w:hint="eastAsia" w:eastAsia="宋体"/>
                <w:color w:val="auto"/>
                <w:lang w:eastAsia="zh-CN"/>
              </w:rPr>
              <w:t>项目五</w:t>
            </w:r>
          </w:p>
          <w:p>
            <w:pPr>
              <w:jc w:val="center"/>
              <w:rPr>
                <w:rFonts w:hint="eastAsia" w:eastAsia="宋体"/>
                <w:color w:val="auto"/>
                <w:lang w:eastAsia="zh-CN"/>
              </w:rPr>
            </w:pPr>
            <w:r>
              <w:rPr>
                <w:rFonts w:hint="eastAsia" w:eastAsia="宋体"/>
                <w:color w:val="auto"/>
                <w:lang w:eastAsia="zh-CN"/>
              </w:rPr>
              <w:t>宴会服务</w:t>
            </w:r>
          </w:p>
        </w:tc>
        <w:tc>
          <w:p>
            <w:pPr>
              <w:jc w:val="left"/>
              <w:rPr>
                <w:rFonts w:hint="eastAsia" w:eastAsia="宋体"/>
                <w:color w:val="auto"/>
                <w:lang w:eastAsia="zh-CN"/>
              </w:rPr>
            </w:pPr>
            <w:r>
              <w:rPr>
                <w:color w:val="auto"/>
              </w:rPr>
              <w:t xml:space="preserve">● </w:t>
            </w:r>
            <w:r>
              <w:rPr>
                <w:rFonts w:hint="eastAsia" w:eastAsia="宋体"/>
                <w:color w:val="auto"/>
                <w:lang w:eastAsia="zh-CN"/>
              </w:rPr>
              <w:t>从宴会厅的装饰布局、台面布置和服务特点地区宴会的种类和特点。</w:t>
            </w:r>
          </w:p>
          <w:p>
            <w:pPr>
              <w:jc w:val="left"/>
              <w:rPr>
                <w:color w:val="auto"/>
              </w:rPr>
            </w:pPr>
            <w:r>
              <w:rPr>
                <w:color w:val="auto"/>
              </w:rPr>
              <w:t>● 能描述中餐宴会服务程序。</w:t>
            </w:r>
          </w:p>
          <w:p>
            <w:pPr>
              <w:jc w:val="left"/>
              <w:rPr>
                <w:color w:val="auto"/>
              </w:rPr>
            </w:pPr>
            <w:r>
              <w:rPr>
                <w:color w:val="auto"/>
              </w:rPr>
              <w:t>● 能描述西餐宴会服务程序。</w:t>
            </w:r>
          </w:p>
        </w:tc>
        <w:tc>
          <w:p>
            <w:pPr>
              <w:jc w:val="left"/>
              <w:rPr>
                <w:rFonts w:hint="eastAsia"/>
                <w:color w:val="auto"/>
              </w:rPr>
            </w:pPr>
            <w:r>
              <w:rPr>
                <w:color w:val="auto"/>
              </w:rPr>
              <w:t>●</w:t>
            </w:r>
            <w:r>
              <w:rPr>
                <w:rFonts w:hint="eastAsia"/>
                <w:color w:val="auto"/>
              </w:rPr>
              <w:t>能按照宴会预订程序胜任预订服务。</w:t>
            </w:r>
          </w:p>
          <w:p>
            <w:pPr>
              <w:jc w:val="left"/>
              <w:rPr>
                <w:color w:val="auto"/>
              </w:rPr>
            </w:pPr>
            <w:r>
              <w:rPr>
                <w:color w:val="auto"/>
              </w:rPr>
              <w:t>●</w:t>
            </w:r>
            <w:r>
              <w:rPr>
                <w:rFonts w:hint="eastAsia"/>
                <w:color w:val="auto"/>
              </w:rPr>
              <w:t>能独立处理不同种类宴会预订，并做好宴会的销售服务。</w:t>
            </w:r>
          </w:p>
          <w:p>
            <w:pPr>
              <w:jc w:val="left"/>
              <w:rPr>
                <w:color w:val="auto"/>
              </w:rPr>
            </w:pPr>
            <w:r>
              <w:rPr>
                <w:color w:val="auto"/>
              </w:rPr>
              <w:t>● 能完成中餐宴会服务工作各项流程。</w:t>
            </w:r>
          </w:p>
          <w:p>
            <w:pPr>
              <w:jc w:val="left"/>
              <w:rPr>
                <w:color w:val="auto"/>
              </w:rPr>
            </w:pPr>
            <w:r>
              <w:rPr>
                <w:color w:val="auto"/>
              </w:rPr>
              <w:t>● 能完成西餐宴会服务工作流程。</w:t>
            </w:r>
          </w:p>
        </w:tc>
        <w:tc>
          <w:tcPr>
            <w:tcW w:w="991" w:type="pct"/>
          </w:tcPr>
          <w:p>
            <w:pPr>
              <w:jc w:val="left"/>
              <w:rPr>
                <w:color w:val="auto"/>
              </w:rPr>
            </w:pPr>
            <w:r>
              <w:rPr>
                <w:color w:val="auto"/>
              </w:rPr>
              <w:t>● 能遵守中餐宴会服务规则。</w:t>
            </w:r>
          </w:p>
          <w:p>
            <w:pPr>
              <w:jc w:val="left"/>
              <w:rPr>
                <w:color w:val="auto"/>
              </w:rPr>
            </w:pPr>
            <w:r>
              <w:rPr>
                <w:color w:val="auto"/>
              </w:rPr>
              <w:t>● 能遵守西餐宴会服务规则。</w:t>
            </w:r>
          </w:p>
          <w:p>
            <w:pPr>
              <w:jc w:val="left"/>
              <w:rPr>
                <w:color w:val="auto"/>
              </w:rPr>
            </w:pPr>
            <w:r>
              <w:rPr>
                <w:color w:val="auto"/>
              </w:rPr>
              <w:t xml:space="preserve">● </w:t>
            </w:r>
            <w:r>
              <w:rPr>
                <w:rFonts w:hint="eastAsia"/>
                <w:color w:val="auto"/>
              </w:rPr>
              <w:t>能独立接待不同种类的宴会，并为客人提供满意的服务。</w:t>
            </w:r>
          </w:p>
        </w:tc>
        <w:tc>
          <w:tcPr>
            <w:tcW w:w="925" w:type="pct"/>
          </w:tcPr>
          <w:p>
            <w:pPr>
              <w:jc w:val="left"/>
              <w:rPr>
                <w:rFonts w:hint="eastAsia" w:eastAsia="宋体"/>
                <w:color w:val="auto"/>
                <w:lang w:eastAsia="zh-CN"/>
              </w:rPr>
            </w:pPr>
            <w:r>
              <w:rPr>
                <w:color w:val="auto"/>
              </w:rPr>
              <w:t>● 活动</w:t>
            </w:r>
            <w:r>
              <w:rPr>
                <w:rFonts w:hint="eastAsia" w:eastAsia="宋体"/>
                <w:color w:val="auto"/>
                <w:lang w:eastAsia="zh-CN"/>
              </w:rPr>
              <w:t>一</w:t>
            </w:r>
            <w:r>
              <w:rPr>
                <w:color w:val="auto"/>
              </w:rPr>
              <w:t>：</w:t>
            </w:r>
            <w:r>
              <w:rPr>
                <w:rFonts w:hint="eastAsia" w:eastAsia="宋体"/>
                <w:color w:val="auto"/>
                <w:lang w:eastAsia="zh-CN"/>
              </w:rPr>
              <w:t>模拟宴会预订流程。</w:t>
            </w:r>
          </w:p>
          <w:p>
            <w:pPr>
              <w:jc w:val="left"/>
              <w:rPr>
                <w:rFonts w:hint="eastAsia" w:eastAsia="宋体"/>
                <w:color w:val="auto"/>
                <w:lang w:eastAsia="zh-CN"/>
              </w:rPr>
            </w:pPr>
            <w:r>
              <w:rPr>
                <w:color w:val="auto"/>
              </w:rPr>
              <w:t>● 活动</w:t>
            </w:r>
            <w:r>
              <w:rPr>
                <w:rFonts w:hint="eastAsia" w:eastAsia="宋体"/>
                <w:color w:val="auto"/>
                <w:lang w:eastAsia="zh-CN"/>
              </w:rPr>
              <w:t>二</w:t>
            </w:r>
            <w:r>
              <w:rPr>
                <w:color w:val="auto"/>
              </w:rPr>
              <w:t>：</w:t>
            </w:r>
            <w:r>
              <w:rPr>
                <w:rFonts w:hint="eastAsia" w:eastAsia="宋体"/>
                <w:color w:val="auto"/>
                <w:lang w:eastAsia="zh-CN"/>
              </w:rPr>
              <w:t>设计宴会准备工作任务书</w:t>
            </w:r>
          </w:p>
          <w:p>
            <w:pPr>
              <w:jc w:val="left"/>
              <w:rPr>
                <w:color w:val="auto"/>
              </w:rPr>
            </w:pPr>
            <w:r>
              <w:rPr>
                <w:color w:val="auto"/>
              </w:rPr>
              <w:t>● 活动</w:t>
            </w:r>
            <w:r>
              <w:rPr>
                <w:rFonts w:hint="eastAsia" w:eastAsia="宋体"/>
                <w:color w:val="auto"/>
                <w:lang w:eastAsia="zh-CN"/>
              </w:rPr>
              <w:t>三</w:t>
            </w:r>
            <w:r>
              <w:rPr>
                <w:color w:val="auto"/>
              </w:rPr>
              <w:t>：模拟中餐宴会服务活动。</w:t>
            </w:r>
          </w:p>
          <w:p>
            <w:pPr>
              <w:jc w:val="left"/>
              <w:rPr>
                <w:color w:val="auto"/>
              </w:rPr>
            </w:pPr>
            <w:r>
              <w:rPr>
                <w:color w:val="auto"/>
              </w:rPr>
              <w:t>● 活动</w:t>
            </w:r>
            <w:r>
              <w:rPr>
                <w:rFonts w:hint="eastAsia" w:eastAsia="宋体"/>
                <w:color w:val="auto"/>
                <w:lang w:eastAsia="zh-CN"/>
              </w:rPr>
              <w:t>四</w:t>
            </w:r>
            <w:r>
              <w:rPr>
                <w:color w:val="auto"/>
              </w:rPr>
              <w:t>：模拟西餐宴会服务活动。</w:t>
            </w:r>
          </w:p>
          <w:p>
            <w:pPr>
              <w:jc w:val="left"/>
              <w:rPr>
                <w:color w:val="auto"/>
              </w:rPr>
            </w:pPr>
          </w:p>
        </w:tc>
        <w:tc>
          <w:tcPr>
            <w:tcW w:w="395" w:type="pct"/>
            <w:vAlign w:val="center"/>
          </w:tcPr>
          <w:p>
            <w:pPr>
              <w:jc w:val="center"/>
              <w:rPr>
                <w:rFonts w:hint="default" w:eastAsia="宋体"/>
                <w:color w:val="auto"/>
                <w:lang w:val="en-US" w:eastAsia="zh-CN"/>
              </w:rPr>
            </w:pPr>
            <w:r>
              <w:rPr>
                <w:rFonts w:hint="eastAsia" w:eastAsia="宋体"/>
                <w:color w:val="auto"/>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vAlign w:val="center"/>
          </w:tcPr>
          <w:p>
            <w:pPr>
              <w:jc w:val="center"/>
              <w:rPr>
                <w:rFonts w:hint="eastAsia" w:eastAsia="宋体"/>
                <w:color w:val="auto"/>
                <w:lang w:val="en-US" w:eastAsia="zh-CN"/>
              </w:rPr>
            </w:pPr>
            <w:r>
              <w:rPr>
                <w:rFonts w:hint="eastAsia" w:eastAsia="宋体"/>
                <w:color w:val="auto"/>
                <w:lang w:val="en-US" w:eastAsia="zh-CN"/>
              </w:rPr>
              <w:t>6</w:t>
            </w:r>
          </w:p>
        </w:tc>
        <w:tc>
          <w:tcPr>
            <w:vAlign w:val="center"/>
          </w:tcPr>
          <w:p>
            <w:pPr>
              <w:jc w:val="center"/>
              <w:rPr>
                <w:rFonts w:hint="eastAsia" w:eastAsia="宋体"/>
                <w:color w:val="auto"/>
                <w:lang w:eastAsia="zh-CN"/>
              </w:rPr>
            </w:pPr>
            <w:r>
              <w:rPr>
                <w:rFonts w:hint="eastAsia" w:eastAsia="宋体"/>
                <w:color w:val="auto"/>
                <w:lang w:eastAsia="zh-CN"/>
              </w:rPr>
              <w:t>项目六酒吧服务</w:t>
            </w:r>
          </w:p>
        </w:tc>
        <w:tc>
          <w:p>
            <w:pPr>
              <w:jc w:val="left"/>
              <w:rPr>
                <w:rFonts w:hint="eastAsia" w:eastAsia="宋体"/>
                <w:color w:val="auto"/>
                <w:lang w:eastAsia="zh-CN"/>
              </w:rPr>
            </w:pPr>
            <w:r>
              <w:rPr>
                <w:color w:val="auto"/>
              </w:rPr>
              <w:t>●</w:t>
            </w:r>
            <w:r>
              <w:rPr>
                <w:rFonts w:hint="eastAsia"/>
                <w:color w:val="auto"/>
              </w:rPr>
              <w:t>能区别酿造酒</w:t>
            </w:r>
            <w:r>
              <w:rPr>
                <w:rFonts w:hint="eastAsia" w:eastAsia="宋体"/>
                <w:color w:val="auto"/>
                <w:lang w:eastAsia="zh-CN"/>
              </w:rPr>
              <w:t>、蒸馏酒、配制酒、软饮料</w:t>
            </w:r>
            <w:r>
              <w:rPr>
                <w:rFonts w:hint="eastAsia"/>
                <w:color w:val="auto"/>
              </w:rPr>
              <w:t>的特点及品名</w:t>
            </w:r>
            <w:r>
              <w:rPr>
                <w:rFonts w:hint="eastAsia" w:eastAsia="宋体"/>
                <w:color w:val="auto"/>
                <w:lang w:eastAsia="zh-CN"/>
              </w:rPr>
              <w:t>。</w:t>
            </w:r>
          </w:p>
          <w:p>
            <w:pPr>
              <w:jc w:val="left"/>
              <w:rPr>
                <w:rFonts w:hint="eastAsia" w:eastAsia="宋体"/>
                <w:color w:val="auto"/>
                <w:lang w:eastAsia="zh-CN"/>
              </w:rPr>
            </w:pPr>
            <w:r>
              <w:rPr>
                <w:color w:val="auto"/>
              </w:rPr>
              <w:t>●</w:t>
            </w:r>
            <w:r>
              <w:rPr>
                <w:rFonts w:hint="eastAsia" w:eastAsia="宋体"/>
                <w:color w:val="auto"/>
                <w:lang w:eastAsia="zh-CN"/>
              </w:rPr>
              <w:t>能描述葡萄酒的分类</w:t>
            </w:r>
          </w:p>
          <w:p>
            <w:pPr>
              <w:jc w:val="left"/>
              <w:rPr>
                <w:rFonts w:hint="eastAsia" w:eastAsia="宋体"/>
                <w:color w:val="auto"/>
                <w:lang w:eastAsia="zh-CN"/>
              </w:rPr>
            </w:pPr>
            <w:r>
              <w:rPr>
                <w:color w:val="auto"/>
              </w:rPr>
              <w:t>●</w:t>
            </w:r>
            <w:r>
              <w:rPr>
                <w:rFonts w:hint="eastAsia" w:eastAsia="宋体"/>
                <w:color w:val="auto"/>
                <w:lang w:eastAsia="zh-CN"/>
              </w:rPr>
              <w:t>能区别中国名品白酒的产地、香型及特点等。</w:t>
            </w:r>
          </w:p>
          <w:p>
            <w:pPr>
              <w:jc w:val="left"/>
              <w:rPr>
                <w:rFonts w:hint="eastAsia"/>
                <w:color w:val="auto"/>
              </w:rPr>
            </w:pPr>
          </w:p>
        </w:tc>
        <w:tc>
          <w:p>
            <w:pPr>
              <w:jc w:val="left"/>
              <w:rPr>
                <w:rFonts w:hint="eastAsia"/>
                <w:color w:val="auto"/>
              </w:rPr>
            </w:pPr>
            <w:r>
              <w:rPr>
                <w:color w:val="auto"/>
              </w:rPr>
              <w:t>●</w:t>
            </w:r>
            <w:r>
              <w:rPr>
                <w:rFonts w:hint="eastAsia"/>
                <w:color w:val="auto"/>
              </w:rPr>
              <w:t>会进行中国茶服务。</w:t>
            </w:r>
          </w:p>
          <w:p>
            <w:pPr>
              <w:jc w:val="left"/>
              <w:rPr>
                <w:rFonts w:hint="eastAsia"/>
                <w:color w:val="auto"/>
              </w:rPr>
            </w:pPr>
            <w:r>
              <w:rPr>
                <w:color w:val="auto"/>
              </w:rPr>
              <w:t>●</w:t>
            </w:r>
            <w:r>
              <w:rPr>
                <w:rFonts w:hint="eastAsia"/>
                <w:color w:val="auto"/>
              </w:rPr>
              <w:t>能按照酒吧服务程序与标准进行酒水服务。</w:t>
            </w:r>
          </w:p>
        </w:tc>
        <w:tc>
          <w:tcPr>
            <w:tcW w:w="991" w:type="pct"/>
          </w:tcPr>
          <w:p>
            <w:pPr>
              <w:jc w:val="left"/>
              <w:rPr>
                <w:color w:val="auto"/>
              </w:rPr>
            </w:pPr>
            <w:r>
              <w:rPr>
                <w:color w:val="auto"/>
              </w:rPr>
              <w:t>● 能遵守</w:t>
            </w:r>
            <w:r>
              <w:rPr>
                <w:rFonts w:hint="eastAsia" w:eastAsia="宋体"/>
                <w:color w:val="auto"/>
                <w:lang w:eastAsia="zh-CN"/>
              </w:rPr>
              <w:t>酒类</w:t>
            </w:r>
            <w:r>
              <w:rPr>
                <w:color w:val="auto"/>
              </w:rPr>
              <w:t>服务规则。</w:t>
            </w:r>
          </w:p>
          <w:p>
            <w:pPr>
              <w:jc w:val="left"/>
              <w:rPr>
                <w:color w:val="auto"/>
              </w:rPr>
            </w:pPr>
            <w:r>
              <w:rPr>
                <w:color w:val="auto"/>
              </w:rPr>
              <w:t>●</w:t>
            </w:r>
            <w:r>
              <w:rPr>
                <w:rFonts w:hint="eastAsia" w:eastAsia="宋体"/>
                <w:color w:val="auto"/>
                <w:lang w:eastAsia="zh-CN"/>
              </w:rPr>
              <w:t>能基本胜任酒吧服务工作。</w:t>
            </w:r>
          </w:p>
          <w:p>
            <w:pPr>
              <w:jc w:val="left"/>
              <w:rPr>
                <w:color w:val="auto"/>
              </w:rPr>
            </w:pPr>
          </w:p>
          <w:p>
            <w:pPr>
              <w:jc w:val="left"/>
              <w:rPr>
                <w:color w:val="auto"/>
              </w:rPr>
            </w:pPr>
          </w:p>
        </w:tc>
        <w:tc>
          <w:tcPr>
            <w:tcW w:w="925" w:type="pct"/>
          </w:tcPr>
          <w:p>
            <w:pPr>
              <w:jc w:val="left"/>
              <w:rPr>
                <w:rFonts w:hint="eastAsia" w:eastAsia="宋体"/>
                <w:color w:val="auto"/>
                <w:lang w:eastAsia="zh-CN"/>
              </w:rPr>
            </w:pPr>
            <w:r>
              <w:rPr>
                <w:color w:val="auto"/>
              </w:rPr>
              <w:t>●</w:t>
            </w:r>
            <w:r>
              <w:rPr>
                <w:rFonts w:hint="eastAsia" w:eastAsia="宋体"/>
                <w:color w:val="auto"/>
                <w:lang w:eastAsia="zh-CN"/>
              </w:rPr>
              <w:t>活动一：模拟酒类推销工作</w:t>
            </w:r>
          </w:p>
          <w:p>
            <w:pPr>
              <w:jc w:val="left"/>
              <w:rPr>
                <w:rFonts w:hint="eastAsia" w:eastAsia="宋体"/>
                <w:color w:val="auto"/>
                <w:lang w:eastAsia="zh-CN"/>
              </w:rPr>
            </w:pPr>
            <w:r>
              <w:rPr>
                <w:color w:val="auto"/>
              </w:rPr>
              <w:t>●</w:t>
            </w:r>
            <w:r>
              <w:rPr>
                <w:rFonts w:hint="eastAsia" w:eastAsia="宋体"/>
                <w:color w:val="auto"/>
                <w:lang w:eastAsia="zh-CN"/>
              </w:rPr>
              <w:t>活动二：模拟酒吧对客服务</w:t>
            </w:r>
          </w:p>
          <w:p>
            <w:pPr>
              <w:jc w:val="left"/>
              <w:rPr>
                <w:rFonts w:hint="eastAsia" w:eastAsia="宋体"/>
                <w:color w:val="auto"/>
                <w:lang w:eastAsia="zh-CN"/>
              </w:rPr>
            </w:pPr>
          </w:p>
        </w:tc>
        <w:tc>
          <w:tcPr>
            <w:tcW w:w="395" w:type="pct"/>
            <w:vAlign w:val="center"/>
          </w:tcPr>
          <w:p>
            <w:pPr>
              <w:jc w:val="center"/>
              <w:rPr>
                <w:rFonts w:hint="default" w:eastAsia="宋体"/>
                <w:color w:val="auto"/>
                <w:lang w:val="en-US" w:eastAsia="zh-CN"/>
              </w:rPr>
            </w:pPr>
            <w:r>
              <w:rPr>
                <w:rFonts w:hint="eastAsia" w:eastAsia="宋体"/>
                <w:color w:val="auto"/>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vAlign w:val="center"/>
          </w:tcPr>
          <w:p>
            <w:pPr>
              <w:jc w:val="center"/>
              <w:rPr>
                <w:rFonts w:hint="eastAsia" w:eastAsia="宋体"/>
                <w:color w:val="auto"/>
                <w:lang w:val="en-US" w:eastAsia="zh-CN"/>
              </w:rPr>
            </w:pPr>
            <w:r>
              <w:rPr>
                <w:rFonts w:hint="eastAsia" w:eastAsia="宋体"/>
                <w:color w:val="auto"/>
                <w:lang w:val="en-US" w:eastAsia="zh-CN"/>
              </w:rPr>
              <w:t>7</w:t>
            </w:r>
          </w:p>
        </w:tc>
        <w:tc>
          <w:tcPr>
            <w:vAlign w:val="center"/>
          </w:tcPr>
          <w:p>
            <w:pPr>
              <w:jc w:val="center"/>
              <w:rPr>
                <w:rFonts w:hint="eastAsia" w:eastAsia="宋体"/>
                <w:color w:val="auto"/>
                <w:lang w:eastAsia="zh-CN"/>
              </w:rPr>
            </w:pPr>
            <w:r>
              <w:rPr>
                <w:rFonts w:hint="eastAsia" w:eastAsia="宋体"/>
                <w:color w:val="auto"/>
                <w:lang w:eastAsia="zh-CN"/>
              </w:rPr>
              <w:t>项目七菜单设计</w:t>
            </w:r>
          </w:p>
        </w:tc>
        <w:tc>
          <w:p>
            <w:pPr>
              <w:jc w:val="left"/>
              <w:rPr>
                <w:rFonts w:hint="eastAsia"/>
                <w:color w:val="auto"/>
              </w:rPr>
            </w:pPr>
            <w:r>
              <w:rPr>
                <w:color w:val="auto"/>
              </w:rPr>
              <w:t xml:space="preserve">● </w:t>
            </w:r>
            <w:r>
              <w:rPr>
                <w:rFonts w:hint="eastAsia"/>
                <w:color w:val="auto"/>
              </w:rPr>
              <w:t>能描述菜单的作用。</w:t>
            </w:r>
          </w:p>
          <w:p>
            <w:pPr>
              <w:jc w:val="left"/>
              <w:rPr>
                <w:color w:val="auto"/>
              </w:rPr>
            </w:pPr>
            <w:r>
              <w:rPr>
                <w:color w:val="auto"/>
              </w:rPr>
              <w:t xml:space="preserve">● </w:t>
            </w:r>
            <w:r>
              <w:rPr>
                <w:rFonts w:hint="eastAsia"/>
                <w:color w:val="auto"/>
              </w:rPr>
              <w:t>会介绍不同种类的菜单。</w:t>
            </w:r>
          </w:p>
        </w:tc>
        <w:tc>
          <w:p>
            <w:pPr>
              <w:jc w:val="left"/>
              <w:rPr>
                <w:rFonts w:hint="eastAsia"/>
                <w:color w:val="auto"/>
              </w:rPr>
            </w:pPr>
            <w:r>
              <w:rPr>
                <w:color w:val="auto"/>
              </w:rPr>
              <w:t xml:space="preserve">● </w:t>
            </w:r>
            <w:r>
              <w:rPr>
                <w:rFonts w:hint="eastAsia"/>
                <w:color w:val="auto"/>
              </w:rPr>
              <w:t>能根据步骤与要领制作简单的菜单。</w:t>
            </w:r>
          </w:p>
          <w:p>
            <w:pPr>
              <w:jc w:val="left"/>
              <w:rPr>
                <w:rFonts w:hint="eastAsia"/>
                <w:color w:val="auto"/>
              </w:rPr>
            </w:pPr>
            <w:r>
              <w:rPr>
                <w:color w:val="auto"/>
              </w:rPr>
              <w:t xml:space="preserve">● </w:t>
            </w:r>
            <w:r>
              <w:rPr>
                <w:rFonts w:hint="eastAsia"/>
                <w:color w:val="auto"/>
              </w:rPr>
              <w:t>能初步运用定价原则与方法给菜品定价。</w:t>
            </w:r>
          </w:p>
          <w:p>
            <w:pPr>
              <w:jc w:val="left"/>
              <w:rPr>
                <w:rFonts w:hint="eastAsia"/>
                <w:color w:val="auto"/>
              </w:rPr>
            </w:pPr>
            <w:r>
              <w:rPr>
                <w:color w:val="auto"/>
              </w:rPr>
              <w:t xml:space="preserve">● </w:t>
            </w:r>
            <w:r>
              <w:rPr>
                <w:rFonts w:hint="eastAsia"/>
                <w:color w:val="auto"/>
              </w:rPr>
              <w:t>能利用菜单模拟为客人点菜。</w:t>
            </w:r>
          </w:p>
          <w:p>
            <w:pPr>
              <w:jc w:val="left"/>
              <w:rPr>
                <w:rFonts w:hint="eastAsia"/>
                <w:color w:val="auto"/>
              </w:rPr>
            </w:pPr>
          </w:p>
        </w:tc>
        <w:tc>
          <w:tcPr>
            <w:tcW w:w="991" w:type="pct"/>
          </w:tcPr>
          <w:p>
            <w:pPr>
              <w:jc w:val="left"/>
              <w:rPr>
                <w:color w:val="auto"/>
              </w:rPr>
            </w:pPr>
            <w:r>
              <w:rPr>
                <w:color w:val="auto"/>
              </w:rPr>
              <w:t>● 能遵守</w:t>
            </w:r>
            <w:r>
              <w:rPr>
                <w:rFonts w:hint="eastAsia" w:eastAsia="宋体"/>
                <w:color w:val="auto"/>
                <w:lang w:eastAsia="zh-CN"/>
              </w:rPr>
              <w:t>点菜相关</w:t>
            </w:r>
            <w:r>
              <w:rPr>
                <w:color w:val="auto"/>
              </w:rPr>
              <w:t>规则。</w:t>
            </w:r>
          </w:p>
          <w:p>
            <w:pPr>
              <w:jc w:val="left"/>
              <w:rPr>
                <w:color w:val="auto"/>
              </w:rPr>
            </w:pPr>
          </w:p>
        </w:tc>
        <w:tc>
          <w:tcPr>
            <w:tcW w:w="925" w:type="pct"/>
          </w:tcPr>
          <w:p>
            <w:pPr>
              <w:jc w:val="left"/>
              <w:rPr>
                <w:color w:val="auto"/>
              </w:rPr>
            </w:pPr>
            <w:r>
              <w:rPr>
                <w:color w:val="auto"/>
              </w:rPr>
              <w:t xml:space="preserve">● </w:t>
            </w:r>
            <w:r>
              <w:rPr>
                <w:rFonts w:hint="eastAsia"/>
                <w:color w:val="auto"/>
              </w:rPr>
              <w:t>用第三项目、第四项目所学的中、西</w:t>
            </w:r>
            <w:r>
              <w:rPr>
                <w:rFonts w:hint="eastAsia" w:eastAsia="宋体"/>
                <w:color w:val="auto"/>
                <w:lang w:eastAsia="zh-CN"/>
              </w:rPr>
              <w:t>零</w:t>
            </w:r>
            <w:r>
              <w:rPr>
                <w:rFonts w:hint="eastAsia"/>
                <w:color w:val="auto"/>
              </w:rPr>
              <w:t>点餐厅的点菜知识，模拟练习点菜。</w:t>
            </w:r>
          </w:p>
        </w:tc>
        <w:tc>
          <w:tcPr>
            <w:tcW w:w="395" w:type="pct"/>
            <w:vAlign w:val="center"/>
          </w:tcPr>
          <w:p>
            <w:pPr>
              <w:jc w:val="center"/>
              <w:rPr>
                <w:rFonts w:hint="eastAsia" w:eastAsia="宋体"/>
                <w:color w:val="auto"/>
                <w:lang w:val="en-US" w:eastAsia="zh-CN"/>
              </w:rPr>
            </w:pPr>
            <w:r>
              <w:rPr>
                <w:rFonts w:hint="eastAsia" w:eastAsia="宋体"/>
                <w:color w:val="auto"/>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vAlign w:val="center"/>
          </w:tcPr>
          <w:p>
            <w:pPr>
              <w:jc w:val="center"/>
              <w:rPr>
                <w:rFonts w:hint="default" w:eastAsia="宋体"/>
                <w:color w:val="auto"/>
                <w:lang w:val="en-US" w:eastAsia="zh-CN"/>
              </w:rPr>
            </w:pPr>
            <w:r>
              <w:rPr>
                <w:rFonts w:hint="eastAsia" w:eastAsia="宋体"/>
                <w:color w:val="auto"/>
                <w:lang w:val="en-US" w:eastAsia="zh-CN"/>
              </w:rPr>
              <w:t>8</w:t>
            </w:r>
          </w:p>
        </w:tc>
        <w:tc>
          <w:tcPr>
            <w:vAlign w:val="center"/>
          </w:tcPr>
          <w:p>
            <w:pPr>
              <w:jc w:val="center"/>
              <w:rPr>
                <w:rFonts w:hint="eastAsia" w:eastAsia="宋体"/>
                <w:color w:val="auto"/>
                <w:lang w:eastAsia="zh-CN"/>
              </w:rPr>
            </w:pPr>
            <w:r>
              <w:rPr>
                <w:rFonts w:hint="eastAsia" w:eastAsia="宋体"/>
                <w:color w:val="auto"/>
                <w:lang w:eastAsia="zh-CN"/>
              </w:rPr>
              <w:t>项目八</w:t>
            </w:r>
          </w:p>
          <w:p>
            <w:pPr>
              <w:jc w:val="center"/>
              <w:rPr>
                <w:rFonts w:hint="eastAsia" w:eastAsia="宋体"/>
                <w:color w:val="auto"/>
                <w:lang w:eastAsia="zh-CN"/>
              </w:rPr>
            </w:pPr>
            <w:r>
              <w:rPr>
                <w:rFonts w:hint="eastAsia" w:eastAsia="宋体"/>
                <w:color w:val="auto"/>
                <w:lang w:eastAsia="zh-CN"/>
              </w:rPr>
              <w:t>餐饮人力资源管理</w:t>
            </w:r>
          </w:p>
        </w:tc>
        <w:tc>
          <w:p>
            <w:pPr>
              <w:jc w:val="left"/>
              <w:rPr>
                <w:rFonts w:hint="eastAsia" w:eastAsia="宋体"/>
                <w:color w:val="auto"/>
                <w:lang w:val="en-US" w:eastAsia="zh-CN"/>
              </w:rPr>
            </w:pPr>
            <w:r>
              <w:rPr>
                <w:color w:val="auto"/>
              </w:rPr>
              <w:t xml:space="preserve">● </w:t>
            </w:r>
            <w:r>
              <w:rPr>
                <w:rFonts w:hint="eastAsia"/>
                <w:color w:val="auto"/>
              </w:rPr>
              <w:t>能</w:t>
            </w:r>
            <w:r>
              <w:rPr>
                <w:rFonts w:hint="eastAsia" w:eastAsia="宋体"/>
                <w:color w:val="auto"/>
                <w:lang w:eastAsia="zh-CN"/>
              </w:rPr>
              <w:t>描</w:t>
            </w:r>
            <w:r>
              <w:rPr>
                <w:rFonts w:hint="eastAsia"/>
                <w:color w:val="auto"/>
              </w:rPr>
              <w:t>述人力资源管理的任务与内容</w:t>
            </w:r>
            <w:r>
              <w:rPr>
                <w:rFonts w:hint="eastAsia" w:eastAsia="宋体"/>
                <w:color w:val="auto"/>
                <w:lang w:eastAsia="zh-CN"/>
              </w:rPr>
              <w:t>。</w:t>
            </w:r>
          </w:p>
          <w:p>
            <w:pPr>
              <w:jc w:val="left"/>
              <w:rPr>
                <w:rFonts w:hint="eastAsia" w:eastAsia="宋体"/>
                <w:color w:val="auto"/>
                <w:lang w:val="en-US" w:eastAsia="zh-CN"/>
              </w:rPr>
            </w:pPr>
            <w:r>
              <w:rPr>
                <w:color w:val="auto"/>
              </w:rPr>
              <w:t xml:space="preserve">● </w:t>
            </w:r>
            <w:r>
              <w:rPr>
                <w:rFonts w:hint="eastAsia"/>
                <w:color w:val="auto"/>
              </w:rPr>
              <w:t>能描述饭店制订招聘计划的步骤与要领</w:t>
            </w:r>
            <w:r>
              <w:rPr>
                <w:rFonts w:hint="eastAsia" w:eastAsia="宋体"/>
                <w:color w:val="auto"/>
                <w:lang w:eastAsia="zh-CN"/>
              </w:rPr>
              <w:t>。</w:t>
            </w:r>
          </w:p>
          <w:p>
            <w:pPr>
              <w:jc w:val="left"/>
              <w:rPr>
                <w:rFonts w:hint="eastAsia" w:eastAsia="宋体"/>
                <w:color w:val="auto"/>
                <w:lang w:eastAsia="zh-CN"/>
              </w:rPr>
            </w:pPr>
            <w:r>
              <w:rPr>
                <w:color w:val="auto"/>
              </w:rPr>
              <w:t xml:space="preserve">● </w:t>
            </w:r>
            <w:r>
              <w:rPr>
                <w:rFonts w:hint="eastAsia"/>
                <w:color w:val="auto"/>
              </w:rPr>
              <w:t>能描述员工培训的作用、形式与特点</w:t>
            </w:r>
            <w:r>
              <w:rPr>
                <w:rFonts w:hint="eastAsia" w:eastAsia="宋体"/>
                <w:color w:val="auto"/>
                <w:lang w:eastAsia="zh-CN"/>
              </w:rPr>
              <w:t>及餐饮培训的内容。</w:t>
            </w:r>
          </w:p>
          <w:p>
            <w:pPr>
              <w:jc w:val="left"/>
              <w:rPr>
                <w:rFonts w:hint="eastAsia"/>
                <w:color w:val="auto"/>
              </w:rPr>
            </w:pPr>
            <w:r>
              <w:rPr>
                <w:color w:val="auto"/>
              </w:rPr>
              <w:t xml:space="preserve">● </w:t>
            </w:r>
            <w:r>
              <w:rPr>
                <w:rFonts w:hint="eastAsia"/>
                <w:color w:val="auto"/>
              </w:rPr>
              <w:t>能理解饭店餐厅班次安排的特殊性。</w:t>
            </w:r>
          </w:p>
          <w:p>
            <w:pPr>
              <w:jc w:val="left"/>
              <w:rPr>
                <w:rFonts w:hint="eastAsia" w:eastAsia="宋体"/>
                <w:color w:val="auto"/>
                <w:lang w:eastAsia="zh-CN"/>
              </w:rPr>
            </w:pPr>
            <w:r>
              <w:rPr>
                <w:color w:val="auto"/>
              </w:rPr>
              <w:t xml:space="preserve">● </w:t>
            </w:r>
            <w:r>
              <w:rPr>
                <w:rFonts w:hint="eastAsia"/>
                <w:color w:val="auto"/>
              </w:rPr>
              <w:t>能描述调动员工积极性的方法</w:t>
            </w:r>
            <w:r>
              <w:rPr>
                <w:rFonts w:hint="eastAsia" w:eastAsia="宋体"/>
                <w:color w:val="auto"/>
                <w:lang w:eastAsia="zh-CN"/>
              </w:rPr>
              <w:t>。</w:t>
            </w:r>
          </w:p>
          <w:p>
            <w:pPr>
              <w:jc w:val="left"/>
              <w:rPr>
                <w:rFonts w:hint="eastAsia"/>
                <w:color w:val="auto"/>
              </w:rPr>
            </w:pPr>
          </w:p>
        </w:tc>
        <w:tc>
          <w:p>
            <w:pPr>
              <w:jc w:val="left"/>
              <w:rPr>
                <w:rFonts w:hint="eastAsia"/>
                <w:color w:val="auto"/>
              </w:rPr>
            </w:pPr>
            <w:r>
              <w:rPr>
                <w:color w:val="auto"/>
              </w:rPr>
              <w:t xml:space="preserve">● </w:t>
            </w:r>
            <w:r>
              <w:rPr>
                <w:rFonts w:hint="eastAsia"/>
                <w:color w:val="auto"/>
              </w:rPr>
              <w:t>会按照饭店招聘的途径进行应聘。</w:t>
            </w:r>
          </w:p>
          <w:p>
            <w:pPr>
              <w:jc w:val="left"/>
              <w:rPr>
                <w:rFonts w:hint="eastAsia"/>
                <w:color w:val="auto"/>
              </w:rPr>
            </w:pPr>
            <w:r>
              <w:rPr>
                <w:color w:val="auto"/>
              </w:rPr>
              <w:t xml:space="preserve">● </w:t>
            </w:r>
            <w:r>
              <w:rPr>
                <w:rFonts w:hint="eastAsia"/>
                <w:color w:val="auto"/>
              </w:rPr>
              <w:t>会制订培训计划并付诸实施</w:t>
            </w:r>
          </w:p>
          <w:p>
            <w:pPr>
              <w:jc w:val="left"/>
              <w:rPr>
                <w:rFonts w:hint="eastAsia"/>
                <w:color w:val="auto"/>
              </w:rPr>
            </w:pPr>
            <w:r>
              <w:rPr>
                <w:color w:val="auto"/>
              </w:rPr>
              <w:t xml:space="preserve">● </w:t>
            </w:r>
            <w:r>
              <w:rPr>
                <w:rFonts w:hint="eastAsia" w:eastAsia="宋体"/>
                <w:color w:val="auto"/>
                <w:lang w:eastAsia="zh-CN"/>
              </w:rPr>
              <w:t>掌握面试技能</w:t>
            </w:r>
          </w:p>
          <w:p>
            <w:pPr>
              <w:numPr>
                <w:ilvl w:val="0"/>
                <w:numId w:val="0"/>
              </w:numPr>
              <w:jc w:val="left"/>
              <w:rPr>
                <w:rFonts w:hint="eastAsia"/>
                <w:color w:val="auto"/>
              </w:rPr>
            </w:pPr>
            <w:r>
              <w:rPr>
                <w:color w:val="auto"/>
              </w:rPr>
              <w:t xml:space="preserve">● </w:t>
            </w:r>
            <w:r>
              <w:rPr>
                <w:rFonts w:hint="eastAsia"/>
                <w:color w:val="auto"/>
              </w:rPr>
              <w:t>能理解饭店上级对餐饮服务人员的考核。</w:t>
            </w:r>
          </w:p>
          <w:p>
            <w:pPr>
              <w:jc w:val="left"/>
              <w:rPr>
                <w:color w:val="auto"/>
              </w:rPr>
            </w:pPr>
          </w:p>
        </w:tc>
        <w:tc>
          <w:tcPr>
            <w:tcW w:w="991" w:type="pct"/>
          </w:tcPr>
          <w:p>
            <w:pPr>
              <w:numPr>
                <w:ilvl w:val="0"/>
                <w:numId w:val="0"/>
              </w:numPr>
              <w:jc w:val="left"/>
              <w:rPr>
                <w:rFonts w:hint="eastAsia"/>
                <w:color w:val="auto"/>
              </w:rPr>
            </w:pPr>
            <w:r>
              <w:rPr>
                <w:color w:val="auto"/>
              </w:rPr>
              <w:t xml:space="preserve">● </w:t>
            </w:r>
            <w:r>
              <w:rPr>
                <w:rFonts w:hint="eastAsia"/>
                <w:color w:val="auto"/>
              </w:rPr>
              <w:t>能根据饭店实施招聘的方法为将来应聘做好准备。</w:t>
            </w:r>
          </w:p>
          <w:p>
            <w:pPr>
              <w:numPr>
                <w:ilvl w:val="0"/>
                <w:numId w:val="0"/>
              </w:numPr>
              <w:jc w:val="left"/>
              <w:rPr>
                <w:rFonts w:hint="eastAsia"/>
                <w:color w:val="auto"/>
              </w:rPr>
            </w:pPr>
            <w:r>
              <w:rPr>
                <w:color w:val="auto"/>
              </w:rPr>
              <w:t xml:space="preserve">● </w:t>
            </w:r>
            <w:r>
              <w:rPr>
                <w:rFonts w:hint="eastAsia" w:eastAsia="宋体"/>
                <w:color w:val="auto"/>
                <w:lang w:eastAsia="zh-CN"/>
              </w:rPr>
              <w:t>理解</w:t>
            </w:r>
            <w:r>
              <w:rPr>
                <w:rFonts w:hint="eastAsia"/>
                <w:color w:val="auto"/>
              </w:rPr>
              <w:t>岗位应聘职位表和</w:t>
            </w:r>
            <w:r>
              <w:rPr>
                <w:rFonts w:hint="eastAsia" w:eastAsia="宋体"/>
                <w:color w:val="auto"/>
                <w:lang w:eastAsia="zh-CN"/>
              </w:rPr>
              <w:t>掌握</w:t>
            </w:r>
            <w:r>
              <w:rPr>
                <w:rFonts w:hint="eastAsia"/>
                <w:color w:val="auto"/>
              </w:rPr>
              <w:t>面试技能等内容，为学生择业和就业提供指导。</w:t>
            </w:r>
          </w:p>
          <w:p>
            <w:pPr>
              <w:numPr>
                <w:ilvl w:val="0"/>
                <w:numId w:val="0"/>
              </w:numPr>
              <w:jc w:val="left"/>
              <w:rPr>
                <w:rFonts w:hint="eastAsia" w:eastAsia="宋体"/>
                <w:color w:val="auto"/>
                <w:lang w:eastAsia="zh-CN"/>
              </w:rPr>
            </w:pPr>
            <w:r>
              <w:rPr>
                <w:color w:val="auto"/>
              </w:rPr>
              <w:t xml:space="preserve">● </w:t>
            </w:r>
            <w:r>
              <w:rPr>
                <w:rFonts w:hint="eastAsia" w:eastAsia="宋体"/>
                <w:color w:val="auto"/>
                <w:lang w:eastAsia="zh-CN"/>
              </w:rPr>
              <w:t>帮助学生树立正确的择业观。</w:t>
            </w:r>
          </w:p>
          <w:p>
            <w:pPr>
              <w:jc w:val="left"/>
              <w:rPr>
                <w:color w:val="auto"/>
              </w:rPr>
            </w:pPr>
          </w:p>
        </w:tc>
        <w:tc>
          <w:tcPr>
            <w:tcW w:w="925" w:type="pct"/>
          </w:tcPr>
          <w:p>
            <w:pPr>
              <w:jc w:val="left"/>
              <w:rPr>
                <w:rFonts w:hint="eastAsia" w:eastAsia="宋体"/>
                <w:color w:val="auto"/>
                <w:lang w:eastAsia="zh-CN"/>
              </w:rPr>
            </w:pPr>
            <w:r>
              <w:rPr>
                <w:color w:val="auto"/>
              </w:rPr>
              <w:t xml:space="preserve">● </w:t>
            </w:r>
            <w:r>
              <w:rPr>
                <w:rFonts w:hint="eastAsia" w:eastAsia="宋体"/>
                <w:color w:val="auto"/>
                <w:lang w:eastAsia="zh-CN"/>
              </w:rPr>
              <w:t>模拟岗位招聘。</w:t>
            </w:r>
          </w:p>
        </w:tc>
        <w:tc>
          <w:tcPr>
            <w:tcW w:w="395" w:type="pct"/>
            <w:vAlign w:val="center"/>
          </w:tcPr>
          <w:p>
            <w:pPr>
              <w:jc w:val="center"/>
              <w:rPr>
                <w:rFonts w:hint="eastAsia" w:eastAsia="宋体"/>
                <w:color w:val="auto"/>
                <w:lang w:val="en-US" w:eastAsia="zh-CN"/>
              </w:rPr>
            </w:pPr>
            <w:r>
              <w:rPr>
                <w:rFonts w:hint="eastAsia" w:eastAsia="宋体"/>
                <w:color w:val="auto"/>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Align w:val="center"/>
          </w:tcPr>
          <w:p>
            <w:pPr>
              <w:jc w:val="center"/>
              <w:rPr>
                <w:rFonts w:hint="default" w:eastAsia="宋体"/>
                <w:color w:val="auto"/>
                <w:lang w:val="en-US" w:eastAsia="zh-CN"/>
              </w:rPr>
            </w:pPr>
            <w:r>
              <w:rPr>
                <w:rFonts w:hint="eastAsia" w:eastAsia="宋体"/>
                <w:color w:val="auto"/>
                <w:lang w:val="en-US" w:eastAsia="zh-CN"/>
              </w:rPr>
              <w:t>9</w:t>
            </w:r>
          </w:p>
        </w:tc>
        <w:tc>
          <w:tcPr>
            <w:vAlign w:val="center"/>
          </w:tcPr>
          <w:p>
            <w:pPr>
              <w:jc w:val="center"/>
              <w:rPr>
                <w:rFonts w:hint="eastAsia" w:eastAsia="宋体"/>
                <w:color w:val="auto"/>
                <w:lang w:eastAsia="zh-CN"/>
              </w:rPr>
            </w:pPr>
            <w:r>
              <w:rPr>
                <w:color w:val="auto"/>
              </w:rPr>
              <w:t>项目</w:t>
            </w:r>
            <w:r>
              <w:rPr>
                <w:rFonts w:hint="eastAsia" w:eastAsia="宋体"/>
                <w:color w:val="auto"/>
                <w:lang w:eastAsia="zh-CN"/>
              </w:rPr>
              <w:t>九</w:t>
            </w:r>
          </w:p>
          <w:p>
            <w:pPr>
              <w:jc w:val="center"/>
              <w:rPr>
                <w:color w:val="auto"/>
              </w:rPr>
            </w:pPr>
            <w:r>
              <w:rPr>
                <w:color w:val="auto"/>
              </w:rPr>
              <w:t>餐饮服务质量和安全管理</w:t>
            </w:r>
          </w:p>
        </w:tc>
        <w:tc>
          <w:p>
            <w:pPr>
              <w:jc w:val="left"/>
              <w:rPr>
                <w:color w:val="auto"/>
              </w:rPr>
            </w:pPr>
            <w:r>
              <w:rPr>
                <w:color w:val="auto"/>
              </w:rPr>
              <w:t>● 能描述影响餐饮服务质量的内容因素。</w:t>
            </w:r>
          </w:p>
          <w:p>
            <w:pPr>
              <w:jc w:val="left"/>
              <w:rPr>
                <w:color w:val="auto"/>
              </w:rPr>
            </w:pPr>
            <w:r>
              <w:rPr>
                <w:color w:val="auto"/>
              </w:rPr>
              <w:t>● 能说明 餐厅优质服务的共性原则。</w:t>
            </w:r>
          </w:p>
          <w:p>
            <w:pPr>
              <w:jc w:val="left"/>
              <w:rPr>
                <w:color w:val="auto"/>
              </w:rPr>
            </w:pPr>
            <w:r>
              <w:rPr>
                <w:color w:val="auto"/>
              </w:rPr>
              <w:t>● 能表述餐饮优质服务的内涵和 提高餐饮服务质量的途径、方法。</w:t>
            </w:r>
          </w:p>
          <w:p>
            <w:pPr>
              <w:jc w:val="left"/>
              <w:rPr>
                <w:color w:val="auto"/>
              </w:rPr>
            </w:pPr>
            <w:r>
              <w:rPr>
                <w:color w:val="auto"/>
              </w:rPr>
              <w:t>● 能描述 厨房安全管理的主要内容和措施。</w:t>
            </w:r>
          </w:p>
        </w:tc>
        <w:tc>
          <w:p>
            <w:pPr>
              <w:jc w:val="left"/>
              <w:rPr>
                <w:color w:val="auto"/>
              </w:rPr>
            </w:pPr>
            <w:r>
              <w:rPr>
                <w:color w:val="auto"/>
              </w:rPr>
              <w:t>● 能制定餐饮服务质量管理制度。</w:t>
            </w:r>
          </w:p>
          <w:p>
            <w:pPr>
              <w:jc w:val="left"/>
              <w:rPr>
                <w:color w:val="auto"/>
              </w:rPr>
            </w:pPr>
            <w:r>
              <w:rPr>
                <w:color w:val="auto"/>
              </w:rPr>
              <w:t>● 能制定厨房安全管理基本制度。</w:t>
            </w:r>
          </w:p>
        </w:tc>
        <w:tc>
          <w:tcPr>
            <w:tcW w:w="991" w:type="pct"/>
          </w:tcPr>
          <w:p>
            <w:pPr>
              <w:jc w:val="left"/>
              <w:rPr>
                <w:color w:val="auto"/>
              </w:rPr>
            </w:pPr>
            <w:r>
              <w:rPr>
                <w:color w:val="auto"/>
              </w:rPr>
              <w:t>● 能遵守餐饮服务质量管理规章制度。</w:t>
            </w:r>
          </w:p>
          <w:p>
            <w:pPr>
              <w:jc w:val="left"/>
              <w:rPr>
                <w:color w:val="auto"/>
              </w:rPr>
            </w:pPr>
            <w:r>
              <w:rPr>
                <w:color w:val="auto"/>
              </w:rPr>
              <w:t>● 能树立餐饮优质服务和安全管理意识。</w:t>
            </w:r>
          </w:p>
        </w:tc>
        <w:tc>
          <w:tcPr>
            <w:tcW w:w="925" w:type="pct"/>
          </w:tcPr>
          <w:p>
            <w:pPr>
              <w:jc w:val="left"/>
              <w:rPr>
                <w:color w:val="auto"/>
              </w:rPr>
            </w:pPr>
            <w:r>
              <w:rPr>
                <w:color w:val="auto"/>
              </w:rPr>
              <w:t>● 活动一：</w:t>
            </w:r>
          </w:p>
          <w:p>
            <w:pPr>
              <w:jc w:val="left"/>
              <w:rPr>
                <w:color w:val="auto"/>
              </w:rPr>
            </w:pPr>
            <w:r>
              <w:rPr>
                <w:color w:val="auto"/>
              </w:rPr>
              <w:t>复述餐饮服务质量管理内容的活动。</w:t>
            </w:r>
          </w:p>
          <w:p>
            <w:pPr>
              <w:jc w:val="left"/>
              <w:rPr>
                <w:color w:val="auto"/>
              </w:rPr>
            </w:pPr>
            <w:r>
              <w:rPr>
                <w:color w:val="auto"/>
              </w:rPr>
              <w:t>● 活动二：</w:t>
            </w:r>
          </w:p>
          <w:p>
            <w:pPr>
              <w:jc w:val="left"/>
              <w:rPr>
                <w:color w:val="auto"/>
              </w:rPr>
            </w:pPr>
            <w:r>
              <w:rPr>
                <w:color w:val="auto"/>
              </w:rPr>
              <w:t>描述厨房安全管理主要内容的活动。</w:t>
            </w:r>
          </w:p>
          <w:p>
            <w:pPr>
              <w:jc w:val="left"/>
              <w:rPr>
                <w:color w:val="auto"/>
              </w:rPr>
            </w:pPr>
            <w:r>
              <w:rPr>
                <w:color w:val="auto"/>
              </w:rPr>
              <w:t>● 展示评价活动。</w:t>
            </w:r>
          </w:p>
        </w:tc>
        <w:tc>
          <w:tcPr>
            <w:tcW w:w="395" w:type="pct"/>
            <w:vAlign w:val="center"/>
          </w:tcPr>
          <w:p>
            <w:pPr>
              <w:jc w:val="center"/>
              <w:rPr>
                <w:rFonts w:hint="eastAsia" w:eastAsia="宋体"/>
                <w:color w:val="auto"/>
                <w:lang w:val="en-US" w:eastAsia="zh-CN"/>
              </w:rPr>
            </w:pPr>
            <w:r>
              <w:rPr>
                <w:rFonts w:hint="eastAsia" w:eastAsia="宋体"/>
                <w:color w:val="auto"/>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Align w:val="center"/>
          </w:tcPr>
          <w:p>
            <w:pPr>
              <w:jc w:val="center"/>
              <w:rPr>
                <w:rFonts w:hint="eastAsia" w:eastAsia="宋体"/>
                <w:color w:val="auto"/>
                <w:lang w:val="en-US" w:eastAsia="zh-CN"/>
              </w:rPr>
            </w:pPr>
            <w:r>
              <w:rPr>
                <w:color w:val="auto"/>
              </w:rPr>
              <w:t>1</w:t>
            </w:r>
            <w:r>
              <w:rPr>
                <w:rFonts w:hint="eastAsia" w:eastAsia="宋体"/>
                <w:color w:val="auto"/>
                <w:lang w:val="en-US" w:eastAsia="zh-CN"/>
              </w:rPr>
              <w:t>0</w:t>
            </w:r>
          </w:p>
        </w:tc>
        <w:tc>
          <w:tcPr>
            <w:tcW w:w="4322" w:type="pct"/>
            <w:gridSpan w:val="5"/>
            <w:vAlign w:val="center"/>
          </w:tcPr>
          <w:p>
            <w:pPr>
              <w:jc w:val="center"/>
              <w:rPr>
                <w:color w:val="auto"/>
              </w:rPr>
            </w:pPr>
            <w:r>
              <w:rPr>
                <w:color w:val="auto"/>
              </w:rPr>
              <w:t>合计</w:t>
            </w:r>
          </w:p>
        </w:tc>
        <w:tc>
          <w:tcPr>
            <w:tcW w:w="395" w:type="pct"/>
            <w:vAlign w:val="center"/>
          </w:tcPr>
          <w:p>
            <w:pPr>
              <w:jc w:val="center"/>
              <w:rPr>
                <w:rFonts w:hint="default" w:eastAsia="宋体"/>
                <w:color w:val="auto"/>
                <w:lang w:val="en-US" w:eastAsia="zh-CN"/>
              </w:rPr>
            </w:pPr>
            <w:r>
              <w:rPr>
                <w:rFonts w:hint="eastAsia" w:eastAsia="宋体"/>
                <w:color w:val="auto"/>
                <w:lang w:val="en-US" w:eastAsia="zh-CN"/>
              </w:rPr>
              <w:t>136</w:t>
            </w:r>
          </w:p>
        </w:tc>
      </w:tr>
    </w:tbl>
    <w:p>
      <w:pPr>
        <w:pStyle w:val="4"/>
        <w:rPr>
          <w:color w:val="auto"/>
        </w:rPr>
      </w:pPr>
      <w:bookmarkStart w:id="123" w:name="实施建议"/>
      <w:r>
        <w:rPr>
          <w:color w:val="auto"/>
        </w:rPr>
        <w:t>4 . 实施建议</w:t>
      </w:r>
      <w:bookmarkEnd w:id="123"/>
    </w:p>
    <w:p>
      <w:pPr>
        <w:pStyle w:val="5"/>
        <w:rPr>
          <w:rFonts w:hint="default"/>
          <w:color w:val="auto"/>
          <w:lang w:val="en-US" w:eastAsia="zh-CN"/>
        </w:rPr>
      </w:pPr>
      <w:r>
        <w:rPr>
          <w:rFonts w:hint="eastAsia"/>
          <w:color w:val="auto"/>
          <w:lang w:val="en-US" w:eastAsia="zh-CN"/>
        </w:rPr>
        <w:t>4.1教材编写</w:t>
      </w:r>
    </w:p>
    <w:p>
      <w:pPr>
        <w:pStyle w:val="29"/>
        <w:rPr>
          <w:color w:val="auto"/>
        </w:rPr>
      </w:pPr>
      <w:r>
        <w:rPr>
          <w:color w:val="auto"/>
        </w:rPr>
        <w:t>必须依据高等教育出版社樊平</w:t>
      </w:r>
      <w:r>
        <w:rPr>
          <w:rFonts w:hint="eastAsia" w:eastAsia="宋体"/>
          <w:color w:val="auto"/>
          <w:lang w:eastAsia="zh-CN"/>
        </w:rPr>
        <w:t>、</w:t>
      </w:r>
      <w:r>
        <w:rPr>
          <w:color w:val="auto"/>
        </w:rPr>
        <w:t>李琦主编《餐饮服务与管理》</w:t>
      </w:r>
      <w:r>
        <w:rPr>
          <w:rFonts w:hint="eastAsia" w:eastAsia="宋体"/>
          <w:color w:val="auto"/>
          <w:lang w:eastAsia="zh-CN"/>
        </w:rPr>
        <w:t>（第二版）</w:t>
      </w:r>
      <w:r>
        <w:rPr>
          <w:color w:val="auto"/>
        </w:rPr>
        <w:t>。</w:t>
      </w:r>
    </w:p>
    <w:p>
      <w:pPr>
        <w:pStyle w:val="3"/>
        <w:rPr>
          <w:rFonts w:hint="eastAsia"/>
          <w:color w:val="auto"/>
        </w:rPr>
      </w:pPr>
      <w:r>
        <w:rPr>
          <w:rFonts w:hint="eastAsia"/>
          <w:color w:val="auto"/>
        </w:rPr>
        <w:t>（一）理论教材编写原则与要求</w:t>
      </w:r>
    </w:p>
    <w:p>
      <w:pPr>
        <w:pStyle w:val="3"/>
        <w:rPr>
          <w:rFonts w:hint="eastAsia" w:eastAsia="宋体"/>
          <w:color w:val="auto"/>
          <w:lang w:eastAsia="zh-CN"/>
        </w:rPr>
      </w:pPr>
      <w:r>
        <w:rPr>
          <w:rFonts w:hint="eastAsia" w:eastAsia="宋体"/>
          <w:color w:val="auto"/>
          <w:lang w:eastAsia="zh-CN"/>
        </w:rPr>
        <w:t>（</w:t>
      </w:r>
      <w:r>
        <w:rPr>
          <w:rFonts w:hint="eastAsia" w:eastAsia="宋体"/>
          <w:color w:val="auto"/>
          <w:lang w:val="en-US" w:eastAsia="zh-CN"/>
        </w:rPr>
        <w:t>1</w:t>
      </w:r>
      <w:r>
        <w:rPr>
          <w:rFonts w:hint="eastAsia" w:eastAsia="宋体"/>
          <w:color w:val="auto"/>
          <w:lang w:eastAsia="zh-CN"/>
        </w:rPr>
        <w:t>）知识适用性。内容体现以职业能力为本位，以“必需、够用”为度，与行业相应的职业资格标准相衔接。如在管理部分增加了岗位应聘职位表和面试技能等内容，为学生择业和就业提供指导。</w:t>
      </w:r>
    </w:p>
    <w:p>
      <w:pPr>
        <w:pStyle w:val="3"/>
        <w:rPr>
          <w:rFonts w:hint="eastAsia" w:eastAsia="宋体"/>
          <w:color w:val="auto"/>
          <w:lang w:eastAsia="zh-CN"/>
        </w:rPr>
      </w:pPr>
      <w:r>
        <w:rPr>
          <w:rFonts w:hint="eastAsia" w:eastAsia="宋体"/>
          <w:color w:val="auto"/>
          <w:lang w:eastAsia="zh-CN"/>
        </w:rPr>
        <w:t>（</w:t>
      </w:r>
      <w:r>
        <w:rPr>
          <w:rFonts w:hint="eastAsia" w:eastAsia="宋体"/>
          <w:color w:val="auto"/>
          <w:lang w:val="en-US" w:eastAsia="zh-CN"/>
        </w:rPr>
        <w:t>2</w:t>
      </w:r>
      <w:r>
        <w:rPr>
          <w:rFonts w:hint="eastAsia" w:eastAsia="宋体"/>
          <w:color w:val="auto"/>
          <w:lang w:eastAsia="zh-CN"/>
        </w:rPr>
        <w:t>）内容时代性。及时更新教学内容，反映新时代新知识和新技术。如体现时代感的咖啡知识和境外就业招聘标准等。</w:t>
      </w:r>
    </w:p>
    <w:p>
      <w:pPr>
        <w:pStyle w:val="3"/>
        <w:rPr>
          <w:rFonts w:hint="eastAsia" w:eastAsia="宋体"/>
          <w:color w:val="auto"/>
          <w:lang w:eastAsia="zh-CN"/>
        </w:rPr>
      </w:pPr>
      <w:r>
        <w:rPr>
          <w:rFonts w:hint="eastAsia" w:eastAsia="宋体"/>
          <w:color w:val="auto"/>
          <w:lang w:eastAsia="zh-CN"/>
        </w:rPr>
        <w:t>（</w:t>
      </w:r>
      <w:r>
        <w:rPr>
          <w:rFonts w:hint="eastAsia" w:eastAsia="宋体"/>
          <w:color w:val="auto"/>
          <w:lang w:val="en-US" w:eastAsia="zh-CN"/>
        </w:rPr>
        <w:t>3）</w:t>
      </w:r>
      <w:r>
        <w:rPr>
          <w:rFonts w:hint="eastAsia" w:eastAsia="宋体"/>
          <w:color w:val="auto"/>
          <w:lang w:eastAsia="zh-CN"/>
        </w:rPr>
        <w:t>职业教育性。渗透职业道德和职业意识教育;体现就业导向，有利于学生树立正确的择业观;培养学生团队意识和创业意识，如拓展任务的内容需团队合作完成等。</w:t>
      </w:r>
    </w:p>
    <w:p>
      <w:pPr>
        <w:pStyle w:val="3"/>
        <w:rPr>
          <w:rFonts w:hint="eastAsia"/>
          <w:color w:val="auto"/>
        </w:rPr>
      </w:pPr>
      <w:r>
        <w:rPr>
          <w:rFonts w:hint="eastAsia" w:eastAsia="宋体"/>
          <w:color w:val="auto"/>
          <w:lang w:eastAsia="zh-CN"/>
        </w:rPr>
        <w:t>（</w:t>
      </w:r>
      <w:r>
        <w:rPr>
          <w:rFonts w:hint="eastAsia" w:eastAsia="宋体"/>
          <w:color w:val="auto"/>
          <w:lang w:val="en-US" w:eastAsia="zh-CN"/>
        </w:rPr>
        <w:t>4）</w:t>
      </w:r>
      <w:r>
        <w:rPr>
          <w:rFonts w:hint="eastAsia" w:eastAsia="宋体"/>
          <w:color w:val="auto"/>
          <w:lang w:eastAsia="zh-CN"/>
        </w:rPr>
        <w:t>结构合理性。教材的体系设计合理，循序渐进，符合学生的心理特征和认知养成规律。体例新颖，图文并茂，有利于教师的主导性和学生的主体性。</w:t>
      </w:r>
    </w:p>
    <w:p>
      <w:pPr>
        <w:pStyle w:val="3"/>
        <w:rPr>
          <w:rFonts w:hint="eastAsia"/>
          <w:color w:val="auto"/>
        </w:rPr>
      </w:pPr>
      <w:r>
        <w:rPr>
          <w:rFonts w:hint="eastAsia"/>
          <w:color w:val="auto"/>
        </w:rPr>
        <w:t>（二）实践教材编写原则与要求</w:t>
      </w:r>
    </w:p>
    <w:p>
      <w:pPr>
        <w:pStyle w:val="3"/>
        <w:rPr>
          <w:rFonts w:hint="eastAsia"/>
          <w:color w:val="auto"/>
        </w:rPr>
      </w:pPr>
      <w:r>
        <w:rPr>
          <w:rFonts w:hint="eastAsia"/>
          <w:color w:val="auto"/>
        </w:rPr>
        <w:t xml:space="preserve">本课程实践教学本着紧密联系行业需求，严格遵守餐饮服务操作规范的理念，以“三个结合”的原则来组织和设计实训教材。  </w:t>
      </w:r>
    </w:p>
    <w:p>
      <w:pPr>
        <w:pStyle w:val="3"/>
        <w:rPr>
          <w:rFonts w:hint="eastAsia"/>
          <w:color w:val="auto"/>
        </w:rPr>
      </w:pPr>
      <w:r>
        <w:rPr>
          <w:rFonts w:hint="eastAsia"/>
          <w:color w:val="auto"/>
        </w:rPr>
        <w:t xml:space="preserve">  （ 1 ）将实践教学与岗位实际需要相结合：饭店餐饮业各岗位工作人员都必须掌握各项餐饮服务技能与接待礼仪，并能自如应付各种突发事件，在实践教学内容的组织中，尽可能以餐饮服务与管理各岗位的需求、以具体工作过程为基础，整合教学内容。  </w:t>
      </w:r>
    </w:p>
    <w:p>
      <w:pPr>
        <w:pStyle w:val="3"/>
        <w:rPr>
          <w:rFonts w:hint="eastAsia"/>
          <w:color w:val="auto"/>
        </w:rPr>
      </w:pPr>
      <w:r>
        <w:rPr>
          <w:rFonts w:hint="eastAsia"/>
          <w:color w:val="auto"/>
        </w:rPr>
        <w:t xml:space="preserve">  （ 2 ）将实践教学与真实的工作任务相结合：饭店餐饮业工作岗位众多，工作任务繁重，实践教学让学生以模拟服务员身份在仿真的实践教学环境中，按照服务规范去体验各种角色，如摆台、迎宾服务、预订服务、点菜服务、酒水服务、值台服务、接受投诉服务等等，使学生尽快熟悉饭店餐饮工作的流程，尽快胜任饭店餐饮服务与管理工作，并以此整合实践教学内容。  </w:t>
      </w:r>
    </w:p>
    <w:p>
      <w:pPr>
        <w:pStyle w:val="3"/>
        <w:rPr>
          <w:color w:val="auto"/>
        </w:rPr>
      </w:pPr>
      <w:r>
        <w:rPr>
          <w:rFonts w:hint="eastAsia"/>
          <w:color w:val="auto"/>
        </w:rPr>
        <w:t xml:space="preserve">  （ 3 ）将实践教学与职业资格证书考核相结合：获得职业资格证书的过程是对学生掌握本课程专业知识与技能水平高低的测试。所以实践教学必须与国家职业标准的要求相吻合，亦即必须整合实践教学组织内容，使之与职业资格证书考核相结合。</w:t>
      </w:r>
    </w:p>
    <w:p>
      <w:pPr>
        <w:pStyle w:val="3"/>
        <w:rPr>
          <w:rFonts w:hint="default" w:eastAsia="宋体"/>
          <w:color w:val="auto"/>
          <w:lang w:val="en-US" w:eastAsia="zh-CN"/>
        </w:rPr>
      </w:pPr>
    </w:p>
    <w:p>
      <w:pPr>
        <w:pStyle w:val="5"/>
        <w:rPr>
          <w:color w:val="auto"/>
        </w:rPr>
      </w:pPr>
      <w:bookmarkStart w:id="124" w:name="教学方法"/>
      <w:r>
        <w:rPr>
          <w:color w:val="auto"/>
        </w:rPr>
        <w:t>4.2 教学方法</w:t>
      </w:r>
      <w:bookmarkEnd w:id="124"/>
    </w:p>
    <w:p>
      <w:pPr>
        <w:pStyle w:val="22"/>
        <w:keepNext w:val="0"/>
        <w:keepLines w:val="0"/>
        <w:widowControl/>
        <w:suppressLineNumbers w:val="0"/>
        <w:spacing w:before="180" w:beforeAutospacing="0" w:after="180" w:afterAutospacing="0"/>
        <w:ind w:left="0" w:right="0"/>
        <w:jc w:val="left"/>
      </w:pPr>
      <w:r>
        <w:rPr>
          <w:rFonts w:hint="eastAsia" w:ascii="Cambria" w:hAnsi="Cambria" w:eastAsia="宋体" w:cs="宋体"/>
          <w:kern w:val="0"/>
          <w:sz w:val="24"/>
          <w:szCs w:val="24"/>
          <w:lang w:val="en-US" w:eastAsia="zh-CN" w:bidi="ar"/>
        </w:rPr>
        <w:t>（一）教学方法和教学手段强调教学过程中的实践性、开放性、职业性</w:t>
      </w:r>
    </w:p>
    <w:p>
      <w:pPr>
        <w:pStyle w:val="22"/>
        <w:keepNext w:val="0"/>
        <w:keepLines w:val="0"/>
        <w:widowControl/>
        <w:suppressLineNumbers w:val="0"/>
        <w:spacing w:before="180" w:beforeAutospacing="0" w:after="180" w:afterAutospacing="0"/>
        <w:ind w:left="0" w:right="0"/>
        <w:jc w:val="left"/>
      </w:pPr>
      <w:r>
        <w:rPr>
          <w:rFonts w:hint="eastAsia" w:ascii="Cambria" w:hAnsi="Cambria" w:eastAsia="宋体" w:cs="宋体"/>
          <w:kern w:val="0"/>
          <w:sz w:val="24"/>
          <w:szCs w:val="24"/>
          <w:lang w:val="en-US" w:eastAsia="zh-CN" w:bidi="ar"/>
        </w:rPr>
        <w:t>《餐饮服务与管理》是一门理论与实践紧密结合的课程，在教学过程中，灵活采用多种教学方法进行教学。如讲授法、互动式、启发式、案例教学法、角色扮演法、讨论法、模拟训练法、实践体验法、项目教学法等教学方法，通过灵活的课堂组织，强调学生内部动机的激发，充分调动学生的学习积极性、主动性和创造性，提高学生技术应用能力和创新能力。</w:t>
      </w:r>
    </w:p>
    <w:p>
      <w:pPr>
        <w:pStyle w:val="22"/>
        <w:keepNext w:val="0"/>
        <w:keepLines w:val="0"/>
        <w:widowControl/>
        <w:suppressLineNumbers w:val="0"/>
        <w:spacing w:before="180" w:beforeAutospacing="0" w:after="180" w:afterAutospacing="0"/>
        <w:ind w:left="0" w:right="0"/>
        <w:jc w:val="left"/>
      </w:pPr>
      <w:r>
        <w:rPr>
          <w:rFonts w:hint="eastAsia" w:ascii="Cambria" w:hAnsi="Cambria" w:eastAsia="宋体" w:cs="宋体"/>
          <w:kern w:val="0"/>
          <w:sz w:val="24"/>
          <w:szCs w:val="24"/>
          <w:lang w:val="en-US" w:eastAsia="zh-CN" w:bidi="ar"/>
        </w:rPr>
        <w:t>（</w:t>
      </w:r>
      <w:r>
        <w:rPr>
          <w:rFonts w:hint="default" w:ascii="Cambria" w:hAnsi="Cambria" w:eastAsia="宋体" w:cs="Times New Roman"/>
          <w:kern w:val="0"/>
          <w:sz w:val="24"/>
          <w:szCs w:val="24"/>
          <w:lang w:val="en-US" w:eastAsia="zh-CN" w:bidi="ar"/>
        </w:rPr>
        <w:t xml:space="preserve"> 1 </w:t>
      </w:r>
      <w:r>
        <w:rPr>
          <w:rFonts w:hint="eastAsia" w:ascii="Cambria" w:hAnsi="Cambria" w:eastAsia="宋体" w:cs="宋体"/>
          <w:kern w:val="0"/>
          <w:sz w:val="24"/>
          <w:szCs w:val="24"/>
          <w:lang w:val="en-US" w:eastAsia="zh-CN" w:bidi="ar"/>
        </w:rPr>
        <w:t>）现场教学：即根据教学内容和教学需要，将教学安排到企业相关现场，在真实的职业环境和氛围中教学。这样既能调动学生的学习积极性和兴趣，又能使学生更好地掌握知识和技能。</w:t>
      </w:r>
    </w:p>
    <w:p>
      <w:pPr>
        <w:pStyle w:val="22"/>
        <w:keepNext w:val="0"/>
        <w:keepLines w:val="0"/>
        <w:widowControl/>
        <w:suppressLineNumbers w:val="0"/>
        <w:spacing w:before="180" w:beforeAutospacing="0" w:after="180" w:afterAutospacing="0"/>
        <w:ind w:left="0" w:right="0"/>
        <w:jc w:val="left"/>
      </w:pPr>
      <w:r>
        <w:rPr>
          <w:rFonts w:hint="eastAsia" w:ascii="Cambria" w:hAnsi="Cambria" w:eastAsia="宋体" w:cs="宋体"/>
          <w:kern w:val="0"/>
          <w:sz w:val="24"/>
          <w:szCs w:val="24"/>
          <w:lang w:val="en-US" w:eastAsia="zh-CN" w:bidi="ar"/>
        </w:rPr>
        <w:t>（</w:t>
      </w:r>
      <w:r>
        <w:rPr>
          <w:rFonts w:hint="default" w:ascii="Cambria" w:hAnsi="Cambria" w:eastAsia="宋体" w:cs="Times New Roman"/>
          <w:kern w:val="0"/>
          <w:sz w:val="24"/>
          <w:szCs w:val="24"/>
          <w:lang w:val="en-US" w:eastAsia="zh-CN" w:bidi="ar"/>
        </w:rPr>
        <w:t xml:space="preserve"> 2 </w:t>
      </w:r>
      <w:r>
        <w:rPr>
          <w:rFonts w:hint="eastAsia" w:ascii="Cambria" w:hAnsi="Cambria" w:eastAsia="宋体" w:cs="宋体"/>
          <w:kern w:val="0"/>
          <w:sz w:val="24"/>
          <w:szCs w:val="24"/>
          <w:lang w:val="en-US" w:eastAsia="zh-CN" w:bidi="ar"/>
        </w:rPr>
        <w:t>）工学结合的顶岗实训：统一安排学生在最后学期到酒店实训。这样既有利于学生进一步巩固学校所学的知识技能，又有利于学生职业素质和职业能力的培养。</w:t>
      </w:r>
    </w:p>
    <w:p>
      <w:pPr>
        <w:pStyle w:val="22"/>
        <w:keepNext w:val="0"/>
        <w:keepLines w:val="0"/>
        <w:widowControl/>
        <w:suppressLineNumbers w:val="0"/>
        <w:spacing w:before="180" w:beforeAutospacing="0" w:after="180" w:afterAutospacing="0"/>
        <w:ind w:left="0" w:right="0"/>
        <w:jc w:val="left"/>
      </w:pPr>
      <w:r>
        <w:rPr>
          <w:rFonts w:hint="eastAsia" w:ascii="Cambria" w:hAnsi="Cambria" w:eastAsia="宋体" w:cs="宋体"/>
          <w:kern w:val="0"/>
          <w:sz w:val="24"/>
          <w:szCs w:val="24"/>
          <w:lang w:val="en-US" w:eastAsia="zh-CN" w:bidi="ar"/>
        </w:rPr>
        <w:t>（</w:t>
      </w:r>
      <w:r>
        <w:rPr>
          <w:rFonts w:hint="default" w:ascii="Cambria" w:hAnsi="Cambria" w:eastAsia="宋体" w:cs="Times New Roman"/>
          <w:kern w:val="0"/>
          <w:sz w:val="24"/>
          <w:szCs w:val="24"/>
          <w:lang w:val="en-US" w:eastAsia="zh-CN" w:bidi="ar"/>
        </w:rPr>
        <w:t xml:space="preserve"> 3 </w:t>
      </w:r>
      <w:r>
        <w:rPr>
          <w:rFonts w:hint="eastAsia" w:ascii="Cambria" w:hAnsi="Cambria" w:eastAsia="宋体" w:cs="宋体"/>
          <w:kern w:val="0"/>
          <w:sz w:val="24"/>
          <w:szCs w:val="24"/>
          <w:lang w:val="en-US" w:eastAsia="zh-CN" w:bidi="ar"/>
        </w:rPr>
        <w:t>）</w:t>
      </w:r>
      <w:r>
        <w:rPr>
          <w:rFonts w:hint="default" w:ascii="Cambria" w:hAnsi="Cambria" w:eastAsia="宋体" w:cs="Times New Roman"/>
          <w:kern w:val="0"/>
          <w:sz w:val="24"/>
          <w:szCs w:val="24"/>
          <w:lang w:val="en-US" w:eastAsia="zh-CN" w:bidi="ar"/>
        </w:rPr>
        <w:t>“</w:t>
      </w:r>
      <w:r>
        <w:rPr>
          <w:rFonts w:hint="eastAsia" w:ascii="Cambria" w:hAnsi="Cambria" w:eastAsia="宋体" w:cs="宋体"/>
          <w:kern w:val="0"/>
          <w:sz w:val="24"/>
          <w:szCs w:val="24"/>
          <w:lang w:val="en-US" w:eastAsia="zh-CN" w:bidi="ar"/>
        </w:rPr>
        <w:t>项目教学</w:t>
      </w:r>
      <w:r>
        <w:rPr>
          <w:rFonts w:hint="default" w:ascii="Cambria" w:hAnsi="Cambria" w:eastAsia="宋体" w:cs="Times New Roman"/>
          <w:kern w:val="0"/>
          <w:sz w:val="24"/>
          <w:szCs w:val="24"/>
          <w:lang w:val="en-US" w:eastAsia="zh-CN" w:bidi="ar"/>
        </w:rPr>
        <w:t>”</w:t>
      </w:r>
      <w:r>
        <w:rPr>
          <w:rFonts w:hint="eastAsia" w:ascii="Cambria" w:hAnsi="Cambria" w:eastAsia="宋体" w:cs="宋体"/>
          <w:kern w:val="0"/>
          <w:sz w:val="24"/>
          <w:szCs w:val="24"/>
          <w:lang w:val="en-US" w:eastAsia="zh-CN" w:bidi="ar"/>
        </w:rPr>
        <w:t>法：设计能力训练项目，在项目设计训练中以学习小组为单位，完成各种餐饮设计。体现探究性学习、协作学习，增强团队精神，提高综合素质。</w:t>
      </w:r>
    </w:p>
    <w:p>
      <w:pPr>
        <w:pStyle w:val="22"/>
        <w:keepNext w:val="0"/>
        <w:keepLines w:val="0"/>
        <w:widowControl/>
        <w:suppressLineNumbers w:val="0"/>
        <w:spacing w:before="180" w:beforeAutospacing="0" w:after="180" w:afterAutospacing="0"/>
        <w:ind w:left="0" w:right="0"/>
        <w:jc w:val="left"/>
      </w:pPr>
      <w:r>
        <w:rPr>
          <w:rFonts w:hint="eastAsia" w:ascii="Cambria" w:hAnsi="Cambria" w:eastAsia="宋体" w:cs="宋体"/>
          <w:kern w:val="0"/>
          <w:sz w:val="24"/>
          <w:szCs w:val="24"/>
          <w:lang w:val="en-US" w:eastAsia="zh-CN" w:bidi="ar"/>
        </w:rPr>
        <w:t>（</w:t>
      </w:r>
      <w:r>
        <w:rPr>
          <w:rFonts w:hint="default" w:ascii="Cambria" w:hAnsi="Cambria" w:eastAsia="宋体" w:cs="Times New Roman"/>
          <w:kern w:val="0"/>
          <w:sz w:val="24"/>
          <w:szCs w:val="24"/>
          <w:lang w:val="en-US" w:eastAsia="zh-CN" w:bidi="ar"/>
        </w:rPr>
        <w:t xml:space="preserve"> 4 </w:t>
      </w:r>
      <w:r>
        <w:rPr>
          <w:rFonts w:hint="eastAsia" w:ascii="Cambria" w:hAnsi="Cambria" w:eastAsia="宋体" w:cs="宋体"/>
          <w:kern w:val="0"/>
          <w:sz w:val="24"/>
          <w:szCs w:val="24"/>
          <w:lang w:val="en-US" w:eastAsia="zh-CN" w:bidi="ar"/>
        </w:rPr>
        <w:t>）启发式教学法：在授课的过程中，教师避免采用灌输理论知识的方式，而是采用提问和分析的方式，循序渐进地诱导、启发、鼓励学生对问题和现象进行思考、讨论，再由教师总结、答疑，做到深入浅出、留有余地，给学生深入思考和进一步学习的空间，同时也提高了学生的学习主动性。</w:t>
      </w:r>
    </w:p>
    <w:p>
      <w:pPr>
        <w:pStyle w:val="22"/>
        <w:keepNext w:val="0"/>
        <w:keepLines w:val="0"/>
        <w:widowControl/>
        <w:suppressLineNumbers w:val="0"/>
        <w:spacing w:before="180" w:beforeAutospacing="0" w:after="180" w:afterAutospacing="0"/>
        <w:ind w:left="0" w:right="0"/>
        <w:jc w:val="left"/>
        <w:rPr>
          <w:rFonts w:hint="eastAsia" w:ascii="Cambria" w:hAnsi="Cambria" w:eastAsia="宋体" w:cs="宋体"/>
          <w:kern w:val="0"/>
          <w:sz w:val="24"/>
          <w:szCs w:val="24"/>
          <w:lang w:val="en-US" w:eastAsia="zh-CN" w:bidi="ar"/>
        </w:rPr>
      </w:pPr>
      <w:r>
        <w:rPr>
          <w:rFonts w:hint="eastAsia" w:ascii="Cambria" w:hAnsi="Cambria" w:eastAsia="宋体" w:cs="宋体"/>
          <w:kern w:val="0"/>
          <w:sz w:val="24"/>
          <w:szCs w:val="24"/>
          <w:lang w:val="en-US" w:eastAsia="zh-CN" w:bidi="ar"/>
        </w:rPr>
        <w:t>（</w:t>
      </w:r>
      <w:r>
        <w:rPr>
          <w:rFonts w:hint="default" w:ascii="Cambria" w:hAnsi="Cambria" w:eastAsia="宋体" w:cs="Times New Roman"/>
          <w:kern w:val="0"/>
          <w:sz w:val="24"/>
          <w:szCs w:val="24"/>
          <w:lang w:val="en-US" w:eastAsia="zh-CN" w:bidi="ar"/>
        </w:rPr>
        <w:t xml:space="preserve"> 5 </w:t>
      </w:r>
      <w:r>
        <w:rPr>
          <w:rFonts w:hint="eastAsia" w:ascii="Cambria" w:hAnsi="Cambria" w:eastAsia="宋体" w:cs="宋体"/>
          <w:kern w:val="0"/>
          <w:sz w:val="24"/>
          <w:szCs w:val="24"/>
          <w:lang w:val="en-US" w:eastAsia="zh-CN" w:bidi="ar"/>
        </w:rPr>
        <w:t>）认知实践法</w:t>
      </w:r>
      <w:r>
        <w:rPr>
          <w:rFonts w:hint="default" w:ascii="Cambria" w:hAnsi="Cambria" w:eastAsia="宋体" w:cs="Times New Roman"/>
          <w:kern w:val="0"/>
          <w:sz w:val="24"/>
          <w:szCs w:val="24"/>
          <w:lang w:val="en-US" w:eastAsia="zh-CN" w:bidi="ar"/>
        </w:rPr>
        <w:t xml:space="preserve"> </w:t>
      </w:r>
      <w:r>
        <w:rPr>
          <w:rFonts w:hint="eastAsia" w:ascii="Cambria" w:hAnsi="Cambria" w:eastAsia="宋体" w:cs="Times New Roman"/>
          <w:kern w:val="0"/>
          <w:sz w:val="24"/>
          <w:szCs w:val="24"/>
          <w:lang w:val="en-US" w:eastAsia="zh-CN" w:bidi="ar"/>
        </w:rPr>
        <w:t>：</w:t>
      </w:r>
      <w:r>
        <w:rPr>
          <w:rFonts w:hint="eastAsia" w:ascii="Cambria" w:hAnsi="Cambria" w:eastAsia="宋体" w:cs="宋体"/>
          <w:kern w:val="0"/>
          <w:sz w:val="24"/>
          <w:szCs w:val="24"/>
          <w:lang w:val="en-US" w:eastAsia="zh-CN" w:bidi="ar"/>
        </w:rPr>
        <w:t>本课程安排两次认知实践</w:t>
      </w:r>
      <w:r>
        <w:rPr>
          <w:rFonts w:hint="default" w:ascii="Cambria" w:hAnsi="Cambria" w:eastAsia="宋体" w:cs="Times New Roman"/>
          <w:kern w:val="0"/>
          <w:sz w:val="24"/>
          <w:szCs w:val="24"/>
          <w:lang w:val="en-US" w:eastAsia="zh-CN" w:bidi="ar"/>
        </w:rPr>
        <w:t xml:space="preserve"> —— </w:t>
      </w:r>
      <w:r>
        <w:rPr>
          <w:rFonts w:hint="eastAsia" w:ascii="Cambria" w:hAnsi="Cambria" w:eastAsia="宋体" w:cs="宋体"/>
          <w:kern w:val="0"/>
          <w:sz w:val="24"/>
          <w:szCs w:val="24"/>
          <w:lang w:val="en-US" w:eastAsia="zh-CN" w:bidi="ar"/>
        </w:rPr>
        <w:t>参观高星级酒店，参观重点是饭店餐饮部，听取酒店相关人员的介绍，了解餐饮部的工作流程、各种服务与管理细节及餐饮动态。</w:t>
      </w:r>
    </w:p>
    <w:p>
      <w:pPr>
        <w:pStyle w:val="22"/>
        <w:keepNext w:val="0"/>
        <w:keepLines w:val="0"/>
        <w:widowControl/>
        <w:suppressLineNumbers w:val="0"/>
        <w:spacing w:before="180" w:beforeAutospacing="0" w:after="180" w:afterAutospacing="0"/>
        <w:ind w:left="0" w:right="0"/>
        <w:jc w:val="left"/>
      </w:pPr>
      <w:r>
        <w:rPr>
          <w:rFonts w:hint="eastAsia" w:ascii="Cambria" w:hAnsi="Cambria" w:eastAsia="宋体" w:cs="宋体"/>
          <w:kern w:val="0"/>
          <w:sz w:val="24"/>
          <w:szCs w:val="24"/>
          <w:lang w:val="en-US" w:eastAsia="zh-CN" w:bidi="ar"/>
        </w:rPr>
        <w:t>（</w:t>
      </w:r>
      <w:r>
        <w:rPr>
          <w:rFonts w:hint="default" w:ascii="Cambria" w:hAnsi="Cambria" w:eastAsia="宋体" w:cs="Times New Roman"/>
          <w:kern w:val="0"/>
          <w:sz w:val="24"/>
          <w:szCs w:val="24"/>
          <w:lang w:val="en-US" w:eastAsia="zh-CN" w:bidi="ar"/>
        </w:rPr>
        <w:t xml:space="preserve"> </w:t>
      </w:r>
      <w:r>
        <w:rPr>
          <w:rFonts w:hint="eastAsia" w:ascii="Cambria" w:hAnsi="Cambria" w:eastAsia="宋体" w:cs="Times New Roman"/>
          <w:kern w:val="0"/>
          <w:sz w:val="24"/>
          <w:szCs w:val="24"/>
          <w:lang w:val="en-US" w:eastAsia="zh-CN" w:bidi="ar"/>
        </w:rPr>
        <w:t>6</w:t>
      </w:r>
      <w:r>
        <w:rPr>
          <w:rFonts w:hint="eastAsia" w:ascii="Cambria" w:hAnsi="Cambria" w:eastAsia="宋体" w:cs="宋体"/>
          <w:kern w:val="0"/>
          <w:sz w:val="24"/>
          <w:szCs w:val="24"/>
          <w:lang w:val="en-US" w:eastAsia="zh-CN" w:bidi="ar"/>
        </w:rPr>
        <w:t>）灵活多样的案例教学。在讲解过程中结合案例，加深学生对基本理论的理解和认识。同时将案例分析作为对学生掌握理论知识和分析解决问题能力的检验，让学生以小组为单位，进行资料检索和问题分析，并提出小组意见，加强了学生的团队意识，同时也能起到相互启发的效果。</w:t>
      </w:r>
    </w:p>
    <w:p>
      <w:pPr>
        <w:pStyle w:val="22"/>
        <w:keepNext w:val="0"/>
        <w:keepLines w:val="0"/>
        <w:widowControl/>
        <w:suppressLineNumbers w:val="0"/>
        <w:spacing w:before="180" w:beforeAutospacing="0" w:after="180" w:afterAutospacing="0"/>
        <w:ind w:left="0" w:right="0"/>
        <w:jc w:val="left"/>
      </w:pPr>
      <w:r>
        <w:rPr>
          <w:rFonts w:hint="eastAsia" w:ascii="Cambria" w:hAnsi="Cambria" w:eastAsia="宋体" w:cs="宋体"/>
          <w:kern w:val="0"/>
          <w:sz w:val="24"/>
          <w:szCs w:val="24"/>
          <w:lang w:val="en-US" w:eastAsia="zh-CN" w:bidi="ar"/>
        </w:rPr>
        <w:t>（</w:t>
      </w:r>
      <w:r>
        <w:rPr>
          <w:rFonts w:hint="default" w:ascii="Cambria" w:hAnsi="Cambria" w:eastAsia="宋体" w:cs="Times New Roman"/>
          <w:kern w:val="0"/>
          <w:sz w:val="24"/>
          <w:szCs w:val="24"/>
          <w:lang w:val="en-US" w:eastAsia="zh-CN" w:bidi="ar"/>
        </w:rPr>
        <w:t xml:space="preserve"> 8 </w:t>
      </w:r>
      <w:r>
        <w:rPr>
          <w:rFonts w:hint="eastAsia" w:ascii="Cambria" w:hAnsi="Cambria" w:eastAsia="宋体" w:cs="宋体"/>
          <w:kern w:val="0"/>
          <w:sz w:val="24"/>
          <w:szCs w:val="24"/>
          <w:lang w:val="en-US" w:eastAsia="zh-CN" w:bidi="ar"/>
        </w:rPr>
        <w:t>）组织课堂讨论。改变传统的单纯依赖教师讲授的方法，让学生参与到教学过程中。学生可以就教师的讲授内容发表自己的见解，对问题和现象表达自己的看法。而通过小组讨论、专题汇报、小组辩论、情景模拟等方式，学生可以变被动听课为主动学习，既有利于提高学生学习的积极性、主动性，也有利于学生分析问题、解决问题能力的培养和表达能力、团队合作能力的提高。</w:t>
      </w:r>
    </w:p>
    <w:p>
      <w:pPr>
        <w:pStyle w:val="22"/>
        <w:keepNext w:val="0"/>
        <w:keepLines w:val="0"/>
        <w:widowControl/>
        <w:suppressLineNumbers w:val="0"/>
        <w:spacing w:before="180" w:beforeAutospacing="0" w:after="180" w:afterAutospacing="0"/>
        <w:ind w:left="0" w:right="0"/>
        <w:jc w:val="left"/>
      </w:pPr>
      <w:r>
        <w:rPr>
          <w:rFonts w:hint="eastAsia" w:ascii="Cambria" w:hAnsi="Cambria" w:eastAsia="宋体" w:cs="宋体"/>
          <w:kern w:val="0"/>
          <w:sz w:val="24"/>
          <w:szCs w:val="24"/>
          <w:lang w:val="en-US" w:eastAsia="zh-CN" w:bidi="ar"/>
        </w:rPr>
        <w:t>（</w:t>
      </w:r>
      <w:r>
        <w:rPr>
          <w:rFonts w:hint="default" w:ascii="Cambria" w:hAnsi="Cambria" w:eastAsia="宋体" w:cs="Times New Roman"/>
          <w:kern w:val="0"/>
          <w:sz w:val="24"/>
          <w:szCs w:val="24"/>
          <w:lang w:val="en-US" w:eastAsia="zh-CN" w:bidi="ar"/>
        </w:rPr>
        <w:t xml:space="preserve"> 9 </w:t>
      </w:r>
      <w:r>
        <w:rPr>
          <w:rFonts w:hint="eastAsia" w:ascii="Cambria" w:hAnsi="Cambria" w:eastAsia="宋体" w:cs="宋体"/>
          <w:kern w:val="0"/>
          <w:sz w:val="24"/>
          <w:szCs w:val="24"/>
          <w:lang w:val="en-US" w:eastAsia="zh-CN" w:bidi="ar"/>
        </w:rPr>
        <w:t>）课堂教学中积极开展情境模拟训练。餐饮服务与管理中有许多重要职业岗位，通过情景模拟的方式可以起到学生之间相互启发的作用，如服务意识的培养一直是教学的难点，通过一些服务情境模拟练习，如迎宾、点菜、餐间服务等餐饮服务中常见情境，培养学生的服务意识和服务技能。进而又促进了教学。教学相长，扩展了教学的深度与广度。</w:t>
      </w:r>
    </w:p>
    <w:p>
      <w:pPr>
        <w:pStyle w:val="22"/>
        <w:keepNext w:val="0"/>
        <w:keepLines w:val="0"/>
        <w:widowControl/>
        <w:suppressLineNumbers w:val="0"/>
        <w:spacing w:before="180" w:beforeAutospacing="0" w:after="180" w:afterAutospacing="0"/>
        <w:ind w:left="0" w:right="0"/>
        <w:jc w:val="left"/>
      </w:pPr>
      <w:r>
        <w:rPr>
          <w:rFonts w:hint="eastAsia" w:ascii="Cambria" w:hAnsi="Cambria" w:eastAsia="宋体" w:cs="宋体"/>
          <w:kern w:val="0"/>
          <w:sz w:val="24"/>
          <w:szCs w:val="24"/>
          <w:lang w:val="en-US" w:eastAsia="zh-CN" w:bidi="ar"/>
        </w:rPr>
        <w:t>（</w:t>
      </w:r>
      <w:r>
        <w:rPr>
          <w:rFonts w:hint="default" w:ascii="Cambria" w:hAnsi="Cambria" w:eastAsia="宋体" w:cs="Times New Roman"/>
          <w:kern w:val="0"/>
          <w:sz w:val="24"/>
          <w:szCs w:val="24"/>
          <w:lang w:val="en-US" w:eastAsia="zh-CN" w:bidi="ar"/>
        </w:rPr>
        <w:t xml:space="preserve"> 10 </w:t>
      </w:r>
      <w:r>
        <w:rPr>
          <w:rFonts w:hint="eastAsia" w:ascii="Cambria" w:hAnsi="Cambria" w:eastAsia="宋体" w:cs="宋体"/>
          <w:kern w:val="0"/>
          <w:sz w:val="24"/>
          <w:szCs w:val="24"/>
          <w:lang w:val="en-US" w:eastAsia="zh-CN" w:bidi="ar"/>
        </w:rPr>
        <w:t>）实践教学法：本课程的实践课程教学都在学校的实训室内完成，学校为本专业配备餐饮实训室、形体训练室</w:t>
      </w:r>
      <w:r>
        <w:rPr>
          <w:rFonts w:hint="default" w:ascii="Cambria" w:hAnsi="Cambria" w:eastAsia="宋体" w:cs="Times New Roman"/>
          <w:kern w:val="0"/>
          <w:sz w:val="24"/>
          <w:szCs w:val="24"/>
          <w:lang w:val="en-US" w:eastAsia="zh-CN" w:bidi="ar"/>
        </w:rPr>
        <w:t xml:space="preserve"> </w:t>
      </w:r>
      <w:r>
        <w:rPr>
          <w:rFonts w:hint="eastAsia" w:ascii="Cambria" w:hAnsi="Cambria" w:eastAsia="宋体" w:cs="Times New Roman"/>
          <w:kern w:val="0"/>
          <w:sz w:val="24"/>
          <w:szCs w:val="24"/>
          <w:lang w:val="en-US" w:eastAsia="zh-CN" w:bidi="ar"/>
        </w:rPr>
        <w:t>、客房实训室</w:t>
      </w:r>
      <w:r>
        <w:rPr>
          <w:rFonts w:hint="eastAsia" w:ascii="Cambria" w:hAnsi="Cambria" w:eastAsia="宋体" w:cs="宋体"/>
          <w:kern w:val="0"/>
          <w:sz w:val="24"/>
          <w:szCs w:val="24"/>
          <w:lang w:val="en-US" w:eastAsia="zh-CN" w:bidi="ar"/>
        </w:rPr>
        <w:t>、前厅等实训室、茶艺室等，充分满足本课程实践教学的需要</w:t>
      </w:r>
      <w:r>
        <w:rPr>
          <w:rFonts w:hint="default" w:ascii="Cambria" w:hAnsi="Cambria" w:eastAsia="宋体" w:cs="Times New Roman"/>
          <w:kern w:val="0"/>
          <w:sz w:val="24"/>
          <w:szCs w:val="24"/>
          <w:lang w:val="en-US" w:eastAsia="zh-CN" w:bidi="ar"/>
        </w:rPr>
        <w:t xml:space="preserve"> </w:t>
      </w:r>
      <w:r>
        <w:rPr>
          <w:rFonts w:hint="eastAsia" w:ascii="Cambria" w:hAnsi="Cambria" w:eastAsia="宋体" w:cs="Times New Roman"/>
          <w:kern w:val="0"/>
          <w:sz w:val="24"/>
          <w:szCs w:val="24"/>
          <w:lang w:val="en-US" w:eastAsia="zh-CN" w:bidi="ar"/>
        </w:rPr>
        <w:t>，</w:t>
      </w:r>
      <w:r>
        <w:rPr>
          <w:rFonts w:hint="eastAsia" w:ascii="Cambria" w:hAnsi="Cambria" w:eastAsia="宋体" w:cs="宋体"/>
          <w:kern w:val="0"/>
          <w:sz w:val="24"/>
          <w:szCs w:val="24"/>
          <w:lang w:val="en-US" w:eastAsia="zh-CN" w:bidi="ar"/>
        </w:rPr>
        <w:t>通过教师的示范操作，让学生模仿进行餐饮服务项目实训，实现学中做、做中学，提高餐饮服务技能与管理能力。</w:t>
      </w:r>
    </w:p>
    <w:p>
      <w:pPr>
        <w:pStyle w:val="3"/>
        <w:rPr>
          <w:color w:val="auto"/>
        </w:rPr>
      </w:pPr>
    </w:p>
    <w:p>
      <w:pPr>
        <w:pStyle w:val="5"/>
      </w:pPr>
      <w:bookmarkStart w:id="125" w:name="教学条件"/>
      <w:r>
        <w:rPr>
          <w:color w:val="auto"/>
        </w:rPr>
        <w:t>4.3 教学</w:t>
      </w:r>
      <w:bookmarkEnd w:id="125"/>
      <w:r>
        <w:rPr>
          <w:rFonts w:hint="eastAsia"/>
          <w:color w:val="auto"/>
          <w:lang w:eastAsia="zh-CN"/>
        </w:rPr>
        <w:t>设计理念</w:t>
      </w:r>
    </w:p>
    <w:p>
      <w:pPr>
        <w:pStyle w:val="22"/>
        <w:keepNext w:val="0"/>
        <w:keepLines w:val="0"/>
        <w:widowControl/>
        <w:suppressLineNumbers w:val="0"/>
        <w:spacing w:before="180" w:beforeAutospacing="0" w:after="180" w:afterAutospacing="0"/>
        <w:ind w:left="0" w:right="0"/>
        <w:jc w:val="left"/>
      </w:pPr>
      <w:r>
        <w:rPr>
          <w:rFonts w:hint="eastAsia" w:ascii="Cambria" w:hAnsi="Cambria" w:eastAsia="宋体" w:cs="宋体"/>
          <w:kern w:val="0"/>
          <w:sz w:val="24"/>
          <w:szCs w:val="24"/>
          <w:lang w:val="en-US" w:eastAsia="zh-CN" w:bidi="ar"/>
        </w:rPr>
        <w:t>（</w:t>
      </w:r>
      <w:r>
        <w:rPr>
          <w:rFonts w:hint="default" w:ascii="Cambria" w:hAnsi="Cambria" w:eastAsia="宋体" w:cs="Times New Roman"/>
          <w:kern w:val="0"/>
          <w:sz w:val="24"/>
          <w:szCs w:val="24"/>
          <w:lang w:val="en-US" w:eastAsia="zh-CN" w:bidi="ar"/>
        </w:rPr>
        <w:t xml:space="preserve"> 1 </w:t>
      </w:r>
      <w:r>
        <w:rPr>
          <w:rFonts w:hint="eastAsia" w:ascii="Cambria" w:hAnsi="Cambria" w:eastAsia="宋体" w:cs="宋体"/>
          <w:kern w:val="0"/>
          <w:sz w:val="24"/>
          <w:szCs w:val="24"/>
          <w:lang w:val="en-US" w:eastAsia="zh-CN" w:bidi="ar"/>
        </w:rPr>
        <w:t>）工作流程模块化：根据办学与专业培养目标，结合本课程的人才培养目标，遵循本课程的设计理念</w:t>
      </w:r>
      <w:r>
        <w:rPr>
          <w:rFonts w:hint="default" w:ascii="Cambria" w:hAnsi="Cambria" w:eastAsia="宋体" w:cs="Times New Roman"/>
          <w:kern w:val="0"/>
          <w:sz w:val="24"/>
          <w:szCs w:val="24"/>
          <w:lang w:val="en-US" w:eastAsia="zh-CN" w:bidi="ar"/>
        </w:rPr>
        <w:t xml:space="preserve"> </w:t>
      </w:r>
      <w:r>
        <w:rPr>
          <w:rFonts w:hint="eastAsia" w:ascii="Cambria" w:hAnsi="Cambria" w:eastAsia="宋体" w:cs="Times New Roman"/>
          <w:kern w:val="0"/>
          <w:sz w:val="24"/>
          <w:szCs w:val="24"/>
          <w:lang w:val="en-US" w:eastAsia="zh-CN" w:bidi="ar"/>
        </w:rPr>
        <w:t>，</w:t>
      </w:r>
      <w:r>
        <w:rPr>
          <w:rFonts w:hint="eastAsia" w:ascii="Cambria" w:hAnsi="Cambria" w:eastAsia="宋体" w:cs="宋体"/>
          <w:kern w:val="0"/>
          <w:sz w:val="24"/>
          <w:szCs w:val="24"/>
          <w:lang w:val="en-US" w:eastAsia="zh-CN" w:bidi="ar"/>
        </w:rPr>
        <w:t>结合餐饮服务与管理能力的素质要求，采用餐饮管理专家的意见，重组本课程的教学内容，设计出九大项目内容，实现工作流程的项目化教学。</w:t>
      </w:r>
    </w:p>
    <w:p>
      <w:pPr>
        <w:pStyle w:val="22"/>
        <w:keepNext w:val="0"/>
        <w:keepLines w:val="0"/>
        <w:widowControl/>
        <w:suppressLineNumbers w:val="0"/>
        <w:spacing w:before="180" w:beforeAutospacing="0" w:after="180" w:afterAutospacing="0"/>
        <w:ind w:left="0" w:right="0"/>
        <w:jc w:val="left"/>
      </w:pPr>
      <w:r>
        <w:rPr>
          <w:rFonts w:hint="eastAsia" w:ascii="Cambria" w:hAnsi="Cambria" w:eastAsia="宋体" w:cs="宋体"/>
          <w:kern w:val="0"/>
          <w:sz w:val="24"/>
          <w:szCs w:val="24"/>
          <w:lang w:val="en-US" w:eastAsia="zh-CN" w:bidi="ar"/>
        </w:rPr>
        <w:t>（</w:t>
      </w:r>
      <w:r>
        <w:rPr>
          <w:rFonts w:hint="default" w:ascii="Cambria" w:hAnsi="Cambria" w:eastAsia="宋体" w:cs="Times New Roman"/>
          <w:kern w:val="0"/>
          <w:sz w:val="24"/>
          <w:szCs w:val="24"/>
          <w:lang w:val="en-US" w:eastAsia="zh-CN" w:bidi="ar"/>
        </w:rPr>
        <w:t xml:space="preserve"> 2 </w:t>
      </w:r>
      <w:r>
        <w:rPr>
          <w:rFonts w:hint="eastAsia" w:ascii="Cambria" w:hAnsi="Cambria" w:eastAsia="宋体" w:cs="宋体"/>
          <w:kern w:val="0"/>
          <w:sz w:val="24"/>
          <w:szCs w:val="24"/>
          <w:lang w:val="en-US" w:eastAsia="zh-CN" w:bidi="ar"/>
        </w:rPr>
        <w:t>）模块内容任务化：每一模块下设置相应的实训任务，结合理论知识，提升学生的实践操作与管理能力。</w:t>
      </w:r>
    </w:p>
    <w:p>
      <w:pPr>
        <w:pStyle w:val="22"/>
        <w:keepNext w:val="0"/>
        <w:keepLines w:val="0"/>
        <w:widowControl/>
        <w:suppressLineNumbers w:val="0"/>
        <w:spacing w:before="180" w:beforeAutospacing="0" w:after="180" w:afterAutospacing="0"/>
        <w:ind w:left="0" w:right="0"/>
        <w:jc w:val="left"/>
      </w:pPr>
      <w:r>
        <w:rPr>
          <w:rFonts w:hint="eastAsia" w:ascii="Cambria" w:hAnsi="Cambria" w:eastAsia="宋体" w:cs="宋体"/>
          <w:kern w:val="0"/>
          <w:sz w:val="24"/>
          <w:szCs w:val="24"/>
          <w:lang w:val="en-US" w:eastAsia="zh-CN" w:bidi="ar"/>
        </w:rPr>
        <w:t>（</w:t>
      </w:r>
      <w:r>
        <w:rPr>
          <w:rFonts w:hint="default" w:ascii="Cambria" w:hAnsi="Cambria" w:eastAsia="宋体" w:cs="Times New Roman"/>
          <w:kern w:val="0"/>
          <w:sz w:val="24"/>
          <w:szCs w:val="24"/>
          <w:lang w:val="en-US" w:eastAsia="zh-CN" w:bidi="ar"/>
        </w:rPr>
        <w:t xml:space="preserve"> 3 </w:t>
      </w:r>
      <w:r>
        <w:rPr>
          <w:rFonts w:hint="eastAsia" w:ascii="Cambria" w:hAnsi="Cambria" w:eastAsia="宋体" w:cs="宋体"/>
          <w:kern w:val="0"/>
          <w:sz w:val="24"/>
          <w:szCs w:val="24"/>
          <w:lang w:val="en-US" w:eastAsia="zh-CN" w:bidi="ar"/>
        </w:rPr>
        <w:t>）项目考核过程化：实行技能考核的</w:t>
      </w:r>
      <w:r>
        <w:rPr>
          <w:rFonts w:hint="default" w:ascii="Cambria" w:hAnsi="Cambria" w:eastAsia="宋体" w:cs="Times New Roman"/>
          <w:kern w:val="0"/>
          <w:sz w:val="24"/>
          <w:szCs w:val="24"/>
          <w:lang w:val="en-US" w:eastAsia="zh-CN" w:bidi="ar"/>
        </w:rPr>
        <w:t>“</w:t>
      </w:r>
      <w:r>
        <w:rPr>
          <w:rFonts w:hint="eastAsia" w:ascii="Cambria" w:hAnsi="Cambria" w:eastAsia="宋体" w:cs="宋体"/>
          <w:kern w:val="0"/>
          <w:sz w:val="24"/>
          <w:szCs w:val="24"/>
          <w:lang w:val="en-US" w:eastAsia="zh-CN" w:bidi="ar"/>
        </w:rPr>
        <w:t>三结合</w:t>
      </w:r>
      <w:r>
        <w:rPr>
          <w:rFonts w:hint="default" w:ascii="Cambria" w:hAnsi="Cambria" w:eastAsia="宋体" w:cs="Times New Roman"/>
          <w:kern w:val="0"/>
          <w:sz w:val="24"/>
          <w:szCs w:val="24"/>
          <w:lang w:val="en-US" w:eastAsia="zh-CN" w:bidi="ar"/>
        </w:rPr>
        <w:t>”</w:t>
      </w:r>
      <w:r>
        <w:rPr>
          <w:rFonts w:hint="eastAsia" w:ascii="Cambria" w:hAnsi="Cambria" w:eastAsia="宋体" w:cs="宋体"/>
          <w:kern w:val="0"/>
          <w:sz w:val="24"/>
          <w:szCs w:val="24"/>
          <w:lang w:val="en-US" w:eastAsia="zh-CN" w:bidi="ar"/>
        </w:rPr>
        <w:t>体系，重视过程考核，形成以能力培养为目的的考核方式。</w:t>
      </w:r>
    </w:p>
    <w:p>
      <w:pPr>
        <w:pStyle w:val="22"/>
        <w:keepNext w:val="0"/>
        <w:keepLines w:val="0"/>
        <w:widowControl/>
        <w:suppressLineNumbers w:val="0"/>
        <w:spacing w:before="180" w:beforeAutospacing="0" w:after="180" w:afterAutospacing="0"/>
        <w:ind w:left="0" w:right="0"/>
        <w:jc w:val="left"/>
      </w:pPr>
      <w:r>
        <w:rPr>
          <w:rFonts w:hint="eastAsia" w:ascii="Cambria" w:hAnsi="Cambria" w:eastAsia="宋体" w:cs="宋体"/>
          <w:kern w:val="0"/>
          <w:sz w:val="24"/>
          <w:szCs w:val="24"/>
          <w:lang w:val="en-US" w:eastAsia="zh-CN" w:bidi="ar"/>
        </w:rPr>
        <w:t>（</w:t>
      </w:r>
      <w:r>
        <w:rPr>
          <w:rFonts w:hint="default" w:ascii="Cambria" w:hAnsi="Cambria" w:eastAsia="宋体" w:cs="Times New Roman"/>
          <w:kern w:val="0"/>
          <w:sz w:val="24"/>
          <w:szCs w:val="24"/>
          <w:lang w:val="en-US" w:eastAsia="zh-CN" w:bidi="ar"/>
        </w:rPr>
        <w:t xml:space="preserve"> 4 </w:t>
      </w:r>
      <w:r>
        <w:rPr>
          <w:rFonts w:hint="eastAsia" w:ascii="Cambria" w:hAnsi="Cambria" w:eastAsia="宋体" w:cs="宋体"/>
          <w:kern w:val="0"/>
          <w:sz w:val="24"/>
          <w:szCs w:val="24"/>
          <w:lang w:val="en-US" w:eastAsia="zh-CN" w:bidi="ar"/>
        </w:rPr>
        <w:t>）工学结合紧密化：本专业与各大酒店保持紧密合作关系，为工学结合的教学模式提供有力的保证，学生在校期间，常利用节假日到饭店做钟点工，寒暑假做实习生，毕业前到酒店顶岗实习的等教学方法。</w:t>
      </w:r>
    </w:p>
    <w:p>
      <w:pPr>
        <w:pStyle w:val="22"/>
        <w:keepNext w:val="0"/>
        <w:keepLines w:val="0"/>
        <w:widowControl/>
        <w:suppressLineNumbers w:val="0"/>
        <w:spacing w:before="180" w:beforeAutospacing="0" w:after="180" w:afterAutospacing="0"/>
        <w:ind w:left="0" w:right="0"/>
        <w:jc w:val="left"/>
      </w:pPr>
      <w:r>
        <w:rPr>
          <w:rFonts w:hint="eastAsia" w:ascii="Cambria" w:hAnsi="Cambria" w:eastAsia="宋体" w:cs="宋体"/>
          <w:kern w:val="0"/>
          <w:sz w:val="24"/>
          <w:szCs w:val="24"/>
          <w:lang w:val="en-US" w:eastAsia="zh-CN" w:bidi="ar"/>
        </w:rPr>
        <w:t>（</w:t>
      </w:r>
      <w:r>
        <w:rPr>
          <w:rFonts w:hint="default" w:ascii="Cambria" w:hAnsi="Cambria" w:eastAsia="宋体" w:cs="Times New Roman"/>
          <w:kern w:val="0"/>
          <w:sz w:val="24"/>
          <w:szCs w:val="24"/>
          <w:lang w:val="en-US" w:eastAsia="zh-CN" w:bidi="ar"/>
        </w:rPr>
        <w:t xml:space="preserve"> 5 </w:t>
      </w:r>
      <w:r>
        <w:rPr>
          <w:rFonts w:hint="eastAsia" w:ascii="Cambria" w:hAnsi="Cambria" w:eastAsia="宋体" w:cs="宋体"/>
          <w:kern w:val="0"/>
          <w:sz w:val="24"/>
          <w:szCs w:val="24"/>
          <w:lang w:val="en-US" w:eastAsia="zh-CN" w:bidi="ar"/>
        </w:rPr>
        <w:t>）教学模式：</w:t>
      </w:r>
    </w:p>
    <w:p>
      <w:pPr>
        <w:pStyle w:val="22"/>
        <w:keepNext w:val="0"/>
        <w:keepLines w:val="0"/>
        <w:widowControl/>
        <w:suppressLineNumbers w:val="0"/>
        <w:spacing w:before="180" w:beforeAutospacing="0" w:after="180" w:afterAutospacing="0"/>
        <w:ind w:left="0" w:right="0"/>
        <w:jc w:val="left"/>
      </w:pPr>
      <w:r>
        <w:rPr>
          <w:rFonts w:hint="eastAsia" w:ascii="Cambria" w:hAnsi="Cambria" w:eastAsia="宋体" w:cs="宋体"/>
          <w:kern w:val="0"/>
          <w:sz w:val="24"/>
          <w:szCs w:val="24"/>
          <w:lang w:val="en-US" w:eastAsia="zh-CN" w:bidi="ar"/>
        </w:rPr>
        <w:t>理论教学网络化：本课程所有的教学内容与相关内容已经全部上网，如电子教材、教学大纲、授课计划、教案、餐厅英语、餐饮礼仪、餐饮相关知识、特色餐厅等，学生除了在课堂上学习课程知识外，在课余时间可以随时上网学习或查阅相关材料。</w:t>
      </w:r>
    </w:p>
    <w:p>
      <w:pPr>
        <w:pStyle w:val="22"/>
        <w:keepNext w:val="0"/>
        <w:keepLines w:val="0"/>
        <w:widowControl/>
        <w:suppressLineNumbers w:val="0"/>
        <w:spacing w:before="180" w:beforeAutospacing="0" w:after="180" w:afterAutospacing="0"/>
        <w:ind w:left="0" w:right="0"/>
        <w:jc w:val="left"/>
      </w:pPr>
      <w:r>
        <w:rPr>
          <w:rFonts w:hint="eastAsia" w:ascii="Cambria" w:hAnsi="Cambria" w:eastAsia="宋体" w:cs="宋体"/>
          <w:kern w:val="0"/>
          <w:sz w:val="24"/>
          <w:szCs w:val="24"/>
          <w:lang w:val="en-US" w:eastAsia="zh-CN" w:bidi="ar"/>
        </w:rPr>
        <w:t>实践教学实地化：学校为本专业建立了模拟餐厅、模拟茶艺室、客房实训室、模拟导游实训室，</w:t>
      </w:r>
      <w:r>
        <w:rPr>
          <w:rFonts w:hint="default" w:ascii="Cambria" w:hAnsi="Cambria" w:eastAsia="宋体" w:cs="Times New Roman"/>
          <w:kern w:val="0"/>
          <w:sz w:val="24"/>
          <w:szCs w:val="24"/>
          <w:lang w:val="en-US" w:eastAsia="zh-CN" w:bidi="ar"/>
        </w:rPr>
        <w:t xml:space="preserve"> </w:t>
      </w:r>
      <w:r>
        <w:rPr>
          <w:rFonts w:hint="eastAsia" w:ascii="Cambria" w:hAnsi="Cambria" w:eastAsia="宋体" w:cs="宋体"/>
          <w:kern w:val="0"/>
          <w:sz w:val="24"/>
          <w:szCs w:val="24"/>
          <w:lang w:val="en-US" w:eastAsia="zh-CN" w:bidi="ar"/>
        </w:rPr>
        <w:t>并购置大量的实训设备和用品。本课程所有实训教学均在仿真的教学环境中进行。另外学生经常到酒店实习，使学生能尽快掌握餐饮各种服务与管理技能，适应餐饮服务与管理工作。</w:t>
      </w:r>
    </w:p>
    <w:p>
      <w:pPr>
        <w:pStyle w:val="5"/>
        <w:rPr>
          <w:color w:val="auto"/>
        </w:rPr>
      </w:pPr>
      <w:bookmarkStart w:id="126" w:name="课程资源"/>
      <w:r>
        <w:rPr>
          <w:color w:val="auto"/>
        </w:rPr>
        <w:t>4.4 课程资源</w:t>
      </w:r>
      <w:bookmarkEnd w:id="126"/>
    </w:p>
    <w:p>
      <w:pPr>
        <w:pStyle w:val="29"/>
        <w:rPr>
          <w:color w:val="auto"/>
        </w:rPr>
      </w:pPr>
      <w:r>
        <w:rPr>
          <w:color w:val="auto"/>
        </w:rPr>
        <w:t>（ 1 ）利用现代信息技术开发挂图、幻灯片、投影片、录像带、视听光盘等多媒体课件，通过搭建起多维、动态、活跃、自主的课程训练平台，使学生的主动性、积极性和创造性得以充分调动。同时 联合各校开发多媒体课件，努力实现跨校多媒体资源的共享。</w:t>
      </w:r>
    </w:p>
    <w:p>
      <w:pPr>
        <w:pStyle w:val="3"/>
        <w:rPr>
          <w:color w:val="auto"/>
        </w:rPr>
      </w:pPr>
      <w:r>
        <w:rPr>
          <w:color w:val="auto"/>
        </w:rPr>
        <w:t>（ 2 ）搭建产学合作平台，充分利用本行业的企业资源，满足学生参观、实训和毕业实习的需要，并在合作中关注学生职业能力的发展和教学内容的调整。</w:t>
      </w:r>
    </w:p>
    <w:p>
      <w:pPr>
        <w:pStyle w:val="3"/>
        <w:rPr>
          <w:color w:val="auto"/>
        </w:rPr>
      </w:pPr>
      <w:r>
        <w:rPr>
          <w:color w:val="auto"/>
        </w:rPr>
        <w:t>（ 3 ）积极利用电子书籍、电子期刊、数字图书馆、各大网站等网络资源，使教学内容从单一化向多元化转变，使学生知识和能力的拓展成为可能。</w:t>
      </w:r>
    </w:p>
    <w:p>
      <w:pPr>
        <w:pStyle w:val="5"/>
        <w:rPr>
          <w:color w:val="auto"/>
        </w:rPr>
      </w:pPr>
      <w:bookmarkStart w:id="127" w:name="教学评价"/>
      <w:r>
        <w:rPr>
          <w:color w:val="auto"/>
        </w:rPr>
        <w:t>4.5 教学评价</w:t>
      </w:r>
      <w:bookmarkEnd w:id="127"/>
    </w:p>
    <w:p>
      <w:pPr>
        <w:pStyle w:val="22"/>
        <w:keepNext w:val="0"/>
        <w:keepLines w:val="0"/>
        <w:widowControl/>
        <w:suppressLineNumbers w:val="0"/>
        <w:spacing w:before="180" w:beforeAutospacing="0" w:after="180" w:afterAutospacing="0"/>
        <w:ind w:left="0" w:right="0"/>
        <w:jc w:val="left"/>
        <w:rPr>
          <w:rFonts w:hint="default" w:ascii="Cambria" w:hAnsi="Cambria" w:eastAsia="宋体" w:cs="Times New Roman"/>
          <w:kern w:val="0"/>
          <w:sz w:val="24"/>
          <w:szCs w:val="24"/>
          <w:lang w:val="en-US" w:eastAsia="zh-CN" w:bidi="ar"/>
        </w:rPr>
      </w:pPr>
      <w:r>
        <w:rPr>
          <w:rFonts w:hint="default" w:ascii="Cambria" w:hAnsi="Cambria" w:eastAsia="宋体" w:cs="Times New Roman"/>
          <w:kern w:val="0"/>
          <w:sz w:val="24"/>
          <w:szCs w:val="24"/>
          <w:lang w:val="en-US" w:eastAsia="zh-CN" w:bidi="ar"/>
        </w:rPr>
        <w:t>4.</w:t>
      </w:r>
      <w:r>
        <w:rPr>
          <w:rFonts w:hint="eastAsia" w:ascii="Cambria" w:hAnsi="Cambria" w:eastAsia="宋体" w:cs="Times New Roman"/>
          <w:kern w:val="0"/>
          <w:sz w:val="24"/>
          <w:szCs w:val="24"/>
          <w:lang w:val="en-US" w:eastAsia="zh-CN" w:bidi="ar"/>
        </w:rPr>
        <w:t>5.</w:t>
      </w:r>
      <w:r>
        <w:rPr>
          <w:rFonts w:hint="default" w:ascii="Cambria" w:hAnsi="Cambria" w:eastAsia="宋体" w:cs="Times New Roman"/>
          <w:kern w:val="0"/>
          <w:sz w:val="24"/>
          <w:szCs w:val="24"/>
          <w:lang w:val="en-US" w:eastAsia="zh-CN" w:bidi="ar"/>
        </w:rPr>
        <w:t xml:space="preserve">1 </w:t>
      </w:r>
      <w:r>
        <w:rPr>
          <w:rFonts w:hint="eastAsia" w:ascii="Cambria" w:hAnsi="Cambria" w:eastAsia="宋体" w:cs="Times New Roman"/>
          <w:kern w:val="0"/>
          <w:sz w:val="24"/>
          <w:szCs w:val="24"/>
          <w:lang w:val="en-US" w:eastAsia="zh-CN" w:bidi="ar"/>
        </w:rPr>
        <w:t>全程化、</w:t>
      </w:r>
      <w:r>
        <w:rPr>
          <w:rFonts w:hint="default" w:ascii="Cambria" w:hAnsi="Cambria" w:eastAsia="宋体" w:cs="Times New Roman"/>
          <w:kern w:val="0"/>
          <w:sz w:val="24"/>
          <w:szCs w:val="24"/>
          <w:lang w:val="en-US" w:eastAsia="zh-CN" w:bidi="ar"/>
        </w:rPr>
        <w:t>以多元化</w:t>
      </w:r>
      <w:r>
        <w:rPr>
          <w:rFonts w:hint="eastAsia" w:ascii="Cambria" w:hAnsi="Cambria" w:eastAsia="宋体" w:cs="Times New Roman"/>
          <w:kern w:val="0"/>
          <w:sz w:val="24"/>
          <w:szCs w:val="24"/>
          <w:lang w:val="en-US" w:eastAsia="zh-CN" w:bidi="ar"/>
        </w:rPr>
        <w:t>、开放式的考核方式</w:t>
      </w:r>
    </w:p>
    <w:p>
      <w:pPr>
        <w:pStyle w:val="22"/>
        <w:keepNext w:val="0"/>
        <w:keepLines w:val="0"/>
        <w:widowControl/>
        <w:suppressLineNumbers w:val="0"/>
        <w:spacing w:before="180" w:beforeAutospacing="0" w:after="180" w:afterAutospacing="0"/>
        <w:ind w:left="0" w:right="0"/>
        <w:jc w:val="left"/>
      </w:pPr>
      <w:r>
        <w:rPr>
          <w:rFonts w:hint="eastAsia" w:ascii="Cambria" w:hAnsi="Cambria" w:eastAsia="宋体" w:cs="宋体"/>
          <w:kern w:val="0"/>
          <w:sz w:val="24"/>
          <w:szCs w:val="24"/>
          <w:lang w:val="en-US" w:eastAsia="zh-CN" w:bidi="ar"/>
        </w:rPr>
        <w:t>本课程在考核评价方面，依据</w:t>
      </w:r>
      <w:r>
        <w:rPr>
          <w:rFonts w:hint="default" w:ascii="Cambria" w:hAnsi="Cambria" w:eastAsia="宋体" w:cs="Times New Roman"/>
          <w:kern w:val="0"/>
          <w:sz w:val="24"/>
          <w:szCs w:val="24"/>
          <w:lang w:val="en-US" w:eastAsia="zh-CN" w:bidi="ar"/>
        </w:rPr>
        <w:t>“</w:t>
      </w:r>
      <w:r>
        <w:rPr>
          <w:rFonts w:hint="eastAsia" w:ascii="Cambria" w:hAnsi="Cambria" w:eastAsia="宋体" w:cs="宋体"/>
          <w:kern w:val="0"/>
          <w:sz w:val="24"/>
          <w:szCs w:val="24"/>
          <w:lang w:val="en-US" w:eastAsia="zh-CN" w:bidi="ar"/>
        </w:rPr>
        <w:t>三位一体</w:t>
      </w:r>
      <w:r>
        <w:rPr>
          <w:rFonts w:hint="default" w:ascii="Cambria" w:hAnsi="Cambria" w:eastAsia="宋体" w:cs="Times New Roman"/>
          <w:kern w:val="0"/>
          <w:sz w:val="24"/>
          <w:szCs w:val="24"/>
          <w:lang w:val="en-US" w:eastAsia="zh-CN" w:bidi="ar"/>
        </w:rPr>
        <w:t>”</w:t>
      </w:r>
      <w:r>
        <w:rPr>
          <w:rFonts w:hint="eastAsia" w:ascii="Cambria" w:hAnsi="Cambria" w:eastAsia="宋体" w:cs="宋体"/>
          <w:kern w:val="0"/>
          <w:sz w:val="24"/>
          <w:szCs w:val="24"/>
          <w:lang w:val="en-US" w:eastAsia="zh-CN" w:bidi="ar"/>
        </w:rPr>
        <w:t>的教学理念，摒弃了传统的一考定型的方式，积极探索了</w:t>
      </w:r>
      <w:r>
        <w:rPr>
          <w:rFonts w:hint="default" w:ascii="Cambria" w:hAnsi="Cambria" w:eastAsia="宋体" w:cs="Times New Roman"/>
          <w:kern w:val="0"/>
          <w:sz w:val="24"/>
          <w:szCs w:val="24"/>
          <w:lang w:val="en-US" w:eastAsia="zh-CN" w:bidi="ar"/>
        </w:rPr>
        <w:t xml:space="preserve"> “</w:t>
      </w:r>
      <w:r>
        <w:rPr>
          <w:rFonts w:hint="eastAsia" w:ascii="Cambria" w:hAnsi="Cambria" w:eastAsia="宋体" w:cs="宋体"/>
          <w:kern w:val="0"/>
          <w:sz w:val="24"/>
          <w:szCs w:val="24"/>
          <w:lang w:val="en-US" w:eastAsia="zh-CN" w:bidi="ar"/>
        </w:rPr>
        <w:t>全程化、多元化、开放式</w:t>
      </w:r>
      <w:r>
        <w:rPr>
          <w:rFonts w:hint="default" w:ascii="Cambria" w:hAnsi="Cambria" w:eastAsia="宋体" w:cs="Times New Roman"/>
          <w:kern w:val="0"/>
          <w:sz w:val="24"/>
          <w:szCs w:val="24"/>
          <w:lang w:val="en-US" w:eastAsia="zh-CN" w:bidi="ar"/>
        </w:rPr>
        <w:t>”</w:t>
      </w:r>
      <w:r>
        <w:rPr>
          <w:rFonts w:hint="eastAsia" w:ascii="Cambria" w:hAnsi="Cambria" w:eastAsia="宋体" w:cs="宋体"/>
          <w:kern w:val="0"/>
          <w:sz w:val="24"/>
          <w:szCs w:val="24"/>
          <w:lang w:val="en-US" w:eastAsia="zh-CN" w:bidi="ar"/>
        </w:rPr>
        <w:t>的考核体系。考核形式多样，既能够全面准确地评价学生的学习效果，又有利于学生全面掌握所学的知识技能。</w:t>
      </w:r>
    </w:p>
    <w:p>
      <w:pPr>
        <w:pStyle w:val="22"/>
        <w:keepNext w:val="0"/>
        <w:keepLines w:val="0"/>
        <w:widowControl/>
        <w:suppressLineNumbers w:val="0"/>
        <w:spacing w:before="180" w:beforeAutospacing="0" w:after="180" w:afterAutospacing="0"/>
        <w:ind w:left="0" w:right="0"/>
        <w:jc w:val="left"/>
      </w:pPr>
      <w:r>
        <w:rPr>
          <w:rFonts w:hint="eastAsia" w:ascii="Cambria" w:hAnsi="Cambria" w:eastAsia="宋体" w:cs="宋体"/>
          <w:kern w:val="0"/>
          <w:sz w:val="24"/>
          <w:szCs w:val="24"/>
          <w:lang w:val="en-US" w:eastAsia="zh-CN" w:bidi="ar"/>
        </w:rPr>
        <w:t>（一）本课程实行</w:t>
      </w:r>
      <w:r>
        <w:rPr>
          <w:rFonts w:hint="default" w:ascii="Cambria" w:hAnsi="Cambria" w:eastAsia="宋体" w:cs="Times New Roman"/>
          <w:kern w:val="0"/>
          <w:sz w:val="24"/>
          <w:szCs w:val="24"/>
          <w:lang w:val="en-US" w:eastAsia="zh-CN" w:bidi="ar"/>
        </w:rPr>
        <w:t>“</w:t>
      </w:r>
      <w:r>
        <w:rPr>
          <w:rFonts w:hint="eastAsia" w:ascii="Cambria" w:hAnsi="Cambria" w:eastAsia="宋体" w:cs="宋体"/>
          <w:kern w:val="0"/>
          <w:sz w:val="24"/>
          <w:szCs w:val="24"/>
          <w:lang w:val="en-US" w:eastAsia="zh-CN" w:bidi="ar"/>
        </w:rPr>
        <w:t>过程考核与结果考核相结合</w:t>
      </w:r>
      <w:r>
        <w:rPr>
          <w:rFonts w:hint="default" w:ascii="Cambria" w:hAnsi="Cambria" w:eastAsia="宋体" w:cs="Times New Roman"/>
          <w:kern w:val="0"/>
          <w:sz w:val="24"/>
          <w:szCs w:val="24"/>
          <w:lang w:val="en-US" w:eastAsia="zh-CN" w:bidi="ar"/>
        </w:rPr>
        <w:t>”</w:t>
      </w:r>
      <w:r>
        <w:rPr>
          <w:rFonts w:hint="eastAsia" w:ascii="Cambria" w:hAnsi="Cambria" w:eastAsia="宋体" w:cs="宋体"/>
          <w:kern w:val="0"/>
          <w:sz w:val="24"/>
          <w:szCs w:val="24"/>
          <w:lang w:val="en-US" w:eastAsia="zh-CN" w:bidi="ar"/>
        </w:rPr>
        <w:t>、</w:t>
      </w:r>
      <w:r>
        <w:rPr>
          <w:rFonts w:hint="default" w:ascii="Cambria" w:hAnsi="Cambria" w:eastAsia="宋体" w:cs="Times New Roman"/>
          <w:kern w:val="0"/>
          <w:sz w:val="24"/>
          <w:szCs w:val="24"/>
          <w:lang w:val="en-US" w:eastAsia="zh-CN" w:bidi="ar"/>
        </w:rPr>
        <w:t>“</w:t>
      </w:r>
      <w:r>
        <w:rPr>
          <w:rFonts w:hint="eastAsia" w:ascii="Cambria" w:hAnsi="Cambria" w:eastAsia="宋体" w:cs="宋体"/>
          <w:kern w:val="0"/>
          <w:sz w:val="24"/>
          <w:szCs w:val="24"/>
          <w:lang w:val="en-US" w:eastAsia="zh-CN" w:bidi="ar"/>
        </w:rPr>
        <w:t>理论考核与技能操作考核相结合</w:t>
      </w:r>
      <w:r>
        <w:rPr>
          <w:rFonts w:hint="default" w:ascii="Cambria" w:hAnsi="Cambria" w:eastAsia="宋体" w:cs="Times New Roman"/>
          <w:kern w:val="0"/>
          <w:sz w:val="24"/>
          <w:szCs w:val="24"/>
          <w:lang w:val="en-US" w:eastAsia="zh-CN" w:bidi="ar"/>
        </w:rPr>
        <w:t xml:space="preserve">”  </w:t>
      </w:r>
      <w:r>
        <w:rPr>
          <w:rFonts w:hint="eastAsia" w:ascii="Cambria" w:hAnsi="Cambria" w:eastAsia="宋体" w:cs="Times New Roman"/>
          <w:kern w:val="0"/>
          <w:sz w:val="24"/>
          <w:szCs w:val="24"/>
          <w:lang w:val="en-US" w:eastAsia="zh-CN" w:bidi="ar"/>
        </w:rPr>
        <w:t>、</w:t>
      </w:r>
      <w:r>
        <w:rPr>
          <w:rFonts w:hint="default" w:ascii="Cambria" w:hAnsi="Cambria" w:eastAsia="宋体" w:cs="Times New Roman"/>
          <w:kern w:val="0"/>
          <w:sz w:val="24"/>
          <w:szCs w:val="24"/>
          <w:lang w:val="en-US" w:eastAsia="zh-CN" w:bidi="ar"/>
        </w:rPr>
        <w:t>“</w:t>
      </w:r>
      <w:r>
        <w:rPr>
          <w:rFonts w:hint="eastAsia" w:ascii="Cambria" w:hAnsi="Cambria" w:eastAsia="宋体" w:cs="宋体"/>
          <w:kern w:val="0"/>
          <w:sz w:val="24"/>
          <w:szCs w:val="24"/>
          <w:lang w:val="en-US" w:eastAsia="zh-CN" w:bidi="ar"/>
        </w:rPr>
        <w:t>课程考核与职业资格考核相结合</w:t>
      </w:r>
      <w:r>
        <w:rPr>
          <w:rFonts w:hint="default" w:ascii="Cambria" w:hAnsi="Cambria" w:eastAsia="宋体" w:cs="Times New Roman"/>
          <w:kern w:val="0"/>
          <w:sz w:val="24"/>
          <w:szCs w:val="24"/>
          <w:lang w:val="en-US" w:eastAsia="zh-CN" w:bidi="ar"/>
        </w:rPr>
        <w:t>”</w:t>
      </w:r>
      <w:r>
        <w:rPr>
          <w:rFonts w:hint="eastAsia" w:ascii="Cambria" w:hAnsi="Cambria" w:eastAsia="宋体" w:cs="宋体"/>
          <w:kern w:val="0"/>
          <w:sz w:val="24"/>
          <w:szCs w:val="24"/>
          <w:lang w:val="en-US" w:eastAsia="zh-CN" w:bidi="ar"/>
        </w:rPr>
        <w:t>的</w:t>
      </w:r>
      <w:r>
        <w:rPr>
          <w:rFonts w:hint="default" w:ascii="Cambria" w:hAnsi="Cambria" w:eastAsia="宋体" w:cs="Times New Roman"/>
          <w:kern w:val="0"/>
          <w:sz w:val="24"/>
          <w:szCs w:val="24"/>
          <w:lang w:val="en-US" w:eastAsia="zh-CN" w:bidi="ar"/>
        </w:rPr>
        <w:t>“</w:t>
      </w:r>
      <w:r>
        <w:rPr>
          <w:rFonts w:hint="eastAsia" w:ascii="Cambria" w:hAnsi="Cambria" w:eastAsia="宋体" w:cs="宋体"/>
          <w:kern w:val="0"/>
          <w:sz w:val="24"/>
          <w:szCs w:val="24"/>
          <w:lang w:val="en-US" w:eastAsia="zh-CN" w:bidi="ar"/>
        </w:rPr>
        <w:t>三结合</w:t>
      </w:r>
      <w:r>
        <w:rPr>
          <w:rFonts w:hint="default" w:ascii="Cambria" w:hAnsi="Cambria" w:eastAsia="宋体" w:cs="Times New Roman"/>
          <w:kern w:val="0"/>
          <w:sz w:val="24"/>
          <w:szCs w:val="24"/>
          <w:lang w:val="en-US" w:eastAsia="zh-CN" w:bidi="ar"/>
        </w:rPr>
        <w:t>”</w:t>
      </w:r>
      <w:r>
        <w:rPr>
          <w:rFonts w:hint="eastAsia" w:ascii="Cambria" w:hAnsi="Cambria" w:eastAsia="宋体" w:cs="宋体"/>
          <w:kern w:val="0"/>
          <w:sz w:val="24"/>
          <w:szCs w:val="24"/>
          <w:lang w:val="en-US" w:eastAsia="zh-CN" w:bidi="ar"/>
        </w:rPr>
        <w:t>考核形式；</w:t>
      </w:r>
    </w:p>
    <w:p>
      <w:pPr>
        <w:pStyle w:val="22"/>
        <w:keepNext w:val="0"/>
        <w:keepLines w:val="0"/>
        <w:widowControl/>
        <w:suppressLineNumbers w:val="0"/>
        <w:spacing w:before="180" w:beforeAutospacing="0" w:after="180" w:afterAutospacing="0"/>
        <w:ind w:left="0" w:right="0"/>
        <w:jc w:val="left"/>
      </w:pPr>
      <w:r>
        <w:rPr>
          <w:rFonts w:hint="eastAsia" w:ascii="Cambria" w:hAnsi="Cambria" w:eastAsia="宋体" w:cs="宋体"/>
          <w:kern w:val="0"/>
          <w:sz w:val="24"/>
          <w:szCs w:val="24"/>
          <w:lang w:val="en-US" w:eastAsia="zh-CN" w:bidi="ar"/>
        </w:rPr>
        <w:t>（二）技能测试占</w:t>
      </w:r>
      <w:r>
        <w:rPr>
          <w:rFonts w:hint="eastAsia" w:ascii="Cambria" w:hAnsi="Cambria" w:eastAsia="宋体" w:cs="Times New Roman"/>
          <w:kern w:val="0"/>
          <w:sz w:val="24"/>
          <w:szCs w:val="24"/>
          <w:lang w:val="en-US" w:eastAsia="zh-CN" w:bidi="ar"/>
        </w:rPr>
        <w:t>30%，</w:t>
      </w:r>
      <w:r>
        <w:rPr>
          <w:rFonts w:hint="eastAsia" w:ascii="Cambria" w:hAnsi="Cambria" w:eastAsia="宋体" w:cs="宋体"/>
          <w:kern w:val="0"/>
          <w:sz w:val="24"/>
          <w:szCs w:val="24"/>
          <w:lang w:val="en-US" w:eastAsia="zh-CN" w:bidi="ar"/>
        </w:rPr>
        <w:t>平时成绩占</w:t>
      </w:r>
      <w:r>
        <w:rPr>
          <w:rFonts w:hint="eastAsia" w:ascii="Cambria" w:hAnsi="Cambria" w:eastAsia="宋体" w:cs="Times New Roman"/>
          <w:kern w:val="0"/>
          <w:sz w:val="24"/>
          <w:szCs w:val="24"/>
          <w:lang w:val="en-US" w:eastAsia="zh-CN" w:bidi="ar"/>
        </w:rPr>
        <w:t>30%</w:t>
      </w:r>
      <w:r>
        <w:rPr>
          <w:rFonts w:hint="eastAsia" w:ascii="Cambria" w:hAnsi="Cambria" w:eastAsia="宋体" w:cs="宋体"/>
          <w:kern w:val="0"/>
          <w:sz w:val="24"/>
          <w:szCs w:val="24"/>
          <w:lang w:val="en-US" w:eastAsia="zh-CN" w:bidi="ar"/>
        </w:rPr>
        <w:t>，期末理论考试占</w:t>
      </w:r>
      <w:r>
        <w:rPr>
          <w:rFonts w:hint="eastAsia" w:ascii="Cambria" w:hAnsi="Cambria" w:eastAsia="宋体" w:cs="Times New Roman"/>
          <w:kern w:val="0"/>
          <w:sz w:val="24"/>
          <w:szCs w:val="24"/>
          <w:lang w:val="en-US" w:eastAsia="zh-CN" w:bidi="ar"/>
        </w:rPr>
        <w:t>40%</w:t>
      </w:r>
      <w:r>
        <w:rPr>
          <w:rFonts w:hint="eastAsia" w:ascii="Cambria" w:hAnsi="Cambria" w:eastAsia="宋体" w:cs="宋体"/>
          <w:kern w:val="0"/>
          <w:sz w:val="24"/>
          <w:szCs w:val="24"/>
          <w:lang w:val="en-US" w:eastAsia="zh-CN" w:bidi="ar"/>
        </w:rPr>
        <w:t>。</w:t>
      </w:r>
    </w:p>
    <w:p>
      <w:pPr>
        <w:pStyle w:val="22"/>
        <w:keepNext w:val="0"/>
        <w:keepLines w:val="0"/>
        <w:widowControl/>
        <w:suppressLineNumbers w:val="0"/>
        <w:spacing w:before="180" w:beforeAutospacing="0" w:after="180" w:afterAutospacing="0"/>
        <w:ind w:left="0" w:right="0"/>
        <w:jc w:val="left"/>
      </w:pPr>
      <w:r>
        <w:rPr>
          <w:rFonts w:hint="eastAsia" w:ascii="Cambria" w:hAnsi="Cambria" w:eastAsia="宋体" w:cs="宋体"/>
          <w:kern w:val="0"/>
          <w:sz w:val="24"/>
          <w:szCs w:val="24"/>
          <w:lang w:val="en-US" w:eastAsia="zh-CN" w:bidi="ar"/>
        </w:rPr>
        <w:t>本课程，课程总评成绩的评分标准为：平时成绩占</w:t>
      </w:r>
      <w:r>
        <w:rPr>
          <w:rFonts w:hint="default" w:ascii="Cambria" w:hAnsi="Cambria" w:eastAsia="宋体" w:cs="Times New Roman"/>
          <w:kern w:val="0"/>
          <w:sz w:val="24"/>
          <w:szCs w:val="24"/>
          <w:lang w:val="en-US" w:eastAsia="zh-CN" w:bidi="ar"/>
        </w:rPr>
        <w:t xml:space="preserve"> </w:t>
      </w:r>
      <w:r>
        <w:rPr>
          <w:rFonts w:hint="eastAsia" w:ascii="Cambria" w:hAnsi="Cambria" w:eastAsia="宋体" w:cs="Times New Roman"/>
          <w:kern w:val="0"/>
          <w:sz w:val="24"/>
          <w:szCs w:val="24"/>
          <w:lang w:val="en-US" w:eastAsia="zh-CN" w:bidi="ar"/>
        </w:rPr>
        <w:t>30%</w:t>
      </w:r>
      <w:r>
        <w:rPr>
          <w:rFonts w:hint="eastAsia" w:ascii="Cambria" w:hAnsi="Cambria" w:eastAsia="宋体" w:cs="宋体"/>
          <w:kern w:val="0"/>
          <w:sz w:val="24"/>
          <w:szCs w:val="24"/>
          <w:lang w:val="en-US" w:eastAsia="zh-CN" w:bidi="ar"/>
        </w:rPr>
        <w:t>；实训考核成绩占</w:t>
      </w:r>
      <w:r>
        <w:rPr>
          <w:rFonts w:hint="default" w:ascii="Cambria" w:hAnsi="Cambria" w:eastAsia="宋体" w:cs="Times New Roman"/>
          <w:kern w:val="0"/>
          <w:sz w:val="24"/>
          <w:szCs w:val="24"/>
          <w:lang w:val="en-US" w:eastAsia="zh-CN" w:bidi="ar"/>
        </w:rPr>
        <w:t xml:space="preserve">  30 </w:t>
      </w:r>
      <w:r>
        <w:rPr>
          <w:rFonts w:hint="eastAsia" w:ascii="Cambria" w:hAnsi="Cambria" w:eastAsia="宋体" w:cs="宋体"/>
          <w:kern w:val="0"/>
          <w:sz w:val="24"/>
          <w:szCs w:val="24"/>
          <w:lang w:val="en-US" w:eastAsia="zh-CN" w:bidi="ar"/>
        </w:rPr>
        <w:t>％；期末理论考核成绩占</w:t>
      </w:r>
      <w:r>
        <w:rPr>
          <w:rFonts w:hint="default" w:ascii="Cambria" w:hAnsi="Cambria" w:eastAsia="宋体" w:cs="Times New Roman"/>
          <w:kern w:val="0"/>
          <w:sz w:val="24"/>
          <w:szCs w:val="24"/>
          <w:lang w:val="en-US" w:eastAsia="zh-CN" w:bidi="ar"/>
        </w:rPr>
        <w:t xml:space="preserve"> 40 </w:t>
      </w:r>
      <w:r>
        <w:rPr>
          <w:rFonts w:hint="eastAsia" w:ascii="Cambria" w:hAnsi="Cambria" w:eastAsia="宋体" w:cs="宋体"/>
          <w:kern w:val="0"/>
          <w:sz w:val="24"/>
          <w:szCs w:val="24"/>
          <w:lang w:val="en-US" w:eastAsia="zh-CN" w:bidi="ar"/>
        </w:rPr>
        <w:t>％。</w:t>
      </w:r>
    </w:p>
    <w:p>
      <w:pPr>
        <w:pStyle w:val="22"/>
        <w:keepNext w:val="0"/>
        <w:keepLines w:val="0"/>
        <w:widowControl/>
        <w:suppressLineNumbers w:val="0"/>
        <w:spacing w:before="180" w:beforeAutospacing="0" w:after="180" w:afterAutospacing="0"/>
        <w:ind w:left="0" w:right="0"/>
        <w:jc w:val="left"/>
      </w:pPr>
      <w:r>
        <w:rPr>
          <w:rFonts w:hint="eastAsia" w:ascii="Cambria" w:hAnsi="Cambria" w:eastAsia="宋体" w:cs="宋体"/>
          <w:kern w:val="0"/>
          <w:sz w:val="24"/>
          <w:szCs w:val="24"/>
          <w:lang w:val="en-US" w:eastAsia="zh-CN" w:bidi="ar"/>
        </w:rPr>
        <w:t>（</w:t>
      </w:r>
      <w:r>
        <w:rPr>
          <w:rFonts w:hint="default" w:ascii="Cambria" w:hAnsi="Cambria" w:eastAsia="宋体" w:cs="Times New Roman"/>
          <w:kern w:val="0"/>
          <w:sz w:val="24"/>
          <w:szCs w:val="24"/>
          <w:lang w:val="en-US" w:eastAsia="zh-CN" w:bidi="ar"/>
        </w:rPr>
        <w:t xml:space="preserve"> 1 </w:t>
      </w:r>
      <w:r>
        <w:rPr>
          <w:rFonts w:hint="eastAsia" w:ascii="Cambria" w:hAnsi="Cambria" w:eastAsia="宋体" w:cs="宋体"/>
          <w:kern w:val="0"/>
          <w:sz w:val="24"/>
          <w:szCs w:val="24"/>
          <w:lang w:val="en-US" w:eastAsia="zh-CN" w:bidi="ar"/>
        </w:rPr>
        <w:t>）平时成绩（</w:t>
      </w:r>
      <w:r>
        <w:rPr>
          <w:rFonts w:hint="eastAsia" w:ascii="Cambria" w:hAnsi="Cambria" w:eastAsia="宋体" w:cs="Times New Roman"/>
          <w:kern w:val="0"/>
          <w:sz w:val="24"/>
          <w:szCs w:val="24"/>
          <w:lang w:val="en-US" w:eastAsia="zh-CN" w:bidi="ar"/>
        </w:rPr>
        <w:t>30%</w:t>
      </w:r>
      <w:r>
        <w:rPr>
          <w:rFonts w:hint="eastAsia" w:ascii="Cambria" w:hAnsi="Cambria" w:eastAsia="宋体" w:cs="宋体"/>
          <w:kern w:val="0"/>
          <w:sz w:val="24"/>
          <w:szCs w:val="24"/>
          <w:lang w:val="en-US" w:eastAsia="zh-CN" w:bidi="ar"/>
        </w:rPr>
        <w:t>）的评分标准：</w:t>
      </w:r>
    </w:p>
    <w:p>
      <w:pPr>
        <w:pStyle w:val="22"/>
        <w:keepNext w:val="0"/>
        <w:keepLines w:val="0"/>
        <w:widowControl/>
        <w:suppressLineNumbers w:val="0"/>
        <w:spacing w:before="180" w:beforeAutospacing="0" w:after="180" w:afterAutospacing="0"/>
        <w:ind w:left="0" w:right="0"/>
        <w:jc w:val="left"/>
        <w:rPr>
          <w:rFonts w:hint="default" w:ascii="Cambria" w:hAnsi="Cambria" w:eastAsia="宋体" w:cs="Times New Roman"/>
          <w:kern w:val="0"/>
          <w:sz w:val="24"/>
          <w:szCs w:val="24"/>
          <w:lang w:val="en-US" w:eastAsia="zh-CN" w:bidi="ar"/>
        </w:rPr>
      </w:pPr>
      <w:r>
        <w:rPr>
          <w:rFonts w:hint="default" w:ascii="Cambria" w:hAnsi="Cambria" w:eastAsia="宋体" w:cs="Times New Roman"/>
          <w:kern w:val="0"/>
          <w:sz w:val="24"/>
          <w:szCs w:val="24"/>
          <w:lang w:val="en-US" w:eastAsia="zh-CN" w:bidi="ar"/>
        </w:rPr>
        <w:t xml:space="preserve"> </w:t>
      </w:r>
      <w:r>
        <w:rPr>
          <w:rFonts w:hint="eastAsia" w:ascii="Cambria" w:hAnsi="Cambria" w:eastAsia="宋体" w:cs="宋体"/>
          <w:kern w:val="0"/>
          <w:sz w:val="24"/>
          <w:szCs w:val="24"/>
          <w:lang w:val="en-US" w:eastAsia="zh-CN" w:bidi="ar"/>
        </w:rPr>
        <w:t>考勤</w:t>
      </w:r>
      <w:r>
        <w:rPr>
          <w:rFonts w:hint="default" w:ascii="Cambria" w:hAnsi="Cambria" w:eastAsia="宋体" w:cs="Times New Roman"/>
          <w:kern w:val="0"/>
          <w:sz w:val="24"/>
          <w:szCs w:val="24"/>
          <w:lang w:val="en-US" w:eastAsia="zh-CN" w:bidi="ar"/>
        </w:rPr>
        <w:t xml:space="preserve"> 10 </w:t>
      </w:r>
      <w:r>
        <w:rPr>
          <w:rFonts w:hint="eastAsia" w:ascii="Cambria" w:hAnsi="Cambria" w:eastAsia="宋体" w:cs="宋体"/>
          <w:kern w:val="0"/>
          <w:sz w:val="24"/>
          <w:szCs w:val="24"/>
          <w:lang w:val="en-US" w:eastAsia="zh-CN" w:bidi="ar"/>
        </w:rPr>
        <w:t>％：要求不迟到早退，不随意请假，不无故旷课。每迟到早退一次扣</w:t>
      </w:r>
      <w:r>
        <w:rPr>
          <w:rFonts w:hint="default" w:ascii="Cambria" w:hAnsi="Cambria" w:eastAsia="宋体" w:cs="Times New Roman"/>
          <w:kern w:val="0"/>
          <w:sz w:val="24"/>
          <w:szCs w:val="24"/>
          <w:lang w:val="en-US" w:eastAsia="zh-CN" w:bidi="ar"/>
        </w:rPr>
        <w:t xml:space="preserve"> 1 </w:t>
      </w:r>
      <w:r>
        <w:rPr>
          <w:rFonts w:hint="eastAsia" w:ascii="Cambria" w:hAnsi="Cambria" w:eastAsia="宋体" w:cs="宋体"/>
          <w:kern w:val="0"/>
          <w:sz w:val="24"/>
          <w:szCs w:val="24"/>
          <w:lang w:val="en-US" w:eastAsia="zh-CN" w:bidi="ar"/>
        </w:rPr>
        <w:t>分；病假一次以上，每节课扣</w:t>
      </w:r>
      <w:r>
        <w:rPr>
          <w:rFonts w:hint="default" w:ascii="Cambria" w:hAnsi="Cambria" w:eastAsia="宋体" w:cs="Times New Roman"/>
          <w:kern w:val="0"/>
          <w:sz w:val="24"/>
          <w:szCs w:val="24"/>
          <w:lang w:val="en-US" w:eastAsia="zh-CN" w:bidi="ar"/>
        </w:rPr>
        <w:t xml:space="preserve"> 2 </w:t>
      </w:r>
      <w:r>
        <w:rPr>
          <w:rFonts w:hint="eastAsia" w:ascii="Cambria" w:hAnsi="Cambria" w:eastAsia="宋体" w:cs="宋体"/>
          <w:kern w:val="0"/>
          <w:sz w:val="24"/>
          <w:szCs w:val="24"/>
          <w:lang w:val="en-US" w:eastAsia="zh-CN" w:bidi="ar"/>
        </w:rPr>
        <w:t>分；事假每节课扣</w:t>
      </w:r>
      <w:r>
        <w:rPr>
          <w:rFonts w:hint="default" w:ascii="Cambria" w:hAnsi="Cambria" w:eastAsia="宋体" w:cs="Times New Roman"/>
          <w:kern w:val="0"/>
          <w:sz w:val="24"/>
          <w:szCs w:val="24"/>
          <w:lang w:val="en-US" w:eastAsia="zh-CN" w:bidi="ar"/>
        </w:rPr>
        <w:t xml:space="preserve"> 3 </w:t>
      </w:r>
      <w:r>
        <w:rPr>
          <w:rFonts w:hint="eastAsia" w:ascii="Cambria" w:hAnsi="Cambria" w:eastAsia="宋体" w:cs="宋体"/>
          <w:kern w:val="0"/>
          <w:sz w:val="24"/>
          <w:szCs w:val="24"/>
          <w:lang w:val="en-US" w:eastAsia="zh-CN" w:bidi="ar"/>
        </w:rPr>
        <w:t>分。扣完考勤分本课程总评不予及格。</w:t>
      </w:r>
      <w:r>
        <w:rPr>
          <w:rFonts w:hint="default" w:ascii="Cambria" w:hAnsi="Cambria" w:eastAsia="宋体" w:cs="Times New Roman"/>
          <w:kern w:val="0"/>
          <w:sz w:val="24"/>
          <w:szCs w:val="24"/>
          <w:lang w:val="en-US" w:eastAsia="zh-CN" w:bidi="ar"/>
        </w:rPr>
        <w:t xml:space="preserve">  </w:t>
      </w:r>
    </w:p>
    <w:p>
      <w:pPr>
        <w:pStyle w:val="22"/>
        <w:keepNext w:val="0"/>
        <w:keepLines w:val="0"/>
        <w:widowControl/>
        <w:suppressLineNumbers w:val="0"/>
        <w:spacing w:before="180" w:beforeAutospacing="0" w:after="180" w:afterAutospacing="0"/>
        <w:ind w:left="0" w:right="0"/>
        <w:jc w:val="left"/>
      </w:pPr>
      <w:r>
        <w:rPr>
          <w:rFonts w:hint="eastAsia" w:ascii="Cambria" w:hAnsi="Cambria" w:eastAsia="宋体" w:cs="宋体"/>
          <w:kern w:val="0"/>
          <w:sz w:val="24"/>
          <w:szCs w:val="24"/>
          <w:lang w:val="en-US" w:eastAsia="zh-CN" w:bidi="ar"/>
        </w:rPr>
        <w:t>作业</w:t>
      </w:r>
      <w:r>
        <w:rPr>
          <w:rFonts w:hint="default" w:ascii="Cambria" w:hAnsi="Cambria" w:eastAsia="宋体" w:cs="Times New Roman"/>
          <w:kern w:val="0"/>
          <w:sz w:val="24"/>
          <w:szCs w:val="24"/>
          <w:lang w:val="en-US" w:eastAsia="zh-CN" w:bidi="ar"/>
        </w:rPr>
        <w:t xml:space="preserve"> 10 </w:t>
      </w:r>
      <w:r>
        <w:rPr>
          <w:rFonts w:hint="eastAsia" w:ascii="Cambria" w:hAnsi="Cambria" w:eastAsia="宋体" w:cs="宋体"/>
          <w:kern w:val="0"/>
          <w:sz w:val="24"/>
          <w:szCs w:val="24"/>
          <w:lang w:val="en-US" w:eastAsia="zh-CN" w:bidi="ar"/>
        </w:rPr>
        <w:t>％：要求按质按量完成布置的作业。</w:t>
      </w:r>
    </w:p>
    <w:p>
      <w:pPr>
        <w:pStyle w:val="22"/>
        <w:keepNext w:val="0"/>
        <w:keepLines w:val="0"/>
        <w:widowControl/>
        <w:suppressLineNumbers w:val="0"/>
        <w:spacing w:before="180" w:beforeAutospacing="0" w:after="180" w:afterAutospacing="0"/>
        <w:ind w:left="0" w:right="0"/>
        <w:jc w:val="left"/>
      </w:pPr>
      <w:r>
        <w:rPr>
          <w:rFonts w:hint="eastAsia" w:ascii="Cambria" w:hAnsi="Cambria" w:eastAsia="宋体" w:cs="宋体"/>
          <w:kern w:val="0"/>
          <w:sz w:val="24"/>
          <w:szCs w:val="24"/>
          <w:lang w:val="en-US" w:eastAsia="zh-CN" w:bidi="ar"/>
        </w:rPr>
        <w:t>平时自觉性、积极性及主动性</w:t>
      </w:r>
      <w:r>
        <w:rPr>
          <w:rFonts w:hint="default" w:ascii="Cambria" w:hAnsi="Cambria" w:eastAsia="宋体" w:cs="Times New Roman"/>
          <w:kern w:val="0"/>
          <w:sz w:val="24"/>
          <w:szCs w:val="24"/>
          <w:lang w:val="en-US" w:eastAsia="zh-CN" w:bidi="ar"/>
        </w:rPr>
        <w:t xml:space="preserve"> 10 </w:t>
      </w:r>
      <w:r>
        <w:rPr>
          <w:rFonts w:hint="eastAsia" w:ascii="Cambria" w:hAnsi="Cambria" w:eastAsia="宋体" w:cs="宋体"/>
          <w:kern w:val="0"/>
          <w:sz w:val="24"/>
          <w:szCs w:val="24"/>
          <w:lang w:val="en-US" w:eastAsia="zh-CN" w:bidi="ar"/>
        </w:rPr>
        <w:t>％。</w:t>
      </w:r>
    </w:p>
    <w:p>
      <w:pPr>
        <w:pStyle w:val="22"/>
        <w:keepNext w:val="0"/>
        <w:keepLines w:val="0"/>
        <w:widowControl/>
        <w:suppressLineNumbers w:val="0"/>
        <w:spacing w:before="180" w:beforeAutospacing="0" w:after="180" w:afterAutospacing="0"/>
        <w:ind w:left="0" w:right="0"/>
        <w:jc w:val="left"/>
      </w:pPr>
      <w:r>
        <w:rPr>
          <w:rFonts w:hint="eastAsia" w:ascii="Cambria" w:hAnsi="Cambria" w:eastAsia="宋体" w:cs="宋体"/>
          <w:kern w:val="0"/>
          <w:sz w:val="24"/>
          <w:szCs w:val="24"/>
          <w:lang w:val="en-US" w:eastAsia="zh-CN" w:bidi="ar"/>
        </w:rPr>
        <w:t>（</w:t>
      </w:r>
      <w:r>
        <w:rPr>
          <w:rFonts w:hint="default" w:ascii="Cambria" w:hAnsi="Cambria" w:eastAsia="宋体" w:cs="Times New Roman"/>
          <w:kern w:val="0"/>
          <w:sz w:val="24"/>
          <w:szCs w:val="24"/>
          <w:lang w:val="en-US" w:eastAsia="zh-CN" w:bidi="ar"/>
        </w:rPr>
        <w:t xml:space="preserve"> 2 </w:t>
      </w:r>
      <w:r>
        <w:rPr>
          <w:rFonts w:hint="eastAsia" w:ascii="Cambria" w:hAnsi="Cambria" w:eastAsia="宋体" w:cs="宋体"/>
          <w:kern w:val="0"/>
          <w:sz w:val="24"/>
          <w:szCs w:val="24"/>
          <w:lang w:val="en-US" w:eastAsia="zh-CN" w:bidi="ar"/>
        </w:rPr>
        <w:t>）实训考核成绩（</w:t>
      </w:r>
      <w:r>
        <w:rPr>
          <w:rFonts w:hint="default" w:ascii="Cambria" w:hAnsi="Cambria" w:eastAsia="宋体" w:cs="Times New Roman"/>
          <w:kern w:val="0"/>
          <w:sz w:val="24"/>
          <w:szCs w:val="24"/>
          <w:lang w:val="en-US" w:eastAsia="zh-CN" w:bidi="ar"/>
        </w:rPr>
        <w:t xml:space="preserve"> 30 </w:t>
      </w:r>
      <w:r>
        <w:rPr>
          <w:rFonts w:hint="eastAsia" w:ascii="Cambria" w:hAnsi="Cambria" w:eastAsia="宋体" w:cs="宋体"/>
          <w:kern w:val="0"/>
          <w:sz w:val="24"/>
          <w:szCs w:val="24"/>
          <w:lang w:val="en-US" w:eastAsia="zh-CN" w:bidi="ar"/>
        </w:rPr>
        <w:t>％）的评分标准：</w:t>
      </w:r>
    </w:p>
    <w:p>
      <w:pPr>
        <w:pStyle w:val="22"/>
        <w:keepNext w:val="0"/>
        <w:keepLines w:val="0"/>
        <w:widowControl/>
        <w:suppressLineNumbers w:val="0"/>
        <w:spacing w:before="180" w:beforeAutospacing="0" w:after="180" w:afterAutospacing="0"/>
        <w:ind w:left="0" w:right="0"/>
        <w:jc w:val="left"/>
      </w:pPr>
      <w:r>
        <w:rPr>
          <w:rFonts w:hint="eastAsia" w:ascii="Cambria" w:hAnsi="Cambria" w:eastAsia="宋体" w:cs="宋体"/>
          <w:kern w:val="0"/>
          <w:sz w:val="24"/>
          <w:szCs w:val="24"/>
          <w:lang w:val="en-US" w:eastAsia="zh-CN" w:bidi="ar"/>
        </w:rPr>
        <w:t>技能操作</w:t>
      </w:r>
      <w:r>
        <w:rPr>
          <w:rFonts w:hint="default" w:ascii="Cambria" w:hAnsi="Cambria" w:eastAsia="宋体" w:cs="Times New Roman"/>
          <w:kern w:val="0"/>
          <w:sz w:val="24"/>
          <w:szCs w:val="24"/>
          <w:lang w:val="en-US" w:eastAsia="zh-CN" w:bidi="ar"/>
        </w:rPr>
        <w:t xml:space="preserve"> 10 </w:t>
      </w:r>
      <w:r>
        <w:rPr>
          <w:rFonts w:hint="eastAsia" w:ascii="Cambria" w:hAnsi="Cambria" w:eastAsia="宋体" w:cs="宋体"/>
          <w:kern w:val="0"/>
          <w:sz w:val="24"/>
          <w:szCs w:val="24"/>
          <w:lang w:val="en-US" w:eastAsia="zh-CN" w:bidi="ar"/>
        </w:rPr>
        <w:t>％：按照中级餐饮服务技能资格证书的考核规范进行测试。</w:t>
      </w:r>
    </w:p>
    <w:p>
      <w:pPr>
        <w:pStyle w:val="22"/>
        <w:keepNext w:val="0"/>
        <w:keepLines w:val="0"/>
        <w:widowControl/>
        <w:suppressLineNumbers w:val="0"/>
        <w:spacing w:before="180" w:beforeAutospacing="0" w:after="180" w:afterAutospacing="0"/>
        <w:ind w:left="0" w:right="0"/>
        <w:jc w:val="left"/>
      </w:pPr>
      <w:r>
        <w:rPr>
          <w:rFonts w:hint="eastAsia" w:ascii="Cambria" w:hAnsi="Cambria" w:eastAsia="宋体" w:cs="宋体"/>
          <w:kern w:val="0"/>
          <w:sz w:val="24"/>
          <w:szCs w:val="24"/>
          <w:lang w:val="en-US" w:eastAsia="zh-CN" w:bidi="ar"/>
        </w:rPr>
        <w:t>角色规范</w:t>
      </w:r>
      <w:r>
        <w:rPr>
          <w:rFonts w:hint="default" w:ascii="Cambria" w:hAnsi="Cambria" w:eastAsia="宋体" w:cs="Times New Roman"/>
          <w:kern w:val="0"/>
          <w:sz w:val="24"/>
          <w:szCs w:val="24"/>
          <w:lang w:val="en-US" w:eastAsia="zh-CN" w:bidi="ar"/>
        </w:rPr>
        <w:t xml:space="preserve"> 10 </w:t>
      </w:r>
      <w:r>
        <w:rPr>
          <w:rFonts w:hint="eastAsia" w:ascii="Cambria" w:hAnsi="Cambria" w:eastAsia="宋体" w:cs="宋体"/>
          <w:kern w:val="0"/>
          <w:sz w:val="24"/>
          <w:szCs w:val="24"/>
          <w:lang w:val="en-US" w:eastAsia="zh-CN" w:bidi="ar"/>
        </w:rPr>
        <w:t>％：按照餐饮主要岗位设计服务与管理情节，进行角色规范扮演，测试学生的实际处理餐饮服务与管理过程中处理突发事件的能力。</w:t>
      </w:r>
    </w:p>
    <w:p>
      <w:pPr>
        <w:pStyle w:val="22"/>
        <w:keepNext w:val="0"/>
        <w:keepLines w:val="0"/>
        <w:widowControl/>
        <w:suppressLineNumbers w:val="0"/>
        <w:spacing w:before="180" w:beforeAutospacing="0" w:after="180" w:afterAutospacing="0"/>
        <w:ind w:left="0" w:right="0"/>
        <w:jc w:val="left"/>
      </w:pPr>
      <w:r>
        <w:rPr>
          <w:rFonts w:hint="eastAsia" w:ascii="Cambria" w:hAnsi="Cambria" w:eastAsia="宋体" w:cs="宋体"/>
          <w:kern w:val="0"/>
          <w:sz w:val="24"/>
          <w:szCs w:val="24"/>
          <w:lang w:val="en-US" w:eastAsia="zh-CN" w:bidi="ar"/>
        </w:rPr>
        <w:t>调研成绩</w:t>
      </w:r>
      <w:r>
        <w:rPr>
          <w:rFonts w:hint="default" w:ascii="Cambria" w:hAnsi="Cambria" w:eastAsia="宋体" w:cs="Times New Roman"/>
          <w:kern w:val="0"/>
          <w:sz w:val="24"/>
          <w:szCs w:val="24"/>
          <w:lang w:val="en-US" w:eastAsia="zh-CN" w:bidi="ar"/>
        </w:rPr>
        <w:t xml:space="preserve"> 10 </w:t>
      </w:r>
      <w:r>
        <w:rPr>
          <w:rFonts w:hint="eastAsia" w:ascii="Cambria" w:hAnsi="Cambria" w:eastAsia="宋体" w:cs="宋体"/>
          <w:kern w:val="0"/>
          <w:sz w:val="24"/>
          <w:szCs w:val="24"/>
          <w:lang w:val="en-US" w:eastAsia="zh-CN" w:bidi="ar"/>
        </w:rPr>
        <w:t>％：将班级学生分组，每组不超过四人，各族合作设计调研主题，并要求有计划书、调研问卷、数据统计分析报告和调研报告。</w:t>
      </w:r>
      <w:r>
        <w:rPr>
          <w:rFonts w:hint="default" w:ascii="Cambria" w:hAnsi="Cambria" w:eastAsia="宋体" w:cs="Times New Roman"/>
          <w:kern w:val="0"/>
          <w:sz w:val="24"/>
          <w:szCs w:val="24"/>
          <w:lang w:val="en-US" w:eastAsia="zh-CN" w:bidi="ar"/>
        </w:rPr>
        <w:t xml:space="preserve"> </w:t>
      </w:r>
    </w:p>
    <w:p>
      <w:pPr>
        <w:pStyle w:val="22"/>
        <w:keepNext w:val="0"/>
        <w:keepLines w:val="0"/>
        <w:widowControl/>
        <w:suppressLineNumbers w:val="0"/>
        <w:spacing w:before="180" w:beforeAutospacing="0" w:after="180" w:afterAutospacing="0"/>
        <w:ind w:left="0" w:right="0"/>
        <w:jc w:val="left"/>
      </w:pPr>
      <w:r>
        <w:rPr>
          <w:rFonts w:hint="eastAsia" w:ascii="Cambria" w:hAnsi="Cambria" w:eastAsia="宋体" w:cs="宋体"/>
          <w:kern w:val="0"/>
          <w:sz w:val="24"/>
          <w:szCs w:val="24"/>
          <w:lang w:val="en-US" w:eastAsia="zh-CN" w:bidi="ar"/>
        </w:rPr>
        <w:t>（</w:t>
      </w:r>
      <w:r>
        <w:rPr>
          <w:rFonts w:hint="default" w:ascii="Cambria" w:hAnsi="Cambria" w:eastAsia="宋体" w:cs="Times New Roman"/>
          <w:kern w:val="0"/>
          <w:sz w:val="24"/>
          <w:szCs w:val="24"/>
          <w:lang w:val="en-US" w:eastAsia="zh-CN" w:bidi="ar"/>
        </w:rPr>
        <w:t xml:space="preserve"> 3 </w:t>
      </w:r>
      <w:r>
        <w:rPr>
          <w:rFonts w:hint="eastAsia" w:ascii="Cambria" w:hAnsi="Cambria" w:eastAsia="宋体" w:cs="宋体"/>
          <w:kern w:val="0"/>
          <w:sz w:val="24"/>
          <w:szCs w:val="24"/>
          <w:lang w:val="en-US" w:eastAsia="zh-CN" w:bidi="ar"/>
        </w:rPr>
        <w:t>）期末理论考核成绩（</w:t>
      </w:r>
      <w:r>
        <w:rPr>
          <w:rFonts w:hint="default" w:ascii="Cambria" w:hAnsi="Cambria" w:eastAsia="宋体" w:cs="Times New Roman"/>
          <w:kern w:val="0"/>
          <w:sz w:val="24"/>
          <w:szCs w:val="24"/>
          <w:lang w:val="en-US" w:eastAsia="zh-CN" w:bidi="ar"/>
        </w:rPr>
        <w:t xml:space="preserve"> 40 </w:t>
      </w:r>
      <w:r>
        <w:rPr>
          <w:rFonts w:hint="eastAsia" w:ascii="Cambria" w:hAnsi="Cambria" w:eastAsia="宋体" w:cs="宋体"/>
          <w:kern w:val="0"/>
          <w:sz w:val="24"/>
          <w:szCs w:val="24"/>
          <w:lang w:val="en-US" w:eastAsia="zh-CN" w:bidi="ar"/>
        </w:rPr>
        <w:t>％）的评分标准：</w:t>
      </w:r>
    </w:p>
    <w:p>
      <w:pPr>
        <w:pStyle w:val="22"/>
        <w:keepNext w:val="0"/>
        <w:keepLines w:val="0"/>
        <w:widowControl/>
        <w:suppressLineNumbers w:val="0"/>
        <w:spacing w:before="180" w:beforeAutospacing="0" w:after="180" w:afterAutospacing="0"/>
        <w:ind w:left="0" w:right="0"/>
        <w:jc w:val="left"/>
        <w:rPr>
          <w:rFonts w:hint="eastAsia" w:ascii="Cambria" w:hAnsi="Cambria" w:eastAsia="宋体" w:cs="宋体"/>
          <w:kern w:val="0"/>
          <w:sz w:val="24"/>
          <w:szCs w:val="24"/>
          <w:lang w:val="en-US" w:eastAsia="zh-CN" w:bidi="ar"/>
        </w:rPr>
      </w:pPr>
      <w:r>
        <w:rPr>
          <w:rFonts w:hint="eastAsia" w:ascii="Cambria" w:hAnsi="Cambria" w:eastAsia="宋体" w:cs="宋体"/>
          <w:kern w:val="0"/>
          <w:sz w:val="24"/>
          <w:szCs w:val="24"/>
          <w:lang w:val="en-US" w:eastAsia="zh-CN" w:bidi="ar"/>
        </w:rPr>
        <w:t>测试学生掌握本课程理论知识的水平的程度及分析处理事情的能力。其中客观题占</w:t>
      </w:r>
      <w:r>
        <w:rPr>
          <w:rFonts w:hint="default" w:ascii="Cambria" w:hAnsi="Cambria" w:eastAsia="宋体" w:cs="Times New Roman"/>
          <w:kern w:val="0"/>
          <w:sz w:val="24"/>
          <w:szCs w:val="24"/>
          <w:lang w:val="en-US" w:eastAsia="zh-CN" w:bidi="ar"/>
        </w:rPr>
        <w:t xml:space="preserve"> 16 </w:t>
      </w:r>
      <w:r>
        <w:rPr>
          <w:rFonts w:hint="eastAsia" w:ascii="Cambria" w:hAnsi="Cambria" w:eastAsia="宋体" w:cs="宋体"/>
          <w:kern w:val="0"/>
          <w:sz w:val="24"/>
          <w:szCs w:val="24"/>
          <w:lang w:val="en-US" w:eastAsia="zh-CN" w:bidi="ar"/>
        </w:rPr>
        <w:t>％；主观题</w:t>
      </w:r>
      <w:r>
        <w:rPr>
          <w:rFonts w:hint="default" w:ascii="Cambria" w:hAnsi="Cambria" w:eastAsia="宋体" w:cs="Times New Roman"/>
          <w:kern w:val="0"/>
          <w:sz w:val="24"/>
          <w:szCs w:val="24"/>
          <w:lang w:val="en-US" w:eastAsia="zh-CN" w:bidi="ar"/>
        </w:rPr>
        <w:t xml:space="preserve"> 24 </w:t>
      </w:r>
      <w:r>
        <w:rPr>
          <w:rFonts w:hint="eastAsia" w:ascii="Cambria" w:hAnsi="Cambria" w:eastAsia="宋体" w:cs="宋体"/>
          <w:kern w:val="0"/>
          <w:sz w:val="24"/>
          <w:szCs w:val="24"/>
          <w:lang w:val="en-US" w:eastAsia="zh-CN" w:bidi="ar"/>
        </w:rPr>
        <w:t>％。</w:t>
      </w:r>
    </w:p>
    <w:p>
      <w:pPr>
        <w:pStyle w:val="22"/>
        <w:keepNext w:val="0"/>
        <w:keepLines w:val="0"/>
        <w:widowControl/>
        <w:suppressLineNumbers w:val="0"/>
        <w:spacing w:before="180" w:beforeAutospacing="0" w:after="180" w:afterAutospacing="0"/>
        <w:ind w:left="0" w:right="0"/>
        <w:jc w:val="left"/>
        <w:rPr>
          <w:rFonts w:hint="default" w:ascii="Cambria" w:hAnsi="Cambria" w:eastAsia="宋体" w:cs="Times New Roman"/>
          <w:kern w:val="0"/>
          <w:sz w:val="24"/>
          <w:szCs w:val="24"/>
          <w:lang w:val="en-US" w:eastAsia="zh-CN" w:bidi="ar"/>
        </w:rPr>
      </w:pPr>
      <w:r>
        <w:rPr>
          <w:rFonts w:hint="default" w:ascii="Cambria" w:hAnsi="Cambria" w:eastAsia="宋体" w:cs="Times New Roman"/>
          <w:kern w:val="0"/>
          <w:sz w:val="24"/>
          <w:szCs w:val="24"/>
          <w:lang w:val="en-US" w:eastAsia="zh-CN" w:bidi="ar"/>
        </w:rPr>
        <w:t xml:space="preserve">  4.</w:t>
      </w:r>
      <w:r>
        <w:rPr>
          <w:rFonts w:hint="eastAsia" w:ascii="Cambria" w:hAnsi="Cambria" w:eastAsia="宋体" w:cs="Times New Roman"/>
          <w:kern w:val="0"/>
          <w:sz w:val="24"/>
          <w:szCs w:val="24"/>
          <w:lang w:val="en-US" w:eastAsia="zh-CN" w:bidi="ar"/>
        </w:rPr>
        <w:t>5</w:t>
      </w:r>
      <w:r>
        <w:rPr>
          <w:rFonts w:hint="default" w:ascii="Cambria" w:hAnsi="Cambria" w:eastAsia="宋体" w:cs="Times New Roman"/>
          <w:kern w:val="0"/>
          <w:sz w:val="24"/>
          <w:szCs w:val="24"/>
          <w:lang w:val="en-US" w:eastAsia="zh-CN" w:bidi="ar"/>
        </w:rPr>
        <w:t xml:space="preserve">.2 </w:t>
      </w:r>
      <w:r>
        <w:rPr>
          <w:rFonts w:hint="eastAsia" w:ascii="Cambria" w:hAnsi="Cambria" w:eastAsia="宋体" w:cs="Times New Roman"/>
          <w:kern w:val="0"/>
          <w:sz w:val="24"/>
          <w:szCs w:val="24"/>
          <w:lang w:val="en-US" w:eastAsia="zh-CN" w:bidi="ar"/>
        </w:rPr>
        <w:t>其他评价</w:t>
      </w:r>
    </w:p>
    <w:p>
      <w:pPr>
        <w:pStyle w:val="22"/>
        <w:keepNext w:val="0"/>
        <w:keepLines w:val="0"/>
        <w:widowControl/>
        <w:suppressLineNumbers w:val="0"/>
        <w:spacing w:before="180" w:beforeAutospacing="0" w:after="180" w:afterAutospacing="0"/>
        <w:ind w:left="0" w:right="0"/>
        <w:jc w:val="left"/>
      </w:pPr>
      <w:r>
        <w:rPr>
          <w:rFonts w:hint="eastAsia" w:ascii="Cambria" w:hAnsi="Cambria" w:eastAsia="宋体" w:cs="宋体"/>
          <w:kern w:val="0"/>
          <w:sz w:val="24"/>
          <w:szCs w:val="24"/>
          <w:lang w:val="en-US" w:eastAsia="zh-CN" w:bidi="ar"/>
        </w:rPr>
        <w:t>（一）教学效果评价</w:t>
      </w:r>
    </w:p>
    <w:p>
      <w:pPr>
        <w:pStyle w:val="22"/>
        <w:keepNext w:val="0"/>
        <w:keepLines w:val="0"/>
        <w:widowControl/>
        <w:suppressLineNumbers w:val="0"/>
        <w:spacing w:before="180" w:beforeAutospacing="0" w:after="180" w:afterAutospacing="0"/>
        <w:ind w:left="0" w:right="0"/>
        <w:jc w:val="left"/>
      </w:pPr>
      <w:r>
        <w:rPr>
          <w:rFonts w:hint="eastAsia" w:ascii="Cambria" w:hAnsi="Cambria" w:eastAsia="宋体" w:cs="宋体"/>
          <w:kern w:val="0"/>
          <w:sz w:val="24"/>
          <w:szCs w:val="24"/>
          <w:lang w:val="en-US" w:eastAsia="zh-CN" w:bidi="ar"/>
        </w:rPr>
        <w:t>通过教师、学生及教研室教学质量的评价，对该门课程教学普遍反映良好。课程组老师师德好、教学能力强、教学特色鲜明、团结协作、吃苦耐劳、为人师表、教书育人。</w:t>
      </w:r>
    </w:p>
    <w:p>
      <w:pPr>
        <w:pStyle w:val="22"/>
        <w:keepNext w:val="0"/>
        <w:keepLines w:val="0"/>
        <w:widowControl/>
        <w:suppressLineNumbers w:val="0"/>
        <w:spacing w:before="180" w:beforeAutospacing="0" w:after="180" w:afterAutospacing="0"/>
        <w:ind w:left="0" w:right="0"/>
        <w:jc w:val="left"/>
      </w:pPr>
      <w:r>
        <w:rPr>
          <w:rFonts w:hint="eastAsia" w:ascii="Cambria" w:hAnsi="Cambria" w:eastAsia="宋体" w:cs="Times New Roman"/>
          <w:kern w:val="0"/>
          <w:sz w:val="24"/>
          <w:szCs w:val="24"/>
          <w:lang w:val="en-US" w:eastAsia="zh-CN" w:bidi="ar"/>
        </w:rPr>
        <w:t>（1）</w:t>
      </w:r>
      <w:r>
        <w:rPr>
          <w:rFonts w:hint="eastAsia" w:ascii="Cambria" w:hAnsi="Cambria" w:eastAsia="宋体" w:cs="宋体"/>
          <w:kern w:val="0"/>
          <w:sz w:val="24"/>
          <w:szCs w:val="24"/>
          <w:lang w:val="en-US" w:eastAsia="zh-CN" w:bidi="ar"/>
        </w:rPr>
        <w:t>学生评价</w:t>
      </w:r>
    </w:p>
    <w:p>
      <w:pPr>
        <w:pStyle w:val="22"/>
        <w:keepNext w:val="0"/>
        <w:keepLines w:val="0"/>
        <w:widowControl/>
        <w:suppressLineNumbers w:val="0"/>
        <w:spacing w:before="180" w:beforeAutospacing="0" w:after="180" w:afterAutospacing="0"/>
        <w:ind w:left="0" w:right="0"/>
        <w:jc w:val="left"/>
      </w:pPr>
      <w:r>
        <w:rPr>
          <w:rFonts w:hint="eastAsia" w:ascii="Cambria" w:hAnsi="Cambria" w:eastAsia="宋体" w:cs="宋体"/>
          <w:kern w:val="0"/>
          <w:sz w:val="24"/>
          <w:szCs w:val="24"/>
          <w:lang w:val="en-US" w:eastAsia="zh-CN" w:bidi="ar"/>
        </w:rPr>
        <w:t>旅游管理专业学生对该门课程的评价意见，得知学生普遍反映课程组各位老师教学态度认真，教学方法新颖，有高度的责任感，授课仪态端庄，声音清晰，富有教学激情，教学内容丰富，重点突出，课堂教学气氛活跃，学生参与程度高，学习兴趣浓厚。多媒体课件比较生动，对理解知识很有帮助，课堂教学与动手实验相结合使教学更为灵活，学生对老师的教学满意度高，教学效果好。</w:t>
      </w:r>
    </w:p>
    <w:p>
      <w:pPr>
        <w:pStyle w:val="22"/>
        <w:keepNext w:val="0"/>
        <w:keepLines w:val="0"/>
        <w:widowControl/>
        <w:suppressLineNumbers w:val="0"/>
        <w:spacing w:before="180" w:beforeAutospacing="0" w:after="180" w:afterAutospacing="0"/>
        <w:ind w:left="0" w:right="0"/>
        <w:jc w:val="left"/>
      </w:pPr>
      <w:r>
        <w:rPr>
          <w:rFonts w:hint="eastAsia" w:ascii="Cambria" w:hAnsi="Cambria" w:eastAsia="宋体" w:cs="宋体"/>
          <w:kern w:val="0"/>
          <w:sz w:val="24"/>
          <w:szCs w:val="24"/>
          <w:lang w:val="en-US" w:eastAsia="zh-CN" w:bidi="ar"/>
        </w:rPr>
        <w:t>（2）近年学生听课后反应良好，毕业生就业后一致受到广大用人单位的好评，部分高星级饭店已经和我系形成良好稳定的用人合作协议。学生受到社会普遍欢迎，毕业生就业率高。</w:t>
      </w:r>
    </w:p>
    <w:p>
      <w:pPr>
        <w:pStyle w:val="22"/>
        <w:keepNext w:val="0"/>
        <w:keepLines w:val="0"/>
        <w:widowControl/>
        <w:suppressLineNumbers w:val="0"/>
        <w:spacing w:before="180" w:beforeAutospacing="0" w:after="180" w:afterAutospacing="0"/>
        <w:ind w:left="0" w:right="0"/>
        <w:jc w:val="left"/>
      </w:pPr>
      <w:r>
        <w:rPr>
          <w:rFonts w:hint="eastAsia" w:ascii="Cambria" w:hAnsi="Cambria" w:eastAsia="宋体" w:cs="宋体"/>
          <w:kern w:val="0"/>
          <w:sz w:val="24"/>
          <w:szCs w:val="24"/>
          <w:lang w:val="en-US" w:eastAsia="zh-CN" w:bidi="ar"/>
        </w:rPr>
        <w:t>（二）课堂教学录像资料评价</w:t>
      </w:r>
    </w:p>
    <w:p>
      <w:pPr>
        <w:pStyle w:val="22"/>
        <w:keepNext w:val="0"/>
        <w:keepLines w:val="0"/>
        <w:widowControl/>
        <w:suppressLineNumbers w:val="0"/>
        <w:spacing w:before="180" w:beforeAutospacing="0" w:after="180" w:afterAutospacing="0"/>
        <w:ind w:left="0" w:right="0"/>
        <w:jc w:val="left"/>
      </w:pPr>
      <w:r>
        <w:rPr>
          <w:rFonts w:hint="eastAsia" w:ascii="Cambria" w:hAnsi="Cambria" w:eastAsia="宋体" w:cs="宋体"/>
          <w:kern w:val="0"/>
          <w:sz w:val="24"/>
          <w:szCs w:val="24"/>
          <w:lang w:val="en-US" w:eastAsia="zh-CN" w:bidi="ar"/>
        </w:rPr>
        <w:t>（1）教学内容丰富，信息量大，案例恰当，理论知识与实践知识比例适中，具有创新性、独特性。</w:t>
      </w:r>
    </w:p>
    <w:p>
      <w:pPr>
        <w:pStyle w:val="22"/>
        <w:keepNext w:val="0"/>
        <w:keepLines w:val="0"/>
        <w:widowControl/>
        <w:suppressLineNumbers w:val="0"/>
        <w:spacing w:before="180" w:beforeAutospacing="0" w:after="180" w:afterAutospacing="0"/>
        <w:ind w:left="0" w:right="0"/>
        <w:jc w:val="left"/>
      </w:pPr>
      <w:r>
        <w:rPr>
          <w:rFonts w:hint="eastAsia" w:ascii="Cambria" w:hAnsi="Cambria" w:eastAsia="宋体" w:cs="宋体"/>
          <w:kern w:val="0"/>
          <w:sz w:val="24"/>
          <w:szCs w:val="24"/>
          <w:lang w:val="en-US" w:eastAsia="zh-CN" w:bidi="ar"/>
        </w:rPr>
        <w:t>（2）教学形式新颖，教学手段先进，利用多媒体教学，课件制作精美，生动形象，直观易懂。</w:t>
      </w:r>
    </w:p>
    <w:p>
      <w:pPr>
        <w:pStyle w:val="22"/>
        <w:keepNext w:val="0"/>
        <w:keepLines w:val="0"/>
        <w:widowControl/>
        <w:suppressLineNumbers w:val="0"/>
        <w:spacing w:before="180" w:beforeAutospacing="0" w:after="180" w:afterAutospacing="0"/>
        <w:ind w:left="0" w:right="0"/>
        <w:jc w:val="left"/>
      </w:pPr>
      <w:r>
        <w:rPr>
          <w:rFonts w:hint="eastAsia" w:ascii="Cambria" w:hAnsi="Cambria" w:eastAsia="宋体" w:cs="宋体"/>
          <w:kern w:val="0"/>
          <w:sz w:val="24"/>
          <w:szCs w:val="24"/>
          <w:lang w:val="en-US" w:eastAsia="zh-CN" w:bidi="ar"/>
        </w:rPr>
        <w:t>（3）教师情绪饱满，语言清晰流畅，旁征博引，知识面较广，时间分配恰当。</w:t>
      </w:r>
    </w:p>
    <w:p>
      <w:pPr>
        <w:pStyle w:val="22"/>
        <w:keepNext w:val="0"/>
        <w:keepLines w:val="0"/>
        <w:widowControl/>
        <w:suppressLineNumbers w:val="0"/>
        <w:spacing w:before="180" w:beforeAutospacing="0" w:after="180" w:afterAutospacing="0"/>
        <w:ind w:left="0" w:right="0"/>
        <w:jc w:val="left"/>
        <w:rPr>
          <w:rFonts w:hint="eastAsia" w:ascii="Cambria" w:hAnsi="Cambria" w:eastAsia="宋体" w:cs="宋体"/>
          <w:kern w:val="0"/>
          <w:sz w:val="24"/>
          <w:szCs w:val="24"/>
          <w:lang w:val="en-US" w:eastAsia="zh-CN" w:bidi="ar"/>
        </w:rPr>
      </w:pPr>
      <w:r>
        <w:rPr>
          <w:rFonts w:hint="eastAsia" w:ascii="Cambria" w:hAnsi="Cambria" w:eastAsia="宋体" w:cs="宋体"/>
          <w:kern w:val="0"/>
          <w:sz w:val="24"/>
          <w:szCs w:val="24"/>
          <w:lang w:val="en-US" w:eastAsia="zh-CN" w:bidi="ar"/>
        </w:rPr>
        <w:t>（4）以导学为主，灵活运用多种的教学方法，激发学生主动学习、参与教学，师生课堂互动性强。</w:t>
      </w:r>
    </w:p>
    <w:p>
      <w:pPr>
        <w:pStyle w:val="22"/>
        <w:keepNext w:val="0"/>
        <w:keepLines w:val="0"/>
        <w:widowControl/>
        <w:suppressLineNumbers w:val="0"/>
        <w:spacing w:before="180" w:beforeAutospacing="0" w:after="180" w:afterAutospacing="0"/>
        <w:ind w:left="0" w:right="0"/>
        <w:jc w:val="left"/>
        <w:rPr>
          <w:rFonts w:hint="eastAsia" w:ascii="Cambria" w:hAnsi="Cambria" w:eastAsia="宋体" w:cs="宋体"/>
          <w:kern w:val="0"/>
          <w:sz w:val="24"/>
          <w:szCs w:val="24"/>
          <w:lang w:val="en-US" w:eastAsia="zh-CN" w:bidi="ar"/>
        </w:rPr>
      </w:pPr>
    </w:p>
    <w:p>
      <w:pPr>
        <w:pStyle w:val="22"/>
        <w:keepNext w:val="0"/>
        <w:keepLines w:val="0"/>
        <w:widowControl/>
        <w:suppressLineNumbers w:val="0"/>
        <w:spacing w:before="180" w:beforeAutospacing="0" w:after="180" w:afterAutospacing="0"/>
        <w:ind w:left="0" w:right="0"/>
        <w:jc w:val="left"/>
        <w:rPr>
          <w:rFonts w:hint="eastAsia" w:ascii="Cambria" w:hAnsi="Cambria" w:eastAsia="宋体" w:cs="宋体"/>
          <w:kern w:val="0"/>
          <w:sz w:val="24"/>
          <w:szCs w:val="24"/>
          <w:lang w:val="en-US" w:eastAsia="zh-CN" w:bidi="ar"/>
        </w:rPr>
      </w:pPr>
    </w:p>
    <w:p>
      <w:pPr>
        <w:pStyle w:val="22"/>
        <w:keepNext w:val="0"/>
        <w:keepLines w:val="0"/>
        <w:widowControl/>
        <w:suppressLineNumbers w:val="0"/>
        <w:spacing w:before="180" w:beforeAutospacing="0" w:after="180" w:afterAutospacing="0"/>
        <w:ind w:left="0" w:right="0"/>
        <w:jc w:val="left"/>
        <w:rPr>
          <w:rFonts w:hint="eastAsia" w:ascii="Cambria" w:hAnsi="Cambria" w:eastAsia="宋体" w:cs="宋体"/>
          <w:kern w:val="0"/>
          <w:sz w:val="24"/>
          <w:szCs w:val="24"/>
          <w:lang w:val="en-US" w:eastAsia="zh-CN" w:bidi="ar"/>
        </w:rPr>
      </w:pPr>
    </w:p>
    <w:p>
      <w:pPr>
        <w:pStyle w:val="22"/>
        <w:keepNext w:val="0"/>
        <w:keepLines w:val="0"/>
        <w:widowControl/>
        <w:suppressLineNumbers w:val="0"/>
        <w:spacing w:before="180" w:beforeAutospacing="0" w:after="180" w:afterAutospacing="0"/>
        <w:ind w:left="0" w:right="0"/>
        <w:jc w:val="left"/>
        <w:rPr>
          <w:rFonts w:hint="eastAsia" w:ascii="Cambria" w:hAnsi="Cambria" w:eastAsia="宋体" w:cs="宋体"/>
          <w:kern w:val="0"/>
          <w:sz w:val="24"/>
          <w:szCs w:val="24"/>
          <w:lang w:val="en-US" w:eastAsia="zh-CN" w:bidi="ar"/>
        </w:rPr>
      </w:pPr>
    </w:p>
    <w:p>
      <w:pPr>
        <w:pStyle w:val="22"/>
        <w:keepNext w:val="0"/>
        <w:keepLines w:val="0"/>
        <w:widowControl/>
        <w:suppressLineNumbers w:val="0"/>
        <w:spacing w:before="180" w:beforeAutospacing="0" w:after="180" w:afterAutospacing="0"/>
        <w:ind w:left="0" w:right="0"/>
        <w:jc w:val="left"/>
        <w:rPr>
          <w:rFonts w:hint="eastAsia" w:ascii="Cambria" w:hAnsi="Cambria" w:eastAsia="宋体" w:cs="宋体"/>
          <w:kern w:val="0"/>
          <w:sz w:val="24"/>
          <w:szCs w:val="24"/>
          <w:lang w:val="en-US" w:eastAsia="zh-CN" w:bidi="ar"/>
        </w:rPr>
      </w:pPr>
    </w:p>
    <w:p>
      <w:pPr>
        <w:pStyle w:val="22"/>
        <w:keepNext w:val="0"/>
        <w:keepLines w:val="0"/>
        <w:widowControl/>
        <w:suppressLineNumbers w:val="0"/>
        <w:spacing w:before="180" w:beforeAutospacing="0" w:after="180" w:afterAutospacing="0"/>
        <w:ind w:left="0" w:right="0"/>
        <w:jc w:val="left"/>
        <w:rPr>
          <w:rFonts w:hint="eastAsia" w:ascii="Cambria" w:hAnsi="Cambria" w:eastAsia="宋体" w:cs="宋体"/>
          <w:kern w:val="0"/>
          <w:sz w:val="24"/>
          <w:szCs w:val="24"/>
          <w:lang w:val="en-US" w:eastAsia="zh-CN" w:bidi="ar"/>
        </w:rPr>
      </w:pPr>
    </w:p>
    <w:p>
      <w:pPr>
        <w:pStyle w:val="22"/>
        <w:keepNext w:val="0"/>
        <w:keepLines w:val="0"/>
        <w:widowControl/>
        <w:suppressLineNumbers w:val="0"/>
        <w:spacing w:before="180" w:beforeAutospacing="0" w:after="180" w:afterAutospacing="0"/>
        <w:ind w:left="0" w:right="0"/>
        <w:jc w:val="left"/>
        <w:rPr>
          <w:rFonts w:hint="eastAsia" w:ascii="Cambria" w:hAnsi="Cambria" w:eastAsia="宋体" w:cs="宋体"/>
          <w:kern w:val="0"/>
          <w:sz w:val="24"/>
          <w:szCs w:val="24"/>
          <w:lang w:val="en-US" w:eastAsia="zh-CN" w:bidi="ar"/>
        </w:rPr>
      </w:pPr>
    </w:p>
    <w:p>
      <w:pPr>
        <w:pStyle w:val="22"/>
        <w:keepNext w:val="0"/>
        <w:keepLines w:val="0"/>
        <w:widowControl/>
        <w:suppressLineNumbers w:val="0"/>
        <w:spacing w:before="180" w:beforeAutospacing="0" w:after="180" w:afterAutospacing="0"/>
        <w:ind w:left="0" w:right="0"/>
        <w:jc w:val="left"/>
        <w:rPr>
          <w:rFonts w:hint="eastAsia" w:ascii="Cambria" w:hAnsi="Cambria" w:eastAsia="宋体" w:cs="宋体"/>
          <w:kern w:val="0"/>
          <w:sz w:val="24"/>
          <w:szCs w:val="24"/>
          <w:lang w:val="en-US" w:eastAsia="zh-CN" w:bidi="ar"/>
        </w:rPr>
      </w:pPr>
    </w:p>
    <w:p>
      <w:pPr>
        <w:pStyle w:val="22"/>
        <w:keepNext w:val="0"/>
        <w:keepLines w:val="0"/>
        <w:widowControl/>
        <w:suppressLineNumbers w:val="0"/>
        <w:spacing w:before="180" w:beforeAutospacing="0" w:after="180" w:afterAutospacing="0"/>
        <w:ind w:left="0" w:right="0"/>
        <w:jc w:val="left"/>
        <w:rPr>
          <w:rFonts w:hint="eastAsia" w:ascii="Cambria" w:hAnsi="Cambria" w:eastAsia="宋体" w:cs="宋体"/>
          <w:kern w:val="0"/>
          <w:sz w:val="24"/>
          <w:szCs w:val="24"/>
          <w:lang w:val="en-US" w:eastAsia="zh-CN" w:bidi="ar"/>
        </w:rPr>
      </w:pPr>
    </w:p>
    <w:p>
      <w:pPr>
        <w:pStyle w:val="22"/>
        <w:keepNext w:val="0"/>
        <w:keepLines w:val="0"/>
        <w:widowControl/>
        <w:suppressLineNumbers w:val="0"/>
        <w:spacing w:before="180" w:beforeAutospacing="0" w:after="180" w:afterAutospacing="0"/>
        <w:ind w:left="0" w:right="0"/>
        <w:jc w:val="left"/>
        <w:rPr>
          <w:rFonts w:hint="eastAsia" w:ascii="Cambria" w:hAnsi="Cambria" w:eastAsia="宋体" w:cs="宋体"/>
          <w:kern w:val="0"/>
          <w:sz w:val="24"/>
          <w:szCs w:val="24"/>
          <w:lang w:val="en-US" w:eastAsia="zh-CN" w:bidi="ar"/>
        </w:rPr>
      </w:pPr>
    </w:p>
    <w:p>
      <w:pPr>
        <w:pStyle w:val="22"/>
        <w:keepNext w:val="0"/>
        <w:keepLines w:val="0"/>
        <w:widowControl/>
        <w:suppressLineNumbers w:val="0"/>
        <w:spacing w:before="180" w:beforeAutospacing="0" w:after="180" w:afterAutospacing="0"/>
        <w:ind w:left="0" w:right="0"/>
        <w:jc w:val="left"/>
        <w:rPr>
          <w:rFonts w:hint="eastAsia" w:ascii="Cambria" w:hAnsi="Cambria" w:eastAsia="宋体" w:cs="宋体"/>
          <w:kern w:val="0"/>
          <w:sz w:val="24"/>
          <w:szCs w:val="24"/>
          <w:lang w:val="en-US" w:eastAsia="zh-CN" w:bidi="ar"/>
        </w:rPr>
      </w:pPr>
    </w:p>
    <w:p>
      <w:pPr>
        <w:pStyle w:val="22"/>
        <w:keepNext w:val="0"/>
        <w:keepLines w:val="0"/>
        <w:widowControl/>
        <w:suppressLineNumbers w:val="0"/>
        <w:spacing w:before="180" w:beforeAutospacing="0" w:after="180" w:afterAutospacing="0"/>
        <w:ind w:left="0" w:right="0"/>
        <w:jc w:val="left"/>
        <w:rPr>
          <w:rFonts w:hint="eastAsia" w:ascii="Cambria" w:hAnsi="Cambria" w:eastAsia="宋体" w:cs="宋体"/>
          <w:kern w:val="0"/>
          <w:sz w:val="24"/>
          <w:szCs w:val="24"/>
          <w:lang w:val="en-US" w:eastAsia="zh-CN" w:bidi="ar"/>
        </w:rPr>
      </w:pPr>
    </w:p>
    <w:p>
      <w:pPr>
        <w:pStyle w:val="22"/>
        <w:keepNext w:val="0"/>
        <w:keepLines w:val="0"/>
        <w:widowControl/>
        <w:suppressLineNumbers w:val="0"/>
        <w:spacing w:before="180" w:beforeAutospacing="0" w:after="180" w:afterAutospacing="0"/>
        <w:ind w:left="0" w:right="0"/>
        <w:jc w:val="left"/>
        <w:rPr>
          <w:rFonts w:hint="eastAsia" w:ascii="Cambria" w:hAnsi="Cambria" w:eastAsia="宋体" w:cs="宋体"/>
          <w:kern w:val="0"/>
          <w:sz w:val="24"/>
          <w:szCs w:val="24"/>
          <w:lang w:val="en-US" w:eastAsia="zh-CN" w:bidi="ar"/>
        </w:rPr>
      </w:pPr>
    </w:p>
    <w:p>
      <w:pPr>
        <w:pStyle w:val="22"/>
        <w:keepNext w:val="0"/>
        <w:keepLines w:val="0"/>
        <w:widowControl/>
        <w:suppressLineNumbers w:val="0"/>
        <w:spacing w:before="180" w:beforeAutospacing="0" w:after="180" w:afterAutospacing="0"/>
        <w:ind w:left="0" w:right="0"/>
        <w:jc w:val="left"/>
        <w:rPr>
          <w:rFonts w:hint="eastAsia" w:ascii="Cambria" w:hAnsi="Cambria" w:eastAsia="宋体" w:cs="宋体"/>
          <w:kern w:val="0"/>
          <w:sz w:val="24"/>
          <w:szCs w:val="24"/>
          <w:lang w:val="en-US" w:eastAsia="zh-CN" w:bidi="ar"/>
        </w:rPr>
      </w:pPr>
    </w:p>
    <w:p>
      <w:pPr>
        <w:pStyle w:val="22"/>
        <w:keepNext w:val="0"/>
        <w:keepLines w:val="0"/>
        <w:widowControl/>
        <w:suppressLineNumbers w:val="0"/>
        <w:spacing w:before="180" w:beforeAutospacing="0" w:after="180" w:afterAutospacing="0"/>
        <w:ind w:left="0" w:right="0"/>
        <w:jc w:val="left"/>
        <w:rPr>
          <w:rFonts w:hint="eastAsia" w:ascii="Cambria" w:hAnsi="Cambria" w:eastAsia="宋体" w:cs="宋体"/>
          <w:kern w:val="0"/>
          <w:sz w:val="24"/>
          <w:szCs w:val="24"/>
          <w:lang w:val="en-US" w:eastAsia="zh-CN" w:bidi="ar"/>
        </w:rPr>
      </w:pPr>
    </w:p>
    <w:p>
      <w:pPr>
        <w:pStyle w:val="19"/>
        <w:rPr>
          <w:color w:val="auto"/>
        </w:rPr>
      </w:pPr>
      <w:r>
        <w:rPr>
          <w:color w:val="auto"/>
        </w:rPr>
        <w:t xml:space="preserve">《茶艺》课程标准 </w:t>
      </w:r>
    </w:p>
    <w:p>
      <w:pPr>
        <w:pStyle w:val="3"/>
        <w:rPr>
          <w:b/>
          <w:bCs/>
        </w:rPr>
      </w:pPr>
      <w:r>
        <w:rPr>
          <w:b/>
          <w:bCs/>
        </w:rPr>
        <w:t xml:space="preserve">（一）课程定位  </w:t>
      </w:r>
    </w:p>
    <w:p>
      <w:pPr>
        <w:pStyle w:val="3"/>
      </w:pPr>
      <w:r>
        <w:t>《茶艺》课程是酒店管理专业的专业选修课， 40 学时。通过课堂讲解、技能训练、观看影像资料等活动组织教学，采用教、学、练三者结合以练为主的教学方式。通过学习，学生可以进一步了解 茶技茶艺、茶风茶俗、茶具茶事等活动。</w:t>
      </w:r>
    </w:p>
    <w:p>
      <w:pPr>
        <w:pStyle w:val="3"/>
        <w:rPr>
          <w:b/>
          <w:bCs/>
        </w:rPr>
      </w:pPr>
      <w:r>
        <w:rPr>
          <w:b/>
          <w:bCs/>
        </w:rPr>
        <w:t xml:space="preserve">（二）课程设计思路  </w:t>
      </w:r>
    </w:p>
    <w:p>
      <w:pPr>
        <w:pStyle w:val="3"/>
      </w:pPr>
      <w:r>
        <w:t>通过茶文化和相关技能的培养、教育和训练，能修炼自身气质，强化规则意识，形成良好的职业素养。此外在“以茶会友，以茶传情”的氛围中，启发广大学生科学地饮茶、艺术地品茶，有助于学生在潜移默化中塑造品性和陶冶美好的心灵，更好地为其专业学习和今后的职业发展服务。对酒店服务专长的学生，着重茶艺表演和茶水服务。</w:t>
      </w:r>
    </w:p>
    <w:p>
      <w:pPr>
        <w:pStyle w:val="3"/>
        <w:rPr>
          <w:b/>
          <w:bCs/>
        </w:rPr>
      </w:pPr>
      <w:r>
        <w:rPr>
          <w:b/>
          <w:bCs/>
        </w:rPr>
        <w:t xml:space="preserve">（三）与其他课程的关系  </w:t>
      </w:r>
    </w:p>
    <w:tbl>
      <w:tblPr>
        <w:tblStyle w:val="34"/>
        <w:tblW w:w="5000" w:type="pct"/>
        <w:tblInd w:w="0" w:type="dxa"/>
        <w:tblLayout w:type="autofit"/>
        <w:tblCellMar>
          <w:top w:w="0" w:type="dxa"/>
          <w:left w:w="108" w:type="dxa"/>
          <w:bottom w:w="0" w:type="dxa"/>
          <w:right w:w="108" w:type="dxa"/>
        </w:tblCellMar>
      </w:tblPr>
      <w:tblGrid>
        <w:gridCol w:w="1183"/>
        <w:gridCol w:w="2816"/>
        <w:gridCol w:w="4857"/>
      </w:tblGrid>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序号</w:t>
            </w:r>
          </w:p>
        </w:tc>
        <w:tc>
          <w:tcPr>
            <w:tcBorders>
              <w:top w:val="single" w:color="auto" w:sz="4" w:space="0"/>
              <w:left w:val="single" w:color="auto" w:sz="4" w:space="0"/>
              <w:bottom w:val="single" w:color="auto" w:sz="4" w:space="0"/>
              <w:right w:val="single" w:color="auto" w:sz="4" w:space="0"/>
            </w:tcBorders>
            <w:vAlign w:val="center"/>
          </w:tcPr>
          <w:p>
            <w:pPr>
              <w:jc w:val="center"/>
            </w:pPr>
            <w:r>
              <w:t>前续课程名称</w:t>
            </w:r>
          </w:p>
        </w:tc>
        <w:tc>
          <w:tcPr>
            <w:tcBorders>
              <w:top w:val="single" w:color="auto" w:sz="4" w:space="0"/>
              <w:left w:val="single" w:color="auto" w:sz="4" w:space="0"/>
              <w:bottom w:val="single" w:color="auto" w:sz="4" w:space="0"/>
              <w:right w:val="single" w:color="auto" w:sz="4" w:space="0"/>
            </w:tcBorders>
            <w:vAlign w:val="center"/>
          </w:tcPr>
          <w:p>
            <w:pPr>
              <w:jc w:val="center"/>
            </w:pPr>
            <w:r>
              <w:t>为本课程提供的主要能力</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1</w:t>
            </w:r>
          </w:p>
        </w:tc>
        <w:tc>
          <w:tcPr>
            <w:tcBorders>
              <w:top w:val="single" w:color="auto" w:sz="4" w:space="0"/>
              <w:left w:val="single" w:color="auto" w:sz="4" w:space="0"/>
              <w:bottom w:val="single" w:color="auto" w:sz="4" w:space="0"/>
              <w:right w:val="single" w:color="auto" w:sz="4" w:space="0"/>
            </w:tcBorders>
            <w:vAlign w:val="center"/>
          </w:tcPr>
          <w:p>
            <w:pPr>
              <w:jc w:val="center"/>
            </w:pPr>
            <w:r>
              <w:t>菜点酒水</w:t>
            </w:r>
          </w:p>
        </w:tc>
        <w:tc>
          <w:tcPr>
            <w:tcBorders>
              <w:top w:val="single" w:color="auto" w:sz="4" w:space="0"/>
              <w:left w:val="single" w:color="auto" w:sz="4" w:space="0"/>
              <w:bottom w:val="single" w:color="auto" w:sz="4" w:space="0"/>
              <w:right w:val="single" w:color="auto" w:sz="4" w:space="0"/>
            </w:tcBorders>
            <w:vAlign w:val="center"/>
          </w:tcPr>
          <w:p>
            <w:pPr>
              <w:jc w:val="center"/>
            </w:pPr>
            <w:r>
              <w:t>对茶有初步了解</w:t>
            </w:r>
          </w:p>
        </w:tc>
      </w:tr>
    </w:tbl>
    <w:p>
      <w:pPr>
        <w:pStyle w:val="3"/>
        <w:rPr>
          <w:b/>
          <w:bCs/>
        </w:rPr>
      </w:pPr>
      <w:r>
        <w:rPr>
          <w:b/>
          <w:bCs/>
        </w:rPr>
        <w:t xml:space="preserve">（四）课程的目标  </w:t>
      </w:r>
    </w:p>
    <w:p>
      <w:pPr>
        <w:pStyle w:val="3"/>
      </w:pPr>
      <w:r>
        <w:t>本课程的教学目标是通过项目教学， 让学生了解中国的茶文化，熟悉茶叶知识，掌握初级的茶艺技能；完善专业知识结构，提高自身修养和欣赏水平。</w:t>
      </w:r>
    </w:p>
    <w:tbl>
      <w:tblPr>
        <w:tblStyle w:val="34"/>
        <w:tblW w:w="5000" w:type="pct"/>
        <w:tblInd w:w="0" w:type="dxa"/>
        <w:tblLayout w:type="autofit"/>
        <w:tblCellMar>
          <w:top w:w="0" w:type="dxa"/>
          <w:left w:w="108" w:type="dxa"/>
          <w:bottom w:w="0" w:type="dxa"/>
          <w:right w:w="108" w:type="dxa"/>
        </w:tblCellMar>
      </w:tblPr>
      <w:tblGrid>
        <w:gridCol w:w="4168"/>
        <w:gridCol w:w="1828"/>
        <w:gridCol w:w="2860"/>
      </w:tblGrid>
      <w:tr>
        <w:tblPrEx>
          <w:tblCellMar>
            <w:top w:w="0" w:type="dxa"/>
            <w:left w:w="108" w:type="dxa"/>
            <w:bottom w:w="0" w:type="dxa"/>
            <w:right w:w="108" w:type="dxa"/>
          </w:tblCellMar>
        </w:tblPrEx>
        <w:tc>
          <w:tcPr>
            <w:tcW w:w="2353" w:type="pct"/>
            <w:tcBorders>
              <w:top w:val="single" w:color="auto" w:sz="4" w:space="0"/>
              <w:left w:val="single" w:color="auto" w:sz="4" w:space="0"/>
              <w:bottom w:val="single" w:color="auto" w:sz="4" w:space="0"/>
              <w:right w:val="single" w:color="auto" w:sz="4" w:space="0"/>
            </w:tcBorders>
            <w:vAlign w:val="center"/>
          </w:tcPr>
          <w:p>
            <w:pPr>
              <w:jc w:val="center"/>
            </w:pPr>
            <w:r>
              <w:t>专业能力目标</w:t>
            </w:r>
          </w:p>
        </w:tc>
        <w:tc>
          <w:tcPr>
            <w:tcW w:w="1032" w:type="pct"/>
            <w:tcBorders>
              <w:top w:val="single" w:color="auto" w:sz="4" w:space="0"/>
              <w:left w:val="single" w:color="auto" w:sz="4" w:space="0"/>
              <w:bottom w:val="single" w:color="auto" w:sz="4" w:space="0"/>
              <w:right w:val="single" w:color="auto" w:sz="4" w:space="0"/>
            </w:tcBorders>
            <w:vAlign w:val="center"/>
          </w:tcPr>
          <w:p>
            <w:pPr>
              <w:jc w:val="center"/>
            </w:pPr>
            <w:r>
              <w:t>方法能力目标</w:t>
            </w:r>
          </w:p>
        </w:tc>
        <w:tc>
          <w:tcPr>
            <w:tcBorders>
              <w:top w:val="single" w:color="auto" w:sz="4" w:space="0"/>
              <w:left w:val="single" w:color="auto" w:sz="4" w:space="0"/>
              <w:bottom w:val="single" w:color="auto" w:sz="4" w:space="0"/>
              <w:right w:val="single" w:color="auto" w:sz="4" w:space="0"/>
            </w:tcBorders>
            <w:vAlign w:val="center"/>
          </w:tcPr>
          <w:p>
            <w:pPr>
              <w:jc w:val="center"/>
            </w:pPr>
            <w:r>
              <w:t>社会能力目标</w:t>
            </w:r>
          </w:p>
        </w:tc>
      </w:tr>
      <w:tr>
        <w:tblPrEx>
          <w:tblCellMar>
            <w:top w:w="0" w:type="dxa"/>
            <w:left w:w="108" w:type="dxa"/>
            <w:bottom w:w="0" w:type="dxa"/>
            <w:right w:w="108" w:type="dxa"/>
          </w:tblCellMar>
        </w:tblPrEx>
        <w:tc>
          <w:tcPr>
            <w:tcW w:w="2353" w:type="pct"/>
            <w:tcBorders>
              <w:top w:val="single" w:color="auto" w:sz="4" w:space="0"/>
              <w:left w:val="single" w:color="auto" w:sz="4" w:space="0"/>
              <w:bottom w:val="single" w:color="auto" w:sz="4" w:space="0"/>
              <w:right w:val="single" w:color="auto" w:sz="4" w:space="0"/>
            </w:tcBorders>
          </w:tcPr>
          <w:p>
            <w:pPr>
              <w:jc w:val="left"/>
            </w:pPr>
            <w:r>
              <w:t>1. 能进行我国主要茶类的冲泡和品饮</w:t>
            </w:r>
          </w:p>
          <w:p>
            <w:pPr>
              <w:jc w:val="left"/>
            </w:pPr>
            <w:r>
              <w:t>2. 能向客人介绍茶的起源、发展和相关故事传说</w:t>
            </w:r>
          </w:p>
          <w:p>
            <w:pPr>
              <w:jc w:val="left"/>
            </w:pPr>
            <w:r>
              <w:t>3. 能够分辨六大茶类</w:t>
            </w:r>
          </w:p>
          <w:p>
            <w:pPr>
              <w:jc w:val="left"/>
            </w:pPr>
            <w:r>
              <w:t>4.  能够根据不同的茶叶选择相应的冲泡和品饮茶具</w:t>
            </w:r>
          </w:p>
          <w:p>
            <w:pPr>
              <w:jc w:val="left"/>
            </w:pPr>
            <w:r>
              <w:t>5 、能够进行 席间茶水茶点服务</w:t>
            </w:r>
          </w:p>
        </w:tc>
        <w:tc>
          <w:tcPr>
            <w:tcW w:w="1032" w:type="pct"/>
            <w:tcBorders>
              <w:top w:val="single" w:color="auto" w:sz="4" w:space="0"/>
              <w:left w:val="single" w:color="auto" w:sz="4" w:space="0"/>
              <w:bottom w:val="single" w:color="auto" w:sz="4" w:space="0"/>
              <w:right w:val="single" w:color="auto" w:sz="4" w:space="0"/>
            </w:tcBorders>
          </w:tcPr>
          <w:p>
            <w:pPr>
              <w:jc w:val="left"/>
            </w:pPr>
            <w:r>
              <w:t>1. 具有应变能力</w:t>
            </w:r>
          </w:p>
          <w:p>
            <w:pPr>
              <w:jc w:val="left"/>
            </w:pPr>
            <w:r>
              <w:t>2. 具有终身学习能力</w:t>
            </w:r>
          </w:p>
        </w:tc>
        <w:tc>
          <w:tcPr>
            <w:tcBorders>
              <w:top w:val="single" w:color="auto" w:sz="4" w:space="0"/>
              <w:left w:val="single" w:color="auto" w:sz="4" w:space="0"/>
              <w:bottom w:val="single" w:color="auto" w:sz="4" w:space="0"/>
              <w:right w:val="single" w:color="auto" w:sz="4" w:space="0"/>
            </w:tcBorders>
          </w:tcPr>
          <w:p>
            <w:pPr>
              <w:jc w:val="left"/>
            </w:pPr>
            <w:r>
              <w:t>1. 具有规则意识</w:t>
            </w:r>
          </w:p>
          <w:p>
            <w:pPr>
              <w:jc w:val="left"/>
            </w:pPr>
            <w:r>
              <w:t>2. 具有良好的职业素养和气质</w:t>
            </w:r>
          </w:p>
          <w:p>
            <w:pPr>
              <w:jc w:val="left"/>
            </w:pPr>
            <w:r>
              <w:t>3. 具有团队合作意识</w:t>
            </w:r>
          </w:p>
          <w:p>
            <w:pPr>
              <w:jc w:val="left"/>
            </w:pPr>
            <w:r>
              <w:t>4. 具有良好的身体素质和心理素质</w:t>
            </w:r>
          </w:p>
        </w:tc>
      </w:tr>
    </w:tbl>
    <w:p>
      <w:pPr>
        <w:pStyle w:val="3"/>
      </w:pPr>
      <w:r>
        <w:rPr>
          <w:rFonts w:hint="eastAsia" w:eastAsia="宋体"/>
          <w:b/>
          <w:bCs/>
          <w:lang w:eastAsia="zh-CN"/>
        </w:rPr>
        <w:t>（</w:t>
      </w:r>
      <w:r>
        <w:rPr>
          <w:b/>
          <w:bCs/>
        </w:rPr>
        <w:t>五</w:t>
      </w:r>
      <w:r>
        <w:rPr>
          <w:rFonts w:hint="eastAsia" w:eastAsia="宋体"/>
          <w:b/>
          <w:bCs/>
          <w:lang w:eastAsia="zh-CN"/>
        </w:rPr>
        <w:t>）</w:t>
      </w:r>
      <w:r>
        <w:rPr>
          <w:b/>
          <w:bCs/>
        </w:rPr>
        <w:t>教学建议与进度要求</w:t>
      </w:r>
    </w:p>
    <w:tbl>
      <w:tblPr>
        <w:tblStyle w:val="3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5"/>
        <w:gridCol w:w="1602"/>
        <w:gridCol w:w="4115"/>
        <w:gridCol w:w="813"/>
        <w:gridCol w:w="544"/>
        <w:gridCol w:w="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pct"/>
            <w:vMerge w:val="restart"/>
            <w:vAlign w:val="center"/>
          </w:tcPr>
          <w:p>
            <w:pPr>
              <w:jc w:val="center"/>
            </w:pPr>
            <w:r>
              <w:t>教学单元</w:t>
            </w:r>
          </w:p>
        </w:tc>
        <w:tc>
          <w:tcPr>
            <w:tcW w:w="905" w:type="pct"/>
            <w:vMerge w:val="restart"/>
            <w:vAlign w:val="center"/>
          </w:tcPr>
          <w:p>
            <w:pPr>
              <w:jc w:val="center"/>
            </w:pPr>
            <w:r>
              <w:t>教学内容</w:t>
            </w:r>
          </w:p>
        </w:tc>
        <w:tc>
          <w:tcPr>
            <w:tcW w:w="2322" w:type="pct"/>
            <w:vMerge w:val="restart"/>
            <w:vAlign w:val="center"/>
          </w:tcPr>
          <w:p>
            <w:pPr>
              <w:jc w:val="center"/>
            </w:pPr>
            <w:r>
              <w:t>教学要求与建议</w:t>
            </w:r>
          </w:p>
        </w:tc>
        <w:tc>
          <w:tcPr>
            <w:tcW w:w="1072" w:type="pct"/>
            <w:gridSpan w:val="3"/>
            <w:vAlign w:val="center"/>
          </w:tcPr>
          <w:p>
            <w:pPr>
              <w:jc w:val="center"/>
            </w:pPr>
            <w:r>
              <w:t>学时分配</w:t>
            </w:r>
            <w:r>
              <w:rPr>
                <w:rFonts w:hint="eastAsia" w:eastAsia="宋体"/>
                <w:lang w:eastAsia="zh-CN"/>
              </w:rPr>
              <w:t>建</w:t>
            </w:r>
            <w:r>
              <w:t>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98" w:type="pct"/>
            <w:vMerge w:val="continue"/>
            <w:vAlign w:val="center"/>
          </w:tcPr>
          <w:p>
            <w:pPr>
              <w:jc w:val="center"/>
            </w:pPr>
          </w:p>
        </w:tc>
        <w:tc>
          <w:tcPr>
            <w:tcW w:w="905" w:type="pct"/>
            <w:vMerge w:val="continue"/>
            <w:vAlign w:val="center"/>
          </w:tcPr>
          <w:p>
            <w:pPr>
              <w:jc w:val="center"/>
            </w:pPr>
          </w:p>
        </w:tc>
        <w:tc>
          <w:tcPr>
            <w:tcW w:w="2322" w:type="pct"/>
            <w:vMerge w:val="continue"/>
            <w:vAlign w:val="center"/>
          </w:tcPr>
          <w:p>
            <w:pPr>
              <w:jc w:val="center"/>
            </w:pPr>
          </w:p>
        </w:tc>
        <w:tc>
          <w:tcPr>
            <w:tcW w:w="459" w:type="pct"/>
            <w:vAlign w:val="center"/>
          </w:tcPr>
          <w:p>
            <w:pPr>
              <w:jc w:val="center"/>
              <w:rPr>
                <w:rFonts w:hint="eastAsia" w:eastAsia="宋体"/>
                <w:lang w:eastAsia="zh-CN"/>
              </w:rPr>
            </w:pPr>
            <w:r>
              <w:rPr>
                <w:rFonts w:hint="eastAsia" w:eastAsia="宋体"/>
                <w:lang w:eastAsia="zh-CN"/>
              </w:rPr>
              <w:t>理论</w:t>
            </w:r>
          </w:p>
        </w:tc>
        <w:tc>
          <w:tcPr>
            <w:vAlign w:val="center"/>
          </w:tcPr>
          <w:p>
            <w:pPr>
              <w:jc w:val="center"/>
              <w:rPr>
                <w:rFonts w:hint="eastAsia" w:eastAsia="宋体"/>
                <w:lang w:eastAsia="zh-CN"/>
              </w:rPr>
            </w:pPr>
            <w:r>
              <w:rPr>
                <w:rFonts w:hint="eastAsia" w:eastAsia="宋体"/>
                <w:lang w:eastAsia="zh-CN"/>
              </w:rPr>
              <w:t>实训</w:t>
            </w:r>
          </w:p>
        </w:tc>
        <w:tc>
          <w:tcPr>
            <w:vAlign w:val="center"/>
          </w:tcPr>
          <w:p>
            <w:pPr>
              <w:jc w:val="center"/>
              <w:rPr>
                <w:rFonts w:hint="eastAsia" w:eastAsia="宋体"/>
                <w:lang w:eastAsia="zh-CN"/>
              </w:rPr>
            </w:pPr>
            <w:r>
              <w:rPr>
                <w:rFonts w:hint="eastAsia" w:eastAsia="宋体"/>
                <w:lang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pct"/>
            <w:vAlign w:val="center"/>
          </w:tcPr>
          <w:p>
            <w:pPr>
              <w:jc w:val="center"/>
            </w:pPr>
            <w:r>
              <w:t>茶叶分类与识别</w:t>
            </w:r>
          </w:p>
        </w:tc>
        <w:tc>
          <w:tcPr>
            <w:tcW w:w="905" w:type="pct"/>
          </w:tcPr>
          <w:p>
            <w:pPr>
              <w:jc w:val="left"/>
            </w:pPr>
            <w:r>
              <w:t>1．  茶文化的起源与发展</w:t>
            </w:r>
          </w:p>
          <w:p>
            <w:pPr>
              <w:jc w:val="left"/>
            </w:pPr>
            <w:r>
              <w:t>2．  茶叶的制作与分类</w:t>
            </w:r>
          </w:p>
          <w:p>
            <w:pPr>
              <w:jc w:val="left"/>
            </w:pPr>
            <w:r>
              <w:t>3．  名茶的欣赏和相关故事传说</w:t>
            </w:r>
          </w:p>
          <w:p>
            <w:pPr>
              <w:jc w:val="left"/>
            </w:pPr>
            <w:r>
              <w:t>4. 我国六大茶类代表名茶的赏鉴与品饮</w:t>
            </w:r>
          </w:p>
        </w:tc>
        <w:tc>
          <w:tcPr>
            <w:tcW w:w="2322" w:type="pct"/>
          </w:tcPr>
          <w:p>
            <w:pPr>
              <w:jc w:val="left"/>
            </w:pPr>
            <w:r>
              <w:t>1.1 掌握茶文化起源和发展的轨迹</w:t>
            </w:r>
          </w:p>
          <w:p>
            <w:pPr>
              <w:jc w:val="left"/>
            </w:pPr>
            <w:r>
              <w:t>1.2 掌握与茶有关的生活常识和相关故事。</w:t>
            </w:r>
          </w:p>
          <w:p>
            <w:pPr>
              <w:jc w:val="left"/>
            </w:pPr>
            <w:r>
              <w:t>1.3 掌握不同茶类的制作和加工技术，熟悉不同加工步骤的作用。</w:t>
            </w:r>
          </w:p>
          <w:p>
            <w:pPr>
              <w:jc w:val="left"/>
            </w:pPr>
            <w:r>
              <w:t>1.4 掌握近年来市场出现的新茶的相关知识。</w:t>
            </w:r>
          </w:p>
          <w:p>
            <w:pPr>
              <w:jc w:val="left"/>
            </w:pPr>
            <w:r>
              <w:t>1.5 能够讲述西湖龙井、洞庭碧螺春、太平猴魁、安溪铁观音、大红袍、冻顶乌龙、东方美人、七子饼茶的相关故事</w:t>
            </w:r>
          </w:p>
          <w:p>
            <w:pPr>
              <w:jc w:val="left"/>
            </w:pPr>
            <w:r>
              <w:t>1.6  绿茶、白茶的品鉴</w:t>
            </w:r>
          </w:p>
          <w:p>
            <w:pPr>
              <w:jc w:val="left"/>
            </w:pPr>
            <w:r>
              <w:t>1.7. 红茶的品鉴</w:t>
            </w:r>
          </w:p>
          <w:p>
            <w:pPr>
              <w:jc w:val="left"/>
            </w:pPr>
            <w:r>
              <w:t>1.8. 黄茶、乌龙茶的品鉴</w:t>
            </w:r>
          </w:p>
          <w:p>
            <w:pPr>
              <w:jc w:val="left"/>
            </w:pPr>
            <w:r>
              <w:t>1.9 黑茶的品鉴</w:t>
            </w:r>
          </w:p>
        </w:tc>
        <w:tc>
          <w:tcPr>
            <w:tcW w:w="459" w:type="pct"/>
            <w:vAlign w:val="center"/>
          </w:tcPr>
          <w:p>
            <w:pPr>
              <w:jc w:val="center"/>
              <w:rPr>
                <w:rFonts w:hint="default" w:eastAsia="宋体"/>
                <w:lang w:val="en-US" w:eastAsia="zh-CN"/>
              </w:rPr>
            </w:pPr>
            <w:r>
              <w:rPr>
                <w:rFonts w:hint="eastAsia" w:eastAsia="宋体"/>
                <w:lang w:val="en-US" w:eastAsia="zh-CN"/>
              </w:rPr>
              <w:t>26</w:t>
            </w:r>
          </w:p>
        </w:tc>
        <w:tc>
          <w:tcPr>
            <w:vAlign w:val="center"/>
          </w:tcPr>
          <w:p>
            <w:pPr>
              <w:jc w:val="center"/>
            </w:pPr>
          </w:p>
        </w:tc>
        <w:tc>
          <w:tcPr>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pct"/>
            <w:vAlign w:val="center"/>
          </w:tcPr>
          <w:p>
            <w:pPr>
              <w:jc w:val="center"/>
            </w:pPr>
            <w:r>
              <w:t>茶具分类与组合</w:t>
            </w:r>
          </w:p>
        </w:tc>
        <w:tc>
          <w:tcPr>
            <w:tcW w:w="905" w:type="pct"/>
          </w:tcPr>
          <w:p>
            <w:pPr>
              <w:jc w:val="left"/>
            </w:pPr>
            <w:r>
              <w:t>1. 常见茶具的名称和功能介绍</w:t>
            </w:r>
          </w:p>
        </w:tc>
        <w:tc>
          <w:tcPr>
            <w:tcW w:w="2322" w:type="pct"/>
          </w:tcPr>
          <w:p>
            <w:pPr>
              <w:jc w:val="left"/>
            </w:pPr>
            <w:r>
              <w:t>1 掌握常见的饮茶用具的名称及功用，能进行不同品茗环境下的茶具组合</w:t>
            </w:r>
          </w:p>
        </w:tc>
        <w:tc>
          <w:tcPr>
            <w:tcW w:w="459" w:type="pct"/>
            <w:vAlign w:val="center"/>
          </w:tcPr>
          <w:p>
            <w:pPr>
              <w:jc w:val="center"/>
            </w:pPr>
            <w:r>
              <w:t>4</w:t>
            </w:r>
          </w:p>
        </w:tc>
        <w:tc>
          <w:tcPr>
            <w:vAlign w:val="center"/>
          </w:tcPr>
          <w:p>
            <w:pPr>
              <w:jc w:val="center"/>
            </w:pPr>
          </w:p>
        </w:tc>
        <w:tc>
          <w:tcPr>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pct"/>
            <w:vAlign w:val="center"/>
          </w:tcPr>
          <w:p>
            <w:pPr>
              <w:jc w:val="center"/>
            </w:pPr>
            <w:r>
              <w:t>品茗用水与茶保健</w:t>
            </w:r>
          </w:p>
        </w:tc>
        <w:tc>
          <w:tcPr>
            <w:tcW w:w="905" w:type="pct"/>
          </w:tcPr>
          <w:p>
            <w:pPr>
              <w:jc w:val="left"/>
            </w:pPr>
            <w:r>
              <w:t>1. 茶叶冲泡对水的要求</w:t>
            </w:r>
          </w:p>
          <w:p>
            <w:pPr>
              <w:jc w:val="left"/>
            </w:pPr>
            <w:r>
              <w:t>2. 茶的相关保健知识</w:t>
            </w:r>
          </w:p>
        </w:tc>
        <w:tc>
          <w:tcPr>
            <w:tcW w:w="2322" w:type="pct"/>
          </w:tcPr>
          <w:p>
            <w:pPr>
              <w:jc w:val="left"/>
            </w:pPr>
            <w:r>
              <w:t>1 能正确选择品茗的用水 .</w:t>
            </w:r>
          </w:p>
          <w:p>
            <w:pPr>
              <w:jc w:val="left"/>
            </w:pPr>
            <w:r>
              <w:t>2 能向顾客介绍茶保健知识</w:t>
            </w:r>
          </w:p>
        </w:tc>
        <w:tc>
          <w:tcPr>
            <w:tcW w:w="459" w:type="pct"/>
            <w:vAlign w:val="center"/>
          </w:tcPr>
          <w:p>
            <w:pPr>
              <w:jc w:val="center"/>
            </w:pPr>
            <w:r>
              <w:t>2</w:t>
            </w:r>
          </w:p>
        </w:tc>
        <w:tc>
          <w:tcPr>
            <w:vAlign w:val="center"/>
          </w:tcPr>
          <w:p>
            <w:pPr>
              <w:jc w:val="center"/>
            </w:pPr>
          </w:p>
        </w:tc>
        <w:tc>
          <w:tcPr>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pct"/>
            <w:vAlign w:val="center"/>
          </w:tcPr>
          <w:p>
            <w:pPr>
              <w:jc w:val="center"/>
            </w:pPr>
            <w:r>
              <w:t>常见茶类冲泡技艺</w:t>
            </w:r>
          </w:p>
        </w:tc>
        <w:tc>
          <w:tcPr>
            <w:tcW w:w="905" w:type="pct"/>
          </w:tcPr>
          <w:p>
            <w:pPr>
              <w:jc w:val="left"/>
            </w:pPr>
            <w:r>
              <w:t>1 、绿茶的冲泡及品饮</w:t>
            </w:r>
          </w:p>
          <w:p>
            <w:pPr>
              <w:jc w:val="left"/>
            </w:pPr>
            <w:r>
              <w:t>2 、乌龙茶的冲泡及品饮</w:t>
            </w:r>
          </w:p>
          <w:p>
            <w:pPr>
              <w:jc w:val="left"/>
            </w:pPr>
            <w:r>
              <w:t>3 、普洱茶的冲泡</w:t>
            </w:r>
          </w:p>
        </w:tc>
        <w:tc>
          <w:tcPr>
            <w:tcW w:w="2322" w:type="pct"/>
          </w:tcPr>
          <w:p>
            <w:pPr>
              <w:jc w:val="left"/>
            </w:pPr>
            <w:r>
              <w:t>1. 掌握玻璃杯具 —— 绿茶冲泡法</w:t>
            </w:r>
          </w:p>
          <w:p>
            <w:pPr>
              <w:jc w:val="left"/>
            </w:pPr>
            <w:r>
              <w:t>2 掌握台式小壶 —— 乌龙点茶法</w:t>
            </w:r>
          </w:p>
        </w:tc>
        <w:tc>
          <w:tcPr>
            <w:tcW w:w="459" w:type="pct"/>
            <w:vAlign w:val="center"/>
          </w:tcPr>
          <w:p>
            <w:pPr>
              <w:jc w:val="center"/>
            </w:pPr>
            <w:r>
              <w:t>4</w:t>
            </w:r>
          </w:p>
        </w:tc>
        <w:tc>
          <w:tcPr>
            <w:vAlign w:val="center"/>
          </w:tcPr>
          <w:p>
            <w:pPr>
              <w:jc w:val="center"/>
              <w:rPr>
                <w:rFonts w:hint="default" w:eastAsia="宋体"/>
                <w:lang w:val="en-US" w:eastAsia="zh-CN"/>
              </w:rPr>
            </w:pPr>
            <w:r>
              <w:rPr>
                <w:rFonts w:hint="eastAsia" w:eastAsia="宋体"/>
                <w:lang w:val="en-US" w:eastAsia="zh-CN"/>
              </w:rPr>
              <w:t>24</w:t>
            </w:r>
          </w:p>
        </w:tc>
        <w:tc>
          <w:tcPr>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7" w:type="pct"/>
            <w:gridSpan w:val="3"/>
            <w:vAlign w:val="center"/>
          </w:tcPr>
          <w:p>
            <w:pPr>
              <w:jc w:val="center"/>
            </w:pPr>
            <w:r>
              <w:t>合计课时</w:t>
            </w:r>
          </w:p>
        </w:tc>
        <w:tc>
          <w:tcPr>
            <w:tcW w:w="459" w:type="pct"/>
            <w:vAlign w:val="center"/>
          </w:tcPr>
          <w:p>
            <w:pPr>
              <w:jc w:val="center"/>
              <w:rPr>
                <w:rFonts w:asciiTheme="minorHAnsi" w:hAnsiTheme="minorHAnsi" w:eastAsiaTheme="minorHAnsi" w:cstheme="minorBidi"/>
                <w:sz w:val="24"/>
                <w:szCs w:val="24"/>
                <w:lang w:val="en" w:eastAsia="en-US" w:bidi="ar-SA"/>
              </w:rPr>
            </w:pPr>
            <w:r>
              <w:rPr>
                <w:rFonts w:hint="eastAsia" w:eastAsia="宋体"/>
                <w:lang w:val="en-US" w:eastAsia="zh-CN"/>
              </w:rPr>
              <w:t>3</w:t>
            </w:r>
            <w:r>
              <w:t>6</w:t>
            </w:r>
          </w:p>
        </w:tc>
        <w:tc>
          <w:tcPr>
            <w:vAlign w:val="center"/>
          </w:tcPr>
          <w:p>
            <w:pPr>
              <w:jc w:val="center"/>
              <w:rPr>
                <w:rFonts w:asciiTheme="minorHAnsi" w:hAnsiTheme="minorHAnsi" w:eastAsiaTheme="minorHAnsi" w:cstheme="minorBidi"/>
                <w:sz w:val="24"/>
                <w:szCs w:val="24"/>
                <w:lang w:val="en" w:eastAsia="en-US" w:bidi="ar-SA"/>
              </w:rPr>
            </w:pPr>
            <w:r>
              <w:rPr>
                <w:rFonts w:hint="eastAsia" w:eastAsia="宋体"/>
                <w:lang w:val="en-US" w:eastAsia="zh-CN"/>
              </w:rPr>
              <w:t>2</w:t>
            </w:r>
            <w:r>
              <w:t>4</w:t>
            </w:r>
          </w:p>
        </w:tc>
        <w:tc>
          <w:tcPr>
            <w:vAlign w:val="center"/>
          </w:tcPr>
          <w:p>
            <w:pPr>
              <w:jc w:val="center"/>
              <w:rPr>
                <w:rFonts w:hint="default" w:eastAsia="宋体" w:asciiTheme="minorHAnsi" w:hAnsiTheme="minorHAnsi" w:cstheme="minorBidi"/>
                <w:sz w:val="24"/>
                <w:szCs w:val="24"/>
                <w:lang w:val="en-US" w:eastAsia="zh-CN" w:bidi="ar-SA"/>
              </w:rPr>
            </w:pPr>
            <w:r>
              <w:rPr>
                <w:rFonts w:hint="eastAsia" w:eastAsia="宋体"/>
                <w:lang w:val="en-US" w:eastAsia="zh-CN"/>
              </w:rPr>
              <w:t>60</w:t>
            </w:r>
          </w:p>
        </w:tc>
      </w:tr>
    </w:tbl>
    <w:p>
      <w:pPr>
        <w:pStyle w:val="3"/>
        <w:rPr>
          <w:b/>
          <w:bCs/>
        </w:rPr>
      </w:pPr>
      <w:r>
        <w:rPr>
          <w:b/>
          <w:bCs/>
        </w:rPr>
        <w:t xml:space="preserve">（六）教材选择  </w:t>
      </w:r>
    </w:p>
    <w:p>
      <w:pPr>
        <w:pStyle w:val="3"/>
      </w:pPr>
      <w:r>
        <w:t xml:space="preserve"> 1. 教材选取原则  </w:t>
      </w:r>
    </w:p>
    <w:p>
      <w:pPr>
        <w:pStyle w:val="3"/>
      </w:pPr>
      <w:r>
        <w:t>1. 教材应充分体现 职业性、实践性、开放性和实效性 的课程设计思想。</w:t>
      </w:r>
    </w:p>
    <w:p>
      <w:pPr>
        <w:pStyle w:val="3"/>
      </w:pPr>
      <w:r>
        <w:t>2 . 教材内容应以茶室经营管理工作 过 程为导向，按照职业教育的理念，根据酒茶室经营管理的现代知识、能力和素质要求设置项目教学内容。</w:t>
      </w:r>
    </w:p>
    <w:p>
      <w:pPr>
        <w:pStyle w:val="3"/>
      </w:pPr>
      <w:r>
        <w:t>3 . 教材实训项目活动设计内容要具体，并具有可操作性。</w:t>
      </w:r>
    </w:p>
    <w:p>
      <w:pPr>
        <w:pStyle w:val="3"/>
        <w:numPr>
          <w:ilvl w:val="0"/>
          <w:numId w:val="8"/>
        </w:numPr>
        <w:ind w:left="52" w:leftChars="0" w:firstLine="0" w:firstLineChars="0"/>
      </w:pPr>
      <w:r>
        <w:t xml:space="preserve">推荐教材：   </w:t>
      </w:r>
    </w:p>
    <w:p>
      <w:pPr>
        <w:pStyle w:val="3"/>
        <w:numPr>
          <w:ilvl w:val="0"/>
          <w:numId w:val="0"/>
        </w:numPr>
        <w:ind w:left="52" w:leftChars="0"/>
      </w:pPr>
      <w:r>
        <w:t>（ 1 ） 版本： : 北京工业大学出版社</w:t>
      </w:r>
    </w:p>
    <w:p>
      <w:pPr>
        <w:pStyle w:val="3"/>
        <w:rPr>
          <w:b/>
          <w:bCs/>
        </w:rPr>
      </w:pPr>
      <w:r>
        <w:rPr>
          <w:b/>
          <w:bCs/>
        </w:rPr>
        <w:t xml:space="preserve">（七）课程教学资源的使用与建设  </w:t>
      </w:r>
    </w:p>
    <w:p>
      <w:pPr>
        <w:pStyle w:val="3"/>
      </w:pPr>
      <w:r>
        <w:t xml:space="preserve">在实施《茶艺》课程项目教学的过程中，采用多种的教学方法，如讲授法、演示法、引导自学法、视频教学法等。 充分发挥学生的主体性，按照建构主义的课程观，引导学生开展基于工作过程的案例学习、问题学习、项目学习，实例引证、实景训教等；有效地使用网络信息、多媒体等现代化教学手段。  </w:t>
      </w:r>
    </w:p>
    <w:p>
      <w:pPr>
        <w:pStyle w:val="3"/>
        <w:rPr>
          <w:b/>
          <w:bCs/>
        </w:rPr>
      </w:pPr>
      <w:r>
        <w:rPr>
          <w:b/>
          <w:bCs/>
        </w:rPr>
        <w:t xml:space="preserve">（八）学习场地、设施要求  </w:t>
      </w:r>
    </w:p>
    <w:tbl>
      <w:tblPr>
        <w:tblStyle w:val="34"/>
        <w:tblW w:w="5000" w:type="pct"/>
        <w:tblInd w:w="0" w:type="dxa"/>
        <w:tblLayout w:type="autofit"/>
        <w:tblCellMar>
          <w:top w:w="0" w:type="dxa"/>
          <w:left w:w="108" w:type="dxa"/>
          <w:bottom w:w="0" w:type="dxa"/>
          <w:right w:w="108" w:type="dxa"/>
        </w:tblCellMar>
      </w:tblPr>
      <w:tblGrid>
        <w:gridCol w:w="1699"/>
        <w:gridCol w:w="3715"/>
        <w:gridCol w:w="3442"/>
      </w:tblGrid>
      <w:tr>
        <w:tc>
          <w:tcPr>
            <w:tcBorders>
              <w:top w:val="single" w:color="auto" w:sz="4" w:space="0"/>
              <w:left w:val="single" w:color="auto" w:sz="4" w:space="0"/>
              <w:bottom w:val="single" w:color="auto" w:sz="4" w:space="0"/>
              <w:right w:val="single" w:color="auto" w:sz="4" w:space="0"/>
            </w:tcBorders>
            <w:vAlign w:val="center"/>
          </w:tcPr>
          <w:p>
            <w:pPr>
              <w:jc w:val="center"/>
            </w:pPr>
            <w:r>
              <w:t>教学场地</w:t>
            </w:r>
          </w:p>
        </w:tc>
        <w:tc>
          <w:tcPr>
            <w:tcBorders>
              <w:top w:val="single" w:color="auto" w:sz="4" w:space="0"/>
              <w:left w:val="single" w:color="auto" w:sz="4" w:space="0"/>
              <w:bottom w:val="single" w:color="auto" w:sz="4" w:space="0"/>
              <w:right w:val="single" w:color="auto" w:sz="4" w:space="0"/>
            </w:tcBorders>
            <w:vAlign w:val="center"/>
          </w:tcPr>
          <w:p>
            <w:pPr>
              <w:jc w:val="center"/>
            </w:pPr>
            <w:r>
              <w:t>基本配置 / 功能</w:t>
            </w:r>
          </w:p>
        </w:tc>
        <w:tc>
          <w:tcPr>
            <w:tcBorders>
              <w:top w:val="single" w:color="auto" w:sz="4" w:space="0"/>
              <w:left w:val="single" w:color="auto" w:sz="4" w:space="0"/>
              <w:bottom w:val="single" w:color="auto" w:sz="4" w:space="0"/>
              <w:right w:val="single" w:color="auto" w:sz="4" w:space="0"/>
            </w:tcBorders>
            <w:vAlign w:val="center"/>
          </w:tcPr>
          <w:p>
            <w:pPr>
              <w:jc w:val="center"/>
            </w:pPr>
            <w:r>
              <w:t>实践项目</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多媒体教室</w:t>
            </w:r>
          </w:p>
        </w:tc>
        <w:tc>
          <w:tcPr>
            <w:tcBorders>
              <w:top w:val="single" w:color="auto" w:sz="4" w:space="0"/>
              <w:left w:val="single" w:color="auto" w:sz="4" w:space="0"/>
              <w:bottom w:val="single" w:color="auto" w:sz="4" w:space="0"/>
              <w:right w:val="single" w:color="auto" w:sz="4" w:space="0"/>
            </w:tcBorders>
            <w:vAlign w:val="center"/>
          </w:tcPr>
          <w:p>
            <w:pPr>
              <w:jc w:val="center"/>
            </w:pPr>
            <w:r>
              <w:t>电脑、投影</w:t>
            </w:r>
          </w:p>
        </w:tc>
        <w:tc>
          <w:tcPr>
            <w:tcBorders>
              <w:top w:val="single" w:color="auto" w:sz="4" w:space="0"/>
              <w:left w:val="single" w:color="auto" w:sz="4" w:space="0"/>
              <w:bottom w:val="single" w:color="auto" w:sz="4" w:space="0"/>
              <w:right w:val="single" w:color="auto" w:sz="4" w:space="0"/>
            </w:tcBorders>
            <w:vAlign w:val="center"/>
          </w:tcPr>
          <w:p>
            <w:pPr>
              <w:jc w:val="center"/>
            </w:pPr>
            <w:r>
              <w:t>相关理论知识讲授</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茶艺实训室</w:t>
            </w:r>
          </w:p>
        </w:tc>
        <w:tc>
          <w:tcPr>
            <w:tcBorders>
              <w:top w:val="single" w:color="auto" w:sz="4" w:space="0"/>
              <w:left w:val="single" w:color="auto" w:sz="4" w:space="0"/>
              <w:bottom w:val="single" w:color="auto" w:sz="4" w:space="0"/>
              <w:right w:val="single" w:color="auto" w:sz="4" w:space="0"/>
            </w:tcBorders>
            <w:vAlign w:val="center"/>
          </w:tcPr>
          <w:p>
            <w:pPr>
              <w:jc w:val="center"/>
            </w:pPr>
            <w:r>
              <w:t>茶桌、凳子、茶具、茶叶等</w:t>
            </w:r>
          </w:p>
        </w:tc>
        <w:tc>
          <w:tcPr>
            <w:tcBorders>
              <w:top w:val="single" w:color="auto" w:sz="4" w:space="0"/>
              <w:left w:val="single" w:color="auto" w:sz="4" w:space="0"/>
              <w:bottom w:val="single" w:color="auto" w:sz="4" w:space="0"/>
              <w:right w:val="single" w:color="auto" w:sz="4" w:space="0"/>
            </w:tcBorders>
          </w:tcPr>
          <w:p>
            <w:pPr>
              <w:jc w:val="left"/>
            </w:pPr>
            <w:r>
              <w:t>1 、绿茶的冲泡及品饮</w:t>
            </w:r>
          </w:p>
          <w:p>
            <w:pPr>
              <w:jc w:val="left"/>
            </w:pPr>
            <w:r>
              <w:t>2 、花茶的冲泡及品饮</w:t>
            </w:r>
          </w:p>
          <w:p>
            <w:pPr>
              <w:jc w:val="left"/>
            </w:pPr>
            <w:r>
              <w:t>3 、乌龙茶的冲泡及品饮</w:t>
            </w:r>
          </w:p>
          <w:p>
            <w:pPr>
              <w:jc w:val="left"/>
            </w:pPr>
            <w:r>
              <w:t>4 、红茶的冲泡及品饮</w:t>
            </w:r>
          </w:p>
          <w:p>
            <w:pPr>
              <w:jc w:val="left"/>
            </w:pPr>
            <w:r>
              <w:t>5 、黑茶的冲泡及品饮</w:t>
            </w:r>
          </w:p>
        </w:tc>
      </w:tr>
    </w:tbl>
    <w:p>
      <w:pPr>
        <w:pStyle w:val="3"/>
        <w:rPr>
          <w:b/>
          <w:bCs/>
        </w:rPr>
      </w:pPr>
      <w:r>
        <w:rPr>
          <w:b/>
          <w:bCs/>
        </w:rPr>
        <w:t xml:space="preserve">（九）教师要求  </w:t>
      </w:r>
    </w:p>
    <w:p>
      <w:pPr>
        <w:pStyle w:val="3"/>
      </w:pPr>
      <w:r>
        <w:t>本课程的任课教师由校内专任教师与企业兼职教师共同组成。校内专任教师要求具有较强的理论知识与实践经验，讲师以上职称，有企业挂职经历；企业兼职教师要求有三年以上茶室经营和管理经验，在茶行有良好的声誉和一定的影响力。</w:t>
      </w:r>
    </w:p>
    <w:p>
      <w:pPr>
        <w:pStyle w:val="3"/>
        <w:rPr>
          <w:b/>
          <w:bCs/>
        </w:rPr>
      </w:pPr>
      <w:r>
        <w:rPr>
          <w:b/>
          <w:bCs/>
        </w:rPr>
        <w:t xml:space="preserve">（十）教学组织与设计  </w:t>
      </w:r>
    </w:p>
    <w:p>
      <w:pPr>
        <w:pStyle w:val="3"/>
      </w:pPr>
      <w:r>
        <w:t>教学方法主要采用校内多媒体教学、课堂情景模拟、 讲授法、演示法、引导自学法、视频教学法、企业调研法法等。</w:t>
      </w:r>
    </w:p>
    <w:p>
      <w:pPr>
        <w:pStyle w:val="3"/>
        <w:rPr>
          <w:b/>
          <w:bCs/>
        </w:rPr>
      </w:pPr>
      <w:r>
        <w:rPr>
          <w:b/>
          <w:bCs/>
        </w:rPr>
        <w:t>（十一）考核方式</w:t>
      </w:r>
    </w:p>
    <w:p>
      <w:pPr>
        <w:pStyle w:val="3"/>
      </w:pPr>
      <w:r>
        <w:t>本课程主要从以下三方面对学生进行考核，具体考核内容是：</w:t>
      </w:r>
    </w:p>
    <w:p>
      <w:pPr>
        <w:pStyle w:val="3"/>
      </w:pPr>
      <w:r>
        <w:t>①职业素养的考核：主要考核学生的学习态度、精神面貌、团队协作等内容，可从学生的课堂与日常行为、职业习惯中获得结果。</w:t>
      </w:r>
    </w:p>
    <w:p>
      <w:pPr>
        <w:pStyle w:val="3"/>
      </w:pPr>
      <w:r>
        <w:t>②项目完成情况与能力的考核：主要考核学生的茶理论知识和技能操作能力等，可从期末笔试和每个项目的考核结果中获得。</w:t>
      </w:r>
    </w:p>
    <w:p>
      <w:pPr>
        <w:pStyle w:val="3"/>
      </w:pPr>
      <w:r>
        <w:t>③职业能力情况考核：主要考核学生对各项任务的综合概括与实际运用的能力，包括书面及口头表达能力，通过平时任务的完成情况和回报中获得。</w:t>
      </w:r>
    </w:p>
    <w:p>
      <w:pPr>
        <w:pStyle w:val="30"/>
      </w:pPr>
    </w:p>
    <w:p>
      <w:pPr>
        <w:pStyle w:val="22"/>
        <w:keepNext w:val="0"/>
        <w:keepLines w:val="0"/>
        <w:widowControl/>
        <w:suppressLineNumbers w:val="0"/>
        <w:spacing w:before="180" w:beforeAutospacing="0" w:after="180" w:afterAutospacing="0"/>
        <w:ind w:left="0" w:right="0"/>
        <w:jc w:val="left"/>
        <w:rPr>
          <w:rFonts w:hint="eastAsia" w:ascii="Cambria" w:hAnsi="Cambria" w:eastAsia="宋体" w:cs="宋体"/>
          <w:kern w:val="0"/>
          <w:sz w:val="24"/>
          <w:szCs w:val="24"/>
          <w:lang w:val="en-US" w:eastAsia="zh-CN" w:bidi="ar"/>
        </w:rPr>
      </w:pPr>
    </w:p>
    <w:p>
      <w:pPr>
        <w:pStyle w:val="22"/>
        <w:keepNext w:val="0"/>
        <w:keepLines w:val="0"/>
        <w:widowControl/>
        <w:suppressLineNumbers w:val="0"/>
        <w:spacing w:before="180" w:beforeAutospacing="0" w:after="180" w:afterAutospacing="0"/>
        <w:ind w:left="0" w:right="0"/>
        <w:jc w:val="left"/>
        <w:rPr>
          <w:rFonts w:hint="eastAsia" w:ascii="Cambria" w:hAnsi="Cambria" w:eastAsia="宋体" w:cs="宋体"/>
          <w:kern w:val="0"/>
          <w:sz w:val="24"/>
          <w:szCs w:val="24"/>
          <w:lang w:val="en-US" w:eastAsia="zh-CN" w:bidi="ar"/>
        </w:rPr>
      </w:pPr>
    </w:p>
    <w:p>
      <w:pPr>
        <w:pStyle w:val="22"/>
        <w:keepNext w:val="0"/>
        <w:keepLines w:val="0"/>
        <w:widowControl/>
        <w:suppressLineNumbers w:val="0"/>
        <w:spacing w:before="180" w:beforeAutospacing="0" w:after="180" w:afterAutospacing="0"/>
        <w:ind w:left="0" w:right="0"/>
        <w:jc w:val="left"/>
        <w:rPr>
          <w:rFonts w:hint="eastAsia" w:ascii="Cambria" w:hAnsi="Cambria" w:eastAsia="宋体" w:cs="宋体"/>
          <w:kern w:val="0"/>
          <w:sz w:val="24"/>
          <w:szCs w:val="24"/>
          <w:lang w:val="en-US" w:eastAsia="zh-CN" w:bidi="ar"/>
        </w:rPr>
      </w:pPr>
    </w:p>
    <w:p>
      <w:pPr>
        <w:pStyle w:val="22"/>
        <w:keepNext w:val="0"/>
        <w:keepLines w:val="0"/>
        <w:widowControl/>
        <w:suppressLineNumbers w:val="0"/>
        <w:spacing w:before="180" w:beforeAutospacing="0" w:after="180" w:afterAutospacing="0"/>
        <w:ind w:left="0" w:right="0"/>
        <w:jc w:val="left"/>
        <w:rPr>
          <w:rFonts w:hint="eastAsia" w:ascii="Cambria" w:hAnsi="Cambria" w:eastAsia="宋体" w:cs="宋体"/>
          <w:kern w:val="0"/>
          <w:sz w:val="24"/>
          <w:szCs w:val="24"/>
          <w:lang w:val="en-US" w:eastAsia="zh-CN" w:bidi="ar"/>
        </w:rPr>
      </w:pPr>
    </w:p>
    <w:p>
      <w:pPr>
        <w:pStyle w:val="22"/>
        <w:keepNext w:val="0"/>
        <w:keepLines w:val="0"/>
        <w:widowControl/>
        <w:suppressLineNumbers w:val="0"/>
        <w:spacing w:before="180" w:beforeAutospacing="0" w:after="180" w:afterAutospacing="0"/>
        <w:ind w:left="0" w:right="0"/>
        <w:jc w:val="left"/>
        <w:rPr>
          <w:rFonts w:hint="eastAsia" w:ascii="Cambria" w:hAnsi="Cambria" w:eastAsia="宋体" w:cs="宋体"/>
          <w:kern w:val="0"/>
          <w:sz w:val="24"/>
          <w:szCs w:val="24"/>
          <w:lang w:val="en-US" w:eastAsia="zh-CN" w:bidi="ar"/>
        </w:rPr>
      </w:pPr>
    </w:p>
    <w:p>
      <w:pPr>
        <w:pStyle w:val="22"/>
        <w:keepNext w:val="0"/>
        <w:keepLines w:val="0"/>
        <w:widowControl/>
        <w:suppressLineNumbers w:val="0"/>
        <w:spacing w:before="180" w:beforeAutospacing="0" w:after="180" w:afterAutospacing="0"/>
        <w:ind w:left="0" w:right="0"/>
        <w:jc w:val="left"/>
        <w:rPr>
          <w:rFonts w:hint="eastAsia" w:ascii="Cambria" w:hAnsi="Cambria" w:eastAsia="宋体" w:cs="宋体"/>
          <w:kern w:val="0"/>
          <w:sz w:val="24"/>
          <w:szCs w:val="24"/>
          <w:lang w:val="en-US" w:eastAsia="zh-CN" w:bidi="ar"/>
        </w:rPr>
      </w:pPr>
    </w:p>
    <w:p>
      <w:pPr>
        <w:pStyle w:val="22"/>
        <w:keepNext w:val="0"/>
        <w:keepLines w:val="0"/>
        <w:widowControl/>
        <w:suppressLineNumbers w:val="0"/>
        <w:spacing w:before="180" w:beforeAutospacing="0" w:after="180" w:afterAutospacing="0"/>
        <w:ind w:left="0" w:right="0"/>
        <w:jc w:val="left"/>
        <w:rPr>
          <w:rFonts w:hint="eastAsia" w:ascii="Cambria" w:hAnsi="Cambria" w:eastAsia="宋体" w:cs="宋体"/>
          <w:kern w:val="0"/>
          <w:sz w:val="24"/>
          <w:szCs w:val="24"/>
          <w:lang w:val="en-US" w:eastAsia="zh-CN" w:bidi="ar"/>
        </w:rPr>
      </w:pPr>
    </w:p>
    <w:p>
      <w:pPr>
        <w:pStyle w:val="22"/>
        <w:keepNext w:val="0"/>
        <w:keepLines w:val="0"/>
        <w:widowControl/>
        <w:suppressLineNumbers w:val="0"/>
        <w:spacing w:before="180" w:beforeAutospacing="0" w:after="180" w:afterAutospacing="0"/>
        <w:ind w:left="0" w:right="0"/>
        <w:jc w:val="left"/>
        <w:rPr>
          <w:rFonts w:hint="eastAsia" w:ascii="Cambria" w:hAnsi="Cambria" w:eastAsia="宋体" w:cs="宋体"/>
          <w:kern w:val="0"/>
          <w:sz w:val="24"/>
          <w:szCs w:val="24"/>
          <w:lang w:val="en-US" w:eastAsia="zh-CN" w:bidi="ar"/>
        </w:rPr>
      </w:pPr>
    </w:p>
    <w:p>
      <w:pPr>
        <w:pStyle w:val="22"/>
        <w:keepNext w:val="0"/>
        <w:keepLines w:val="0"/>
        <w:widowControl/>
        <w:suppressLineNumbers w:val="0"/>
        <w:spacing w:before="180" w:beforeAutospacing="0" w:after="180" w:afterAutospacing="0"/>
        <w:ind w:left="0" w:right="0"/>
        <w:jc w:val="left"/>
        <w:rPr>
          <w:rFonts w:hint="eastAsia" w:ascii="Cambria" w:hAnsi="Cambria" w:eastAsia="宋体" w:cs="宋体"/>
          <w:kern w:val="0"/>
          <w:sz w:val="24"/>
          <w:szCs w:val="24"/>
          <w:lang w:val="en-US" w:eastAsia="zh-CN" w:bidi="ar"/>
        </w:rPr>
      </w:pPr>
    </w:p>
    <w:p>
      <w:pPr>
        <w:pStyle w:val="22"/>
        <w:keepNext w:val="0"/>
        <w:keepLines w:val="0"/>
        <w:widowControl/>
        <w:suppressLineNumbers w:val="0"/>
        <w:spacing w:before="180" w:beforeAutospacing="0" w:after="180" w:afterAutospacing="0"/>
        <w:ind w:left="0" w:right="0"/>
        <w:jc w:val="left"/>
        <w:rPr>
          <w:rFonts w:hint="eastAsia" w:ascii="Cambria" w:hAnsi="Cambria" w:eastAsia="宋体" w:cs="宋体"/>
          <w:kern w:val="0"/>
          <w:sz w:val="24"/>
          <w:szCs w:val="24"/>
          <w:lang w:val="en-US" w:eastAsia="zh-CN" w:bidi="ar"/>
        </w:rPr>
      </w:pPr>
    </w:p>
    <w:p>
      <w:pPr>
        <w:pStyle w:val="22"/>
        <w:keepNext w:val="0"/>
        <w:keepLines w:val="0"/>
        <w:widowControl/>
        <w:suppressLineNumbers w:val="0"/>
        <w:spacing w:before="180" w:beforeAutospacing="0" w:after="180" w:afterAutospacing="0"/>
        <w:ind w:left="0" w:right="0"/>
        <w:jc w:val="left"/>
        <w:rPr>
          <w:rFonts w:hint="eastAsia" w:ascii="Cambria" w:hAnsi="Cambria" w:eastAsia="宋体" w:cs="宋体"/>
          <w:kern w:val="0"/>
          <w:sz w:val="24"/>
          <w:szCs w:val="24"/>
          <w:lang w:val="en-US" w:eastAsia="zh-CN" w:bidi="ar"/>
        </w:rPr>
      </w:pPr>
    </w:p>
    <w:p>
      <w:pPr>
        <w:pStyle w:val="22"/>
        <w:keepNext w:val="0"/>
        <w:keepLines w:val="0"/>
        <w:widowControl/>
        <w:suppressLineNumbers w:val="0"/>
        <w:spacing w:before="180" w:beforeAutospacing="0" w:after="180" w:afterAutospacing="0"/>
        <w:ind w:left="0" w:right="0"/>
        <w:jc w:val="left"/>
        <w:rPr>
          <w:rFonts w:hint="eastAsia" w:ascii="Cambria" w:hAnsi="Cambria" w:eastAsia="宋体" w:cs="宋体"/>
          <w:kern w:val="0"/>
          <w:sz w:val="24"/>
          <w:szCs w:val="24"/>
          <w:lang w:val="en-US" w:eastAsia="zh-CN" w:bidi="ar"/>
        </w:rPr>
      </w:pPr>
    </w:p>
    <w:p>
      <w:pPr>
        <w:pStyle w:val="22"/>
        <w:keepNext w:val="0"/>
        <w:keepLines w:val="0"/>
        <w:widowControl/>
        <w:suppressLineNumbers w:val="0"/>
        <w:spacing w:before="180" w:beforeAutospacing="0" w:after="180" w:afterAutospacing="0"/>
        <w:ind w:left="0" w:right="0"/>
        <w:jc w:val="left"/>
        <w:rPr>
          <w:rFonts w:hint="eastAsia" w:ascii="Cambria" w:hAnsi="Cambria" w:eastAsia="宋体" w:cs="宋体"/>
          <w:kern w:val="0"/>
          <w:sz w:val="24"/>
          <w:szCs w:val="24"/>
          <w:lang w:val="en-US" w:eastAsia="zh-CN" w:bidi="ar"/>
        </w:rPr>
      </w:pPr>
    </w:p>
    <w:p>
      <w:pPr>
        <w:pStyle w:val="22"/>
        <w:keepNext w:val="0"/>
        <w:keepLines w:val="0"/>
        <w:widowControl/>
        <w:suppressLineNumbers w:val="0"/>
        <w:spacing w:before="180" w:beforeAutospacing="0" w:after="180" w:afterAutospacing="0"/>
        <w:ind w:left="0" w:right="0"/>
        <w:jc w:val="left"/>
        <w:rPr>
          <w:rFonts w:hint="eastAsia" w:ascii="Cambria" w:hAnsi="Cambria" w:eastAsia="宋体" w:cs="宋体"/>
          <w:kern w:val="0"/>
          <w:sz w:val="24"/>
          <w:szCs w:val="24"/>
          <w:lang w:val="en-US" w:eastAsia="zh-CN" w:bidi="ar"/>
        </w:rPr>
      </w:pPr>
    </w:p>
    <w:p>
      <w:pPr>
        <w:pStyle w:val="22"/>
        <w:keepNext w:val="0"/>
        <w:keepLines w:val="0"/>
        <w:widowControl/>
        <w:suppressLineNumbers w:val="0"/>
        <w:spacing w:before="180" w:beforeAutospacing="0" w:after="180" w:afterAutospacing="0"/>
        <w:ind w:left="0" w:right="0"/>
        <w:jc w:val="left"/>
        <w:rPr>
          <w:rFonts w:hint="eastAsia" w:ascii="Cambria" w:hAnsi="Cambria" w:eastAsia="宋体" w:cs="宋体"/>
          <w:kern w:val="0"/>
          <w:sz w:val="24"/>
          <w:szCs w:val="24"/>
          <w:lang w:val="en-US" w:eastAsia="zh-CN" w:bidi="ar"/>
        </w:rPr>
      </w:pPr>
    </w:p>
    <w:p>
      <w:pPr>
        <w:pStyle w:val="19"/>
        <w:rPr>
          <w:color w:val="auto"/>
        </w:rPr>
      </w:pPr>
      <w:r>
        <w:rPr>
          <w:color w:val="auto"/>
        </w:rPr>
        <w:t xml:space="preserve">《酒店服务英语》课程标准 </w:t>
      </w:r>
    </w:p>
    <w:p>
      <w:pPr>
        <w:pStyle w:val="3"/>
      </w:pPr>
      <w:r>
        <w:t xml:space="preserve"> </w:t>
      </w:r>
    </w:p>
    <w:p>
      <w:pPr>
        <w:pStyle w:val="3"/>
      </w:pPr>
      <w:r>
        <w:rPr>
          <w:b/>
          <w:bCs/>
        </w:rPr>
        <w:t>一、课程定位</w:t>
      </w:r>
    </w:p>
    <w:p>
      <w:pPr>
        <w:pStyle w:val="3"/>
        <w:rPr>
          <w:rFonts w:ascii="Arial" w:hAnsi="Arial" w:eastAsia="宋体" w:cs="Arial"/>
          <w:color w:val="191919"/>
          <w:kern w:val="0"/>
          <w:sz w:val="24"/>
          <w:szCs w:val="24"/>
          <w:lang w:val="en-US" w:eastAsia="zh-CN" w:bidi="ar-SA"/>
        </w:rPr>
      </w:pPr>
      <w:r>
        <w:rPr>
          <w:rFonts w:ascii="Arial" w:hAnsi="Arial" w:eastAsia="宋体" w:cs="Arial"/>
          <w:color w:val="191919"/>
          <w:kern w:val="0"/>
          <w:sz w:val="24"/>
          <w:szCs w:val="24"/>
          <w:lang w:val="en-US" w:eastAsia="zh-CN" w:bidi="ar-SA"/>
        </w:rPr>
        <w:t>《酒店服务英语》课程是</w:t>
      </w:r>
      <w:r>
        <w:rPr>
          <w:rFonts w:hint="eastAsia" w:ascii="Arial" w:hAnsi="Arial" w:eastAsia="宋体" w:cs="Arial"/>
          <w:color w:val="191919"/>
          <w:kern w:val="0"/>
          <w:sz w:val="24"/>
          <w:szCs w:val="24"/>
          <w:lang w:val="en-US" w:eastAsia="zh-CN" w:bidi="ar-SA"/>
        </w:rPr>
        <w:t>《旅游服务与</w:t>
      </w:r>
      <w:r>
        <w:rPr>
          <w:rFonts w:ascii="Arial" w:hAnsi="Arial" w:eastAsia="宋体" w:cs="Arial"/>
          <w:color w:val="191919"/>
          <w:kern w:val="0"/>
          <w:sz w:val="24"/>
          <w:szCs w:val="24"/>
          <w:lang w:val="en-US" w:eastAsia="zh-CN" w:bidi="ar-SA"/>
        </w:rPr>
        <w:t>管理</w:t>
      </w:r>
      <w:r>
        <w:rPr>
          <w:rFonts w:hint="eastAsia" w:ascii="Arial" w:hAnsi="Arial" w:eastAsia="宋体" w:cs="Arial"/>
          <w:color w:val="191919"/>
          <w:kern w:val="0"/>
          <w:sz w:val="24"/>
          <w:szCs w:val="24"/>
          <w:lang w:val="en-US" w:eastAsia="zh-CN" w:bidi="ar-SA"/>
        </w:rPr>
        <w:t>》</w:t>
      </w:r>
      <w:r>
        <w:rPr>
          <w:rFonts w:ascii="Arial" w:hAnsi="Arial" w:eastAsia="宋体" w:cs="Arial"/>
          <w:color w:val="191919"/>
          <w:kern w:val="0"/>
          <w:sz w:val="24"/>
          <w:szCs w:val="24"/>
          <w:lang w:val="en-US" w:eastAsia="zh-CN" w:bidi="ar-SA"/>
        </w:rPr>
        <w:t>专业</w:t>
      </w:r>
      <w:r>
        <w:rPr>
          <w:rFonts w:hint="eastAsia" w:ascii="Arial" w:hAnsi="Arial" w:eastAsia="宋体" w:cs="Arial"/>
          <w:color w:val="191919"/>
          <w:kern w:val="0"/>
          <w:sz w:val="24"/>
          <w:szCs w:val="24"/>
          <w:lang w:val="en-US" w:eastAsia="zh-CN" w:bidi="ar-SA"/>
        </w:rPr>
        <w:t>的</w:t>
      </w:r>
      <w:r>
        <w:rPr>
          <w:rFonts w:ascii="Arial" w:hAnsi="Arial" w:eastAsia="宋体" w:cs="Arial"/>
          <w:color w:val="191919"/>
          <w:kern w:val="0"/>
          <w:sz w:val="24"/>
          <w:szCs w:val="24"/>
          <w:lang w:val="en-US" w:eastAsia="zh-CN" w:bidi="ar-SA"/>
        </w:rPr>
        <w:t>必修课程之一，是培养学生从事涉外酒店服务工作所需的实用英语技能的课程。本课程旨在培养学生具有较强的语言表达能力，掌握酒店服务工作的基本业务流程和技能，在培养学生扎实的英语语言表达能力的同时，联系旅游服务工作实际，使学生</w:t>
      </w:r>
      <w:r>
        <w:rPr>
          <w:rFonts w:hint="eastAsia" w:ascii="Arial" w:hAnsi="Arial" w:eastAsia="宋体" w:cs="Arial"/>
          <w:color w:val="191919"/>
          <w:kern w:val="0"/>
          <w:sz w:val="24"/>
          <w:szCs w:val="24"/>
          <w:lang w:val="en-US" w:eastAsia="zh-CN" w:bidi="ar-SA"/>
        </w:rPr>
        <w:t>能</w:t>
      </w:r>
      <w:r>
        <w:rPr>
          <w:rFonts w:ascii="Arial" w:hAnsi="Arial" w:eastAsia="宋体" w:cs="Arial"/>
          <w:color w:val="191919"/>
          <w:kern w:val="0"/>
          <w:sz w:val="24"/>
          <w:szCs w:val="24"/>
          <w:lang w:val="en-US" w:eastAsia="zh-CN" w:bidi="ar-SA"/>
        </w:rPr>
        <w:t>用所学英语开展酒店 服务活动</w:t>
      </w:r>
      <w:r>
        <w:rPr>
          <w:rFonts w:hint="eastAsia" w:ascii="Arial" w:hAnsi="Arial" w:eastAsia="宋体" w:cs="Arial"/>
          <w:color w:val="191919"/>
          <w:kern w:val="0"/>
          <w:sz w:val="24"/>
          <w:szCs w:val="24"/>
          <w:lang w:val="en-US" w:eastAsia="zh-CN" w:bidi="ar-SA"/>
        </w:rPr>
        <w:t>，</w:t>
      </w:r>
      <w:r>
        <w:rPr>
          <w:rFonts w:ascii="Arial" w:hAnsi="Arial" w:eastAsia="宋体" w:cs="Arial"/>
          <w:color w:val="191919"/>
          <w:kern w:val="0"/>
          <w:sz w:val="24"/>
          <w:szCs w:val="24"/>
          <w:lang w:val="en-US" w:eastAsia="zh-CN" w:bidi="ar-SA"/>
        </w:rPr>
        <w:t>培养学生从事涉外酒店接待的实践能力，并为学生进一步从事酒店实践工作奠定良好的基础。</w:t>
      </w:r>
    </w:p>
    <w:p>
      <w:pPr>
        <w:pStyle w:val="3"/>
      </w:pPr>
      <w:r>
        <w:t>1 、以学生为主体，注重个体差异</w:t>
      </w:r>
    </w:p>
    <w:p>
      <w:pPr>
        <w:pStyle w:val="3"/>
        <w:rPr>
          <w:rFonts w:ascii="Arial" w:hAnsi="Arial" w:eastAsia="宋体" w:cs="Arial"/>
          <w:color w:val="191919"/>
          <w:kern w:val="0"/>
          <w:sz w:val="24"/>
          <w:szCs w:val="24"/>
          <w:lang w:val="en-US" w:eastAsia="zh-CN" w:bidi="ar-SA"/>
        </w:rPr>
      </w:pPr>
      <w:r>
        <w:rPr>
          <w:rFonts w:ascii="Arial" w:hAnsi="Arial" w:eastAsia="宋体" w:cs="Arial"/>
          <w:color w:val="191919"/>
          <w:kern w:val="0"/>
          <w:sz w:val="24"/>
          <w:szCs w:val="24"/>
          <w:lang w:val="en-US" w:eastAsia="zh-CN" w:bidi="ar-SA"/>
        </w:rPr>
        <w:t>本课程的教学活动的安排、评价的方式遵循“以学习者为中心”的原则，面向全体学生，尊重学生的个体差异，为他们提供多种课堂学习任务和课外练习任务，供他们选择，进行个性化的学习；同时，对学生的学习过程进行评价。</w:t>
      </w:r>
    </w:p>
    <w:p>
      <w:pPr>
        <w:pStyle w:val="3"/>
      </w:pPr>
      <w:r>
        <w:t>2 、以任务为载体，体现职业情境</w:t>
      </w:r>
    </w:p>
    <w:p>
      <w:pPr>
        <w:pStyle w:val="3"/>
        <w:rPr>
          <w:rFonts w:ascii="Arial" w:hAnsi="Arial" w:eastAsia="宋体" w:cs="Arial"/>
          <w:color w:val="191919"/>
          <w:kern w:val="0"/>
          <w:sz w:val="24"/>
          <w:szCs w:val="24"/>
          <w:lang w:val="en-US" w:eastAsia="zh-CN" w:bidi="ar-SA"/>
        </w:rPr>
      </w:pPr>
      <w:r>
        <w:t>课</w:t>
      </w:r>
      <w:r>
        <w:rPr>
          <w:rFonts w:ascii="Arial" w:hAnsi="Arial" w:eastAsia="宋体" w:cs="Arial"/>
          <w:color w:val="191919"/>
          <w:kern w:val="0"/>
          <w:sz w:val="24"/>
          <w:szCs w:val="24"/>
          <w:lang w:val="en-US" w:eastAsia="zh-CN" w:bidi="ar-SA"/>
        </w:rPr>
        <w:t>堂教学采用具有实践性的任务式主题式教学法，以酒店服务工作内容为主题，创造真实的语言环境，让学生通过完成基于 酒店 服务程序的各种学习活动，在完成学习任务的过程中掌握英语。</w:t>
      </w:r>
    </w:p>
    <w:p>
      <w:pPr>
        <w:pStyle w:val="3"/>
      </w:pPr>
      <w:r>
        <w:t>3 、突出能力目标，形成解决问题和自主学习的能力</w:t>
      </w:r>
    </w:p>
    <w:p>
      <w:pPr>
        <w:pStyle w:val="3"/>
      </w:pPr>
      <w:r>
        <w:t>积极培养学生的用英语完成各项工作任务的能力，除了让学生了解 酒店服务 英语的规律、掌握 酒店 服务工作用语，还要通过多种学习任务的完成，培养学生解决问题、处理问题的能力，以及自主学习的能力。</w:t>
      </w:r>
    </w:p>
    <w:p>
      <w:pPr>
        <w:pStyle w:val="3"/>
        <w:rPr>
          <w:b/>
          <w:bCs/>
        </w:rPr>
      </w:pPr>
      <w:r>
        <w:rPr>
          <w:b/>
          <w:bCs/>
        </w:rPr>
        <w:t>二、 工作任务与课程目标</w:t>
      </w:r>
    </w:p>
    <w:p>
      <w:pPr>
        <w:pStyle w:val="3"/>
      </w:pPr>
      <w:r>
        <w:t>( 一 ) 课程总体目标</w:t>
      </w:r>
    </w:p>
    <w:p>
      <w:pPr>
        <w:pStyle w:val="3"/>
      </w:pPr>
      <w:r>
        <w:t>本课程的主要目的是围绕 酒店 服务工作，教授一定的英语知识，重点训练和提高学生英语表达技能，使学生能在 酒店 服务工作中进行流利地交流，为境外游客提供服务。通过该课程的学习，使学生具有 酒店 服务工作的基本技能、较突出的语言表达能力，具有从事涉外 酒店 接待的实践能力，并使学生为进一步从事涉外 酒店 实践工作奠定良好的基础。</w:t>
      </w:r>
    </w:p>
    <w:p>
      <w:pPr>
        <w:pStyle w:val="3"/>
      </w:pPr>
      <w:r>
        <w:t>( 二 ) 具体目标</w:t>
      </w:r>
    </w:p>
    <w:p>
      <w:pPr>
        <w:pStyle w:val="3"/>
      </w:pPr>
      <w:r>
        <w:t>1 、能力目标</w:t>
      </w:r>
    </w:p>
    <w:p>
      <w:pPr>
        <w:pStyle w:val="3"/>
      </w:pPr>
      <w:r>
        <w:t>能综合运用所学的英语语言，从事 酒店 服务工作环境中的客房预订、接待入住、退房离店、礼宾服务、商务中心服务、总机服务、各项客房服务、餐位预订、引座点菜、席间服务、结账、康乐服务等各项 酒店 服务工作。</w:t>
      </w:r>
    </w:p>
    <w:p>
      <w:pPr>
        <w:pStyle w:val="3"/>
      </w:pPr>
      <w:r>
        <w:t>2 、知识目标</w:t>
      </w:r>
    </w:p>
    <w:p>
      <w:pPr>
        <w:pStyle w:val="3"/>
      </w:pPr>
      <w:r>
        <w:t>了解 酒店 服务各项工作任务的基本服务流程和要点，掌握用英语进行 酒店 各部门服务工作所必备的、基础的专业术语和表达句。</w:t>
      </w:r>
    </w:p>
    <w:p>
      <w:pPr>
        <w:pStyle w:val="3"/>
      </w:pPr>
      <w:r>
        <w:t>3 、素质目标</w:t>
      </w:r>
    </w:p>
    <w:p>
      <w:pPr>
        <w:pStyle w:val="3"/>
      </w:pPr>
      <w:r>
        <w:t xml:space="preserve">  具备良好的职业素养、文化素养、沟通能力、应变能力和处理问题能力。</w:t>
      </w:r>
    </w:p>
    <w:p>
      <w:pPr>
        <w:pStyle w:val="3"/>
        <w:rPr>
          <w:b/>
          <w:bCs/>
        </w:rPr>
      </w:pPr>
      <w:r>
        <w:rPr>
          <w:b/>
          <w:bCs/>
        </w:rPr>
        <w:t>三、教学组织</w:t>
      </w:r>
    </w:p>
    <w:p>
      <w:pPr>
        <w:pStyle w:val="3"/>
      </w:pPr>
      <w:r>
        <w:t>本课程是依据教育部高职英语教学要求、国家劳动和社会保障部的《职业核心能力培训测评标准》以及 酒店 服务实际工作对职业英语能力的需要而设置的。本课程以 酒店 服务的各项任务为主线，基于每项工作任务的基本服务程序，通过多个学习任务的完成，直接指向英语应用能力的提高和职业技能的培养，体现职业教育的特点和旅游行业的特色。</w:t>
      </w:r>
    </w:p>
    <w:p>
      <w:pPr>
        <w:pStyle w:val="3"/>
      </w:pPr>
      <w:r>
        <w:t>本课程的教学主要采用能力本位课程教学模式，从学生的专业、兴趣和认知水平出发，发展学生语言表达能力，解决旅游服务的工作问题。能力本位课程教学模式突出用英语完成各项工作任务的能力目标、以 酒店 服务各部门的工作任务为载体、以学生为主体进行教学和学习。学习任务的设计直接指向英语运用技能，主要反映现代 酒店 业对英语交际技能的需求。</w:t>
      </w:r>
    </w:p>
    <w:p>
      <w:pPr>
        <w:pStyle w:val="3"/>
      </w:pPr>
      <w:r>
        <w:t>能力本位课程教学的主要环节：</w:t>
      </w:r>
    </w:p>
    <w:p>
      <w:pPr>
        <w:pStyle w:val="3"/>
      </w:pPr>
      <w:r>
        <w:t>1. 情境引入</w:t>
      </w:r>
      <w:r>
        <w:rPr>
          <w:rFonts w:hint="eastAsia" w:eastAsia="宋体"/>
          <w:lang w:eastAsia="zh-CN"/>
        </w:rPr>
        <w:t>。</w:t>
      </w:r>
      <w:r>
        <w:t>以图片、视频、提问等形式引入本次课将涉及的工作任务或工作环境。明确本次课的能力目标。</w:t>
      </w:r>
    </w:p>
    <w:p>
      <w:pPr>
        <w:pStyle w:val="3"/>
      </w:pPr>
      <w:r>
        <w:t>2. 布置任务。教师布置任务，并提出若干问题。要求学生用英语完成该项服务任务，同时思考问题。要求语言准确、符合酒店工作用语环境。以独立、对子、小组等不同形式练习，各次课视情况而定。</w:t>
      </w:r>
    </w:p>
    <w:p>
      <w:pPr>
        <w:pStyle w:val="3"/>
      </w:pPr>
      <w:r>
        <w:t>3. 示范</w:t>
      </w:r>
      <w:r>
        <w:rPr>
          <w:rFonts w:hint="eastAsia" w:eastAsia="宋体"/>
          <w:lang w:eastAsia="zh-CN"/>
        </w:rPr>
        <w:t>、</w:t>
      </w:r>
      <w:r>
        <w:t>模仿。抽取若干小组进行演练。</w:t>
      </w:r>
    </w:p>
    <w:p>
      <w:pPr>
        <w:pStyle w:val="3"/>
      </w:pPr>
      <w:r>
        <w:t>4. 任务完成，知识归纳。根据学生对任务的完成情况，师生共同归纳该项服务任务的基本工作流程和要点、主要的英语表达句、专业术语等。</w:t>
      </w:r>
    </w:p>
    <w:p>
      <w:pPr>
        <w:pStyle w:val="3"/>
      </w:pPr>
      <w:r>
        <w:t>5. 布置 新 任务 ，并完成总结。教师布置新的服务任务，并提出问题。新任务 覆盖了 第一个任务 所涵 盖 的基本工作要点并对 第一个任务 所要求的能力进行扩充，比如设置一批不同性质的客人或者客人提出不同的要求。学生练习完成该项任务，并对知识点进行总结。</w:t>
      </w:r>
    </w:p>
    <w:p>
      <w:pPr>
        <w:pStyle w:val="3"/>
      </w:pPr>
      <w:r>
        <w:t>6. 布置课外学习任务。要求学生用所学技能和知识完成一项新的服务任务，促进学生思考、提 高学生的行动能力。</w:t>
      </w:r>
    </w:p>
    <w:p>
      <w:pPr>
        <w:pStyle w:val="3"/>
        <w:rPr>
          <w:b/>
          <w:bCs/>
        </w:rPr>
      </w:pPr>
      <w:r>
        <w:rPr>
          <w:b/>
          <w:bCs/>
        </w:rPr>
        <w:t>四、教学内容与能力要求</w:t>
      </w:r>
    </w:p>
    <w:tbl>
      <w:tblPr>
        <w:tblStyle w:val="34"/>
        <w:tblW w:w="4997" w:type="pct"/>
        <w:tblInd w:w="0" w:type="dxa"/>
        <w:tblLayout w:type="autofit"/>
        <w:tblCellMar>
          <w:top w:w="0" w:type="dxa"/>
          <w:left w:w="108" w:type="dxa"/>
          <w:bottom w:w="0" w:type="dxa"/>
          <w:right w:w="108" w:type="dxa"/>
        </w:tblCellMar>
      </w:tblPr>
      <w:tblGrid>
        <w:gridCol w:w="818"/>
        <w:gridCol w:w="1195"/>
        <w:gridCol w:w="1227"/>
        <w:gridCol w:w="2132"/>
        <w:gridCol w:w="2289"/>
        <w:gridCol w:w="1190"/>
      </w:tblGrid>
      <w:tr>
        <w:tblPrEx>
          <w:tblCellMar>
            <w:top w:w="0" w:type="dxa"/>
            <w:left w:w="108" w:type="dxa"/>
            <w:bottom w:w="0" w:type="dxa"/>
            <w:right w:w="108" w:type="dxa"/>
          </w:tblCellMar>
        </w:tblPrEx>
        <w:trPr>
          <w:trHeight w:val="1142" w:hRule="atLeast"/>
        </w:trPr>
        <w:tc>
          <w:tcPr>
            <w:tcW w:w="462" w:type="pct"/>
            <w:tcBorders>
              <w:top w:val="single" w:color="auto" w:sz="4" w:space="0"/>
              <w:left w:val="single" w:color="auto" w:sz="4" w:space="0"/>
              <w:bottom w:val="single" w:color="auto" w:sz="4" w:space="0"/>
              <w:right w:val="single" w:color="auto" w:sz="4" w:space="0"/>
            </w:tcBorders>
            <w:vAlign w:val="center"/>
          </w:tcPr>
          <w:p>
            <w:pPr>
              <w:jc w:val="center"/>
            </w:pPr>
            <w:r>
              <w:t>序号</w:t>
            </w:r>
          </w:p>
        </w:tc>
        <w:tc>
          <w:tcPr>
            <w:tcW w:w="675" w:type="pct"/>
            <w:tcBorders>
              <w:top w:val="single" w:color="auto" w:sz="4" w:space="0"/>
              <w:left w:val="single" w:color="auto" w:sz="4" w:space="0"/>
              <w:bottom w:val="single" w:color="auto" w:sz="4" w:space="0"/>
              <w:right w:val="single" w:color="auto" w:sz="4" w:space="0"/>
            </w:tcBorders>
            <w:vAlign w:val="center"/>
          </w:tcPr>
          <w:p>
            <w:pPr>
              <w:jc w:val="center"/>
            </w:pPr>
          </w:p>
          <w:p>
            <w:pPr>
              <w:jc w:val="center"/>
            </w:pPr>
            <w:r>
              <w:t>项目名称</w:t>
            </w:r>
          </w:p>
          <w:p>
            <w:pPr>
              <w:jc w:val="center"/>
              <w:rPr>
                <w:rFonts w:hint="eastAsia" w:eastAsia="宋体"/>
                <w:lang w:eastAsia="zh-CN"/>
              </w:rPr>
            </w:pPr>
          </w:p>
        </w:tc>
        <w:tc>
          <w:tcPr>
            <w:tcW w:w="693" w:type="pct"/>
            <w:tcBorders>
              <w:top w:val="single" w:color="auto" w:sz="4" w:space="0"/>
              <w:left w:val="single" w:color="auto" w:sz="4" w:space="0"/>
              <w:bottom w:val="single" w:color="auto" w:sz="4" w:space="0"/>
              <w:right w:val="single" w:color="auto" w:sz="4" w:space="0"/>
            </w:tcBorders>
            <w:vAlign w:val="center"/>
          </w:tcPr>
          <w:p>
            <w:pPr>
              <w:jc w:val="center"/>
            </w:pPr>
          </w:p>
          <w:p>
            <w:pPr>
              <w:jc w:val="center"/>
            </w:pPr>
            <w:r>
              <w:t>项目内容</w:t>
            </w:r>
          </w:p>
          <w:p>
            <w:pPr>
              <w:jc w:val="center"/>
              <w:rPr>
                <w:rFonts w:hint="eastAsia" w:eastAsia="宋体"/>
                <w:lang w:eastAsia="zh-CN"/>
              </w:rPr>
            </w:pPr>
          </w:p>
        </w:tc>
        <w:tc>
          <w:tcPr>
            <w:tcW w:w="1204" w:type="pct"/>
            <w:tcBorders>
              <w:top w:val="single" w:color="auto" w:sz="4" w:space="0"/>
              <w:left w:val="single" w:color="auto" w:sz="4" w:space="0"/>
              <w:bottom w:val="single" w:color="auto" w:sz="4" w:space="0"/>
              <w:right w:val="single" w:color="auto" w:sz="4" w:space="0"/>
            </w:tcBorders>
            <w:vAlign w:val="center"/>
          </w:tcPr>
          <w:p>
            <w:pPr>
              <w:jc w:val="center"/>
            </w:pPr>
          </w:p>
          <w:p>
            <w:pPr>
              <w:jc w:val="center"/>
              <w:rPr>
                <w:rFonts w:hint="eastAsia" w:eastAsia="宋体"/>
                <w:lang w:eastAsia="zh-CN"/>
              </w:rPr>
            </w:pPr>
            <w:r>
              <w:t>教学</w:t>
            </w:r>
            <w:r>
              <w:rPr>
                <w:rFonts w:hint="eastAsia" w:eastAsia="宋体"/>
                <w:lang w:eastAsia="zh-CN"/>
              </w:rPr>
              <w:t>目标</w:t>
            </w:r>
          </w:p>
          <w:p>
            <w:pPr>
              <w:jc w:val="center"/>
            </w:pPr>
          </w:p>
        </w:tc>
        <w:tc>
          <w:tcPr>
            <w:tcW w:w="1292" w:type="pct"/>
            <w:tcBorders>
              <w:top w:val="single" w:color="auto" w:sz="4" w:space="0"/>
              <w:left w:val="single" w:color="auto" w:sz="4" w:space="0"/>
              <w:bottom w:val="single" w:color="auto" w:sz="4" w:space="0"/>
              <w:right w:val="single" w:color="auto" w:sz="4" w:space="0"/>
            </w:tcBorders>
            <w:vAlign w:val="center"/>
          </w:tcPr>
          <w:p>
            <w:pPr>
              <w:jc w:val="center"/>
            </w:pPr>
            <w:r>
              <w:t>教学活动设计</w:t>
            </w:r>
          </w:p>
        </w:tc>
        <w:tc>
          <w:tcPr>
            <w:tcW w:w="672" w:type="pct"/>
            <w:tcBorders>
              <w:top w:val="single" w:color="auto" w:sz="4" w:space="0"/>
              <w:left w:val="single" w:color="auto" w:sz="4" w:space="0"/>
              <w:bottom w:val="single" w:color="auto" w:sz="4" w:space="0"/>
              <w:right w:val="single" w:color="auto" w:sz="4" w:space="0"/>
            </w:tcBorders>
            <w:vAlign w:val="center"/>
          </w:tcPr>
          <w:p>
            <w:pPr>
              <w:jc w:val="center"/>
            </w:pPr>
            <w:r>
              <w:t>学时分配</w:t>
            </w:r>
          </w:p>
        </w:tc>
      </w:tr>
      <w:tr>
        <w:tblPrEx>
          <w:tblCellMar>
            <w:top w:w="0" w:type="dxa"/>
            <w:left w:w="108" w:type="dxa"/>
            <w:bottom w:w="0" w:type="dxa"/>
            <w:right w:w="108" w:type="dxa"/>
          </w:tblCellMar>
        </w:tblPrEx>
        <w:trPr>
          <w:trHeight w:val="5034" w:hRule="atLeast"/>
        </w:trPr>
        <w:tc>
          <w:tcPr>
            <w:tcW w:w="462" w:type="pct"/>
            <w:tcBorders>
              <w:top w:val="single" w:color="auto" w:sz="4" w:space="0"/>
              <w:left w:val="single" w:color="auto" w:sz="4" w:space="0"/>
              <w:right w:val="single" w:color="auto" w:sz="4" w:space="0"/>
            </w:tcBorders>
          </w:tcPr>
          <w:p>
            <w:pPr>
              <w:jc w:val="left"/>
            </w:pPr>
            <w:r>
              <w:t>1</w:t>
            </w:r>
          </w:p>
        </w:tc>
        <w:tc>
          <w:tcPr>
            <w:tcW w:w="675" w:type="pct"/>
            <w:tcBorders>
              <w:top w:val="single" w:color="auto" w:sz="4" w:space="0"/>
              <w:left w:val="single" w:color="auto" w:sz="4" w:space="0"/>
              <w:right w:val="single" w:color="auto" w:sz="4" w:space="0"/>
            </w:tcBorders>
          </w:tcPr>
          <w:p>
            <w:pPr>
              <w:jc w:val="left"/>
            </w:pPr>
            <w:r>
              <w:t>前厅服务</w:t>
            </w:r>
          </w:p>
        </w:tc>
        <w:tc>
          <w:tcPr>
            <w:tcW w:w="693" w:type="pct"/>
            <w:tcBorders>
              <w:top w:val="single" w:color="auto" w:sz="4" w:space="0"/>
              <w:left w:val="single" w:color="auto" w:sz="4" w:space="0"/>
              <w:right w:val="single" w:color="auto" w:sz="4" w:space="0"/>
            </w:tcBorders>
            <w:vAlign w:val="top"/>
          </w:tcPr>
          <w:p>
            <w:pPr>
              <w:jc w:val="left"/>
            </w:pPr>
            <w:r>
              <w:t>登记入住</w:t>
            </w:r>
          </w:p>
          <w:p>
            <w:pPr>
              <w:jc w:val="left"/>
              <w:rPr>
                <w:rFonts w:asciiTheme="minorHAnsi" w:hAnsiTheme="minorHAnsi" w:eastAsiaTheme="minorHAnsi" w:cstheme="minorBidi"/>
                <w:sz w:val="24"/>
                <w:szCs w:val="24"/>
                <w:lang w:val="en" w:eastAsia="en-US" w:bidi="ar-SA"/>
              </w:rPr>
            </w:pPr>
            <w:r>
              <w:t>结账退宿</w:t>
            </w:r>
          </w:p>
          <w:p>
            <w:pPr>
              <w:jc w:val="left"/>
              <w:rPr>
                <w:rFonts w:asciiTheme="minorHAnsi" w:hAnsiTheme="minorHAnsi" w:eastAsiaTheme="minorHAnsi" w:cstheme="minorBidi"/>
                <w:sz w:val="24"/>
                <w:szCs w:val="24"/>
                <w:lang w:val="en" w:eastAsia="en-US" w:bidi="ar-SA"/>
              </w:rPr>
            </w:pPr>
            <w:r>
              <w:t>礼宾服务</w:t>
            </w:r>
          </w:p>
          <w:p>
            <w:pPr>
              <w:jc w:val="left"/>
              <w:rPr>
                <w:rFonts w:asciiTheme="minorHAnsi" w:hAnsiTheme="minorHAnsi" w:eastAsiaTheme="minorHAnsi" w:cstheme="minorBidi"/>
                <w:sz w:val="24"/>
                <w:szCs w:val="24"/>
                <w:lang w:val="en" w:eastAsia="en-US" w:bidi="ar-SA"/>
              </w:rPr>
            </w:pPr>
            <w:r>
              <w:t>总机服务</w:t>
            </w:r>
          </w:p>
          <w:p>
            <w:pPr>
              <w:jc w:val="left"/>
              <w:rPr>
                <w:rFonts w:asciiTheme="minorHAnsi" w:hAnsiTheme="minorHAnsi" w:eastAsiaTheme="minorHAnsi" w:cstheme="minorBidi"/>
                <w:sz w:val="24"/>
                <w:szCs w:val="24"/>
                <w:lang w:val="en" w:eastAsia="en-US" w:bidi="ar-SA"/>
              </w:rPr>
            </w:pPr>
            <w:r>
              <w:t>问讯服务</w:t>
            </w:r>
          </w:p>
        </w:tc>
        <w:tc>
          <w:tcPr>
            <w:tcW w:w="1204" w:type="pct"/>
            <w:tcBorders>
              <w:top w:val="single" w:color="auto" w:sz="4" w:space="0"/>
              <w:left w:val="single" w:color="auto" w:sz="4" w:space="0"/>
              <w:right w:val="single" w:color="auto" w:sz="4" w:space="0"/>
            </w:tcBorders>
          </w:tcPr>
          <w:p>
            <w:pPr>
              <w:jc w:val="left"/>
            </w:pPr>
            <w:r>
              <w:t>能用英语完成前厅各项服务，为客人进行客房预订、登记入住、结账退宿、提供礼宾、问讯和总机服务</w:t>
            </w:r>
          </w:p>
        </w:tc>
        <w:tc>
          <w:tcPr>
            <w:tcW w:w="1292" w:type="pct"/>
            <w:tcBorders>
              <w:top w:val="single" w:color="auto" w:sz="4" w:space="0"/>
              <w:left w:val="single" w:color="auto" w:sz="4" w:space="0"/>
              <w:right w:val="single" w:color="auto" w:sz="4" w:space="0"/>
            </w:tcBorders>
          </w:tcPr>
          <w:p>
            <w:pPr>
              <w:jc w:val="left"/>
            </w:pPr>
            <w:r>
              <w:drawing>
                <wp:inline distT="0" distB="0" distL="114300" distR="114300">
                  <wp:extent cx="104775" cy="152400"/>
                  <wp:effectExtent l="0" t="0" r="9525"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a:stretch>
                            <a:fillRect/>
                          </a:stretch>
                        </pic:blipFill>
                        <pic:spPr>
                          <a:xfrm>
                            <a:off x="0" y="0"/>
                            <a:ext cx="104775" cy="152400"/>
                          </a:xfrm>
                          <a:prstGeom prst="rect">
                            <a:avLst/>
                          </a:prstGeom>
                          <a:noFill/>
                          <a:ln w="9525">
                            <a:noFill/>
                          </a:ln>
                        </pic:spPr>
                      </pic:pic>
                    </a:graphicData>
                  </a:graphic>
                </wp:inline>
              </w:drawing>
            </w:r>
            <w:r>
              <w:t>图片、视频或提问引入，熟悉工作任务</w:t>
            </w:r>
          </w:p>
          <w:p>
            <w:pPr>
              <w:jc w:val="left"/>
            </w:pPr>
            <w:r>
              <w:drawing>
                <wp:inline distT="0" distB="0" distL="114300" distR="114300">
                  <wp:extent cx="104775" cy="152400"/>
                  <wp:effectExtent l="0" t="0" r="9525"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7"/>
                          <a:stretch>
                            <a:fillRect/>
                          </a:stretch>
                        </pic:blipFill>
                        <pic:spPr>
                          <a:xfrm>
                            <a:off x="0" y="0"/>
                            <a:ext cx="104775" cy="152400"/>
                          </a:xfrm>
                          <a:prstGeom prst="rect">
                            <a:avLst/>
                          </a:prstGeom>
                          <a:noFill/>
                          <a:ln w="9525">
                            <a:noFill/>
                          </a:ln>
                        </pic:spPr>
                      </pic:pic>
                    </a:graphicData>
                  </a:graphic>
                </wp:inline>
              </w:drawing>
            </w:r>
            <w:r>
              <w:t>布置任务，学生编对话</w:t>
            </w:r>
          </w:p>
          <w:p>
            <w:pPr>
              <w:jc w:val="left"/>
            </w:pPr>
            <w:r>
              <w:drawing>
                <wp:inline distT="0" distB="0" distL="114300" distR="114300">
                  <wp:extent cx="104775" cy="152400"/>
                  <wp:effectExtent l="0" t="0" r="9525"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8"/>
                          <a:stretch>
                            <a:fillRect/>
                          </a:stretch>
                        </pic:blipFill>
                        <pic:spPr>
                          <a:xfrm>
                            <a:off x="0" y="0"/>
                            <a:ext cx="104775" cy="152400"/>
                          </a:xfrm>
                          <a:prstGeom prst="rect">
                            <a:avLst/>
                          </a:prstGeom>
                          <a:noFill/>
                          <a:ln w="9525">
                            <a:noFill/>
                          </a:ln>
                        </pic:spPr>
                      </pic:pic>
                    </a:graphicData>
                  </a:graphic>
                </wp:inline>
              </w:drawing>
            </w:r>
            <w:r>
              <w:t>归纳总结各项前厅服务的服务流程和技能要点</w:t>
            </w:r>
          </w:p>
          <w:p>
            <w:pPr>
              <w:jc w:val="left"/>
            </w:pPr>
            <w:r>
              <w:drawing>
                <wp:inline distT="0" distB="0" distL="114300" distR="114300">
                  <wp:extent cx="104775" cy="152400"/>
                  <wp:effectExtent l="0" t="0" r="9525"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9"/>
                          <a:stretch>
                            <a:fillRect/>
                          </a:stretch>
                        </pic:blipFill>
                        <pic:spPr>
                          <a:xfrm>
                            <a:off x="0" y="0"/>
                            <a:ext cx="104775" cy="152400"/>
                          </a:xfrm>
                          <a:prstGeom prst="rect">
                            <a:avLst/>
                          </a:prstGeom>
                          <a:noFill/>
                          <a:ln w="9525">
                            <a:noFill/>
                          </a:ln>
                        </pic:spPr>
                      </pic:pic>
                    </a:graphicData>
                  </a:graphic>
                </wp:inline>
              </w:drawing>
            </w:r>
            <w:r>
              <w:t>总结各项服务的表达句</w:t>
            </w:r>
          </w:p>
          <w:p>
            <w:pPr>
              <w:jc w:val="left"/>
            </w:pPr>
            <w:r>
              <w:drawing>
                <wp:inline distT="0" distB="0" distL="114300" distR="114300">
                  <wp:extent cx="104775" cy="152400"/>
                  <wp:effectExtent l="0" t="0" r="9525"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0"/>
                          <a:stretch>
                            <a:fillRect/>
                          </a:stretch>
                        </pic:blipFill>
                        <pic:spPr>
                          <a:xfrm>
                            <a:off x="0" y="0"/>
                            <a:ext cx="104775" cy="152400"/>
                          </a:xfrm>
                          <a:prstGeom prst="rect">
                            <a:avLst/>
                          </a:prstGeom>
                          <a:noFill/>
                          <a:ln w="9525">
                            <a:noFill/>
                          </a:ln>
                        </pic:spPr>
                      </pic:pic>
                    </a:graphicData>
                  </a:graphic>
                </wp:inline>
              </w:drawing>
            </w:r>
            <w:r>
              <w:t>布置新任务，学生进行模拟演练</w:t>
            </w:r>
          </w:p>
        </w:tc>
        <w:tc>
          <w:tcPr>
            <w:tcW w:w="672" w:type="pct"/>
            <w:tcBorders>
              <w:top w:val="single" w:color="auto" w:sz="4" w:space="0"/>
              <w:left w:val="single" w:color="auto" w:sz="4" w:space="0"/>
              <w:bottom w:val="single" w:color="auto" w:sz="4" w:space="0"/>
              <w:right w:val="single" w:color="auto" w:sz="4" w:space="0"/>
            </w:tcBorders>
          </w:tcPr>
          <w:p>
            <w:pPr>
              <w:jc w:val="left"/>
              <w:rPr>
                <w:rFonts w:hint="default" w:eastAsia="宋体"/>
                <w:lang w:val="en-US" w:eastAsia="zh-CN"/>
              </w:rPr>
            </w:pPr>
            <w:r>
              <w:rPr>
                <w:rFonts w:hint="eastAsia" w:eastAsia="宋体"/>
                <w:lang w:val="en-US" w:eastAsia="zh-CN"/>
              </w:rPr>
              <w:t>20</w:t>
            </w:r>
          </w:p>
        </w:tc>
      </w:tr>
      <w:tr>
        <w:tblPrEx>
          <w:tblCellMar>
            <w:top w:w="0" w:type="dxa"/>
            <w:left w:w="108" w:type="dxa"/>
            <w:bottom w:w="0" w:type="dxa"/>
            <w:right w:w="108" w:type="dxa"/>
          </w:tblCellMar>
        </w:tblPrEx>
        <w:trPr>
          <w:trHeight w:val="5035" w:hRule="atLeast"/>
        </w:trPr>
        <w:tc>
          <w:tcPr>
            <w:tcW w:w="462" w:type="pct"/>
            <w:tcBorders>
              <w:top w:val="single" w:color="auto" w:sz="4" w:space="0"/>
              <w:left w:val="single" w:color="auto" w:sz="4" w:space="0"/>
              <w:right w:val="single" w:color="auto" w:sz="4" w:space="0"/>
            </w:tcBorders>
          </w:tcPr>
          <w:p>
            <w:pPr>
              <w:jc w:val="left"/>
            </w:pPr>
            <w:r>
              <w:t>2</w:t>
            </w:r>
          </w:p>
          <w:p>
            <w:pPr>
              <w:jc w:val="left"/>
            </w:pPr>
          </w:p>
        </w:tc>
        <w:tc>
          <w:tcPr>
            <w:tcW w:w="675" w:type="pct"/>
            <w:tcBorders>
              <w:top w:val="single" w:color="auto" w:sz="4" w:space="0"/>
              <w:left w:val="single" w:color="auto" w:sz="4" w:space="0"/>
              <w:right w:val="single" w:color="auto" w:sz="4" w:space="0"/>
            </w:tcBorders>
          </w:tcPr>
          <w:p>
            <w:pPr>
              <w:jc w:val="left"/>
            </w:pPr>
            <w:r>
              <w:t>客房服务</w:t>
            </w:r>
          </w:p>
        </w:tc>
        <w:tc>
          <w:tcPr>
            <w:tcW w:w="693" w:type="pct"/>
            <w:tcBorders>
              <w:top w:val="single" w:color="auto" w:sz="4" w:space="0"/>
              <w:left w:val="single" w:color="auto" w:sz="4" w:space="0"/>
              <w:right w:val="single" w:color="auto" w:sz="4" w:space="0"/>
            </w:tcBorders>
          </w:tcPr>
          <w:p>
            <w:pPr>
              <w:jc w:val="left"/>
            </w:pPr>
            <w:r>
              <w:t>常规客房服务</w:t>
            </w:r>
          </w:p>
          <w:p>
            <w:pPr>
              <w:jc w:val="left"/>
            </w:pPr>
            <w:r>
              <w:t>客房多项服务</w:t>
            </w:r>
          </w:p>
          <w:p>
            <w:pPr>
              <w:jc w:val="left"/>
            </w:pPr>
            <w:r>
              <w:t>洗衣服务</w:t>
            </w:r>
          </w:p>
          <w:p>
            <w:pPr>
              <w:jc w:val="left"/>
            </w:pPr>
            <w:r>
              <w:t>特殊情况处理</w:t>
            </w:r>
          </w:p>
        </w:tc>
        <w:tc>
          <w:tcPr>
            <w:tcW w:w="1204" w:type="pct"/>
            <w:tcBorders>
              <w:top w:val="single" w:color="auto" w:sz="4" w:space="0"/>
              <w:left w:val="single" w:color="auto" w:sz="4" w:space="0"/>
              <w:right w:val="single" w:color="auto" w:sz="4" w:space="0"/>
            </w:tcBorders>
          </w:tcPr>
          <w:p>
            <w:pPr>
              <w:jc w:val="left"/>
            </w:pPr>
            <w:r>
              <w:t>能用英语完成客房各项服务，为客人提供客房清扫、洗衣服务、多项服务及处理特殊情况</w:t>
            </w:r>
          </w:p>
        </w:tc>
        <w:tc>
          <w:tcPr>
            <w:tcW w:w="1292" w:type="pct"/>
            <w:tcBorders>
              <w:top w:val="single" w:color="auto" w:sz="4" w:space="0"/>
              <w:left w:val="single" w:color="auto" w:sz="4" w:space="0"/>
              <w:right w:val="single" w:color="auto" w:sz="4" w:space="0"/>
            </w:tcBorders>
          </w:tcPr>
          <w:p>
            <w:pPr>
              <w:jc w:val="left"/>
            </w:pPr>
            <w:r>
              <w:drawing>
                <wp:inline distT="0" distB="0" distL="114300" distR="114300">
                  <wp:extent cx="104775" cy="152400"/>
                  <wp:effectExtent l="0" t="0" r="9525"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6"/>
                          <a:stretch>
                            <a:fillRect/>
                          </a:stretch>
                        </pic:blipFill>
                        <pic:spPr>
                          <a:xfrm>
                            <a:off x="0" y="0"/>
                            <a:ext cx="104775" cy="152400"/>
                          </a:xfrm>
                          <a:prstGeom prst="rect">
                            <a:avLst/>
                          </a:prstGeom>
                          <a:noFill/>
                          <a:ln w="9525">
                            <a:noFill/>
                          </a:ln>
                        </pic:spPr>
                      </pic:pic>
                    </a:graphicData>
                  </a:graphic>
                </wp:inline>
              </w:drawing>
            </w:r>
            <w:r>
              <w:t>图片、视频或提问引入，熟悉工作任务</w:t>
            </w:r>
          </w:p>
          <w:p>
            <w:pPr>
              <w:jc w:val="left"/>
            </w:pPr>
            <w:r>
              <w:drawing>
                <wp:inline distT="0" distB="0" distL="114300" distR="114300">
                  <wp:extent cx="104775" cy="152400"/>
                  <wp:effectExtent l="0" t="0" r="9525"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7"/>
                          <a:stretch>
                            <a:fillRect/>
                          </a:stretch>
                        </pic:blipFill>
                        <pic:spPr>
                          <a:xfrm>
                            <a:off x="0" y="0"/>
                            <a:ext cx="104775" cy="152400"/>
                          </a:xfrm>
                          <a:prstGeom prst="rect">
                            <a:avLst/>
                          </a:prstGeom>
                          <a:noFill/>
                          <a:ln w="9525">
                            <a:noFill/>
                          </a:ln>
                        </pic:spPr>
                      </pic:pic>
                    </a:graphicData>
                  </a:graphic>
                </wp:inline>
              </w:drawing>
            </w:r>
            <w:r>
              <w:t>布置任务，学生编排对话</w:t>
            </w:r>
          </w:p>
          <w:p>
            <w:pPr>
              <w:jc w:val="left"/>
            </w:pPr>
            <w:r>
              <w:drawing>
                <wp:inline distT="0" distB="0" distL="114300" distR="114300">
                  <wp:extent cx="104775" cy="152400"/>
                  <wp:effectExtent l="0" t="0" r="9525"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8"/>
                          <a:stretch>
                            <a:fillRect/>
                          </a:stretch>
                        </pic:blipFill>
                        <pic:spPr>
                          <a:xfrm>
                            <a:off x="0" y="0"/>
                            <a:ext cx="104775" cy="152400"/>
                          </a:xfrm>
                          <a:prstGeom prst="rect">
                            <a:avLst/>
                          </a:prstGeom>
                          <a:noFill/>
                          <a:ln w="9525">
                            <a:noFill/>
                          </a:ln>
                        </pic:spPr>
                      </pic:pic>
                    </a:graphicData>
                  </a:graphic>
                </wp:inline>
              </w:drawing>
            </w:r>
            <w:r>
              <w:t>归纳总结各项前厅服务的服务流程和技能要点</w:t>
            </w:r>
          </w:p>
          <w:p>
            <w:pPr>
              <w:jc w:val="left"/>
            </w:pPr>
            <w:r>
              <w:drawing>
                <wp:inline distT="0" distB="0" distL="114300" distR="114300">
                  <wp:extent cx="104775" cy="152400"/>
                  <wp:effectExtent l="0" t="0" r="9525"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embed="rId9"/>
                          <a:stretch>
                            <a:fillRect/>
                          </a:stretch>
                        </pic:blipFill>
                        <pic:spPr>
                          <a:xfrm>
                            <a:off x="0" y="0"/>
                            <a:ext cx="104775" cy="152400"/>
                          </a:xfrm>
                          <a:prstGeom prst="rect">
                            <a:avLst/>
                          </a:prstGeom>
                          <a:noFill/>
                          <a:ln w="9525">
                            <a:noFill/>
                          </a:ln>
                        </pic:spPr>
                      </pic:pic>
                    </a:graphicData>
                  </a:graphic>
                </wp:inline>
              </w:drawing>
            </w:r>
            <w:r>
              <w:t>归纳总结各项服务的表达句</w:t>
            </w:r>
          </w:p>
          <w:p>
            <w:pPr>
              <w:jc w:val="left"/>
            </w:pPr>
            <w:r>
              <w:drawing>
                <wp:inline distT="0" distB="0" distL="114300" distR="114300">
                  <wp:extent cx="104775" cy="152400"/>
                  <wp:effectExtent l="0" t="0" r="9525"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10"/>
                          <a:stretch>
                            <a:fillRect/>
                          </a:stretch>
                        </pic:blipFill>
                        <pic:spPr>
                          <a:xfrm>
                            <a:off x="0" y="0"/>
                            <a:ext cx="104775" cy="152400"/>
                          </a:xfrm>
                          <a:prstGeom prst="rect">
                            <a:avLst/>
                          </a:prstGeom>
                          <a:noFill/>
                          <a:ln w="9525">
                            <a:noFill/>
                          </a:ln>
                        </pic:spPr>
                      </pic:pic>
                    </a:graphicData>
                  </a:graphic>
                </wp:inline>
              </w:drawing>
            </w:r>
            <w:r>
              <w:t>布置新任务，学生进行模拟演练</w:t>
            </w:r>
          </w:p>
        </w:tc>
        <w:tc>
          <w:tcPr>
            <w:tcW w:w="672" w:type="pct"/>
            <w:tcBorders>
              <w:top w:val="single" w:color="auto" w:sz="4" w:space="0"/>
              <w:left w:val="single" w:color="auto" w:sz="4" w:space="0"/>
              <w:bottom w:val="single" w:color="auto" w:sz="4" w:space="0"/>
              <w:right w:val="single" w:color="auto" w:sz="4" w:space="0"/>
            </w:tcBorders>
          </w:tcPr>
          <w:p>
            <w:pPr>
              <w:jc w:val="left"/>
              <w:rPr>
                <w:rFonts w:hint="default" w:eastAsia="宋体"/>
                <w:lang w:val="en-US" w:eastAsia="zh-CN"/>
              </w:rPr>
            </w:pPr>
            <w:r>
              <w:rPr>
                <w:rFonts w:hint="eastAsia" w:eastAsia="宋体"/>
                <w:lang w:val="en-US" w:eastAsia="zh-CN"/>
              </w:rPr>
              <w:t>18</w:t>
            </w:r>
          </w:p>
        </w:tc>
      </w:tr>
      <w:tr>
        <w:tblPrEx>
          <w:tblCellMar>
            <w:top w:w="0" w:type="dxa"/>
            <w:left w:w="108" w:type="dxa"/>
            <w:bottom w:w="0" w:type="dxa"/>
            <w:right w:w="108" w:type="dxa"/>
          </w:tblCellMar>
        </w:tblPrEx>
        <w:tc>
          <w:tcPr>
            <w:tcW w:w="462" w:type="pct"/>
            <w:tcBorders>
              <w:top w:val="single" w:color="auto" w:sz="4" w:space="0"/>
              <w:left w:val="single" w:color="auto" w:sz="4" w:space="0"/>
              <w:bottom w:val="single" w:color="auto" w:sz="4" w:space="0"/>
              <w:right w:val="single" w:color="auto" w:sz="4" w:space="0"/>
            </w:tcBorders>
          </w:tcPr>
          <w:p>
            <w:pPr>
              <w:jc w:val="left"/>
            </w:pPr>
            <w:r>
              <w:t>3</w:t>
            </w:r>
          </w:p>
        </w:tc>
        <w:tc>
          <w:tcPr>
            <w:tcW w:w="675" w:type="pct"/>
            <w:vMerge w:val="restart"/>
            <w:tcBorders>
              <w:top w:val="single" w:color="auto" w:sz="4" w:space="0"/>
              <w:left w:val="single" w:color="auto" w:sz="4" w:space="0"/>
              <w:right w:val="single" w:color="auto" w:sz="4" w:space="0"/>
            </w:tcBorders>
          </w:tcPr>
          <w:p>
            <w:pPr>
              <w:jc w:val="left"/>
            </w:pPr>
            <w:r>
              <w:t>餐饮服务</w:t>
            </w:r>
          </w:p>
        </w:tc>
        <w:tc>
          <w:tcPr>
            <w:tcW w:w="693" w:type="pct"/>
            <w:vMerge w:val="restart"/>
            <w:tcBorders>
              <w:top w:val="single" w:color="auto" w:sz="4" w:space="0"/>
              <w:left w:val="single" w:color="auto" w:sz="4" w:space="0"/>
              <w:right w:val="single" w:color="auto" w:sz="4" w:space="0"/>
            </w:tcBorders>
          </w:tcPr>
          <w:p>
            <w:pPr>
              <w:jc w:val="left"/>
            </w:pPr>
            <w:r>
              <w:t>用餐预订</w:t>
            </w:r>
          </w:p>
          <w:p>
            <w:pPr>
              <w:jc w:val="left"/>
            </w:pPr>
            <w:r>
              <w:t>引座、点菜</w:t>
            </w:r>
          </w:p>
          <w:p>
            <w:pPr>
              <w:jc w:val="left"/>
            </w:pPr>
            <w:r>
              <w:t>席间服务</w:t>
            </w:r>
          </w:p>
          <w:p>
            <w:pPr>
              <w:jc w:val="left"/>
            </w:pPr>
            <w:r>
              <w:t>酒吧服务</w:t>
            </w:r>
          </w:p>
          <w:p>
            <w:pPr>
              <w:jc w:val="left"/>
            </w:pPr>
            <w:r>
              <w:t>送餐服务</w:t>
            </w:r>
          </w:p>
        </w:tc>
        <w:tc>
          <w:tcPr>
            <w:tcW w:w="1204" w:type="pct"/>
            <w:vMerge w:val="restart"/>
            <w:tcBorders>
              <w:top w:val="single" w:color="auto" w:sz="4" w:space="0"/>
              <w:left w:val="single" w:color="auto" w:sz="4" w:space="0"/>
              <w:right w:val="single" w:color="auto" w:sz="4" w:space="0"/>
            </w:tcBorders>
          </w:tcPr>
          <w:p>
            <w:pPr>
              <w:jc w:val="left"/>
            </w:pPr>
            <w:r>
              <w:t>能用英语完成各项餐饮服务，为客人进行用餐预订、引座、点菜、提供席间服务、酒吧和客房送餐服务</w:t>
            </w:r>
          </w:p>
        </w:tc>
        <w:tc>
          <w:tcPr>
            <w:tcW w:w="1292" w:type="pct"/>
            <w:vMerge w:val="restart"/>
            <w:tcBorders>
              <w:top w:val="single" w:color="auto" w:sz="4" w:space="0"/>
              <w:left w:val="single" w:color="auto" w:sz="4" w:space="0"/>
              <w:right w:val="single" w:color="auto" w:sz="4" w:space="0"/>
            </w:tcBorders>
          </w:tcPr>
          <w:p>
            <w:pPr>
              <w:jc w:val="left"/>
            </w:pPr>
            <w:r>
              <w:drawing>
                <wp:inline distT="0" distB="0" distL="114300" distR="114300">
                  <wp:extent cx="104775" cy="152400"/>
                  <wp:effectExtent l="0" t="0" r="9525" b="0"/>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a:picLocks noChangeAspect="1" noChangeArrowheads="1"/>
                          </pic:cNvPicPr>
                        </pic:nvPicPr>
                        <pic:blipFill>
                          <a:blip r:embed="rId6"/>
                          <a:stretch>
                            <a:fillRect/>
                          </a:stretch>
                        </pic:blipFill>
                        <pic:spPr>
                          <a:xfrm>
                            <a:off x="0" y="0"/>
                            <a:ext cx="104775" cy="152400"/>
                          </a:xfrm>
                          <a:prstGeom prst="rect">
                            <a:avLst/>
                          </a:prstGeom>
                          <a:noFill/>
                          <a:ln w="9525">
                            <a:noFill/>
                          </a:ln>
                        </pic:spPr>
                      </pic:pic>
                    </a:graphicData>
                  </a:graphic>
                </wp:inline>
              </w:drawing>
            </w:r>
            <w:r>
              <w:t>图片、视频或提问引入，熟悉工作任务</w:t>
            </w:r>
          </w:p>
          <w:p>
            <w:pPr>
              <w:jc w:val="left"/>
            </w:pPr>
            <w:r>
              <w:drawing>
                <wp:inline distT="0" distB="0" distL="114300" distR="114300">
                  <wp:extent cx="104775" cy="152400"/>
                  <wp:effectExtent l="0" t="0" r="9525" b="0"/>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pic:cNvPicPr>
                            <a:picLocks noChangeAspect="1" noChangeArrowheads="1"/>
                          </pic:cNvPicPr>
                        </pic:nvPicPr>
                        <pic:blipFill>
                          <a:blip r:embed="rId7"/>
                          <a:stretch>
                            <a:fillRect/>
                          </a:stretch>
                        </pic:blipFill>
                        <pic:spPr>
                          <a:xfrm>
                            <a:off x="0" y="0"/>
                            <a:ext cx="104775" cy="152400"/>
                          </a:xfrm>
                          <a:prstGeom prst="rect">
                            <a:avLst/>
                          </a:prstGeom>
                          <a:noFill/>
                          <a:ln w="9525">
                            <a:noFill/>
                          </a:ln>
                        </pic:spPr>
                      </pic:pic>
                    </a:graphicData>
                  </a:graphic>
                </wp:inline>
              </w:drawing>
            </w:r>
            <w:r>
              <w:t>布置任务，学生编对话</w:t>
            </w:r>
          </w:p>
          <w:p>
            <w:pPr>
              <w:jc w:val="left"/>
            </w:pPr>
            <w:r>
              <w:drawing>
                <wp:inline distT="0" distB="0" distL="114300" distR="114300">
                  <wp:extent cx="104775" cy="152400"/>
                  <wp:effectExtent l="0" t="0" r="9525" b="0"/>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pic:cNvPicPr>
                            <a:picLocks noChangeAspect="1" noChangeArrowheads="1"/>
                          </pic:cNvPicPr>
                        </pic:nvPicPr>
                        <pic:blipFill>
                          <a:blip r:embed="rId8"/>
                          <a:stretch>
                            <a:fillRect/>
                          </a:stretch>
                        </pic:blipFill>
                        <pic:spPr>
                          <a:xfrm>
                            <a:off x="0" y="0"/>
                            <a:ext cx="104775" cy="152400"/>
                          </a:xfrm>
                          <a:prstGeom prst="rect">
                            <a:avLst/>
                          </a:prstGeom>
                          <a:noFill/>
                          <a:ln w="9525">
                            <a:noFill/>
                          </a:ln>
                        </pic:spPr>
                      </pic:pic>
                    </a:graphicData>
                  </a:graphic>
                </wp:inline>
              </w:drawing>
            </w:r>
            <w:r>
              <w:t>归纳总结各项前厅服务的服务流程和技能要点</w:t>
            </w:r>
          </w:p>
          <w:p>
            <w:pPr>
              <w:jc w:val="left"/>
            </w:pPr>
            <w:r>
              <w:drawing>
                <wp:inline distT="0" distB="0" distL="114300" distR="114300">
                  <wp:extent cx="104775" cy="152400"/>
                  <wp:effectExtent l="0" t="0" r="9525" b="0"/>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pic:cNvPicPr>
                            <a:picLocks noChangeAspect="1" noChangeArrowheads="1"/>
                          </pic:cNvPicPr>
                        </pic:nvPicPr>
                        <pic:blipFill>
                          <a:blip r:embed="rId9"/>
                          <a:stretch>
                            <a:fillRect/>
                          </a:stretch>
                        </pic:blipFill>
                        <pic:spPr>
                          <a:xfrm>
                            <a:off x="0" y="0"/>
                            <a:ext cx="104775" cy="152400"/>
                          </a:xfrm>
                          <a:prstGeom prst="rect">
                            <a:avLst/>
                          </a:prstGeom>
                          <a:noFill/>
                          <a:ln w="9525">
                            <a:noFill/>
                          </a:ln>
                        </pic:spPr>
                      </pic:pic>
                    </a:graphicData>
                  </a:graphic>
                </wp:inline>
              </w:drawing>
            </w:r>
            <w:r>
              <w:t>总结各项服务的表达句</w:t>
            </w:r>
          </w:p>
          <w:p>
            <w:pPr>
              <w:jc w:val="left"/>
            </w:pPr>
            <w:r>
              <w:drawing>
                <wp:inline distT="0" distB="0" distL="114300" distR="114300">
                  <wp:extent cx="104775" cy="152400"/>
                  <wp:effectExtent l="0" t="0" r="9525" b="0"/>
                  <wp:docP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pic:cNvPicPr>
                            <a:picLocks noChangeAspect="1" noChangeArrowheads="1"/>
                          </pic:cNvPicPr>
                        </pic:nvPicPr>
                        <pic:blipFill>
                          <a:blip r:embed="rId10"/>
                          <a:stretch>
                            <a:fillRect/>
                          </a:stretch>
                        </pic:blipFill>
                        <pic:spPr>
                          <a:xfrm>
                            <a:off x="0" y="0"/>
                            <a:ext cx="104775" cy="152400"/>
                          </a:xfrm>
                          <a:prstGeom prst="rect">
                            <a:avLst/>
                          </a:prstGeom>
                          <a:noFill/>
                          <a:ln w="9525">
                            <a:noFill/>
                          </a:ln>
                        </pic:spPr>
                      </pic:pic>
                    </a:graphicData>
                  </a:graphic>
                </wp:inline>
              </w:drawing>
            </w:r>
            <w:r>
              <w:t>布置新任务，学生进行模拟演练</w:t>
            </w:r>
          </w:p>
        </w:tc>
        <w:tc>
          <w:tcPr>
            <w:tcW w:w="672" w:type="pct"/>
            <w:vMerge w:val="restart"/>
            <w:tcBorders>
              <w:top w:val="single" w:color="auto" w:sz="4" w:space="0"/>
              <w:left w:val="single" w:color="auto" w:sz="4" w:space="0"/>
              <w:right w:val="single" w:color="auto" w:sz="4" w:space="0"/>
            </w:tcBorders>
          </w:tcPr>
          <w:p>
            <w:pPr>
              <w:jc w:val="left"/>
              <w:rPr>
                <w:rFonts w:hint="default" w:eastAsia="宋体"/>
                <w:lang w:val="en-US" w:eastAsia="zh-CN"/>
              </w:rPr>
            </w:pPr>
            <w:r>
              <w:rPr>
                <w:rFonts w:hint="eastAsia" w:eastAsia="宋体"/>
                <w:lang w:val="en-US" w:eastAsia="zh-CN"/>
              </w:rPr>
              <w:t>18</w:t>
            </w:r>
          </w:p>
        </w:tc>
      </w:tr>
      <w:tr>
        <w:tblPrEx>
          <w:tblCellMar>
            <w:top w:w="0" w:type="dxa"/>
            <w:left w:w="108" w:type="dxa"/>
            <w:bottom w:w="0" w:type="dxa"/>
            <w:right w:w="108" w:type="dxa"/>
          </w:tblCellMar>
        </w:tblPrEx>
        <w:trPr>
          <w:trHeight w:val="312" w:hRule="atLeast"/>
        </w:trPr>
        <w:tc>
          <w:tcPr>
            <w:tcW w:w="462" w:type="pct"/>
            <w:tcBorders>
              <w:top w:val="single" w:color="auto" w:sz="4" w:space="0"/>
              <w:left w:val="single" w:color="auto" w:sz="4" w:space="0"/>
              <w:right w:val="single" w:color="auto" w:sz="4" w:space="0"/>
            </w:tcBorders>
          </w:tcPr>
          <w:p>
            <w:pPr>
              <w:jc w:val="left"/>
            </w:pPr>
          </w:p>
        </w:tc>
        <w:tc>
          <w:tcPr>
            <w:tcW w:w="675" w:type="pct"/>
            <w:vMerge w:val="continue"/>
            <w:tcBorders>
              <w:left w:val="single" w:color="auto" w:sz="4" w:space="0"/>
              <w:right w:val="single" w:color="auto" w:sz="4" w:space="0"/>
            </w:tcBorders>
          </w:tcPr>
          <w:p/>
        </w:tc>
        <w:tc>
          <w:tcPr>
            <w:tcW w:w="693" w:type="pct"/>
            <w:vMerge w:val="continue"/>
            <w:tcBorders>
              <w:left w:val="single" w:color="auto" w:sz="4" w:space="0"/>
              <w:right w:val="single" w:color="auto" w:sz="4" w:space="0"/>
            </w:tcBorders>
          </w:tcPr>
          <w:p/>
        </w:tc>
        <w:tc>
          <w:tcPr>
            <w:tcW w:w="1204" w:type="pct"/>
            <w:vMerge w:val="continue"/>
            <w:tcBorders>
              <w:left w:val="single" w:color="auto" w:sz="4" w:space="0"/>
              <w:right w:val="single" w:color="auto" w:sz="4" w:space="0"/>
            </w:tcBorders>
          </w:tcPr>
          <w:p/>
        </w:tc>
        <w:tc>
          <w:tcPr>
            <w:tcW w:w="1292" w:type="pct"/>
            <w:vMerge w:val="continue"/>
            <w:tcBorders>
              <w:left w:val="single" w:color="auto" w:sz="4" w:space="0"/>
              <w:right w:val="single" w:color="auto" w:sz="4" w:space="0"/>
            </w:tcBorders>
          </w:tcPr>
          <w:p/>
        </w:tc>
        <w:tc>
          <w:tcPr>
            <w:tcW w:w="672" w:type="pct"/>
            <w:vMerge w:val="continue"/>
            <w:tcBorders>
              <w:left w:val="single" w:color="auto" w:sz="4" w:space="0"/>
              <w:right w:val="single" w:color="auto" w:sz="4" w:space="0"/>
            </w:tcBorders>
          </w:tcPr>
          <w:p/>
        </w:tc>
      </w:tr>
      <w:tr>
        <w:tblPrEx>
          <w:tblCellMar>
            <w:top w:w="0" w:type="dxa"/>
            <w:left w:w="108" w:type="dxa"/>
            <w:bottom w:w="0" w:type="dxa"/>
            <w:right w:w="108" w:type="dxa"/>
          </w:tblCellMar>
        </w:tblPrEx>
        <w:trPr>
          <w:trHeight w:val="5035" w:hRule="atLeast"/>
        </w:trPr>
        <w:tc>
          <w:tcPr>
            <w:tcW w:w="462" w:type="pct"/>
            <w:tcBorders>
              <w:top w:val="single" w:color="auto" w:sz="4" w:space="0"/>
              <w:left w:val="single" w:color="auto" w:sz="4" w:space="0"/>
              <w:right w:val="single" w:color="auto" w:sz="4" w:space="0"/>
            </w:tcBorders>
          </w:tcPr>
          <w:p>
            <w:pPr>
              <w:jc w:val="left"/>
            </w:pPr>
            <w:r>
              <w:t>4</w:t>
            </w:r>
          </w:p>
        </w:tc>
        <w:tc>
          <w:tcPr>
            <w:tcW w:w="675" w:type="pct"/>
            <w:tcBorders>
              <w:top w:val="single" w:color="auto" w:sz="4" w:space="0"/>
              <w:left w:val="single" w:color="auto" w:sz="4" w:space="0"/>
              <w:right w:val="single" w:color="auto" w:sz="4" w:space="0"/>
            </w:tcBorders>
          </w:tcPr>
          <w:p>
            <w:pPr>
              <w:jc w:val="left"/>
            </w:pPr>
            <w:r>
              <w:t>商务中心</w:t>
            </w:r>
          </w:p>
        </w:tc>
        <w:tc>
          <w:tcPr>
            <w:tcW w:w="693" w:type="pct"/>
            <w:tcBorders>
              <w:top w:val="single" w:color="auto" w:sz="4" w:space="0"/>
              <w:left w:val="single" w:color="auto" w:sz="4" w:space="0"/>
              <w:right w:val="single" w:color="auto" w:sz="4" w:space="0"/>
            </w:tcBorders>
          </w:tcPr>
          <w:p>
            <w:pPr>
              <w:jc w:val="left"/>
            </w:pPr>
            <w:r>
              <w:t>文秘服务</w:t>
            </w:r>
          </w:p>
          <w:p>
            <w:pPr>
              <w:jc w:val="left"/>
            </w:pPr>
            <w:r>
              <w:t>票务服务</w:t>
            </w:r>
          </w:p>
        </w:tc>
        <w:tc>
          <w:tcPr>
            <w:tcW w:w="1204" w:type="pct"/>
            <w:tcBorders>
              <w:top w:val="single" w:color="auto" w:sz="4" w:space="0"/>
              <w:left w:val="single" w:color="auto" w:sz="4" w:space="0"/>
              <w:right w:val="single" w:color="auto" w:sz="4" w:space="0"/>
            </w:tcBorders>
          </w:tcPr>
          <w:p>
            <w:pPr>
              <w:jc w:val="left"/>
            </w:pPr>
            <w:r>
              <w:t>能用英语提供商务中心的各项服务，包括复印、打字、票务等服务</w:t>
            </w:r>
          </w:p>
        </w:tc>
        <w:tc>
          <w:tcPr>
            <w:tcW w:w="1292" w:type="pct"/>
            <w:tcBorders>
              <w:top w:val="single" w:color="auto" w:sz="4" w:space="0"/>
              <w:left w:val="single" w:color="auto" w:sz="4" w:space="0"/>
              <w:right w:val="single" w:color="auto" w:sz="4" w:space="0"/>
            </w:tcBorders>
          </w:tcPr>
          <w:p>
            <w:pPr>
              <w:jc w:val="left"/>
            </w:pPr>
            <w:r>
              <w:drawing>
                <wp:inline distT="0" distB="0" distL="114300" distR="114300">
                  <wp:extent cx="104775" cy="152400"/>
                  <wp:effectExtent l="0" t="0" r="9525" b="0"/>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pic:cNvPicPr>
                            <a:picLocks noChangeAspect="1" noChangeArrowheads="1"/>
                          </pic:cNvPicPr>
                        </pic:nvPicPr>
                        <pic:blipFill>
                          <a:blip r:embed="rId6"/>
                          <a:stretch>
                            <a:fillRect/>
                          </a:stretch>
                        </pic:blipFill>
                        <pic:spPr>
                          <a:xfrm>
                            <a:off x="0" y="0"/>
                            <a:ext cx="104775" cy="152400"/>
                          </a:xfrm>
                          <a:prstGeom prst="rect">
                            <a:avLst/>
                          </a:prstGeom>
                          <a:noFill/>
                          <a:ln w="9525">
                            <a:noFill/>
                          </a:ln>
                        </pic:spPr>
                      </pic:pic>
                    </a:graphicData>
                  </a:graphic>
                </wp:inline>
              </w:drawing>
            </w:r>
            <w:r>
              <w:t>图片、视频或提问引入，熟悉工作任务</w:t>
            </w:r>
          </w:p>
          <w:p>
            <w:pPr>
              <w:jc w:val="left"/>
            </w:pPr>
            <w:r>
              <w:drawing>
                <wp:inline distT="0" distB="0" distL="114300" distR="114300">
                  <wp:extent cx="104775" cy="152400"/>
                  <wp:effectExtent l="0" t="0" r="9525" b="0"/>
                  <wp:docPr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pic:cNvPicPr>
                            <a:picLocks noChangeAspect="1" noChangeArrowheads="1"/>
                          </pic:cNvPicPr>
                        </pic:nvPicPr>
                        <pic:blipFill>
                          <a:blip r:embed="rId7"/>
                          <a:stretch>
                            <a:fillRect/>
                          </a:stretch>
                        </pic:blipFill>
                        <pic:spPr>
                          <a:xfrm>
                            <a:off x="0" y="0"/>
                            <a:ext cx="104775" cy="152400"/>
                          </a:xfrm>
                          <a:prstGeom prst="rect">
                            <a:avLst/>
                          </a:prstGeom>
                          <a:noFill/>
                          <a:ln w="9525">
                            <a:noFill/>
                          </a:ln>
                        </pic:spPr>
                      </pic:pic>
                    </a:graphicData>
                  </a:graphic>
                </wp:inline>
              </w:drawing>
            </w:r>
            <w:r>
              <w:t>布置任务，学生编对话</w:t>
            </w:r>
          </w:p>
          <w:p>
            <w:pPr>
              <w:jc w:val="left"/>
            </w:pPr>
            <w:r>
              <w:drawing>
                <wp:inline distT="0" distB="0" distL="114300" distR="114300">
                  <wp:extent cx="104775" cy="152400"/>
                  <wp:effectExtent l="0" t="0" r="9525" b="0"/>
                  <wp:docPr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pic:cNvPicPr>
                            <a:picLocks noChangeAspect="1" noChangeArrowheads="1"/>
                          </pic:cNvPicPr>
                        </pic:nvPicPr>
                        <pic:blipFill>
                          <a:blip r:embed="rId8"/>
                          <a:stretch>
                            <a:fillRect/>
                          </a:stretch>
                        </pic:blipFill>
                        <pic:spPr>
                          <a:xfrm>
                            <a:off x="0" y="0"/>
                            <a:ext cx="104775" cy="152400"/>
                          </a:xfrm>
                          <a:prstGeom prst="rect">
                            <a:avLst/>
                          </a:prstGeom>
                          <a:noFill/>
                          <a:ln w="9525">
                            <a:noFill/>
                          </a:ln>
                        </pic:spPr>
                      </pic:pic>
                    </a:graphicData>
                  </a:graphic>
                </wp:inline>
              </w:drawing>
            </w:r>
            <w:r>
              <w:t>归纳总结各项前厅服务的服务流程和技能要点</w:t>
            </w:r>
          </w:p>
          <w:p>
            <w:pPr>
              <w:jc w:val="left"/>
            </w:pPr>
            <w:r>
              <w:drawing>
                <wp:inline distT="0" distB="0" distL="114300" distR="114300">
                  <wp:extent cx="104775" cy="152400"/>
                  <wp:effectExtent l="0" t="0" r="9525" b="0"/>
                  <wp:docPr id="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pic:cNvPicPr>
                            <a:picLocks noChangeAspect="1" noChangeArrowheads="1"/>
                          </pic:cNvPicPr>
                        </pic:nvPicPr>
                        <pic:blipFill>
                          <a:blip r:embed="rId9"/>
                          <a:stretch>
                            <a:fillRect/>
                          </a:stretch>
                        </pic:blipFill>
                        <pic:spPr>
                          <a:xfrm>
                            <a:off x="0" y="0"/>
                            <a:ext cx="104775" cy="152400"/>
                          </a:xfrm>
                          <a:prstGeom prst="rect">
                            <a:avLst/>
                          </a:prstGeom>
                          <a:noFill/>
                          <a:ln w="9525">
                            <a:noFill/>
                          </a:ln>
                        </pic:spPr>
                      </pic:pic>
                    </a:graphicData>
                  </a:graphic>
                </wp:inline>
              </w:drawing>
            </w:r>
            <w:r>
              <w:t>总结各项服务的表达句</w:t>
            </w:r>
          </w:p>
          <w:p>
            <w:pPr>
              <w:jc w:val="left"/>
            </w:pPr>
            <w:r>
              <w:drawing>
                <wp:inline distT="0" distB="0" distL="114300" distR="114300">
                  <wp:extent cx="104775" cy="152400"/>
                  <wp:effectExtent l="0" t="0" r="9525" b="0"/>
                  <wp:docP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pic:cNvPicPr>
                            <a:picLocks noChangeAspect="1" noChangeArrowheads="1"/>
                          </pic:cNvPicPr>
                        </pic:nvPicPr>
                        <pic:blipFill>
                          <a:blip r:embed="rId10"/>
                          <a:stretch>
                            <a:fillRect/>
                          </a:stretch>
                        </pic:blipFill>
                        <pic:spPr>
                          <a:xfrm>
                            <a:off x="0" y="0"/>
                            <a:ext cx="104775" cy="152400"/>
                          </a:xfrm>
                          <a:prstGeom prst="rect">
                            <a:avLst/>
                          </a:prstGeom>
                          <a:noFill/>
                          <a:ln w="9525">
                            <a:noFill/>
                          </a:ln>
                        </pic:spPr>
                      </pic:pic>
                    </a:graphicData>
                  </a:graphic>
                </wp:inline>
              </w:drawing>
            </w:r>
            <w:r>
              <w:t>布置新任务，学生进行模拟演练</w:t>
            </w:r>
          </w:p>
        </w:tc>
        <w:tc>
          <w:tcPr>
            <w:tcW w:w="672" w:type="pct"/>
            <w:tcBorders>
              <w:top w:val="single" w:color="auto" w:sz="4" w:space="0"/>
              <w:left w:val="single" w:color="auto" w:sz="4" w:space="0"/>
              <w:bottom w:val="single" w:color="auto" w:sz="4" w:space="0"/>
              <w:right w:val="single" w:color="auto" w:sz="4" w:space="0"/>
            </w:tcBorders>
          </w:tcPr>
          <w:p>
            <w:pPr>
              <w:jc w:val="left"/>
              <w:rPr>
                <w:rFonts w:hint="eastAsia" w:eastAsia="宋体"/>
                <w:lang w:eastAsia="zh-CN"/>
              </w:rPr>
            </w:pPr>
            <w:r>
              <w:rPr>
                <w:rFonts w:hint="eastAsia" w:eastAsia="宋体"/>
                <w:lang w:val="en-US" w:eastAsia="zh-CN"/>
              </w:rPr>
              <w:t>6</w:t>
            </w:r>
          </w:p>
        </w:tc>
      </w:tr>
      <w:tr>
        <w:tblPrEx>
          <w:tblCellMar>
            <w:top w:w="0" w:type="dxa"/>
            <w:left w:w="108" w:type="dxa"/>
            <w:bottom w:w="0" w:type="dxa"/>
            <w:right w:w="108" w:type="dxa"/>
          </w:tblCellMar>
        </w:tblPrEx>
        <w:tc>
          <w:tcPr>
            <w:tcW w:w="462" w:type="pct"/>
            <w:tcBorders>
              <w:top w:val="single" w:color="auto" w:sz="4" w:space="0"/>
              <w:left w:val="single" w:color="auto" w:sz="4" w:space="0"/>
              <w:bottom w:val="single" w:color="auto" w:sz="4" w:space="0"/>
              <w:right w:val="single" w:color="auto" w:sz="4" w:space="0"/>
            </w:tcBorders>
          </w:tcPr>
          <w:p>
            <w:pPr>
              <w:jc w:val="left"/>
            </w:pPr>
            <w:r>
              <w:t>5</w:t>
            </w:r>
          </w:p>
        </w:tc>
        <w:tc>
          <w:tcPr>
            <w:tcW w:w="675" w:type="pct"/>
            <w:tcBorders>
              <w:top w:val="single" w:color="auto" w:sz="4" w:space="0"/>
              <w:left w:val="single" w:color="auto" w:sz="4" w:space="0"/>
              <w:bottom w:val="single" w:color="auto" w:sz="4" w:space="0"/>
              <w:right w:val="single" w:color="auto" w:sz="4" w:space="0"/>
            </w:tcBorders>
          </w:tcPr>
          <w:p>
            <w:pPr>
              <w:jc w:val="left"/>
            </w:pPr>
            <w:r>
              <w:t>康乐服务</w:t>
            </w:r>
          </w:p>
        </w:tc>
        <w:tc>
          <w:tcPr>
            <w:tcW w:w="693" w:type="pct"/>
            <w:tcBorders>
              <w:top w:val="single" w:color="auto" w:sz="4" w:space="0"/>
              <w:left w:val="single" w:color="auto" w:sz="4" w:space="0"/>
              <w:bottom w:val="single" w:color="auto" w:sz="4" w:space="0"/>
              <w:right w:val="single" w:color="auto" w:sz="4" w:space="0"/>
            </w:tcBorders>
          </w:tcPr>
          <w:p>
            <w:pPr>
              <w:jc w:val="left"/>
            </w:pPr>
            <w:r>
              <w:t>康乐服务</w:t>
            </w:r>
          </w:p>
        </w:tc>
        <w:tc>
          <w:tcPr>
            <w:tcW w:w="1204" w:type="pct"/>
            <w:tcBorders>
              <w:top w:val="single" w:color="auto" w:sz="4" w:space="0"/>
              <w:left w:val="single" w:color="auto" w:sz="4" w:space="0"/>
              <w:bottom w:val="single" w:color="auto" w:sz="4" w:space="0"/>
              <w:right w:val="single" w:color="auto" w:sz="4" w:space="0"/>
            </w:tcBorders>
          </w:tcPr>
          <w:p>
            <w:pPr>
              <w:jc w:val="left"/>
            </w:pPr>
            <w:r>
              <w:t>能用英语提供康乐中心的服务</w:t>
            </w:r>
          </w:p>
        </w:tc>
        <w:tc>
          <w:tcPr>
            <w:tcW w:w="1292" w:type="pct"/>
            <w:tcBorders>
              <w:top w:val="single" w:color="auto" w:sz="4" w:space="0"/>
              <w:left w:val="single" w:color="auto" w:sz="4" w:space="0"/>
              <w:bottom w:val="single" w:color="auto" w:sz="4" w:space="0"/>
              <w:right w:val="single" w:color="auto" w:sz="4" w:space="0"/>
            </w:tcBorders>
          </w:tcPr>
          <w:p>
            <w:pPr>
              <w:jc w:val="left"/>
            </w:pPr>
            <w:r>
              <w:drawing>
                <wp:inline distT="0" distB="0" distL="114300" distR="114300">
                  <wp:extent cx="104775" cy="152400"/>
                  <wp:effectExtent l="0" t="0" r="9525" b="0"/>
                  <wp:docPr id="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pic:cNvPicPr>
                            <a:picLocks noChangeAspect="1" noChangeArrowheads="1"/>
                          </pic:cNvPicPr>
                        </pic:nvPicPr>
                        <pic:blipFill>
                          <a:blip r:embed="rId6"/>
                          <a:stretch>
                            <a:fillRect/>
                          </a:stretch>
                        </pic:blipFill>
                        <pic:spPr>
                          <a:xfrm>
                            <a:off x="0" y="0"/>
                            <a:ext cx="104775" cy="152400"/>
                          </a:xfrm>
                          <a:prstGeom prst="rect">
                            <a:avLst/>
                          </a:prstGeom>
                          <a:noFill/>
                          <a:ln w="9525">
                            <a:noFill/>
                          </a:ln>
                        </pic:spPr>
                      </pic:pic>
                    </a:graphicData>
                  </a:graphic>
                </wp:inline>
              </w:drawing>
            </w:r>
            <w:r>
              <w:t>图片、视频或提问引入，熟悉工作任务</w:t>
            </w:r>
          </w:p>
          <w:p>
            <w:pPr>
              <w:jc w:val="left"/>
            </w:pPr>
            <w:r>
              <w:drawing>
                <wp:inline distT="0" distB="0" distL="114300" distR="114300">
                  <wp:extent cx="104775" cy="152400"/>
                  <wp:effectExtent l="0" t="0" r="9525" b="0"/>
                  <wp:docPr id="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pic:cNvPicPr>
                            <a:picLocks noChangeAspect="1" noChangeArrowheads="1"/>
                          </pic:cNvPicPr>
                        </pic:nvPicPr>
                        <pic:blipFill>
                          <a:blip r:embed="rId7"/>
                          <a:stretch>
                            <a:fillRect/>
                          </a:stretch>
                        </pic:blipFill>
                        <pic:spPr>
                          <a:xfrm>
                            <a:off x="0" y="0"/>
                            <a:ext cx="104775" cy="152400"/>
                          </a:xfrm>
                          <a:prstGeom prst="rect">
                            <a:avLst/>
                          </a:prstGeom>
                          <a:noFill/>
                          <a:ln w="9525">
                            <a:noFill/>
                          </a:ln>
                        </pic:spPr>
                      </pic:pic>
                    </a:graphicData>
                  </a:graphic>
                </wp:inline>
              </w:drawing>
            </w:r>
            <w:r>
              <w:t>布置任务，学生编对话</w:t>
            </w:r>
          </w:p>
          <w:p>
            <w:pPr>
              <w:jc w:val="left"/>
            </w:pPr>
            <w:r>
              <w:drawing>
                <wp:inline distT="0" distB="0" distL="114300" distR="114300">
                  <wp:extent cx="104775" cy="152400"/>
                  <wp:effectExtent l="0" t="0" r="9525" b="0"/>
                  <wp:docPr id="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pic:cNvPicPr>
                            <a:picLocks noChangeAspect="1" noChangeArrowheads="1"/>
                          </pic:cNvPicPr>
                        </pic:nvPicPr>
                        <pic:blipFill>
                          <a:blip r:embed="rId8"/>
                          <a:stretch>
                            <a:fillRect/>
                          </a:stretch>
                        </pic:blipFill>
                        <pic:spPr>
                          <a:xfrm>
                            <a:off x="0" y="0"/>
                            <a:ext cx="104775" cy="152400"/>
                          </a:xfrm>
                          <a:prstGeom prst="rect">
                            <a:avLst/>
                          </a:prstGeom>
                          <a:noFill/>
                          <a:ln w="9525">
                            <a:noFill/>
                          </a:ln>
                        </pic:spPr>
                      </pic:pic>
                    </a:graphicData>
                  </a:graphic>
                </wp:inline>
              </w:drawing>
            </w:r>
            <w:r>
              <w:t>归纳总结各项前厅服务的服务流程和技能要点</w:t>
            </w:r>
          </w:p>
          <w:p>
            <w:pPr>
              <w:jc w:val="left"/>
            </w:pPr>
            <w:r>
              <w:drawing>
                <wp:inline distT="0" distB="0" distL="114300" distR="114300">
                  <wp:extent cx="104775" cy="152400"/>
                  <wp:effectExtent l="0" t="0" r="9525" b="0"/>
                  <wp:docPr id="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pic:cNvPicPr>
                            <a:picLocks noChangeAspect="1" noChangeArrowheads="1"/>
                          </pic:cNvPicPr>
                        </pic:nvPicPr>
                        <pic:blipFill>
                          <a:blip r:embed="rId9"/>
                          <a:stretch>
                            <a:fillRect/>
                          </a:stretch>
                        </pic:blipFill>
                        <pic:spPr>
                          <a:xfrm>
                            <a:off x="0" y="0"/>
                            <a:ext cx="104775" cy="152400"/>
                          </a:xfrm>
                          <a:prstGeom prst="rect">
                            <a:avLst/>
                          </a:prstGeom>
                          <a:noFill/>
                          <a:ln w="9525">
                            <a:noFill/>
                          </a:ln>
                        </pic:spPr>
                      </pic:pic>
                    </a:graphicData>
                  </a:graphic>
                </wp:inline>
              </w:drawing>
            </w:r>
            <w:r>
              <w:t>总结各项服务的表达句</w:t>
            </w:r>
          </w:p>
          <w:p>
            <w:pPr>
              <w:jc w:val="left"/>
            </w:pPr>
            <w:r>
              <w:drawing>
                <wp:inline distT="0" distB="0" distL="114300" distR="114300">
                  <wp:extent cx="104775" cy="152400"/>
                  <wp:effectExtent l="0" t="0" r="9525" b="0"/>
                  <wp:docPr id="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pic:cNvPicPr>
                            <a:picLocks noChangeAspect="1" noChangeArrowheads="1"/>
                          </pic:cNvPicPr>
                        </pic:nvPicPr>
                        <pic:blipFill>
                          <a:blip r:embed="rId10"/>
                          <a:stretch>
                            <a:fillRect/>
                          </a:stretch>
                        </pic:blipFill>
                        <pic:spPr>
                          <a:xfrm>
                            <a:off x="0" y="0"/>
                            <a:ext cx="104775" cy="152400"/>
                          </a:xfrm>
                          <a:prstGeom prst="rect">
                            <a:avLst/>
                          </a:prstGeom>
                          <a:noFill/>
                          <a:ln w="9525">
                            <a:noFill/>
                          </a:ln>
                        </pic:spPr>
                      </pic:pic>
                    </a:graphicData>
                  </a:graphic>
                </wp:inline>
              </w:drawing>
            </w:r>
            <w:r>
              <w:t>布置新任务，学生进行模拟演练</w:t>
            </w:r>
          </w:p>
        </w:tc>
        <w:tc>
          <w:tcPr>
            <w:tcW w:w="672" w:type="pct"/>
            <w:tcBorders>
              <w:top w:val="single" w:color="auto" w:sz="4" w:space="0"/>
              <w:left w:val="single" w:color="auto" w:sz="4" w:space="0"/>
              <w:bottom w:val="single" w:color="auto" w:sz="4" w:space="0"/>
              <w:right w:val="single" w:color="auto" w:sz="4" w:space="0"/>
            </w:tcBorders>
          </w:tcPr>
          <w:p>
            <w:pPr>
              <w:jc w:val="left"/>
              <w:rPr>
                <w:rFonts w:hint="eastAsia" w:eastAsia="宋体"/>
                <w:lang w:eastAsia="zh-CN"/>
              </w:rPr>
            </w:pPr>
            <w:r>
              <w:rPr>
                <w:rFonts w:hint="eastAsia" w:eastAsia="宋体"/>
                <w:lang w:val="en-US" w:eastAsia="zh-CN"/>
              </w:rPr>
              <w:t>6</w:t>
            </w:r>
          </w:p>
        </w:tc>
      </w:tr>
      <w:tr>
        <w:tblPrEx>
          <w:tblCellMar>
            <w:top w:w="0" w:type="dxa"/>
            <w:left w:w="108" w:type="dxa"/>
            <w:bottom w:w="0" w:type="dxa"/>
            <w:right w:w="108" w:type="dxa"/>
          </w:tblCellMar>
        </w:tblPrEx>
        <w:tc>
          <w:tcPr>
            <w:tcW w:w="462" w:type="pct"/>
            <w:tcBorders>
              <w:top w:val="single" w:color="auto" w:sz="4" w:space="0"/>
              <w:left w:val="single" w:color="auto" w:sz="4" w:space="0"/>
              <w:bottom w:val="single" w:color="auto" w:sz="4" w:space="0"/>
              <w:right w:val="single" w:color="auto" w:sz="4" w:space="0"/>
            </w:tcBorders>
          </w:tcPr>
          <w:p>
            <w:pPr>
              <w:jc w:val="left"/>
            </w:pPr>
            <w:r>
              <w:t>6</w:t>
            </w:r>
          </w:p>
        </w:tc>
        <w:tc>
          <w:tcPr>
            <w:tcW w:w="675" w:type="pct"/>
            <w:tcBorders>
              <w:top w:val="single" w:color="auto" w:sz="4" w:space="0"/>
              <w:left w:val="single" w:color="auto" w:sz="4" w:space="0"/>
              <w:bottom w:val="single" w:color="auto" w:sz="4" w:space="0"/>
              <w:right w:val="single" w:color="auto" w:sz="4" w:space="0"/>
            </w:tcBorders>
          </w:tcPr>
          <w:p>
            <w:pPr>
              <w:jc w:val="left"/>
            </w:pPr>
            <w:r>
              <w:t>会议服务</w:t>
            </w:r>
          </w:p>
        </w:tc>
        <w:tc>
          <w:tcPr>
            <w:tcW w:w="693" w:type="pct"/>
            <w:tcBorders>
              <w:top w:val="single" w:color="auto" w:sz="4" w:space="0"/>
              <w:left w:val="single" w:color="auto" w:sz="4" w:space="0"/>
              <w:bottom w:val="single" w:color="auto" w:sz="4" w:space="0"/>
              <w:right w:val="single" w:color="auto" w:sz="4" w:space="0"/>
            </w:tcBorders>
          </w:tcPr>
          <w:p>
            <w:pPr>
              <w:jc w:val="left"/>
            </w:pPr>
            <w:r>
              <w:t>会议服务</w:t>
            </w:r>
          </w:p>
        </w:tc>
        <w:tc>
          <w:tcPr>
            <w:tcW w:w="1204" w:type="pct"/>
            <w:tcBorders>
              <w:top w:val="single" w:color="auto" w:sz="4" w:space="0"/>
              <w:left w:val="single" w:color="auto" w:sz="4" w:space="0"/>
              <w:bottom w:val="single" w:color="auto" w:sz="4" w:space="0"/>
              <w:right w:val="single" w:color="auto" w:sz="4" w:space="0"/>
            </w:tcBorders>
          </w:tcPr>
          <w:p>
            <w:pPr>
              <w:jc w:val="left"/>
            </w:pPr>
            <w:r>
              <w:t>能用英语提供会务服务，包括会议报到服务、餐饮安排和会场布置安排</w:t>
            </w:r>
          </w:p>
        </w:tc>
        <w:tc>
          <w:tcPr>
            <w:tcW w:w="1292" w:type="pct"/>
            <w:tcBorders>
              <w:top w:val="single" w:color="auto" w:sz="4" w:space="0"/>
              <w:left w:val="single" w:color="auto" w:sz="4" w:space="0"/>
              <w:bottom w:val="single" w:color="auto" w:sz="4" w:space="0"/>
              <w:right w:val="single" w:color="auto" w:sz="4" w:space="0"/>
            </w:tcBorders>
          </w:tcPr>
          <w:p>
            <w:pPr>
              <w:jc w:val="left"/>
            </w:pPr>
            <w:r>
              <w:drawing>
                <wp:inline distT="0" distB="0" distL="114300" distR="114300">
                  <wp:extent cx="104775" cy="152400"/>
                  <wp:effectExtent l="0" t="0" r="9525" b="0"/>
                  <wp:docPr id="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pic:cNvPicPr>
                            <a:picLocks noChangeAspect="1" noChangeArrowheads="1"/>
                          </pic:cNvPicPr>
                        </pic:nvPicPr>
                        <pic:blipFill>
                          <a:blip r:embed="rId6"/>
                          <a:stretch>
                            <a:fillRect/>
                          </a:stretch>
                        </pic:blipFill>
                        <pic:spPr>
                          <a:xfrm>
                            <a:off x="0" y="0"/>
                            <a:ext cx="104775" cy="152400"/>
                          </a:xfrm>
                          <a:prstGeom prst="rect">
                            <a:avLst/>
                          </a:prstGeom>
                          <a:noFill/>
                          <a:ln w="9525">
                            <a:noFill/>
                          </a:ln>
                        </pic:spPr>
                      </pic:pic>
                    </a:graphicData>
                  </a:graphic>
                </wp:inline>
              </w:drawing>
            </w:r>
            <w:r>
              <w:t>图片、视频或提问引入，熟悉工作任务</w:t>
            </w:r>
          </w:p>
          <w:p>
            <w:pPr>
              <w:jc w:val="left"/>
            </w:pPr>
            <w:r>
              <w:drawing>
                <wp:inline distT="0" distB="0" distL="114300" distR="114300">
                  <wp:extent cx="104775" cy="152400"/>
                  <wp:effectExtent l="0" t="0" r="9525" b="0"/>
                  <wp:docPr id="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pic:cNvPicPr>
                            <a:picLocks noChangeAspect="1" noChangeArrowheads="1"/>
                          </pic:cNvPicPr>
                        </pic:nvPicPr>
                        <pic:blipFill>
                          <a:blip r:embed="rId7"/>
                          <a:stretch>
                            <a:fillRect/>
                          </a:stretch>
                        </pic:blipFill>
                        <pic:spPr>
                          <a:xfrm>
                            <a:off x="0" y="0"/>
                            <a:ext cx="104775" cy="152400"/>
                          </a:xfrm>
                          <a:prstGeom prst="rect">
                            <a:avLst/>
                          </a:prstGeom>
                          <a:noFill/>
                          <a:ln w="9525">
                            <a:noFill/>
                          </a:ln>
                        </pic:spPr>
                      </pic:pic>
                    </a:graphicData>
                  </a:graphic>
                </wp:inline>
              </w:drawing>
            </w:r>
            <w:r>
              <w:t>布置任务，学生编对话</w:t>
            </w:r>
          </w:p>
          <w:p>
            <w:pPr>
              <w:jc w:val="left"/>
            </w:pPr>
            <w:r>
              <w:drawing>
                <wp:inline distT="0" distB="0" distL="114300" distR="114300">
                  <wp:extent cx="104775" cy="152400"/>
                  <wp:effectExtent l="0" t="0" r="9525" b="0"/>
                  <wp:docPr id="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pic:cNvPicPr>
                            <a:picLocks noChangeAspect="1" noChangeArrowheads="1"/>
                          </pic:cNvPicPr>
                        </pic:nvPicPr>
                        <pic:blipFill>
                          <a:blip r:embed="rId8"/>
                          <a:stretch>
                            <a:fillRect/>
                          </a:stretch>
                        </pic:blipFill>
                        <pic:spPr>
                          <a:xfrm>
                            <a:off x="0" y="0"/>
                            <a:ext cx="104775" cy="152400"/>
                          </a:xfrm>
                          <a:prstGeom prst="rect">
                            <a:avLst/>
                          </a:prstGeom>
                          <a:noFill/>
                          <a:ln w="9525">
                            <a:noFill/>
                          </a:ln>
                        </pic:spPr>
                      </pic:pic>
                    </a:graphicData>
                  </a:graphic>
                </wp:inline>
              </w:drawing>
            </w:r>
            <w:r>
              <w:t>归纳总结各项前厅服务的服务流程和技能要点</w:t>
            </w:r>
          </w:p>
          <w:p>
            <w:pPr>
              <w:jc w:val="left"/>
            </w:pPr>
            <w:r>
              <w:drawing>
                <wp:inline distT="0" distB="0" distL="114300" distR="114300">
                  <wp:extent cx="104775" cy="152400"/>
                  <wp:effectExtent l="0" t="0" r="9525" b="0"/>
                  <wp:docPr id="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pic:cNvPicPr>
                            <a:picLocks noChangeAspect="1" noChangeArrowheads="1"/>
                          </pic:cNvPicPr>
                        </pic:nvPicPr>
                        <pic:blipFill>
                          <a:blip r:embed="rId9"/>
                          <a:stretch>
                            <a:fillRect/>
                          </a:stretch>
                        </pic:blipFill>
                        <pic:spPr>
                          <a:xfrm>
                            <a:off x="0" y="0"/>
                            <a:ext cx="104775" cy="152400"/>
                          </a:xfrm>
                          <a:prstGeom prst="rect">
                            <a:avLst/>
                          </a:prstGeom>
                          <a:noFill/>
                          <a:ln w="9525">
                            <a:noFill/>
                          </a:ln>
                        </pic:spPr>
                      </pic:pic>
                    </a:graphicData>
                  </a:graphic>
                </wp:inline>
              </w:drawing>
            </w:r>
            <w:r>
              <w:t>归纳总结各项服务的表达句</w:t>
            </w:r>
          </w:p>
          <w:p>
            <w:pPr>
              <w:jc w:val="left"/>
            </w:pPr>
            <w:r>
              <w:drawing>
                <wp:inline distT="0" distB="0" distL="114300" distR="114300">
                  <wp:extent cx="104775" cy="152400"/>
                  <wp:effectExtent l="0" t="0" r="9525" b="0"/>
                  <wp:docPr id="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pic:cNvPicPr>
                            <a:picLocks noChangeAspect="1" noChangeArrowheads="1"/>
                          </pic:cNvPicPr>
                        </pic:nvPicPr>
                        <pic:blipFill>
                          <a:blip r:embed="rId10"/>
                          <a:stretch>
                            <a:fillRect/>
                          </a:stretch>
                        </pic:blipFill>
                        <pic:spPr>
                          <a:xfrm>
                            <a:off x="0" y="0"/>
                            <a:ext cx="104775" cy="152400"/>
                          </a:xfrm>
                          <a:prstGeom prst="rect">
                            <a:avLst/>
                          </a:prstGeom>
                          <a:noFill/>
                          <a:ln w="9525">
                            <a:noFill/>
                          </a:ln>
                        </pic:spPr>
                      </pic:pic>
                    </a:graphicData>
                  </a:graphic>
                </wp:inline>
              </w:drawing>
            </w:r>
            <w:r>
              <w:t>布置新任务，学生进行模拟演练</w:t>
            </w:r>
          </w:p>
        </w:tc>
        <w:tc>
          <w:tcPr>
            <w:tcW w:w="672" w:type="pct"/>
            <w:tcBorders>
              <w:top w:val="single" w:color="auto" w:sz="4" w:space="0"/>
              <w:left w:val="single" w:color="auto" w:sz="4" w:space="0"/>
              <w:bottom w:val="single" w:color="auto" w:sz="4" w:space="0"/>
              <w:right w:val="single" w:color="auto" w:sz="4" w:space="0"/>
            </w:tcBorders>
          </w:tcPr>
          <w:p>
            <w:pPr>
              <w:jc w:val="left"/>
              <w:rPr>
                <w:rFonts w:hint="eastAsia" w:eastAsia="宋体"/>
                <w:lang w:eastAsia="zh-CN"/>
              </w:rPr>
            </w:pPr>
            <w:r>
              <w:rPr>
                <w:rFonts w:hint="eastAsia" w:eastAsia="宋体"/>
                <w:lang w:val="en-US" w:eastAsia="zh-CN"/>
              </w:rPr>
              <w:t>8</w:t>
            </w:r>
          </w:p>
        </w:tc>
      </w:tr>
      <w:tr>
        <w:tblPrEx>
          <w:tblCellMar>
            <w:top w:w="0" w:type="dxa"/>
            <w:left w:w="108" w:type="dxa"/>
            <w:bottom w:w="0" w:type="dxa"/>
            <w:right w:w="108" w:type="dxa"/>
          </w:tblCellMar>
        </w:tblPrEx>
        <w:tc>
          <w:tcPr>
            <w:tcW w:w="462" w:type="pct"/>
            <w:tcBorders>
              <w:top w:val="single" w:color="auto" w:sz="4" w:space="0"/>
              <w:left w:val="single" w:color="auto" w:sz="4" w:space="0"/>
              <w:bottom w:val="single" w:color="auto" w:sz="4" w:space="0"/>
              <w:right w:val="single" w:color="auto" w:sz="4" w:space="0"/>
            </w:tcBorders>
          </w:tcPr>
          <w:p>
            <w:pPr>
              <w:jc w:val="left"/>
            </w:pPr>
            <w:r>
              <w:t>7</w:t>
            </w:r>
          </w:p>
        </w:tc>
        <w:tc>
          <w:tcPr>
            <w:tcW w:w="675" w:type="pct"/>
            <w:tcBorders>
              <w:top w:val="single" w:color="auto" w:sz="4" w:space="0"/>
              <w:left w:val="single" w:color="auto" w:sz="4" w:space="0"/>
              <w:bottom w:val="single" w:color="auto" w:sz="4" w:space="0"/>
              <w:right w:val="single" w:color="auto" w:sz="4" w:space="0"/>
            </w:tcBorders>
          </w:tcPr>
          <w:p>
            <w:pPr>
              <w:jc w:val="left"/>
            </w:pPr>
            <w:r>
              <w:t>购物服务</w:t>
            </w:r>
          </w:p>
        </w:tc>
        <w:tc>
          <w:tcPr>
            <w:tcW w:w="693" w:type="pct"/>
            <w:tcBorders>
              <w:top w:val="single" w:color="auto" w:sz="4" w:space="0"/>
              <w:left w:val="single" w:color="auto" w:sz="4" w:space="0"/>
              <w:bottom w:val="single" w:color="auto" w:sz="4" w:space="0"/>
              <w:right w:val="single" w:color="auto" w:sz="4" w:space="0"/>
            </w:tcBorders>
          </w:tcPr>
          <w:p>
            <w:pPr>
              <w:jc w:val="left"/>
            </w:pPr>
            <w:r>
              <w:t>购物服务</w:t>
            </w:r>
          </w:p>
        </w:tc>
        <w:tc>
          <w:tcPr>
            <w:tcW w:w="1204" w:type="pct"/>
            <w:tcBorders>
              <w:top w:val="single" w:color="auto" w:sz="4" w:space="0"/>
              <w:left w:val="single" w:color="auto" w:sz="4" w:space="0"/>
              <w:bottom w:val="single" w:color="auto" w:sz="4" w:space="0"/>
              <w:right w:val="single" w:color="auto" w:sz="4" w:space="0"/>
            </w:tcBorders>
          </w:tcPr>
          <w:p>
            <w:pPr>
              <w:jc w:val="left"/>
            </w:pPr>
            <w:r>
              <w:t>能用英语提供酒店商场购物服务</w:t>
            </w:r>
          </w:p>
        </w:tc>
        <w:tc>
          <w:tcPr>
            <w:tcW w:w="1292" w:type="pct"/>
            <w:tcBorders>
              <w:top w:val="single" w:color="auto" w:sz="4" w:space="0"/>
              <w:left w:val="single" w:color="auto" w:sz="4" w:space="0"/>
              <w:bottom w:val="single" w:color="auto" w:sz="4" w:space="0"/>
              <w:right w:val="single" w:color="auto" w:sz="4" w:space="0"/>
            </w:tcBorders>
          </w:tcPr>
          <w:p>
            <w:pPr>
              <w:jc w:val="left"/>
            </w:pPr>
            <w:r>
              <w:drawing>
                <wp:inline distT="0" distB="0" distL="114300" distR="114300">
                  <wp:extent cx="104775" cy="152400"/>
                  <wp:effectExtent l="0" t="0" r="9525" b="0"/>
                  <wp:docPr id="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pic:cNvPicPr>
                            <a:picLocks noChangeAspect="1" noChangeArrowheads="1"/>
                          </pic:cNvPicPr>
                        </pic:nvPicPr>
                        <pic:blipFill>
                          <a:blip r:embed="rId6"/>
                          <a:stretch>
                            <a:fillRect/>
                          </a:stretch>
                        </pic:blipFill>
                        <pic:spPr>
                          <a:xfrm>
                            <a:off x="0" y="0"/>
                            <a:ext cx="104775" cy="152400"/>
                          </a:xfrm>
                          <a:prstGeom prst="rect">
                            <a:avLst/>
                          </a:prstGeom>
                          <a:noFill/>
                          <a:ln w="9525">
                            <a:noFill/>
                          </a:ln>
                        </pic:spPr>
                      </pic:pic>
                    </a:graphicData>
                  </a:graphic>
                </wp:inline>
              </w:drawing>
            </w:r>
            <w:r>
              <w:t>图片、视频或提问引入，熟悉工作任务</w:t>
            </w:r>
          </w:p>
          <w:p>
            <w:pPr>
              <w:jc w:val="left"/>
            </w:pPr>
            <w:r>
              <w:drawing>
                <wp:inline distT="0" distB="0" distL="114300" distR="114300">
                  <wp:extent cx="104775" cy="152400"/>
                  <wp:effectExtent l="0" t="0" r="9525" b="0"/>
                  <wp:docPr id="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pic:cNvPicPr>
                            <a:picLocks noChangeAspect="1" noChangeArrowheads="1"/>
                          </pic:cNvPicPr>
                        </pic:nvPicPr>
                        <pic:blipFill>
                          <a:blip r:embed="rId7"/>
                          <a:stretch>
                            <a:fillRect/>
                          </a:stretch>
                        </pic:blipFill>
                        <pic:spPr>
                          <a:xfrm>
                            <a:off x="0" y="0"/>
                            <a:ext cx="104775" cy="152400"/>
                          </a:xfrm>
                          <a:prstGeom prst="rect">
                            <a:avLst/>
                          </a:prstGeom>
                          <a:noFill/>
                          <a:ln w="9525">
                            <a:noFill/>
                          </a:ln>
                        </pic:spPr>
                      </pic:pic>
                    </a:graphicData>
                  </a:graphic>
                </wp:inline>
              </w:drawing>
            </w:r>
            <w:r>
              <w:t>布置任务，学生编对话</w:t>
            </w:r>
          </w:p>
          <w:p>
            <w:pPr>
              <w:jc w:val="left"/>
            </w:pPr>
            <w:r>
              <w:drawing>
                <wp:inline distT="0" distB="0" distL="114300" distR="114300">
                  <wp:extent cx="104775" cy="152400"/>
                  <wp:effectExtent l="0" t="0" r="9525" b="0"/>
                  <wp:docPr id="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pic:cNvPicPr>
                            <a:picLocks noChangeAspect="1" noChangeArrowheads="1"/>
                          </pic:cNvPicPr>
                        </pic:nvPicPr>
                        <pic:blipFill>
                          <a:blip r:embed="rId8"/>
                          <a:stretch>
                            <a:fillRect/>
                          </a:stretch>
                        </pic:blipFill>
                        <pic:spPr>
                          <a:xfrm>
                            <a:off x="0" y="0"/>
                            <a:ext cx="104775" cy="152400"/>
                          </a:xfrm>
                          <a:prstGeom prst="rect">
                            <a:avLst/>
                          </a:prstGeom>
                          <a:noFill/>
                          <a:ln w="9525">
                            <a:noFill/>
                          </a:ln>
                        </pic:spPr>
                      </pic:pic>
                    </a:graphicData>
                  </a:graphic>
                </wp:inline>
              </w:drawing>
            </w:r>
            <w:r>
              <w:t>归纳总结各项前厅服务的服务流程和技能要点</w:t>
            </w:r>
          </w:p>
          <w:p>
            <w:pPr>
              <w:jc w:val="left"/>
            </w:pPr>
            <w:r>
              <w:drawing>
                <wp:inline distT="0" distB="0" distL="114300" distR="114300">
                  <wp:extent cx="104775" cy="152400"/>
                  <wp:effectExtent l="0" t="0" r="9525" b="0"/>
                  <wp:docPr id="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pic:cNvPicPr>
                            <a:picLocks noChangeAspect="1" noChangeArrowheads="1"/>
                          </pic:cNvPicPr>
                        </pic:nvPicPr>
                        <pic:blipFill>
                          <a:blip r:embed="rId9"/>
                          <a:stretch>
                            <a:fillRect/>
                          </a:stretch>
                        </pic:blipFill>
                        <pic:spPr>
                          <a:xfrm>
                            <a:off x="0" y="0"/>
                            <a:ext cx="104775" cy="152400"/>
                          </a:xfrm>
                          <a:prstGeom prst="rect">
                            <a:avLst/>
                          </a:prstGeom>
                          <a:noFill/>
                          <a:ln w="9525">
                            <a:noFill/>
                          </a:ln>
                        </pic:spPr>
                      </pic:pic>
                    </a:graphicData>
                  </a:graphic>
                </wp:inline>
              </w:drawing>
            </w:r>
            <w:r>
              <w:t>总结各项服务的表达句</w:t>
            </w:r>
          </w:p>
          <w:p>
            <w:pPr>
              <w:jc w:val="left"/>
            </w:pPr>
            <w:r>
              <w:drawing>
                <wp:inline distT="0" distB="0" distL="114300" distR="114300">
                  <wp:extent cx="104775" cy="152400"/>
                  <wp:effectExtent l="0" t="0" r="9525" b="0"/>
                  <wp:docPr id="3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pic:cNvPicPr>
                            <a:picLocks noChangeAspect="1" noChangeArrowheads="1"/>
                          </pic:cNvPicPr>
                        </pic:nvPicPr>
                        <pic:blipFill>
                          <a:blip r:embed="rId10"/>
                          <a:stretch>
                            <a:fillRect/>
                          </a:stretch>
                        </pic:blipFill>
                        <pic:spPr>
                          <a:xfrm>
                            <a:off x="0" y="0"/>
                            <a:ext cx="104775" cy="152400"/>
                          </a:xfrm>
                          <a:prstGeom prst="rect">
                            <a:avLst/>
                          </a:prstGeom>
                          <a:noFill/>
                          <a:ln w="9525">
                            <a:noFill/>
                          </a:ln>
                        </pic:spPr>
                      </pic:pic>
                    </a:graphicData>
                  </a:graphic>
                </wp:inline>
              </w:drawing>
            </w:r>
            <w:r>
              <w:t>布置新任务，学生进行模拟演练</w:t>
            </w:r>
          </w:p>
        </w:tc>
        <w:tc>
          <w:tcPr>
            <w:tcW w:w="672" w:type="pct"/>
            <w:tcBorders>
              <w:top w:val="single" w:color="auto" w:sz="4" w:space="0"/>
              <w:left w:val="single" w:color="auto" w:sz="4" w:space="0"/>
              <w:bottom w:val="single" w:color="auto" w:sz="4" w:space="0"/>
              <w:right w:val="single" w:color="auto" w:sz="4" w:space="0"/>
            </w:tcBorders>
          </w:tcPr>
          <w:p>
            <w:pPr>
              <w:jc w:val="left"/>
              <w:rPr>
                <w:rFonts w:hint="default" w:eastAsia="宋体"/>
                <w:lang w:val="en-US" w:eastAsia="zh-CN"/>
              </w:rPr>
            </w:pPr>
            <w:r>
              <w:rPr>
                <w:rFonts w:hint="eastAsia" w:eastAsia="宋体"/>
                <w:lang w:val="en-US" w:eastAsia="zh-CN"/>
              </w:rPr>
              <w:t>4</w:t>
            </w:r>
          </w:p>
        </w:tc>
      </w:tr>
      <w:tr>
        <w:tblPrEx>
          <w:tblCellMar>
            <w:top w:w="0" w:type="dxa"/>
            <w:left w:w="108" w:type="dxa"/>
            <w:bottom w:w="0" w:type="dxa"/>
            <w:right w:w="108" w:type="dxa"/>
          </w:tblCellMar>
        </w:tblPrEx>
        <w:tc>
          <w:tcPr>
            <w:tcW w:w="4327" w:type="pct"/>
            <w:gridSpan w:val="5"/>
            <w:tcBorders>
              <w:top w:val="single" w:color="auto" w:sz="4" w:space="0"/>
              <w:left w:val="single" w:color="auto" w:sz="4" w:space="0"/>
              <w:bottom w:val="single" w:color="auto" w:sz="4" w:space="0"/>
              <w:right w:val="single" w:color="auto" w:sz="4" w:space="0"/>
            </w:tcBorders>
          </w:tcPr>
          <w:p>
            <w:pPr>
              <w:jc w:val="center"/>
            </w:pPr>
            <w:r>
              <w:t>合计</w:t>
            </w:r>
          </w:p>
        </w:tc>
        <w:tc>
          <w:tcPr>
            <w:tcW w:w="672" w:type="pct"/>
            <w:tcBorders>
              <w:top w:val="single" w:color="auto" w:sz="4" w:space="0"/>
              <w:left w:val="single" w:color="auto" w:sz="4" w:space="0"/>
              <w:bottom w:val="single" w:color="auto" w:sz="4" w:space="0"/>
              <w:right w:val="single" w:color="auto" w:sz="4" w:space="0"/>
            </w:tcBorders>
          </w:tcPr>
          <w:p>
            <w:pPr>
              <w:rPr>
                <w:rFonts w:hint="default" w:eastAsia="宋体"/>
                <w:lang w:val="en-US" w:eastAsia="zh-CN"/>
              </w:rPr>
            </w:pPr>
            <w:r>
              <w:rPr>
                <w:rFonts w:hint="eastAsia" w:eastAsia="宋体"/>
                <w:lang w:val="en-US" w:eastAsia="zh-CN"/>
              </w:rPr>
              <w:t>80</w:t>
            </w:r>
          </w:p>
        </w:tc>
      </w:tr>
    </w:tbl>
    <w:p>
      <w:pPr>
        <w:pStyle w:val="3"/>
        <w:rPr>
          <w:b/>
          <w:bCs/>
          <w:color w:val="auto"/>
        </w:rPr>
      </w:pPr>
      <w:r>
        <w:rPr>
          <w:b/>
          <w:bCs/>
          <w:color w:val="auto"/>
        </w:rPr>
        <w:t>五、教学方法与手段</w:t>
      </w:r>
    </w:p>
    <w:p>
      <w:pPr>
        <w:pStyle w:val="3"/>
      </w:pPr>
      <w:r>
        <w:t>根据 酒店服务英语 课程的 教学 理念，教学过程是师生交往、积极互动、共同发展的过程，是学生在教师的指 导帮助下，通过质疑、探究、交流、尝试等多种方式获得知识的过程。该 课程 的任课 教师，其责任除了教学生知识、技能和策略外，还要教会学生解决问题和创造的能力及培养学生良好 口语表达能力，以提高学生今后在实践工作中的就业竞争力和综合素质。因此，教师应 通过采用形式多样的教学方法，灵活运用 多媒体设备和实训设备和条件，让学生获得实境模拟体验 。此外，通过分组作用、角色扮演等启发引导的教学方法，引导学生积极思考、 乐于实践，提高教、学、做一体化效果。</w:t>
      </w:r>
    </w:p>
    <w:p>
      <w:pPr>
        <w:pStyle w:val="3"/>
      </w:pPr>
      <w:r>
        <w:t>在教师提供帮助和设置疑问的过程中让学生自己获得信息，实际上就是展示学生运用知识的主动学习的过程。</w:t>
      </w:r>
    </w:p>
    <w:p>
      <w:pPr>
        <w:pStyle w:val="3"/>
        <w:rPr>
          <w:b/>
          <w:bCs/>
          <w:color w:val="auto"/>
        </w:rPr>
      </w:pPr>
      <w:r>
        <w:rPr>
          <w:b/>
          <w:bCs/>
          <w:color w:val="auto"/>
        </w:rPr>
        <w:t>六、考核与评价</w:t>
      </w:r>
    </w:p>
    <w:p>
      <w:pPr>
        <w:pStyle w:val="3"/>
      </w:pPr>
      <w:r>
        <w:t>本课程的考核为：项目考核加总共 100 分，包括 7 个项目考核。平时情况（包括无旷课、多次请假、迟到情况等）为倒扣分。具体考核参考标准如下：</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0"/>
        <w:gridCol w:w="1210"/>
        <w:gridCol w:w="1196"/>
        <w:gridCol w:w="3903"/>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pct"/>
            <w:vAlign w:val="center"/>
          </w:tcPr>
          <w:p>
            <w:pPr>
              <w:jc w:val="center"/>
            </w:pPr>
            <w:r>
              <w:t>考核项目</w:t>
            </w:r>
          </w:p>
        </w:tc>
        <w:tc>
          <w:tcPr>
            <w:tcW w:w="683" w:type="pct"/>
            <w:vAlign w:val="center"/>
          </w:tcPr>
          <w:p>
            <w:pPr>
              <w:jc w:val="center"/>
            </w:pPr>
            <w:r>
              <w:t>考核目标</w:t>
            </w:r>
          </w:p>
        </w:tc>
        <w:tc>
          <w:tcPr>
            <w:tcW w:w="675" w:type="pct"/>
            <w:vAlign w:val="center"/>
          </w:tcPr>
          <w:p>
            <w:pPr>
              <w:jc w:val="center"/>
            </w:pPr>
            <w:r>
              <w:t>考核方法</w:t>
            </w:r>
          </w:p>
        </w:tc>
        <w:tc>
          <w:tcPr>
            <w:tcW w:w="2203" w:type="pct"/>
            <w:vAlign w:val="center"/>
          </w:tcPr>
          <w:p>
            <w:pPr>
              <w:jc w:val="center"/>
            </w:pPr>
            <w:r>
              <w:t>评价标准</w:t>
            </w:r>
          </w:p>
        </w:tc>
        <w:tc>
          <w:tcPr>
            <w:tcW w:w="715" w:type="pct"/>
            <w:vAlign w:val="center"/>
          </w:tcPr>
          <w:p>
            <w:pPr>
              <w:jc w:val="center"/>
            </w:pPr>
            <w:r>
              <w:t>成绩比例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pct"/>
            <w:vAlign w:val="center"/>
          </w:tcPr>
          <w:p>
            <w:pPr>
              <w:jc w:val="center"/>
            </w:pPr>
            <w:r>
              <w:t>前厅服务</w:t>
            </w:r>
          </w:p>
        </w:tc>
        <w:tc>
          <w:tcPr>
            <w:tcW w:w="683" w:type="pct"/>
            <w:vAlign w:val="center"/>
          </w:tcPr>
          <w:p>
            <w:pPr>
              <w:jc w:val="center"/>
            </w:pPr>
            <w:r>
              <w:t>能用英语进行一组前厅服务</w:t>
            </w:r>
          </w:p>
        </w:tc>
        <w:tc>
          <w:tcPr>
            <w:tcW w:w="675" w:type="pct"/>
            <w:vAlign w:val="center"/>
          </w:tcPr>
          <w:p>
            <w:pPr>
              <w:jc w:val="center"/>
            </w:pPr>
            <w:r>
              <w:t>口试</w:t>
            </w:r>
          </w:p>
        </w:tc>
        <w:tc>
          <w:tcPr>
            <w:tcW w:w="2203" w:type="pct"/>
            <w:vAlign w:val="center"/>
          </w:tcPr>
          <w:p>
            <w:pPr>
              <w:jc w:val="left"/>
            </w:pPr>
            <w:r>
              <w:drawing>
                <wp:inline distT="0" distB="0" distL="114300" distR="114300">
                  <wp:extent cx="104775" cy="152400"/>
                  <wp:effectExtent l="0" t="0" r="9525" b="0"/>
                  <wp:docPr id="3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pic:cNvPicPr>
                            <a:picLocks noChangeAspect="1" noChangeArrowheads="1"/>
                          </pic:cNvPicPr>
                        </pic:nvPicPr>
                        <pic:blipFill>
                          <a:blip r:embed="rId6"/>
                          <a:stretch>
                            <a:fillRect/>
                          </a:stretch>
                        </pic:blipFill>
                        <pic:spPr>
                          <a:xfrm>
                            <a:off x="0" y="0"/>
                            <a:ext cx="104775" cy="152400"/>
                          </a:xfrm>
                          <a:prstGeom prst="rect">
                            <a:avLst/>
                          </a:prstGeom>
                          <a:noFill/>
                          <a:ln w="9525">
                            <a:noFill/>
                          </a:ln>
                        </pic:spPr>
                      </pic:pic>
                    </a:graphicData>
                  </a:graphic>
                </wp:inline>
              </w:drawing>
            </w:r>
            <w:r>
              <w:t>英语语言表达清晰、流利、专业词汇英语恰当</w:t>
            </w:r>
          </w:p>
          <w:p>
            <w:pPr>
              <w:jc w:val="left"/>
            </w:pPr>
            <w:r>
              <w:drawing>
                <wp:inline distT="0" distB="0" distL="114300" distR="114300">
                  <wp:extent cx="104775" cy="152400"/>
                  <wp:effectExtent l="0" t="0" r="9525" b="0"/>
                  <wp:docPr id="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pic:cNvPicPr>
                            <a:picLocks noChangeAspect="1" noChangeArrowheads="1"/>
                          </pic:cNvPicPr>
                        </pic:nvPicPr>
                        <pic:blipFill>
                          <a:blip r:embed="rId7"/>
                          <a:stretch>
                            <a:fillRect/>
                          </a:stretch>
                        </pic:blipFill>
                        <pic:spPr>
                          <a:xfrm>
                            <a:off x="0" y="0"/>
                            <a:ext cx="104775" cy="152400"/>
                          </a:xfrm>
                          <a:prstGeom prst="rect">
                            <a:avLst/>
                          </a:prstGeom>
                          <a:noFill/>
                          <a:ln w="9525">
                            <a:noFill/>
                          </a:ln>
                        </pic:spPr>
                      </pic:pic>
                    </a:graphicData>
                  </a:graphic>
                </wp:inline>
              </w:drawing>
            </w:r>
            <w:r>
              <w:t>准备充分，程序完整， 内容无遗漏</w:t>
            </w:r>
          </w:p>
        </w:tc>
        <w:tc>
          <w:tcPr>
            <w:tcW w:w="715" w:type="pct"/>
            <w:vAlign w:val="center"/>
          </w:tcPr>
          <w:p>
            <w:pPr>
              <w:jc w:val="center"/>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pct"/>
            <w:vAlign w:val="center"/>
          </w:tcPr>
          <w:p>
            <w:pPr>
              <w:jc w:val="center"/>
            </w:pPr>
            <w:r>
              <w:t>客房服务</w:t>
            </w:r>
          </w:p>
        </w:tc>
        <w:tc>
          <w:tcPr>
            <w:tcW w:w="683" w:type="pct"/>
            <w:vAlign w:val="center"/>
          </w:tcPr>
          <w:p>
            <w:pPr>
              <w:jc w:val="center"/>
            </w:pPr>
            <w:r>
              <w:t>能用英语进行一组客房服务</w:t>
            </w:r>
          </w:p>
        </w:tc>
        <w:tc>
          <w:tcPr>
            <w:tcW w:w="675" w:type="pct"/>
            <w:vAlign w:val="center"/>
          </w:tcPr>
          <w:p>
            <w:pPr>
              <w:jc w:val="center"/>
            </w:pPr>
            <w:r>
              <w:t>口试</w:t>
            </w:r>
          </w:p>
        </w:tc>
        <w:tc>
          <w:tcPr>
            <w:tcW w:w="2203" w:type="pct"/>
            <w:vAlign w:val="center"/>
          </w:tcPr>
          <w:p>
            <w:pPr>
              <w:jc w:val="left"/>
            </w:pPr>
            <w:r>
              <w:drawing>
                <wp:inline distT="0" distB="0" distL="114300" distR="114300">
                  <wp:extent cx="104775" cy="152400"/>
                  <wp:effectExtent l="0" t="0" r="9525" b="0"/>
                  <wp:docPr id="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pic:cNvPicPr>
                            <a:picLocks noChangeAspect="1" noChangeArrowheads="1"/>
                          </pic:cNvPicPr>
                        </pic:nvPicPr>
                        <pic:blipFill>
                          <a:blip r:embed="rId6"/>
                          <a:stretch>
                            <a:fillRect/>
                          </a:stretch>
                        </pic:blipFill>
                        <pic:spPr>
                          <a:xfrm>
                            <a:off x="0" y="0"/>
                            <a:ext cx="104775" cy="152400"/>
                          </a:xfrm>
                          <a:prstGeom prst="rect">
                            <a:avLst/>
                          </a:prstGeom>
                          <a:noFill/>
                          <a:ln w="9525">
                            <a:noFill/>
                          </a:ln>
                        </pic:spPr>
                      </pic:pic>
                    </a:graphicData>
                  </a:graphic>
                </wp:inline>
              </w:drawing>
            </w:r>
            <w:r>
              <w:t>英语语言表达清晰、流利、专业词汇英语恰当</w:t>
            </w:r>
          </w:p>
          <w:p>
            <w:pPr>
              <w:jc w:val="left"/>
            </w:pPr>
            <w:r>
              <w:drawing>
                <wp:inline distT="0" distB="0" distL="114300" distR="114300">
                  <wp:extent cx="104775" cy="152400"/>
                  <wp:effectExtent l="0" t="0" r="9525" b="0"/>
                  <wp:docPr id="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pic:cNvPicPr>
                            <a:picLocks noChangeAspect="1" noChangeArrowheads="1"/>
                          </pic:cNvPicPr>
                        </pic:nvPicPr>
                        <pic:blipFill>
                          <a:blip r:embed="rId7"/>
                          <a:stretch>
                            <a:fillRect/>
                          </a:stretch>
                        </pic:blipFill>
                        <pic:spPr>
                          <a:xfrm>
                            <a:off x="0" y="0"/>
                            <a:ext cx="104775" cy="152400"/>
                          </a:xfrm>
                          <a:prstGeom prst="rect">
                            <a:avLst/>
                          </a:prstGeom>
                          <a:noFill/>
                          <a:ln w="9525">
                            <a:noFill/>
                          </a:ln>
                        </pic:spPr>
                      </pic:pic>
                    </a:graphicData>
                  </a:graphic>
                </wp:inline>
              </w:drawing>
            </w:r>
            <w:r>
              <w:t>准备充分，程序完整， 内容无遗漏</w:t>
            </w:r>
          </w:p>
        </w:tc>
        <w:tc>
          <w:tcPr>
            <w:tcW w:w="715" w:type="pct"/>
            <w:vAlign w:val="center"/>
          </w:tcPr>
          <w:p>
            <w:pPr>
              <w:jc w:val="center"/>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pct"/>
            <w:vAlign w:val="center"/>
          </w:tcPr>
          <w:p>
            <w:pPr>
              <w:jc w:val="center"/>
            </w:pPr>
            <w:r>
              <w:t>餐饮服务</w:t>
            </w:r>
          </w:p>
        </w:tc>
        <w:tc>
          <w:tcPr>
            <w:tcW w:w="683" w:type="pct"/>
            <w:vAlign w:val="center"/>
          </w:tcPr>
          <w:p>
            <w:pPr>
              <w:jc w:val="center"/>
            </w:pPr>
            <w:r>
              <w:t>能用英语进行一组餐饮服务</w:t>
            </w:r>
          </w:p>
        </w:tc>
        <w:tc>
          <w:tcPr>
            <w:tcW w:w="675" w:type="pct"/>
            <w:vAlign w:val="center"/>
          </w:tcPr>
          <w:p>
            <w:pPr>
              <w:jc w:val="center"/>
            </w:pPr>
            <w:r>
              <w:t>口试</w:t>
            </w:r>
          </w:p>
        </w:tc>
        <w:tc>
          <w:tcPr>
            <w:tcW w:w="2203" w:type="pct"/>
            <w:vAlign w:val="center"/>
          </w:tcPr>
          <w:p>
            <w:pPr>
              <w:jc w:val="left"/>
            </w:pPr>
            <w:r>
              <w:drawing>
                <wp:inline distT="0" distB="0" distL="114300" distR="114300">
                  <wp:extent cx="104775" cy="152400"/>
                  <wp:effectExtent l="0" t="0" r="9525" b="0"/>
                  <wp:docPr id="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pic:cNvPicPr>
                            <a:picLocks noChangeAspect="1" noChangeArrowheads="1"/>
                          </pic:cNvPicPr>
                        </pic:nvPicPr>
                        <pic:blipFill>
                          <a:blip r:embed="rId6"/>
                          <a:stretch>
                            <a:fillRect/>
                          </a:stretch>
                        </pic:blipFill>
                        <pic:spPr>
                          <a:xfrm>
                            <a:off x="0" y="0"/>
                            <a:ext cx="104775" cy="152400"/>
                          </a:xfrm>
                          <a:prstGeom prst="rect">
                            <a:avLst/>
                          </a:prstGeom>
                          <a:noFill/>
                          <a:ln w="9525">
                            <a:noFill/>
                          </a:ln>
                        </pic:spPr>
                      </pic:pic>
                    </a:graphicData>
                  </a:graphic>
                </wp:inline>
              </w:drawing>
            </w:r>
            <w:r>
              <w:t>英语语言表达清晰、流利、专业词汇英语恰当</w:t>
            </w:r>
          </w:p>
          <w:p>
            <w:pPr>
              <w:jc w:val="left"/>
            </w:pPr>
            <w:r>
              <w:drawing>
                <wp:inline distT="0" distB="0" distL="114300" distR="114300">
                  <wp:extent cx="104775" cy="152400"/>
                  <wp:effectExtent l="0" t="0" r="9525" b="0"/>
                  <wp:docPr id="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pic:cNvPicPr>
                            <a:picLocks noChangeAspect="1" noChangeArrowheads="1"/>
                          </pic:cNvPicPr>
                        </pic:nvPicPr>
                        <pic:blipFill>
                          <a:blip r:embed="rId7"/>
                          <a:stretch>
                            <a:fillRect/>
                          </a:stretch>
                        </pic:blipFill>
                        <pic:spPr>
                          <a:xfrm>
                            <a:off x="0" y="0"/>
                            <a:ext cx="104775" cy="152400"/>
                          </a:xfrm>
                          <a:prstGeom prst="rect">
                            <a:avLst/>
                          </a:prstGeom>
                          <a:noFill/>
                          <a:ln w="9525">
                            <a:noFill/>
                          </a:ln>
                        </pic:spPr>
                      </pic:pic>
                    </a:graphicData>
                  </a:graphic>
                </wp:inline>
              </w:drawing>
            </w:r>
            <w:r>
              <w:t>准备充分，程序完整， 内容无遗漏</w:t>
            </w:r>
          </w:p>
        </w:tc>
        <w:tc>
          <w:tcPr>
            <w:tcW w:w="715" w:type="pct"/>
            <w:vAlign w:val="center"/>
          </w:tcPr>
          <w:p>
            <w:pPr>
              <w:jc w:val="center"/>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pct"/>
            <w:vAlign w:val="center"/>
          </w:tcPr>
          <w:p>
            <w:pPr>
              <w:jc w:val="center"/>
            </w:pPr>
            <w:r>
              <w:t>商务中心服务</w:t>
            </w:r>
          </w:p>
        </w:tc>
        <w:tc>
          <w:tcPr>
            <w:tcW w:w="683" w:type="pct"/>
            <w:vAlign w:val="center"/>
          </w:tcPr>
          <w:p>
            <w:pPr>
              <w:jc w:val="center"/>
            </w:pPr>
            <w:r>
              <w:t>能用英语进行一组商务中心服务</w:t>
            </w:r>
          </w:p>
        </w:tc>
        <w:tc>
          <w:tcPr>
            <w:tcW w:w="675" w:type="pct"/>
            <w:vAlign w:val="center"/>
          </w:tcPr>
          <w:p>
            <w:pPr>
              <w:jc w:val="center"/>
            </w:pPr>
            <w:r>
              <w:t>口试</w:t>
            </w:r>
          </w:p>
        </w:tc>
        <w:tc>
          <w:tcPr>
            <w:tcW w:w="2203" w:type="pct"/>
            <w:vAlign w:val="center"/>
          </w:tcPr>
          <w:p>
            <w:pPr>
              <w:jc w:val="left"/>
            </w:pPr>
            <w:r>
              <w:drawing>
                <wp:inline distT="0" distB="0" distL="114300" distR="114300">
                  <wp:extent cx="104775" cy="152400"/>
                  <wp:effectExtent l="0" t="0" r="9525" b="0"/>
                  <wp:docPr id="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pic:cNvPicPr>
                            <a:picLocks noChangeAspect="1" noChangeArrowheads="1"/>
                          </pic:cNvPicPr>
                        </pic:nvPicPr>
                        <pic:blipFill>
                          <a:blip r:embed="rId6"/>
                          <a:stretch>
                            <a:fillRect/>
                          </a:stretch>
                        </pic:blipFill>
                        <pic:spPr>
                          <a:xfrm>
                            <a:off x="0" y="0"/>
                            <a:ext cx="104775" cy="152400"/>
                          </a:xfrm>
                          <a:prstGeom prst="rect">
                            <a:avLst/>
                          </a:prstGeom>
                          <a:noFill/>
                          <a:ln w="9525">
                            <a:noFill/>
                          </a:ln>
                        </pic:spPr>
                      </pic:pic>
                    </a:graphicData>
                  </a:graphic>
                </wp:inline>
              </w:drawing>
            </w:r>
            <w:r>
              <w:t>英语语言表达清晰、流利、专业词汇英语恰当</w:t>
            </w:r>
          </w:p>
          <w:p>
            <w:pPr>
              <w:jc w:val="left"/>
            </w:pPr>
            <w:r>
              <w:drawing>
                <wp:inline distT="0" distB="0" distL="114300" distR="114300">
                  <wp:extent cx="104775" cy="152400"/>
                  <wp:effectExtent l="0" t="0" r="9525" b="0"/>
                  <wp:docPr id="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pic:cNvPicPr>
                            <a:picLocks noChangeAspect="1" noChangeArrowheads="1"/>
                          </pic:cNvPicPr>
                        </pic:nvPicPr>
                        <pic:blipFill>
                          <a:blip r:embed="rId7"/>
                          <a:stretch>
                            <a:fillRect/>
                          </a:stretch>
                        </pic:blipFill>
                        <pic:spPr>
                          <a:xfrm>
                            <a:off x="0" y="0"/>
                            <a:ext cx="104775" cy="152400"/>
                          </a:xfrm>
                          <a:prstGeom prst="rect">
                            <a:avLst/>
                          </a:prstGeom>
                          <a:noFill/>
                          <a:ln w="9525">
                            <a:noFill/>
                          </a:ln>
                        </pic:spPr>
                      </pic:pic>
                    </a:graphicData>
                  </a:graphic>
                </wp:inline>
              </w:drawing>
            </w:r>
            <w:r>
              <w:t>准备充分，程序完整， 内容无遗漏</w:t>
            </w:r>
          </w:p>
        </w:tc>
        <w:tc>
          <w:tcPr>
            <w:tcW w:w="715" w:type="pct"/>
            <w:vAlign w:val="center"/>
          </w:tcPr>
          <w:p>
            <w:pPr>
              <w:jc w:val="center"/>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pct"/>
            <w:vAlign w:val="center"/>
          </w:tcPr>
          <w:p>
            <w:pPr>
              <w:jc w:val="center"/>
            </w:pPr>
            <w:r>
              <w:t>康乐服务</w:t>
            </w:r>
          </w:p>
        </w:tc>
        <w:tc>
          <w:tcPr>
            <w:tcW w:w="683" w:type="pct"/>
            <w:vAlign w:val="center"/>
          </w:tcPr>
          <w:p>
            <w:pPr>
              <w:jc w:val="center"/>
            </w:pPr>
            <w:r>
              <w:t>能用英语进行一组康乐服务</w:t>
            </w:r>
          </w:p>
        </w:tc>
        <w:tc>
          <w:tcPr>
            <w:tcW w:w="675" w:type="pct"/>
            <w:vAlign w:val="center"/>
          </w:tcPr>
          <w:p>
            <w:pPr>
              <w:jc w:val="center"/>
            </w:pPr>
            <w:r>
              <w:t>口试</w:t>
            </w:r>
          </w:p>
        </w:tc>
        <w:tc>
          <w:tcPr>
            <w:tcW w:w="2203" w:type="pct"/>
            <w:vAlign w:val="center"/>
          </w:tcPr>
          <w:p>
            <w:pPr>
              <w:jc w:val="left"/>
            </w:pPr>
            <w:r>
              <w:drawing>
                <wp:inline distT="0" distB="0" distL="114300" distR="114300">
                  <wp:extent cx="104775" cy="152400"/>
                  <wp:effectExtent l="0" t="0" r="9525" b="0"/>
                  <wp:docPr id="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pic:cNvPicPr>
                            <a:picLocks noChangeAspect="1" noChangeArrowheads="1"/>
                          </pic:cNvPicPr>
                        </pic:nvPicPr>
                        <pic:blipFill>
                          <a:blip r:embed="rId6"/>
                          <a:stretch>
                            <a:fillRect/>
                          </a:stretch>
                        </pic:blipFill>
                        <pic:spPr>
                          <a:xfrm>
                            <a:off x="0" y="0"/>
                            <a:ext cx="104775" cy="152400"/>
                          </a:xfrm>
                          <a:prstGeom prst="rect">
                            <a:avLst/>
                          </a:prstGeom>
                          <a:noFill/>
                          <a:ln w="9525">
                            <a:noFill/>
                          </a:ln>
                        </pic:spPr>
                      </pic:pic>
                    </a:graphicData>
                  </a:graphic>
                </wp:inline>
              </w:drawing>
            </w:r>
            <w:r>
              <w:t>英语语言表达清晰、流利、专业词汇英语恰当</w:t>
            </w:r>
          </w:p>
          <w:p>
            <w:pPr>
              <w:jc w:val="left"/>
            </w:pPr>
            <w:r>
              <w:drawing>
                <wp:inline distT="0" distB="0" distL="114300" distR="114300">
                  <wp:extent cx="104775" cy="152400"/>
                  <wp:effectExtent l="0" t="0" r="9525" b="0"/>
                  <wp:docPr id="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pic:cNvPicPr>
                            <a:picLocks noChangeAspect="1" noChangeArrowheads="1"/>
                          </pic:cNvPicPr>
                        </pic:nvPicPr>
                        <pic:blipFill>
                          <a:blip r:embed="rId7"/>
                          <a:stretch>
                            <a:fillRect/>
                          </a:stretch>
                        </pic:blipFill>
                        <pic:spPr>
                          <a:xfrm>
                            <a:off x="0" y="0"/>
                            <a:ext cx="104775" cy="152400"/>
                          </a:xfrm>
                          <a:prstGeom prst="rect">
                            <a:avLst/>
                          </a:prstGeom>
                          <a:noFill/>
                          <a:ln w="9525">
                            <a:noFill/>
                          </a:ln>
                        </pic:spPr>
                      </pic:pic>
                    </a:graphicData>
                  </a:graphic>
                </wp:inline>
              </w:drawing>
            </w:r>
            <w:r>
              <w:t>准备充分，程序完整， 内容无遗漏</w:t>
            </w:r>
          </w:p>
        </w:tc>
        <w:tc>
          <w:tcPr>
            <w:tcW w:w="715" w:type="pct"/>
            <w:vAlign w:val="center"/>
          </w:tcPr>
          <w:p>
            <w:pPr>
              <w:jc w:val="center"/>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pct"/>
            <w:vAlign w:val="center"/>
          </w:tcPr>
          <w:p>
            <w:pPr>
              <w:jc w:val="center"/>
            </w:pPr>
            <w:r>
              <w:t>会议服务</w:t>
            </w:r>
          </w:p>
        </w:tc>
        <w:tc>
          <w:tcPr>
            <w:tcW w:w="683" w:type="pct"/>
            <w:vAlign w:val="center"/>
          </w:tcPr>
          <w:p>
            <w:pPr>
              <w:jc w:val="center"/>
            </w:pPr>
            <w:r>
              <w:t>能用英语进行一项会议服务</w:t>
            </w:r>
          </w:p>
        </w:tc>
        <w:tc>
          <w:tcPr>
            <w:tcW w:w="675" w:type="pct"/>
            <w:vAlign w:val="center"/>
          </w:tcPr>
          <w:p>
            <w:pPr>
              <w:jc w:val="center"/>
            </w:pPr>
            <w:r>
              <w:t>口试</w:t>
            </w:r>
          </w:p>
        </w:tc>
        <w:tc>
          <w:tcPr>
            <w:tcW w:w="2203" w:type="pct"/>
            <w:vAlign w:val="center"/>
          </w:tcPr>
          <w:p>
            <w:pPr>
              <w:jc w:val="left"/>
            </w:pPr>
            <w:r>
              <w:drawing>
                <wp:inline distT="0" distB="0" distL="114300" distR="114300">
                  <wp:extent cx="104775" cy="152400"/>
                  <wp:effectExtent l="0" t="0" r="9525" b="0"/>
                  <wp:docPr id="4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pic:cNvPicPr>
                            <a:picLocks noChangeAspect="1" noChangeArrowheads="1"/>
                          </pic:cNvPicPr>
                        </pic:nvPicPr>
                        <pic:blipFill>
                          <a:blip r:embed="rId6"/>
                          <a:stretch>
                            <a:fillRect/>
                          </a:stretch>
                        </pic:blipFill>
                        <pic:spPr>
                          <a:xfrm>
                            <a:off x="0" y="0"/>
                            <a:ext cx="104775" cy="152400"/>
                          </a:xfrm>
                          <a:prstGeom prst="rect">
                            <a:avLst/>
                          </a:prstGeom>
                          <a:noFill/>
                          <a:ln w="9525">
                            <a:noFill/>
                          </a:ln>
                        </pic:spPr>
                      </pic:pic>
                    </a:graphicData>
                  </a:graphic>
                </wp:inline>
              </w:drawing>
            </w:r>
            <w:r>
              <w:t>英语语言表达清晰、流利、专业词汇英语恰当</w:t>
            </w:r>
          </w:p>
          <w:p>
            <w:pPr>
              <w:jc w:val="left"/>
            </w:pPr>
            <w:r>
              <w:drawing>
                <wp:inline distT="0" distB="0" distL="114300" distR="114300">
                  <wp:extent cx="104775" cy="152400"/>
                  <wp:effectExtent l="0" t="0" r="9525" b="0"/>
                  <wp:docPr id="4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pic:cNvPicPr>
                            <a:picLocks noChangeAspect="1" noChangeArrowheads="1"/>
                          </pic:cNvPicPr>
                        </pic:nvPicPr>
                        <pic:blipFill>
                          <a:blip r:embed="rId7"/>
                          <a:stretch>
                            <a:fillRect/>
                          </a:stretch>
                        </pic:blipFill>
                        <pic:spPr>
                          <a:xfrm>
                            <a:off x="0" y="0"/>
                            <a:ext cx="104775" cy="152400"/>
                          </a:xfrm>
                          <a:prstGeom prst="rect">
                            <a:avLst/>
                          </a:prstGeom>
                          <a:noFill/>
                          <a:ln w="9525">
                            <a:noFill/>
                          </a:ln>
                        </pic:spPr>
                      </pic:pic>
                    </a:graphicData>
                  </a:graphic>
                </wp:inline>
              </w:drawing>
            </w:r>
            <w:r>
              <w:t>准备充分，程序完整， 内容无遗漏</w:t>
            </w:r>
          </w:p>
        </w:tc>
        <w:tc>
          <w:tcPr>
            <w:tcW w:w="715" w:type="pct"/>
            <w:vAlign w:val="center"/>
          </w:tcPr>
          <w:p>
            <w:pPr>
              <w:jc w:val="center"/>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pct"/>
            <w:vAlign w:val="center"/>
          </w:tcPr>
          <w:p>
            <w:pPr>
              <w:jc w:val="center"/>
            </w:pPr>
            <w:r>
              <w:t>购物服务</w:t>
            </w:r>
          </w:p>
        </w:tc>
        <w:tc>
          <w:tcPr>
            <w:tcW w:w="683" w:type="pct"/>
            <w:vAlign w:val="center"/>
          </w:tcPr>
          <w:p>
            <w:pPr>
              <w:jc w:val="center"/>
            </w:pPr>
            <w:r>
              <w:t>能用英语进行一项商场购物服务</w:t>
            </w:r>
          </w:p>
        </w:tc>
        <w:tc>
          <w:tcPr>
            <w:tcW w:w="675" w:type="pct"/>
            <w:vAlign w:val="center"/>
          </w:tcPr>
          <w:p>
            <w:pPr>
              <w:jc w:val="center"/>
            </w:pPr>
            <w:r>
              <w:t>口试</w:t>
            </w:r>
          </w:p>
        </w:tc>
        <w:tc>
          <w:tcPr>
            <w:tcW w:w="2203" w:type="pct"/>
            <w:vAlign w:val="center"/>
          </w:tcPr>
          <w:p>
            <w:pPr>
              <w:jc w:val="left"/>
            </w:pPr>
            <w:r>
              <w:drawing>
                <wp:inline distT="0" distB="0" distL="114300" distR="114300">
                  <wp:extent cx="104775" cy="152400"/>
                  <wp:effectExtent l="0" t="0" r="9525" b="0"/>
                  <wp:docPr id="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pic:cNvPicPr>
                            <a:picLocks noChangeAspect="1" noChangeArrowheads="1"/>
                          </pic:cNvPicPr>
                        </pic:nvPicPr>
                        <pic:blipFill>
                          <a:blip r:embed="rId6"/>
                          <a:stretch>
                            <a:fillRect/>
                          </a:stretch>
                        </pic:blipFill>
                        <pic:spPr>
                          <a:xfrm>
                            <a:off x="0" y="0"/>
                            <a:ext cx="104775" cy="152400"/>
                          </a:xfrm>
                          <a:prstGeom prst="rect">
                            <a:avLst/>
                          </a:prstGeom>
                          <a:noFill/>
                          <a:ln w="9525">
                            <a:noFill/>
                          </a:ln>
                        </pic:spPr>
                      </pic:pic>
                    </a:graphicData>
                  </a:graphic>
                </wp:inline>
              </w:drawing>
            </w:r>
            <w:r>
              <w:t>英语语言表达清晰、流利、专业词汇英语恰当</w:t>
            </w:r>
          </w:p>
          <w:p>
            <w:pPr>
              <w:jc w:val="left"/>
            </w:pPr>
            <w:r>
              <w:drawing>
                <wp:inline distT="0" distB="0" distL="114300" distR="114300">
                  <wp:extent cx="104775" cy="152400"/>
                  <wp:effectExtent l="0" t="0" r="9525" b="0"/>
                  <wp:docPr id="4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pic:cNvPicPr>
                            <a:picLocks noChangeAspect="1" noChangeArrowheads="1"/>
                          </pic:cNvPicPr>
                        </pic:nvPicPr>
                        <pic:blipFill>
                          <a:blip r:embed="rId7"/>
                          <a:stretch>
                            <a:fillRect/>
                          </a:stretch>
                        </pic:blipFill>
                        <pic:spPr>
                          <a:xfrm>
                            <a:off x="0" y="0"/>
                            <a:ext cx="104775" cy="152400"/>
                          </a:xfrm>
                          <a:prstGeom prst="rect">
                            <a:avLst/>
                          </a:prstGeom>
                          <a:noFill/>
                          <a:ln w="9525">
                            <a:noFill/>
                          </a:ln>
                        </pic:spPr>
                      </pic:pic>
                    </a:graphicData>
                  </a:graphic>
                </wp:inline>
              </w:drawing>
            </w:r>
            <w:r>
              <w:t>准备充分，程序完整， 内容无遗漏</w:t>
            </w:r>
          </w:p>
        </w:tc>
        <w:tc>
          <w:tcPr>
            <w:tcW w:w="715" w:type="pct"/>
            <w:vAlign w:val="center"/>
          </w:tcPr>
          <w:p>
            <w:pPr>
              <w:jc w:val="center"/>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pct"/>
          </w:tcPr>
          <w:p/>
        </w:tc>
        <w:tc>
          <w:tcPr>
            <w:tcW w:w="683" w:type="pct"/>
          </w:tcPr>
          <w:p/>
        </w:tc>
        <w:tc>
          <w:tcPr>
            <w:tcW w:w="675" w:type="pct"/>
          </w:tcPr>
          <w:p/>
        </w:tc>
        <w:tc>
          <w:tcPr>
            <w:tcW w:w="2203" w:type="pct"/>
          </w:tcPr>
          <w:p/>
        </w:tc>
        <w:tc>
          <w:tcPr>
            <w:tcW w:w="715" w:type="pct"/>
          </w:tcPr>
          <w:p/>
        </w:tc>
      </w:tr>
    </w:tbl>
    <w:p>
      <w:pPr>
        <w:pStyle w:val="3"/>
        <w:rPr>
          <w:b/>
          <w:bCs/>
        </w:rPr>
      </w:pPr>
      <w:r>
        <w:rPr>
          <w:b/>
          <w:bCs/>
        </w:rPr>
        <w:t>七、说明与建议</w:t>
      </w:r>
    </w:p>
    <w:p>
      <w:pPr>
        <w:pStyle w:val="3"/>
      </w:pPr>
      <w:r>
        <w:t>1</w:t>
      </w:r>
      <w:r>
        <w:rPr>
          <w:rFonts w:hint="eastAsia" w:eastAsia="宋体"/>
          <w:lang w:eastAsia="zh-CN"/>
        </w:rPr>
        <w:t>.</w:t>
      </w:r>
      <w:r>
        <w:t>课堂教学要求有多媒体设备和实训设备和条件，让学生获得实境模拟体验以及充分的课外自主学习资源。</w:t>
      </w:r>
    </w:p>
    <w:p>
      <w:pPr>
        <w:pStyle w:val="3"/>
      </w:pPr>
      <w:r>
        <w:t>2</w:t>
      </w:r>
      <w:r>
        <w:rPr>
          <w:rFonts w:hint="eastAsia" w:eastAsia="宋体"/>
          <w:lang w:eastAsia="zh-CN"/>
        </w:rPr>
        <w:t>.</w:t>
      </w:r>
      <w:r>
        <w:t>采取能力本位的教学模式，突出能力目标，以项目和任务为载体，以学生为主体组织教学。任务的设计从易到难，逐步递进。</w:t>
      </w:r>
    </w:p>
    <w:p>
      <w:pPr>
        <w:pStyle w:val="3"/>
      </w:pPr>
      <w:r>
        <w:t>3</w:t>
      </w:r>
      <w:r>
        <w:rPr>
          <w:rFonts w:hint="eastAsia" w:eastAsia="宋体"/>
          <w:lang w:eastAsia="zh-CN"/>
        </w:rPr>
        <w:t>.</w:t>
      </w:r>
      <w:r>
        <w:t xml:space="preserve"> 教案的编写包括教学目标、能力训练任务、参考资料、各个教学步骤的教学内容及其教学方法、手段、学生活动等方面。</w:t>
      </w:r>
    </w:p>
    <w:p>
      <w:pPr>
        <w:pStyle w:val="3"/>
      </w:pPr>
      <w:r>
        <w:t>4</w:t>
      </w:r>
      <w:r>
        <w:rPr>
          <w:rFonts w:hint="eastAsia" w:eastAsia="宋体"/>
          <w:lang w:eastAsia="zh-CN"/>
        </w:rPr>
        <w:t>.</w:t>
      </w:r>
      <w:r>
        <w:t>本课程是酒店管理专业学生的专业必修课，学生是在中学阶段已掌握一定的英语基础和知识的前提下，并在大学阶段学习实用英语的同时来学习本门课程，因此，学生已经具备了一定的英语基础，涉及的相关语法知识不再讲解。</w:t>
      </w:r>
    </w:p>
    <w:p>
      <w:pPr>
        <w:pStyle w:val="3"/>
      </w:pPr>
      <w:r>
        <w:t>5</w:t>
      </w:r>
      <w:r>
        <w:rPr>
          <w:rFonts w:hint="eastAsia" w:eastAsia="宋体"/>
          <w:lang w:eastAsia="zh-CN"/>
        </w:rPr>
        <w:t>.</w:t>
      </w:r>
      <w:r>
        <w:t>各项目的学时均已包括各阶段的考核学时。</w:t>
      </w:r>
    </w:p>
    <w:p>
      <w:pPr>
        <w:pStyle w:val="3"/>
      </w:pPr>
      <w:r>
        <w:t>6</w:t>
      </w:r>
      <w:r>
        <w:rPr>
          <w:rFonts w:hint="eastAsia" w:eastAsia="宋体"/>
          <w:lang w:eastAsia="zh-CN"/>
        </w:rPr>
        <w:t>.</w:t>
      </w:r>
      <w:r>
        <w:t>能力训练和考核时需要的场景尽量以实际场景为主，使训练与实际工作相结合。</w:t>
      </w:r>
    </w:p>
    <w:p>
      <w:pPr>
        <w:pStyle w:val="3"/>
      </w:pPr>
      <w:r>
        <w:rPr>
          <w:rFonts w:hint="eastAsia" w:eastAsia="宋体"/>
          <w:lang w:val="en-US" w:eastAsia="zh-CN"/>
        </w:rPr>
        <w:t>7.</w:t>
      </w:r>
      <w:r>
        <w:t>整个教学过程中 以学生为主体，通过学生过去的住店经历，结合观看教学片、教师演示、范例展示、现场讨论等形式，使学生真正掌握 酒店 服务的技能。</w:t>
      </w:r>
    </w:p>
    <w:p>
      <w:pPr>
        <w:pStyle w:val="3"/>
      </w:pPr>
    </w:p>
    <w:p>
      <w:pPr>
        <w:pStyle w:val="3"/>
      </w:pPr>
    </w:p>
    <w:p>
      <w:pPr>
        <w:pStyle w:val="3"/>
      </w:pPr>
    </w:p>
    <w:p>
      <w:pPr>
        <w:pStyle w:val="3"/>
      </w:pPr>
    </w:p>
    <w:p>
      <w:pPr>
        <w:pStyle w:val="3"/>
      </w:pPr>
    </w:p>
    <w:p>
      <w:pPr>
        <w:pStyle w:val="3"/>
      </w:pPr>
    </w:p>
    <w:p>
      <w:pPr>
        <w:pStyle w:val="19"/>
      </w:pPr>
      <w:r>
        <w:rPr>
          <w:rFonts w:hint="eastAsia"/>
          <w:color w:val="auto"/>
        </w:rPr>
        <w:t>《客房服务与管理》课程标准</w:t>
      </w:r>
    </w:p>
    <w:p>
      <w:pPr>
        <w:pStyle w:val="30"/>
      </w:pPr>
    </w:p>
    <w:p>
      <w:pPr>
        <w:pStyle w:val="3"/>
        <w:rPr>
          <w:b/>
          <w:bCs/>
        </w:rPr>
      </w:pPr>
      <w:r>
        <w:rPr>
          <w:rFonts w:hint="eastAsia" w:eastAsia="宋体"/>
          <w:b/>
          <w:bCs/>
          <w:lang w:eastAsia="zh-CN"/>
        </w:rPr>
        <w:t>一</w:t>
      </w:r>
      <w:r>
        <w:rPr>
          <w:b/>
          <w:bCs/>
        </w:rPr>
        <w:t>、 课程性质与任务</w:t>
      </w:r>
    </w:p>
    <w:p>
      <w:pPr>
        <w:pStyle w:val="3"/>
      </w:pPr>
      <w:r>
        <w:t>创建中职《客房服务与管理》“职业化项目课程”，实现本课程教学资源行业共享。</w:t>
      </w:r>
    </w:p>
    <w:p>
      <w:pPr>
        <w:pStyle w:val="3"/>
        <w:rPr>
          <w:b/>
          <w:bCs/>
        </w:rPr>
      </w:pPr>
      <w:r>
        <w:rPr>
          <w:rFonts w:hint="eastAsia" w:eastAsia="宋体"/>
          <w:b/>
          <w:bCs/>
          <w:lang w:eastAsia="zh-CN"/>
        </w:rPr>
        <w:t>二</w:t>
      </w:r>
      <w:r>
        <w:rPr>
          <w:b/>
          <w:bCs/>
        </w:rPr>
        <w:t>、 课程设计思路</w:t>
      </w:r>
    </w:p>
    <w:p>
      <w:pPr>
        <w:pStyle w:val="3"/>
      </w:pPr>
      <w:r>
        <w:t xml:space="preserve"> 以创建“职业化课程”为目标，按照“模块教学，工学结合，校企共建”的模式，基于岗位工作过程的项目化教学设计理念，组建专兼职“双师型”教师队伍，制定编写课程教学大纲和教学计划，创新教学模式，有效的组织教学，对《客房服务与管理》课程进行职业化教学设计；将政策支持、校企合作、师资建设和教学条件作为课程建设的运行和保障机制，树立以课程为主线，以能力为核心，整合各种教学资源和要素的全面发展观，积极而有效地促进《客房服务与管理》课程教学质量的全面提高，实现本课程教学资源行业共享的目标。</w:t>
      </w:r>
    </w:p>
    <w:p>
      <w:pPr>
        <w:pStyle w:val="3"/>
        <w:rPr>
          <w:b/>
          <w:bCs/>
        </w:rPr>
      </w:pPr>
      <w:r>
        <w:rPr>
          <w:rFonts w:hint="eastAsia" w:eastAsia="宋体"/>
          <w:b/>
          <w:bCs/>
          <w:lang w:eastAsia="zh-CN"/>
        </w:rPr>
        <w:t>三</w:t>
      </w:r>
      <w:r>
        <w:rPr>
          <w:b/>
          <w:bCs/>
        </w:rPr>
        <w:t>、课程教学目标</w:t>
      </w:r>
    </w:p>
    <w:p>
      <w:pPr>
        <w:pStyle w:val="3"/>
      </w:pPr>
      <w:r>
        <w:t>（一）素质目标</w:t>
      </w:r>
    </w:p>
    <w:p>
      <w:pPr>
        <w:pStyle w:val="3"/>
      </w:pPr>
      <w:r>
        <w:t xml:space="preserve"> 为饭店客房部及其它相似的服务行业，培养所需要的高技能、高综合素质要求的基层管理人才。</w:t>
      </w:r>
    </w:p>
    <w:p>
      <w:pPr>
        <w:pStyle w:val="3"/>
        <w:numPr>
          <w:ilvl w:val="0"/>
          <w:numId w:val="9"/>
        </w:numPr>
      </w:pPr>
      <w:r>
        <w:t>知识目标</w:t>
      </w:r>
    </w:p>
    <w:p>
      <w:pPr>
        <w:pStyle w:val="3"/>
        <w:numPr>
          <w:ilvl w:val="0"/>
          <w:numId w:val="0"/>
        </w:numPr>
      </w:pPr>
      <w:r>
        <w:rPr>
          <w:rFonts w:hint="eastAsia" w:eastAsia="宋体"/>
          <w:lang w:eastAsia="zh-CN"/>
        </w:rPr>
        <w:t>客</w:t>
      </w:r>
      <w:r>
        <w:t>房日常管理、安全管理、设备管理的业务管理技术。</w:t>
      </w:r>
    </w:p>
    <w:p>
      <w:pPr>
        <w:pStyle w:val="3"/>
      </w:pPr>
      <w:r>
        <w:t>（</w:t>
      </w:r>
      <w:r>
        <w:rPr>
          <w:rFonts w:hint="eastAsia" w:eastAsia="宋体"/>
          <w:lang w:eastAsia="zh-CN"/>
        </w:rPr>
        <w:t>三</w:t>
      </w:r>
      <w:r>
        <w:t>） 能力目标</w:t>
      </w:r>
    </w:p>
    <w:p>
      <w:pPr>
        <w:pStyle w:val="3"/>
      </w:pPr>
      <w:r>
        <w:t>胜任饭店客房服务与客房部基层管理工作，能适应行业发展与职业变化要求，达到客房服务中级工的水平。</w:t>
      </w:r>
    </w:p>
    <w:p>
      <w:pPr>
        <w:pStyle w:val="3"/>
        <w:rPr>
          <w:b/>
          <w:bCs/>
        </w:rPr>
      </w:pPr>
      <w:r>
        <w:rPr>
          <w:rFonts w:hint="eastAsia" w:eastAsia="宋体"/>
          <w:b/>
          <w:bCs/>
          <w:lang w:eastAsia="zh-CN"/>
        </w:rPr>
        <w:t>四</w:t>
      </w:r>
      <w:r>
        <w:rPr>
          <w:b/>
          <w:bCs/>
        </w:rPr>
        <w:t>、课程内容与要求</w:t>
      </w:r>
    </w:p>
    <w:p>
      <w:pPr>
        <w:pStyle w:val="3"/>
      </w:pPr>
      <w:r>
        <w:t xml:space="preserve"> 1、以客房部岗位职责为中心点，把《客房服务与管理》划分为六个教学模板，将课程的能力目标转换成典型的工作任务来确定课程学习项目，开展教学活动。</w:t>
      </w:r>
    </w:p>
    <w:p>
      <w:pPr>
        <w:pStyle w:val="3"/>
      </w:pPr>
      <w:r>
        <w:rPr>
          <w:b/>
          <w:bCs/>
        </w:rPr>
        <w:t>表一 模块一：客房部概述模块教学设计表</w:t>
      </w:r>
    </w:p>
    <w:tbl>
      <w:tblPr>
        <w:tblStyle w:val="34"/>
        <w:tblW w:w="4997" w:type="pct"/>
        <w:tblInd w:w="0" w:type="dxa"/>
        <w:tblLayout w:type="autofit"/>
        <w:tblCellMar>
          <w:top w:w="0" w:type="dxa"/>
          <w:left w:w="108" w:type="dxa"/>
          <w:bottom w:w="0" w:type="dxa"/>
          <w:right w:w="108" w:type="dxa"/>
        </w:tblCellMar>
      </w:tblPr>
      <w:tblGrid>
        <w:gridCol w:w="1250"/>
        <w:gridCol w:w="2033"/>
        <w:gridCol w:w="1629"/>
        <w:gridCol w:w="2427"/>
        <w:gridCol w:w="1512"/>
      </w:tblGrid>
      <w:tr>
        <w:tblPrEx>
          <w:tblCellMar>
            <w:top w:w="0" w:type="dxa"/>
            <w:left w:w="108" w:type="dxa"/>
            <w:bottom w:w="0" w:type="dxa"/>
            <w:right w:w="108" w:type="dxa"/>
          </w:tblCellMar>
        </w:tblPrEx>
        <w:tc>
          <w:tcPr>
            <w:tcW w:w="706" w:type="pct"/>
            <w:tcBorders>
              <w:top w:val="single" w:color="auto" w:sz="4" w:space="0"/>
              <w:left w:val="single" w:color="auto" w:sz="4" w:space="0"/>
              <w:bottom w:val="single" w:color="auto" w:sz="4" w:space="0"/>
              <w:right w:val="single" w:color="auto" w:sz="4" w:space="0"/>
            </w:tcBorders>
          </w:tcPr>
          <w:p>
            <w:pPr>
              <w:jc w:val="left"/>
            </w:pPr>
            <w:r>
              <w:t>课程名称</w:t>
            </w:r>
          </w:p>
        </w:tc>
        <w:tc>
          <w:tcPr>
            <w:tcW w:w="4293" w:type="pct"/>
            <w:gridSpan w:val="4"/>
            <w:tcBorders>
              <w:top w:val="single" w:color="auto" w:sz="4" w:space="0"/>
              <w:left w:val="single" w:color="auto" w:sz="4" w:space="0"/>
              <w:bottom w:val="single" w:color="auto" w:sz="4" w:space="0"/>
              <w:right w:val="single" w:color="auto" w:sz="4" w:space="0"/>
            </w:tcBorders>
          </w:tcPr>
          <w:p>
            <w:pPr>
              <w:jc w:val="center"/>
            </w:pPr>
            <w:r>
              <w:t>《客房服务与管理》</w:t>
            </w:r>
          </w:p>
        </w:tc>
      </w:tr>
      <w:tr>
        <w:tblPrEx>
          <w:tblCellMar>
            <w:top w:w="0" w:type="dxa"/>
            <w:left w:w="108" w:type="dxa"/>
            <w:bottom w:w="0" w:type="dxa"/>
            <w:right w:w="108" w:type="dxa"/>
          </w:tblCellMar>
        </w:tblPrEx>
        <w:tc>
          <w:tcPr>
            <w:tcW w:w="706" w:type="pct"/>
            <w:tcBorders>
              <w:top w:val="single" w:color="auto" w:sz="4" w:space="0"/>
              <w:left w:val="single" w:color="auto" w:sz="4" w:space="0"/>
              <w:bottom w:val="single" w:color="auto" w:sz="4" w:space="0"/>
              <w:right w:val="single" w:color="auto" w:sz="4" w:space="0"/>
            </w:tcBorders>
          </w:tcPr>
          <w:p>
            <w:pPr>
              <w:jc w:val="left"/>
            </w:pPr>
            <w:r>
              <w:t>项目</w:t>
            </w:r>
          </w:p>
        </w:tc>
        <w:tc>
          <w:tcPr>
            <w:tcW w:w="1148" w:type="pct"/>
            <w:tcBorders>
              <w:top w:val="single" w:color="auto" w:sz="4" w:space="0"/>
              <w:left w:val="single" w:color="auto" w:sz="4" w:space="0"/>
              <w:bottom w:val="single" w:color="auto" w:sz="4" w:space="0"/>
              <w:right w:val="single" w:color="auto" w:sz="4" w:space="0"/>
            </w:tcBorders>
          </w:tcPr>
          <w:p>
            <w:pPr>
              <w:jc w:val="left"/>
            </w:pPr>
            <w:r>
              <w:t>能力目标</w:t>
            </w:r>
          </w:p>
        </w:tc>
        <w:tc>
          <w:tcPr>
            <w:tcW w:w="920" w:type="pct"/>
            <w:tcBorders>
              <w:top w:val="single" w:color="auto" w:sz="4" w:space="0"/>
              <w:left w:val="single" w:color="auto" w:sz="4" w:space="0"/>
              <w:bottom w:val="single" w:color="auto" w:sz="4" w:space="0"/>
              <w:right w:val="single" w:color="auto" w:sz="4" w:space="0"/>
            </w:tcBorders>
          </w:tcPr>
          <w:p>
            <w:pPr>
              <w:jc w:val="left"/>
            </w:pPr>
            <w:r>
              <w:t>工作任务</w:t>
            </w:r>
          </w:p>
        </w:tc>
        <w:tc>
          <w:tcPr>
            <w:tcW w:w="1371" w:type="pct"/>
            <w:tcBorders>
              <w:top w:val="single" w:color="auto" w:sz="4" w:space="0"/>
              <w:left w:val="single" w:color="auto" w:sz="4" w:space="0"/>
              <w:bottom w:val="single" w:color="auto" w:sz="4" w:space="0"/>
              <w:right w:val="single" w:color="auto" w:sz="4" w:space="0"/>
            </w:tcBorders>
          </w:tcPr>
          <w:p>
            <w:pPr>
              <w:jc w:val="left"/>
            </w:pPr>
            <w:r>
              <w:t>学习项目</w:t>
            </w:r>
          </w:p>
        </w:tc>
        <w:tc>
          <w:tcPr>
            <w:tcW w:w="853" w:type="pct"/>
            <w:tcBorders>
              <w:top w:val="single" w:color="auto" w:sz="4" w:space="0"/>
              <w:left w:val="single" w:color="auto" w:sz="4" w:space="0"/>
              <w:bottom w:val="single" w:color="auto" w:sz="4" w:space="0"/>
              <w:right w:val="single" w:color="auto" w:sz="4" w:space="0"/>
            </w:tcBorders>
          </w:tcPr>
          <w:p>
            <w:r>
              <w:t>设备与表单</w:t>
            </w:r>
          </w:p>
        </w:tc>
      </w:tr>
      <w:tr>
        <w:tblPrEx>
          <w:tblCellMar>
            <w:top w:w="0" w:type="dxa"/>
            <w:left w:w="108" w:type="dxa"/>
            <w:bottom w:w="0" w:type="dxa"/>
            <w:right w:w="108" w:type="dxa"/>
          </w:tblCellMar>
        </w:tblPrEx>
        <w:trPr>
          <w:trHeight w:val="2288" w:hRule="atLeast"/>
        </w:trPr>
        <w:tc>
          <w:tcPr>
            <w:tcW w:w="706" w:type="pct"/>
            <w:vMerge w:val="restart"/>
            <w:tcBorders>
              <w:top w:val="single" w:color="auto" w:sz="4" w:space="0"/>
              <w:left w:val="single" w:color="auto" w:sz="4" w:space="0"/>
              <w:right w:val="single" w:color="auto" w:sz="4" w:space="0"/>
            </w:tcBorders>
            <w:vAlign w:val="center"/>
          </w:tcPr>
          <w:p>
            <w:pPr>
              <w:jc w:val="center"/>
            </w:pPr>
            <w:r>
              <w:t>客房部的</w:t>
            </w:r>
          </w:p>
          <w:p>
            <w:pPr>
              <w:jc w:val="center"/>
            </w:pPr>
            <w:r>
              <w:t>机构设置</w:t>
            </w:r>
          </w:p>
        </w:tc>
        <w:tc>
          <w:tcPr>
            <w:tcW w:w="1148" w:type="pct"/>
            <w:vMerge w:val="restart"/>
            <w:tcBorders>
              <w:top w:val="single" w:color="auto" w:sz="4" w:space="0"/>
              <w:left w:val="single" w:color="auto" w:sz="4" w:space="0"/>
              <w:right w:val="single" w:color="auto" w:sz="4" w:space="0"/>
            </w:tcBorders>
          </w:tcPr>
          <w:p>
            <w:pPr>
              <w:jc w:val="left"/>
            </w:pPr>
            <w:r>
              <w:t>1、能根据 饭店 的实际情况，设计客房 部的组织结构图。</w:t>
            </w:r>
          </w:p>
          <w:p>
            <w:pPr>
              <w:jc w:val="left"/>
            </w:pPr>
            <w:r>
              <w:t>2、能根据实际情况，提出对客房员工的素质要求。</w:t>
            </w:r>
          </w:p>
        </w:tc>
        <w:tc>
          <w:tcPr>
            <w:tcW w:w="920" w:type="pct"/>
            <w:tcBorders>
              <w:top w:val="single" w:color="auto" w:sz="4" w:space="0"/>
              <w:left w:val="single" w:color="auto" w:sz="4" w:space="0"/>
              <w:bottom w:val="single" w:color="auto" w:sz="4" w:space="0"/>
              <w:right w:val="single" w:color="auto" w:sz="4" w:space="0"/>
            </w:tcBorders>
          </w:tcPr>
          <w:p>
            <w:pPr>
              <w:jc w:val="left"/>
              <w:rPr>
                <w:rFonts w:hint="eastAsia" w:eastAsia="宋体"/>
                <w:lang w:eastAsia="zh-CN"/>
              </w:rPr>
            </w:pPr>
            <w:r>
              <w:t>1、设置客房部组织结构图</w:t>
            </w:r>
          </w:p>
        </w:tc>
        <w:tc>
          <w:tcPr>
            <w:tcW w:w="1371" w:type="pct"/>
            <w:tcBorders>
              <w:top w:val="single" w:color="auto" w:sz="4" w:space="0"/>
              <w:left w:val="single" w:color="auto" w:sz="4" w:space="0"/>
              <w:bottom w:val="single" w:color="auto" w:sz="4" w:space="0"/>
              <w:right w:val="single" w:color="auto" w:sz="4" w:space="0"/>
            </w:tcBorders>
          </w:tcPr>
          <w:p>
            <w:pPr>
              <w:jc w:val="left"/>
            </w:pPr>
            <w:r>
              <w:t>1、组织机构设置原则</w:t>
            </w:r>
          </w:p>
          <w:p>
            <w:pPr>
              <w:jc w:val="left"/>
            </w:pPr>
            <w:r>
              <w:t>2、客房部下属机构任务分工</w:t>
            </w:r>
          </w:p>
          <w:p>
            <w:pPr>
              <w:jc w:val="left"/>
            </w:pPr>
            <w:r>
              <w:t>3、常见的客房部组织机构图</w:t>
            </w:r>
          </w:p>
        </w:tc>
        <w:tc>
          <w:tcPr>
            <w:tcW w:w="853" w:type="pct"/>
            <w:tcBorders>
              <w:top w:val="single" w:color="auto" w:sz="4" w:space="0"/>
              <w:left w:val="single" w:color="auto" w:sz="4" w:space="0"/>
              <w:bottom w:val="single" w:color="auto" w:sz="4" w:space="0"/>
              <w:right w:val="single" w:color="auto" w:sz="4" w:space="0"/>
            </w:tcBorders>
          </w:tcPr>
          <w:p/>
          <w:p>
            <w:pPr>
              <w:bidi w:val="0"/>
              <w:rPr>
                <w:rFonts w:asciiTheme="minorHAnsi" w:hAnsiTheme="minorHAnsi" w:eastAsiaTheme="minorHAnsi" w:cstheme="minorBidi"/>
                <w:sz w:val="24"/>
                <w:szCs w:val="24"/>
                <w:lang w:val="en" w:eastAsia="en-US" w:bidi="ar-SA"/>
              </w:rPr>
            </w:pPr>
          </w:p>
          <w:p>
            <w:pPr>
              <w:bidi w:val="0"/>
              <w:jc w:val="left"/>
              <w:rPr>
                <w:lang w:val="en" w:eastAsia="en-US"/>
              </w:rPr>
            </w:pPr>
          </w:p>
        </w:tc>
      </w:tr>
      <w:tr>
        <w:tblPrEx>
          <w:tblCellMar>
            <w:top w:w="0" w:type="dxa"/>
            <w:left w:w="108" w:type="dxa"/>
            <w:bottom w:w="0" w:type="dxa"/>
            <w:right w:w="108" w:type="dxa"/>
          </w:tblCellMar>
        </w:tblPrEx>
        <w:trPr>
          <w:trHeight w:val="1493" w:hRule="atLeast"/>
        </w:trPr>
        <w:tc>
          <w:tcPr>
            <w:tcW w:w="706" w:type="pct"/>
            <w:vMerge w:val="continue"/>
            <w:tcBorders>
              <w:left w:val="single" w:color="auto" w:sz="4" w:space="0"/>
              <w:bottom w:val="single" w:color="auto" w:sz="4" w:space="0"/>
              <w:right w:val="single" w:color="auto" w:sz="4" w:space="0"/>
            </w:tcBorders>
          </w:tcPr>
          <w:p>
            <w:pPr>
              <w:jc w:val="left"/>
            </w:pPr>
          </w:p>
        </w:tc>
        <w:tc>
          <w:tcPr>
            <w:tcW w:w="1148" w:type="pct"/>
            <w:vMerge w:val="continue"/>
            <w:tcBorders>
              <w:left w:val="single" w:color="auto" w:sz="4" w:space="0"/>
              <w:bottom w:val="single" w:color="auto" w:sz="4" w:space="0"/>
              <w:right w:val="single" w:color="auto" w:sz="4" w:space="0"/>
            </w:tcBorders>
          </w:tcPr>
          <w:p>
            <w:pPr>
              <w:jc w:val="left"/>
            </w:pPr>
          </w:p>
        </w:tc>
        <w:tc>
          <w:tcPr>
            <w:tcW w:w="920" w:type="pct"/>
            <w:tcBorders>
              <w:top w:val="single" w:color="auto" w:sz="4" w:space="0"/>
              <w:left w:val="single" w:color="auto" w:sz="4" w:space="0"/>
              <w:bottom w:val="single" w:color="auto" w:sz="4" w:space="0"/>
              <w:right w:val="single" w:color="auto" w:sz="4" w:space="0"/>
            </w:tcBorders>
          </w:tcPr>
          <w:p>
            <w:pPr>
              <w:jc w:val="left"/>
            </w:pPr>
            <w:r>
              <w:t>2、设定客房部员工基本素质要求</w:t>
            </w:r>
          </w:p>
        </w:tc>
        <w:tc>
          <w:tcPr>
            <w:tcW w:w="1371" w:type="pct"/>
            <w:tcBorders>
              <w:top w:val="single" w:color="auto" w:sz="4" w:space="0"/>
              <w:left w:val="single" w:color="auto" w:sz="4" w:space="0"/>
              <w:bottom w:val="single" w:color="auto" w:sz="4" w:space="0"/>
              <w:right w:val="single" w:color="auto" w:sz="4" w:space="0"/>
            </w:tcBorders>
          </w:tcPr>
          <w:p>
            <w:pPr>
              <w:jc w:val="left"/>
            </w:pPr>
            <w:r>
              <w:t>1、基本素质要求的构成</w:t>
            </w:r>
          </w:p>
          <w:p>
            <w:pPr>
              <w:jc w:val="left"/>
            </w:pPr>
            <w:r>
              <w:t>2、客房员工基本素质要求具体内容</w:t>
            </w:r>
          </w:p>
        </w:tc>
        <w:tc>
          <w:tcPr>
            <w:tcW w:w="853" w:type="pct"/>
            <w:tcBorders>
              <w:top w:val="single" w:color="auto" w:sz="4" w:space="0"/>
              <w:left w:val="single" w:color="auto" w:sz="4" w:space="0"/>
              <w:bottom w:val="single" w:color="auto" w:sz="4" w:space="0"/>
              <w:right w:val="single" w:color="auto" w:sz="4" w:space="0"/>
            </w:tcBorders>
          </w:tcPr>
          <w:p>
            <w:pPr>
              <w:bidi w:val="0"/>
              <w:jc w:val="left"/>
              <w:rPr>
                <w:lang w:val="en" w:eastAsia="en-US"/>
              </w:rPr>
            </w:pPr>
          </w:p>
        </w:tc>
      </w:tr>
      <w:tr>
        <w:tblPrEx>
          <w:tblCellMar>
            <w:top w:w="0" w:type="dxa"/>
            <w:left w:w="108" w:type="dxa"/>
            <w:bottom w:w="0" w:type="dxa"/>
            <w:right w:w="108" w:type="dxa"/>
          </w:tblCellMar>
        </w:tblPrEx>
        <w:trPr>
          <w:trHeight w:val="2495" w:hRule="atLeast"/>
        </w:trPr>
        <w:tc>
          <w:tcPr>
            <w:tcW w:w="706" w:type="pct"/>
            <w:vMerge w:val="restart"/>
            <w:tcBorders>
              <w:top w:val="single" w:color="auto" w:sz="4" w:space="0"/>
              <w:left w:val="single" w:color="auto" w:sz="4" w:space="0"/>
              <w:bottom w:val="single" w:color="auto" w:sz="4" w:space="0"/>
              <w:right w:val="single" w:color="auto" w:sz="4" w:space="0"/>
            </w:tcBorders>
            <w:vAlign w:val="center"/>
          </w:tcPr>
          <w:p>
            <w:pPr>
              <w:jc w:val="center"/>
            </w:pPr>
            <w:r>
              <w:t>客房基本知识</w:t>
            </w:r>
          </w:p>
        </w:tc>
        <w:tc>
          <w:tcPr>
            <w:tcW w:w="1148" w:type="pct"/>
            <w:vMerge w:val="restart"/>
            <w:tcBorders>
              <w:top w:val="single" w:color="auto" w:sz="4" w:space="0"/>
              <w:left w:val="single" w:color="auto" w:sz="4" w:space="0"/>
              <w:bottom w:val="single" w:color="auto" w:sz="4" w:space="0"/>
              <w:right w:val="single" w:color="auto" w:sz="4" w:space="0"/>
            </w:tcBorders>
          </w:tcPr>
          <w:p>
            <w:pPr>
              <w:jc w:val="left"/>
            </w:pPr>
            <w:r>
              <w:t>1、理解客房商品的特点。</w:t>
            </w:r>
          </w:p>
          <w:p>
            <w:pPr>
              <w:jc w:val="left"/>
            </w:pPr>
            <w:r>
              <w:t>2、能了解 饭店 客房基本类型及其特点。</w:t>
            </w:r>
          </w:p>
          <w:p>
            <w:pPr>
              <w:jc w:val="left"/>
            </w:pPr>
            <w:r>
              <w:t>3、从功能设计上了解客房的空间分布及设计要求。</w:t>
            </w:r>
          </w:p>
        </w:tc>
        <w:tc>
          <w:tcPr>
            <w:tcW w:w="920" w:type="pct"/>
            <w:tcBorders>
              <w:top w:val="single" w:color="auto" w:sz="4" w:space="0"/>
              <w:left w:val="single" w:color="auto" w:sz="4" w:space="0"/>
              <w:bottom w:val="single" w:color="auto" w:sz="4" w:space="0"/>
              <w:right w:val="single" w:color="auto" w:sz="4" w:space="0"/>
            </w:tcBorders>
          </w:tcPr>
          <w:p>
            <w:pPr>
              <w:jc w:val="left"/>
            </w:pPr>
            <w:r>
              <w:t>1、了解客房商品特点</w:t>
            </w:r>
          </w:p>
        </w:tc>
        <w:tc>
          <w:tcPr>
            <w:tcW w:w="1371" w:type="pct"/>
            <w:tcBorders>
              <w:top w:val="single" w:color="auto" w:sz="4" w:space="0"/>
              <w:left w:val="single" w:color="auto" w:sz="4" w:space="0"/>
              <w:bottom w:val="single" w:color="auto" w:sz="4" w:space="0"/>
              <w:right w:val="single" w:color="auto" w:sz="4" w:space="0"/>
            </w:tcBorders>
          </w:tcPr>
          <w:p>
            <w:pPr>
              <w:jc w:val="left"/>
            </w:pPr>
            <w:r>
              <w:t>1、无形性</w:t>
            </w:r>
          </w:p>
          <w:p>
            <w:pPr>
              <w:jc w:val="left"/>
            </w:pPr>
            <w:r>
              <w:t>2、不可储藏性</w:t>
            </w:r>
          </w:p>
          <w:p>
            <w:pPr>
              <w:jc w:val="left"/>
            </w:pPr>
            <w:r>
              <w:t>3、不可转移性</w:t>
            </w:r>
          </w:p>
          <w:p>
            <w:pPr>
              <w:jc w:val="left"/>
            </w:pPr>
            <w:r>
              <w:t>4、非拥有性</w:t>
            </w:r>
          </w:p>
          <w:p>
            <w:pPr>
              <w:jc w:val="left"/>
            </w:pPr>
            <w:r>
              <w:t>5、易变性</w:t>
            </w:r>
          </w:p>
        </w:tc>
        <w:tc>
          <w:tcPr>
            <w:tcW w:w="853" w:type="pct"/>
            <w:tcBorders>
              <w:top w:val="single" w:color="auto" w:sz="4" w:space="0"/>
              <w:left w:val="single" w:color="auto" w:sz="4" w:space="0"/>
              <w:bottom w:val="single" w:color="auto" w:sz="4" w:space="0"/>
              <w:right w:val="single" w:color="auto" w:sz="4" w:space="0"/>
            </w:tcBorders>
          </w:tcPr>
          <w:p/>
        </w:tc>
      </w:tr>
      <w:tr>
        <w:tblPrEx>
          <w:tblCellMar>
            <w:top w:w="0" w:type="dxa"/>
            <w:left w:w="108" w:type="dxa"/>
            <w:bottom w:w="0" w:type="dxa"/>
            <w:right w:w="108" w:type="dxa"/>
          </w:tblCellMar>
        </w:tblPrEx>
        <w:trPr>
          <w:trHeight w:val="495" w:hRule="atLeast"/>
        </w:trPr>
        <w:tc>
          <w:tcPr>
            <w:tcW w:w="706" w:type="pct"/>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148" w:type="pct"/>
            <w:vMerge w:val="continue"/>
            <w:tcBorders>
              <w:top w:val="single" w:color="auto" w:sz="4" w:space="0"/>
              <w:left w:val="single" w:color="auto" w:sz="4" w:space="0"/>
              <w:bottom w:val="single" w:color="auto" w:sz="4" w:space="0"/>
              <w:right w:val="single" w:color="auto" w:sz="4" w:space="0"/>
            </w:tcBorders>
          </w:tcPr>
          <w:p>
            <w:pPr>
              <w:jc w:val="left"/>
            </w:pPr>
          </w:p>
        </w:tc>
        <w:tc>
          <w:tcPr>
            <w:tcW w:w="920" w:type="pct"/>
            <w:tcBorders>
              <w:top w:val="single" w:color="auto" w:sz="4" w:space="0"/>
              <w:left w:val="single" w:color="auto" w:sz="4" w:space="0"/>
              <w:bottom w:val="single" w:color="auto" w:sz="4" w:space="0"/>
              <w:right w:val="single" w:color="auto" w:sz="4" w:space="0"/>
            </w:tcBorders>
          </w:tcPr>
          <w:p>
            <w:pPr>
              <w:jc w:val="left"/>
            </w:pPr>
            <w:r>
              <w:t>2、了解客房基本类型及特点</w:t>
            </w:r>
          </w:p>
        </w:tc>
        <w:tc>
          <w:tcPr>
            <w:tcW w:w="1371" w:type="pct"/>
            <w:tcBorders>
              <w:top w:val="single" w:color="auto" w:sz="4" w:space="0"/>
              <w:left w:val="single" w:color="auto" w:sz="4" w:space="0"/>
              <w:bottom w:val="single" w:color="auto" w:sz="4" w:space="0"/>
              <w:right w:val="single" w:color="auto" w:sz="4" w:space="0"/>
            </w:tcBorders>
          </w:tcPr>
          <w:p>
            <w:pPr>
              <w:jc w:val="left"/>
            </w:pPr>
            <w:r>
              <w:t>1、各类单间及其特点</w:t>
            </w:r>
          </w:p>
          <w:p>
            <w:pPr>
              <w:jc w:val="left"/>
            </w:pPr>
            <w:r>
              <w:t>2、各类套间及其特点</w:t>
            </w:r>
          </w:p>
          <w:p>
            <w:pPr>
              <w:jc w:val="left"/>
            </w:pPr>
            <w:r>
              <w:t>3、各类特色客房及其特点</w:t>
            </w:r>
          </w:p>
          <w:p>
            <w:pPr>
              <w:jc w:val="left"/>
            </w:pPr>
            <w:r>
              <w:t>4、参观某 饭店 各类客房</w:t>
            </w:r>
          </w:p>
        </w:tc>
        <w:tc>
          <w:tcPr>
            <w:tcW w:w="853" w:type="pct"/>
            <w:tcBorders>
              <w:top w:val="single" w:color="auto" w:sz="4" w:space="0"/>
              <w:left w:val="single" w:color="auto" w:sz="4" w:space="0"/>
              <w:bottom w:val="single" w:color="auto" w:sz="4" w:space="0"/>
              <w:right w:val="single" w:color="auto" w:sz="4" w:space="0"/>
            </w:tcBorders>
          </w:tcPr>
          <w:p>
            <w:r>
              <w:t>某饭店各类客房</w:t>
            </w:r>
          </w:p>
        </w:tc>
      </w:tr>
      <w:tr>
        <w:tblPrEx>
          <w:tblCellMar>
            <w:top w:w="0" w:type="dxa"/>
            <w:left w:w="108" w:type="dxa"/>
            <w:bottom w:w="0" w:type="dxa"/>
            <w:right w:w="108" w:type="dxa"/>
          </w:tblCellMar>
        </w:tblPrEx>
        <w:trPr>
          <w:trHeight w:val="232" w:hRule="atLeast"/>
        </w:trPr>
        <w:tc>
          <w:tcPr>
            <w:tcW w:w="706" w:type="pct"/>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148" w:type="pct"/>
            <w:vMerge w:val="continue"/>
            <w:tcBorders>
              <w:top w:val="single" w:color="auto" w:sz="4" w:space="0"/>
              <w:left w:val="single" w:color="auto" w:sz="4" w:space="0"/>
              <w:bottom w:val="single" w:color="auto" w:sz="4" w:space="0"/>
              <w:right w:val="single" w:color="auto" w:sz="4" w:space="0"/>
            </w:tcBorders>
          </w:tcPr>
          <w:p>
            <w:pPr>
              <w:jc w:val="left"/>
            </w:pPr>
          </w:p>
        </w:tc>
        <w:tc>
          <w:tcPr>
            <w:tcW w:w="920" w:type="pct"/>
            <w:tcBorders>
              <w:top w:val="single" w:color="auto" w:sz="4" w:space="0"/>
              <w:left w:val="single" w:color="auto" w:sz="4" w:space="0"/>
              <w:bottom w:val="single" w:color="auto" w:sz="4" w:space="0"/>
              <w:right w:val="single" w:color="auto" w:sz="4" w:space="0"/>
            </w:tcBorders>
          </w:tcPr>
          <w:p>
            <w:pPr>
              <w:jc w:val="left"/>
            </w:pPr>
            <w:r>
              <w:t>3、了解客房的功能设计</w:t>
            </w:r>
          </w:p>
        </w:tc>
        <w:tc>
          <w:tcPr>
            <w:tcW w:w="1371" w:type="pct"/>
            <w:tcBorders>
              <w:top w:val="single" w:color="auto" w:sz="4" w:space="0"/>
              <w:left w:val="single" w:color="auto" w:sz="4" w:space="0"/>
              <w:bottom w:val="single" w:color="auto" w:sz="4" w:space="0"/>
              <w:right w:val="single" w:color="auto" w:sz="4" w:space="0"/>
            </w:tcBorders>
          </w:tcPr>
          <w:p>
            <w:pPr>
              <w:jc w:val="left"/>
            </w:pPr>
            <w:r>
              <w:t>1、客房基本条件</w:t>
            </w:r>
          </w:p>
          <w:p>
            <w:pPr>
              <w:jc w:val="left"/>
            </w:pPr>
            <w:r>
              <w:t>2、客房基本功能空间</w:t>
            </w:r>
          </w:p>
          <w:p>
            <w:pPr>
              <w:jc w:val="left"/>
            </w:pPr>
            <w:r>
              <w:rPr>
                <w:rFonts w:hint="eastAsia" w:eastAsia="宋体"/>
                <w:lang w:val="en-US" w:eastAsia="zh-CN"/>
              </w:rPr>
              <w:t>3</w:t>
            </w:r>
            <w:r>
              <w:t>、参观某 饭店 标准间</w:t>
            </w:r>
          </w:p>
        </w:tc>
        <w:tc>
          <w:tcPr>
            <w:tcW w:w="853" w:type="pct"/>
            <w:tcBorders>
              <w:top w:val="single" w:color="auto" w:sz="4" w:space="0"/>
              <w:left w:val="single" w:color="auto" w:sz="4" w:space="0"/>
              <w:bottom w:val="single" w:color="auto" w:sz="4" w:space="0"/>
              <w:right w:val="single" w:color="auto" w:sz="4" w:space="0"/>
            </w:tcBorders>
          </w:tcPr>
          <w:p>
            <w:r>
              <w:t>某饭店标准间</w:t>
            </w:r>
          </w:p>
        </w:tc>
      </w:tr>
    </w:tbl>
    <w:p>
      <w:pPr>
        <w:pStyle w:val="3"/>
      </w:pPr>
      <w:r>
        <w:rPr>
          <w:b/>
          <w:bCs/>
        </w:rPr>
        <w:t>表二 模块二：楼层服务与管理模块教学设计表</w:t>
      </w:r>
    </w:p>
    <w:tbl>
      <w:tblPr>
        <w:tblStyle w:val="3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2"/>
        <w:gridCol w:w="1868"/>
        <w:gridCol w:w="1400"/>
        <w:gridCol w:w="2963"/>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p>
            <w:pPr>
              <w:jc w:val="left"/>
            </w:pPr>
            <w:r>
              <w:t>课程名称</w:t>
            </w:r>
          </w:p>
        </w:tc>
        <w:tc>
          <w:tcPr>
            <w:gridSpan w:val="4"/>
          </w:tcPr>
          <w:p>
            <w:pPr>
              <w:jc w:val="center"/>
            </w:pPr>
            <w:r>
              <w:t>《客房服务与管理》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p>
            <w:pPr>
              <w:jc w:val="left"/>
            </w:pPr>
            <w:r>
              <w:t>项目</w:t>
            </w:r>
          </w:p>
        </w:tc>
        <w:tc>
          <w:p>
            <w:pPr>
              <w:jc w:val="left"/>
            </w:pPr>
            <w:r>
              <w:t>能力目标</w:t>
            </w:r>
          </w:p>
        </w:tc>
        <w:tc>
          <w:p>
            <w:pPr>
              <w:jc w:val="left"/>
            </w:pPr>
            <w:r>
              <w:t>工作任务</w:t>
            </w:r>
          </w:p>
        </w:tc>
        <w:tc>
          <w:tcPr>
            <w:tcW w:w="1674" w:type="pct"/>
          </w:tcPr>
          <w:p>
            <w:pPr>
              <w:jc w:val="left"/>
            </w:pPr>
            <w:r>
              <w:t>学习项目</w:t>
            </w:r>
          </w:p>
        </w:tc>
        <w:tc>
          <w:tcPr>
            <w:tcW w:w="914" w:type="pct"/>
          </w:tcPr>
          <w:p>
            <w:r>
              <w:t>设备与表单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p>
            <w:pPr>
              <w:jc w:val="left"/>
            </w:pPr>
            <w:r>
              <w:t>楼层主要岗位职责</w:t>
            </w:r>
          </w:p>
        </w:tc>
        <w:tc>
          <w:p>
            <w:pPr>
              <w:jc w:val="left"/>
            </w:pPr>
            <w:r>
              <w:t>1、针对楼层主要岗位，根据实际情况，设计岗位职责。</w:t>
            </w:r>
          </w:p>
        </w:tc>
        <w:tc>
          <w:p>
            <w:pPr>
              <w:jc w:val="left"/>
            </w:pPr>
            <w:r>
              <w:t>1、设计楼层领班、服务员岗位职责</w:t>
            </w:r>
          </w:p>
        </w:tc>
        <w:tc>
          <w:tcPr>
            <w:tcW w:w="1674" w:type="pct"/>
          </w:tcPr>
          <w:p>
            <w:pPr>
              <w:jc w:val="left"/>
            </w:pPr>
            <w:r>
              <w:t>1、楼层岗位业务分工</w:t>
            </w:r>
          </w:p>
          <w:p>
            <w:pPr>
              <w:jc w:val="left"/>
            </w:pPr>
            <w:r>
              <w:t>2、岗位职责内容</w:t>
            </w:r>
          </w:p>
        </w:tc>
        <w:tc>
          <w:tcPr>
            <w:tcW w:w="914"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2" w:hRule="atLeast"/>
        </w:trPr>
        <w:tc>
          <w:tcPr>
            <w:vMerge w:val="restart"/>
          </w:tcPr>
          <w:p>
            <w:pPr>
              <w:jc w:val="left"/>
            </w:pPr>
            <w:r>
              <w:t>楼层清洁服务</w:t>
            </w:r>
          </w:p>
        </w:tc>
        <w:tc>
          <w:tcPr>
            <w:vMerge w:val="restart"/>
          </w:tcPr>
          <w:p>
            <w:pPr>
              <w:jc w:val="left"/>
            </w:pPr>
            <w:r>
              <w:t>1、具有客房日常卫生清洁的操作能力。</w:t>
            </w:r>
          </w:p>
          <w:p>
            <w:pPr>
              <w:jc w:val="left"/>
            </w:pPr>
            <w:r>
              <w:t>2、具有客房计划卫生的操作能力。</w:t>
            </w:r>
          </w:p>
        </w:tc>
        <w:tc>
          <w:p>
            <w:pPr>
              <w:jc w:val="left"/>
            </w:pPr>
            <w:r>
              <w:t>1、客房日常清洁</w:t>
            </w:r>
          </w:p>
        </w:tc>
        <w:tc>
          <w:tcPr>
            <w:tcW w:w="1674" w:type="pct"/>
          </w:tcPr>
          <w:p>
            <w:pPr>
              <w:jc w:val="left"/>
            </w:pPr>
            <w:r>
              <w:t>1、清洁员每日工作流程</w:t>
            </w:r>
          </w:p>
          <w:p>
            <w:pPr>
              <w:jc w:val="left"/>
            </w:pPr>
            <w:r>
              <w:t>2、清洁作业准备工作</w:t>
            </w:r>
          </w:p>
          <w:p>
            <w:pPr>
              <w:jc w:val="left"/>
            </w:pPr>
            <w:r>
              <w:t>3、走客房清洁</w:t>
            </w:r>
          </w:p>
          <w:p>
            <w:pPr>
              <w:jc w:val="left"/>
            </w:pPr>
            <w:r>
              <w:t>4、住客房清洁</w:t>
            </w:r>
          </w:p>
          <w:p>
            <w:pPr>
              <w:jc w:val="left"/>
            </w:pPr>
            <w:r>
              <w:t>5、晚床整理</w:t>
            </w:r>
          </w:p>
          <w:p>
            <w:pPr>
              <w:jc w:val="left"/>
            </w:pPr>
            <w:r>
              <w:t>6、空房清洁</w:t>
            </w:r>
          </w:p>
          <w:p>
            <w:pPr>
              <w:jc w:val="left"/>
            </w:pPr>
            <w:r>
              <w:t>7、结束作业工作</w:t>
            </w:r>
          </w:p>
        </w:tc>
        <w:tc>
          <w:tcPr>
            <w:tcW w:w="914" w:type="pct"/>
          </w:tcPr>
          <w:p>
            <w:r>
              <w:t>客房实训室、房务工作车、吸尘器、清洁小工具、清洁剂、客房布件、卫生间布件、客房低值易耗品、客房服务员清洁日报表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vMerge w:val="continue"/>
          </w:tcPr>
          <w:p>
            <w:pPr>
              <w:jc w:val="left"/>
            </w:pPr>
          </w:p>
        </w:tc>
        <w:tc>
          <w:tcPr>
            <w:vMerge w:val="continue"/>
          </w:tcPr>
          <w:p>
            <w:pPr>
              <w:jc w:val="left"/>
            </w:pPr>
          </w:p>
        </w:tc>
        <w:tc>
          <w:p>
            <w:pPr>
              <w:jc w:val="left"/>
            </w:pPr>
            <w:r>
              <w:t>2、客房计划卫生</w:t>
            </w:r>
          </w:p>
        </w:tc>
        <w:tc>
          <w:tcPr>
            <w:tcW w:w="1674" w:type="pct"/>
          </w:tcPr>
          <w:p>
            <w:pPr>
              <w:jc w:val="left"/>
            </w:pPr>
            <w:r>
              <w:t>1、各类计划卫生的操作程序</w:t>
            </w:r>
          </w:p>
        </w:tc>
        <w:tc>
          <w:tcPr>
            <w:tcW w:w="914" w:type="pct"/>
          </w:tcPr>
          <w:p>
            <w:r>
              <w:t>客房计划卫生清洁汇总表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trPr>
        <w:tc>
          <w:tcPr>
            <w:vMerge w:val="restart"/>
          </w:tcPr>
          <w:p>
            <w:pPr>
              <w:jc w:val="left"/>
            </w:pPr>
            <w:r>
              <w:t>客房部卫生质量管理</w:t>
            </w:r>
          </w:p>
        </w:tc>
        <w:tc>
          <w:tcPr>
            <w:vMerge w:val="restart"/>
          </w:tcPr>
          <w:p>
            <w:pPr>
              <w:jc w:val="left"/>
              <w:rPr>
                <w:rFonts w:hint="eastAsia" w:eastAsia="宋体"/>
                <w:lang w:eastAsia="zh-CN"/>
              </w:rPr>
            </w:pPr>
            <w:r>
              <w:t>1、具有与楼层领班实施卫生管理相匹配的工作能</w:t>
            </w:r>
            <w:r>
              <w:rPr>
                <w:rFonts w:hint="eastAsia" w:eastAsia="宋体"/>
                <w:lang w:eastAsia="zh-CN"/>
              </w:rPr>
              <w:t>力。</w:t>
            </w:r>
          </w:p>
          <w:p>
            <w:pPr>
              <w:jc w:val="left"/>
            </w:pPr>
            <w:r>
              <w:t>2、了解客房部经理的卫生管理工作。</w:t>
            </w:r>
          </w:p>
        </w:tc>
        <w:tc>
          <w:p>
            <w:pPr>
              <w:jc w:val="left"/>
            </w:pPr>
            <w:r>
              <w:t>1、楼层领班卫生管理</w:t>
            </w:r>
          </w:p>
        </w:tc>
        <w:tc>
          <w:tcPr>
            <w:tcW w:w="1674" w:type="pct"/>
          </w:tcPr>
          <w:p>
            <w:pPr>
              <w:jc w:val="left"/>
            </w:pPr>
            <w:r>
              <w:t>1、领班每日工作流程</w:t>
            </w:r>
          </w:p>
          <w:p>
            <w:pPr>
              <w:jc w:val="left"/>
            </w:pPr>
            <w:r>
              <w:t>2、卫生清洁程序制定</w:t>
            </w:r>
          </w:p>
          <w:p>
            <w:pPr>
              <w:jc w:val="left"/>
            </w:pPr>
            <w:r>
              <w:t>3、召开班前会</w:t>
            </w:r>
          </w:p>
          <w:p>
            <w:pPr>
              <w:jc w:val="left"/>
            </w:pPr>
            <w:r>
              <w:t>4、领班检查客房</w:t>
            </w:r>
          </w:p>
          <w:p>
            <w:pPr>
              <w:jc w:val="left"/>
            </w:pPr>
            <w:r>
              <w:t>5、培训合格员工</w:t>
            </w:r>
          </w:p>
        </w:tc>
        <w:tc>
          <w:tcPr>
            <w:tcW w:w="914" w:type="pct"/>
          </w:tcPr>
          <w:p>
            <w:r>
              <w:t>楼层领班每日工作报告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vMerge w:val="continue"/>
          </w:tcPr>
          <w:p>
            <w:pPr>
              <w:jc w:val="left"/>
            </w:pPr>
          </w:p>
        </w:tc>
        <w:tc>
          <w:tcPr>
            <w:vMerge w:val="continue"/>
          </w:tcPr>
          <w:p>
            <w:pPr>
              <w:jc w:val="left"/>
            </w:pPr>
          </w:p>
        </w:tc>
        <w:tc>
          <w:p>
            <w:pPr>
              <w:jc w:val="left"/>
            </w:pPr>
            <w:r>
              <w:t>2、客房部卫生质量管理</w:t>
            </w:r>
          </w:p>
        </w:tc>
        <w:tc>
          <w:tcPr>
            <w:tcW w:w="1674" w:type="pct"/>
          </w:tcPr>
          <w:p>
            <w:pPr>
              <w:jc w:val="left"/>
            </w:pPr>
            <w:r>
              <w:t>1、树立卫生质量观念</w:t>
            </w:r>
          </w:p>
          <w:p>
            <w:pPr>
              <w:jc w:val="left"/>
            </w:pPr>
            <w:r>
              <w:t>2、制定卫生清洁保养、实施与质量监控的规程</w:t>
            </w:r>
          </w:p>
          <w:p>
            <w:pPr>
              <w:jc w:val="left"/>
            </w:pPr>
            <w:r>
              <w:t>3、创造清洁工作的有利条件</w:t>
            </w:r>
          </w:p>
        </w:tc>
        <w:tc>
          <w:tcPr>
            <w:tcW w:w="914"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trPr>
        <w:tc>
          <w:tcPr>
            <w:vMerge w:val="restart"/>
          </w:tcPr>
          <w:p>
            <w:pPr>
              <w:jc w:val="left"/>
            </w:pPr>
            <w:r>
              <w:t>楼层服务 与管理案例分析</w:t>
            </w:r>
          </w:p>
        </w:tc>
        <w:tc>
          <w:tcPr>
            <w:vMerge w:val="restart"/>
          </w:tcPr>
          <w:p>
            <w:pPr>
              <w:jc w:val="left"/>
            </w:pPr>
            <w:r>
              <w:t>1、提高在相关岗 位的服务能力和解决问题的能力。</w:t>
            </w:r>
          </w:p>
        </w:tc>
        <w:tc>
          <w:p>
            <w:pPr>
              <w:jc w:val="left"/>
            </w:pPr>
            <w:r>
              <w:t>1、楼层清洁服务案例分 析</w:t>
            </w:r>
          </w:p>
        </w:tc>
        <w:tc>
          <w:tcPr>
            <w:tcW w:w="1674" w:type="pct"/>
          </w:tcPr>
          <w:p>
            <w:pPr>
              <w:jc w:val="left"/>
            </w:pPr>
            <w:r>
              <w:t>1、经典楼层服务案例1</w:t>
            </w:r>
          </w:p>
          <w:p>
            <w:pPr>
              <w:jc w:val="left"/>
            </w:pPr>
            <w:r>
              <w:t>2、经典楼层服务案例2</w:t>
            </w:r>
          </w:p>
        </w:tc>
        <w:tc>
          <w:tcPr>
            <w:tcW w:w="914"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vMerge w:val="continue"/>
          </w:tcPr>
          <w:p>
            <w:pPr>
              <w:jc w:val="left"/>
            </w:pPr>
          </w:p>
        </w:tc>
        <w:tc>
          <w:tcPr>
            <w:vMerge w:val="continue"/>
          </w:tcPr>
          <w:p>
            <w:pPr>
              <w:jc w:val="left"/>
            </w:pPr>
          </w:p>
        </w:tc>
        <w:tc>
          <w:p>
            <w:pPr>
              <w:jc w:val="left"/>
            </w:pPr>
            <w:r>
              <w:t>2、楼层管理案例分析</w:t>
            </w:r>
          </w:p>
        </w:tc>
        <w:tc>
          <w:tcPr>
            <w:tcW w:w="1674" w:type="pct"/>
          </w:tcPr>
          <w:p>
            <w:pPr>
              <w:jc w:val="left"/>
            </w:pPr>
            <w:r>
              <w:t>1、经典楼层管理案例1</w:t>
            </w:r>
          </w:p>
          <w:p>
            <w:pPr>
              <w:jc w:val="left"/>
            </w:pPr>
            <w:r>
              <w:t>2、经典楼层管理案例2</w:t>
            </w:r>
          </w:p>
        </w:tc>
        <w:tc>
          <w:tcPr>
            <w:tcW w:w="914" w:type="pct"/>
          </w:tcPr>
          <w:p/>
        </w:tc>
      </w:tr>
    </w:tbl>
    <w:p>
      <w:pPr>
        <w:pStyle w:val="3"/>
        <w:rPr>
          <w:b/>
          <w:bCs/>
        </w:rPr>
      </w:pPr>
      <w:r>
        <w:rPr>
          <w:b/>
          <w:bCs/>
        </w:rPr>
        <w:t>表三 模块三：客房服务中心服务与管理模块教学设计表</w:t>
      </w:r>
    </w:p>
    <w:tbl>
      <w:tblPr>
        <w:tblStyle w:val="3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0"/>
        <w:gridCol w:w="1436"/>
        <w:gridCol w:w="1673"/>
        <w:gridCol w:w="2856"/>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pct"/>
            <w:vAlign w:val="center"/>
          </w:tcPr>
          <w:p>
            <w:pPr>
              <w:jc w:val="center"/>
            </w:pPr>
            <w:r>
              <w:t>课程名称</w:t>
            </w:r>
          </w:p>
        </w:tc>
        <w:tc>
          <w:tcPr>
            <w:tcW w:w="4293" w:type="pct"/>
            <w:gridSpan w:val="4"/>
            <w:vAlign w:val="center"/>
          </w:tcPr>
          <w:p>
            <w:pPr>
              <w:jc w:val="center"/>
            </w:pPr>
            <w:r>
              <w:t>《客房服务与管理》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706" w:type="pct"/>
            <w:vAlign w:val="center"/>
          </w:tcPr>
          <w:p>
            <w:pPr>
              <w:jc w:val="center"/>
            </w:pPr>
            <w:r>
              <w:t>项目</w:t>
            </w:r>
          </w:p>
        </w:tc>
        <w:tc>
          <w:tcPr>
            <w:tcW w:w="811" w:type="pct"/>
            <w:vAlign w:val="center"/>
          </w:tcPr>
          <w:p>
            <w:pPr>
              <w:jc w:val="center"/>
            </w:pPr>
            <w:r>
              <w:t>能力目标</w:t>
            </w:r>
          </w:p>
        </w:tc>
        <w:tc>
          <w:tcPr>
            <w:tcW w:w="945" w:type="pct"/>
            <w:vAlign w:val="center"/>
          </w:tcPr>
          <w:p>
            <w:pPr>
              <w:jc w:val="center"/>
            </w:pPr>
            <w:r>
              <w:t>工作任务</w:t>
            </w:r>
          </w:p>
        </w:tc>
        <w:tc>
          <w:tcPr>
            <w:tcW w:w="1613" w:type="pct"/>
            <w:vAlign w:val="center"/>
          </w:tcPr>
          <w:p>
            <w:pPr>
              <w:jc w:val="center"/>
            </w:pPr>
            <w:r>
              <w:t>学习项目</w:t>
            </w:r>
          </w:p>
        </w:tc>
        <w:tc>
          <w:tcPr>
            <w:tcW w:w="924" w:type="pct"/>
            <w:vAlign w:val="center"/>
          </w:tcPr>
          <w:p>
            <w:pPr>
              <w:jc w:val="center"/>
            </w:pPr>
            <w:r>
              <w:t>设备与表单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pct"/>
            <w:vAlign w:val="center"/>
          </w:tcPr>
          <w:p>
            <w:pPr>
              <w:jc w:val="center"/>
            </w:pPr>
            <w:r>
              <w:t>客服中心主要岗位职责</w:t>
            </w:r>
          </w:p>
        </w:tc>
        <w:tc>
          <w:tcPr>
            <w:tcW w:w="811" w:type="pct"/>
          </w:tcPr>
          <w:p>
            <w:pPr>
              <w:jc w:val="left"/>
            </w:pPr>
            <w:r>
              <w:t>1、针对客房服务中心主要岗位，根据实际情况，设计岗位职责。</w:t>
            </w:r>
          </w:p>
        </w:tc>
        <w:tc>
          <w:tcPr>
            <w:tcW w:w="945" w:type="pct"/>
          </w:tcPr>
          <w:p>
            <w:pPr>
              <w:jc w:val="left"/>
            </w:pPr>
            <w:r>
              <w:t>1、设计客房服务中心领班、文员岗位职责</w:t>
            </w:r>
          </w:p>
        </w:tc>
        <w:tc>
          <w:tcPr>
            <w:tcW w:w="1613" w:type="pct"/>
          </w:tcPr>
          <w:p>
            <w:pPr>
              <w:jc w:val="left"/>
            </w:pPr>
            <w:r>
              <w:t>1、客房服务中心岗位业务分工</w:t>
            </w:r>
          </w:p>
          <w:p>
            <w:pPr>
              <w:jc w:val="left"/>
            </w:pPr>
            <w:r>
              <w:t>2、岗位职责内容</w:t>
            </w:r>
          </w:p>
        </w:tc>
        <w:tc>
          <w:tcPr>
            <w:tcW w:w="924"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8" w:hRule="atLeast"/>
        </w:trPr>
        <w:tc>
          <w:tcPr>
            <w:tcW w:w="706" w:type="pct"/>
            <w:vMerge w:val="restart"/>
            <w:vAlign w:val="center"/>
          </w:tcPr>
          <w:p>
            <w:pPr>
              <w:jc w:val="center"/>
            </w:pPr>
            <w:r>
              <w:t>客房服务中心的运转</w:t>
            </w:r>
          </w:p>
        </w:tc>
        <w:tc>
          <w:tcPr>
            <w:tcW w:w="811" w:type="pct"/>
            <w:vMerge w:val="restart"/>
          </w:tcPr>
          <w:p>
            <w:pPr>
              <w:jc w:val="left"/>
            </w:pPr>
            <w:r>
              <w:t>1、能针对客房服务中心各班次工作要求，设计相应的工作流程。</w:t>
            </w:r>
          </w:p>
          <w:p>
            <w:pPr>
              <w:jc w:val="left"/>
            </w:pPr>
            <w:r>
              <w:t>2、能制定客房服务中心各项工作的详细工作程序。</w:t>
            </w:r>
          </w:p>
        </w:tc>
        <w:tc>
          <w:tcPr>
            <w:tcW w:w="945" w:type="pct"/>
          </w:tcPr>
          <w:p>
            <w:pPr>
              <w:jc w:val="left"/>
            </w:pPr>
            <w:r>
              <w:t>1、设计客房服务中心文员各班次工作流程</w:t>
            </w:r>
          </w:p>
        </w:tc>
        <w:tc>
          <w:tcPr>
            <w:tcW w:w="1613" w:type="pct"/>
          </w:tcPr>
          <w:p>
            <w:pPr>
              <w:jc w:val="left"/>
            </w:pPr>
            <w:r>
              <w:t>1、文员早班工作流程</w:t>
            </w:r>
          </w:p>
          <w:p>
            <w:pPr>
              <w:jc w:val="left"/>
            </w:pPr>
            <w:r>
              <w:t>2、文员中班工作流程</w:t>
            </w:r>
          </w:p>
          <w:p>
            <w:pPr>
              <w:jc w:val="left"/>
            </w:pPr>
            <w:r>
              <w:t>3、文员晚班工作流程</w:t>
            </w:r>
          </w:p>
        </w:tc>
        <w:tc>
          <w:tcPr>
            <w:tcW w:w="924"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706" w:type="pct"/>
            <w:vMerge w:val="continue"/>
            <w:vAlign w:val="center"/>
          </w:tcPr>
          <w:p>
            <w:pPr>
              <w:jc w:val="center"/>
            </w:pPr>
          </w:p>
        </w:tc>
        <w:tc>
          <w:tcPr>
            <w:tcW w:w="811" w:type="pct"/>
            <w:vMerge w:val="continue"/>
          </w:tcPr>
          <w:p>
            <w:pPr>
              <w:jc w:val="left"/>
            </w:pPr>
          </w:p>
        </w:tc>
        <w:tc>
          <w:tcPr>
            <w:tcW w:w="945" w:type="pct"/>
          </w:tcPr>
          <w:p>
            <w:pPr>
              <w:jc w:val="left"/>
            </w:pPr>
            <w:r>
              <w:t>2、制定客房服务中心文员各项工作的工作程序。</w:t>
            </w:r>
          </w:p>
        </w:tc>
        <w:tc>
          <w:tcPr>
            <w:tcW w:w="1613" w:type="pct"/>
          </w:tcPr>
          <w:p>
            <w:pPr>
              <w:keepNext w:val="0"/>
              <w:keepLines w:val="0"/>
              <w:pageBreakBefore w:val="0"/>
              <w:widowControl/>
              <w:kinsoku/>
              <w:wordWrap/>
              <w:overflowPunct/>
              <w:topLinePunct w:val="0"/>
              <w:autoSpaceDE/>
              <w:autoSpaceDN/>
              <w:bidi w:val="0"/>
              <w:adjustRightInd/>
              <w:snapToGrid/>
              <w:spacing w:line="240" w:lineRule="exact"/>
              <w:jc w:val="left"/>
              <w:textAlignment w:val="auto"/>
            </w:pPr>
            <w:r>
              <w:t>1、交接班</w:t>
            </w:r>
          </w:p>
          <w:p>
            <w:pPr>
              <w:keepNext w:val="0"/>
              <w:keepLines w:val="0"/>
              <w:pageBreakBefore w:val="0"/>
              <w:widowControl/>
              <w:kinsoku/>
              <w:wordWrap/>
              <w:overflowPunct/>
              <w:topLinePunct w:val="0"/>
              <w:autoSpaceDE/>
              <w:autoSpaceDN/>
              <w:bidi w:val="0"/>
              <w:adjustRightInd/>
              <w:snapToGrid/>
              <w:spacing w:line="240" w:lineRule="exact"/>
              <w:jc w:val="left"/>
              <w:textAlignment w:val="auto"/>
            </w:pPr>
            <w:r>
              <w:t>2、房间状态核对</w:t>
            </w:r>
          </w:p>
          <w:p>
            <w:pPr>
              <w:keepNext w:val="0"/>
              <w:keepLines w:val="0"/>
              <w:pageBreakBefore w:val="0"/>
              <w:widowControl/>
              <w:kinsoku/>
              <w:wordWrap/>
              <w:overflowPunct/>
              <w:topLinePunct w:val="0"/>
              <w:autoSpaceDE/>
              <w:autoSpaceDN/>
              <w:bidi w:val="0"/>
              <w:adjustRightInd/>
              <w:snapToGrid/>
              <w:spacing w:line="240" w:lineRule="exact"/>
              <w:jc w:val="left"/>
              <w:textAlignment w:val="auto"/>
            </w:pPr>
            <w:r>
              <w:t>3、客房安排</w:t>
            </w:r>
          </w:p>
          <w:p>
            <w:pPr>
              <w:keepNext w:val="0"/>
              <w:keepLines w:val="0"/>
              <w:pageBreakBefore w:val="0"/>
              <w:widowControl/>
              <w:kinsoku/>
              <w:wordWrap/>
              <w:overflowPunct/>
              <w:topLinePunct w:val="0"/>
              <w:autoSpaceDE/>
              <w:autoSpaceDN/>
              <w:bidi w:val="0"/>
              <w:adjustRightInd/>
              <w:snapToGrid/>
              <w:spacing w:line="240" w:lineRule="exact"/>
              <w:jc w:val="left"/>
              <w:textAlignment w:val="auto"/>
            </w:pPr>
            <w:r>
              <w:t>4、客房部账单录入</w:t>
            </w:r>
          </w:p>
          <w:p>
            <w:pPr>
              <w:keepNext w:val="0"/>
              <w:keepLines w:val="0"/>
              <w:pageBreakBefore w:val="0"/>
              <w:widowControl/>
              <w:kinsoku/>
              <w:wordWrap/>
              <w:overflowPunct/>
              <w:topLinePunct w:val="0"/>
              <w:autoSpaceDE/>
              <w:autoSpaceDN/>
              <w:bidi w:val="0"/>
              <w:adjustRightInd/>
              <w:snapToGrid/>
              <w:spacing w:line="240" w:lineRule="exact"/>
              <w:jc w:val="left"/>
              <w:textAlignment w:val="auto"/>
            </w:pPr>
            <w:r>
              <w:t>5、问讯服务</w:t>
            </w:r>
          </w:p>
          <w:p>
            <w:pPr>
              <w:keepNext w:val="0"/>
              <w:keepLines w:val="0"/>
              <w:pageBreakBefore w:val="0"/>
              <w:widowControl/>
              <w:kinsoku/>
              <w:wordWrap/>
              <w:overflowPunct/>
              <w:topLinePunct w:val="0"/>
              <w:autoSpaceDE/>
              <w:autoSpaceDN/>
              <w:bidi w:val="0"/>
              <w:adjustRightInd/>
              <w:snapToGrid/>
              <w:spacing w:line="240" w:lineRule="exact"/>
              <w:jc w:val="left"/>
              <w:textAlignment w:val="auto"/>
            </w:pPr>
            <w:r>
              <w:t>6、叫醒服务</w:t>
            </w:r>
          </w:p>
          <w:p>
            <w:pPr>
              <w:keepNext w:val="0"/>
              <w:keepLines w:val="0"/>
              <w:pageBreakBefore w:val="0"/>
              <w:widowControl/>
              <w:kinsoku/>
              <w:wordWrap/>
              <w:overflowPunct/>
              <w:topLinePunct w:val="0"/>
              <w:autoSpaceDE/>
              <w:autoSpaceDN/>
              <w:bidi w:val="0"/>
              <w:adjustRightInd/>
              <w:snapToGrid/>
              <w:spacing w:line="240" w:lineRule="exact"/>
              <w:jc w:val="left"/>
              <w:textAlignment w:val="auto"/>
            </w:pPr>
            <w:r>
              <w:t>7、钥匙管理</w:t>
            </w:r>
          </w:p>
          <w:p>
            <w:pPr>
              <w:keepNext w:val="0"/>
              <w:keepLines w:val="0"/>
              <w:pageBreakBefore w:val="0"/>
              <w:widowControl/>
              <w:kinsoku/>
              <w:wordWrap/>
              <w:overflowPunct/>
              <w:topLinePunct w:val="0"/>
              <w:autoSpaceDE/>
              <w:autoSpaceDN/>
              <w:bidi w:val="0"/>
              <w:adjustRightInd/>
              <w:snapToGrid/>
              <w:spacing w:line="240" w:lineRule="exact"/>
              <w:jc w:val="left"/>
              <w:textAlignment w:val="auto"/>
            </w:pPr>
            <w:r>
              <w:t>8、酒水管理</w:t>
            </w:r>
          </w:p>
          <w:p>
            <w:pPr>
              <w:keepNext w:val="0"/>
              <w:keepLines w:val="0"/>
              <w:pageBreakBefore w:val="0"/>
              <w:widowControl/>
              <w:kinsoku/>
              <w:wordWrap/>
              <w:overflowPunct/>
              <w:topLinePunct w:val="0"/>
              <w:autoSpaceDE/>
              <w:autoSpaceDN/>
              <w:bidi w:val="0"/>
              <w:adjustRightInd/>
              <w:snapToGrid/>
              <w:spacing w:line="240" w:lineRule="exact"/>
              <w:jc w:val="left"/>
              <w:textAlignment w:val="auto"/>
            </w:pPr>
            <w:r>
              <w:t>9、与其它部门的沟通协调</w:t>
            </w:r>
          </w:p>
          <w:p>
            <w:pPr>
              <w:keepNext w:val="0"/>
              <w:keepLines w:val="0"/>
              <w:pageBreakBefore w:val="0"/>
              <w:widowControl/>
              <w:kinsoku/>
              <w:wordWrap/>
              <w:overflowPunct/>
              <w:topLinePunct w:val="0"/>
              <w:autoSpaceDE/>
              <w:autoSpaceDN/>
              <w:bidi w:val="0"/>
              <w:adjustRightInd/>
              <w:snapToGrid/>
              <w:spacing w:line="240" w:lineRule="exact"/>
              <w:jc w:val="left"/>
              <w:textAlignment w:val="auto"/>
            </w:pPr>
            <w:r>
              <w:t>10、投诉处理</w:t>
            </w:r>
          </w:p>
          <w:p>
            <w:pPr>
              <w:keepNext w:val="0"/>
              <w:keepLines w:val="0"/>
              <w:pageBreakBefore w:val="0"/>
              <w:widowControl/>
              <w:kinsoku/>
              <w:wordWrap/>
              <w:overflowPunct/>
              <w:topLinePunct w:val="0"/>
              <w:autoSpaceDE/>
              <w:autoSpaceDN/>
              <w:bidi w:val="0"/>
              <w:adjustRightInd/>
              <w:snapToGrid/>
              <w:spacing w:line="240" w:lineRule="exact"/>
              <w:jc w:val="left"/>
              <w:textAlignment w:val="auto"/>
            </w:pPr>
            <w:r>
              <w:t>11、宾客遗留物品处理</w:t>
            </w:r>
          </w:p>
          <w:p>
            <w:pPr>
              <w:keepNext w:val="0"/>
              <w:keepLines w:val="0"/>
              <w:pageBreakBefore w:val="0"/>
              <w:widowControl/>
              <w:kinsoku/>
              <w:wordWrap/>
              <w:overflowPunct/>
              <w:topLinePunct w:val="0"/>
              <w:autoSpaceDE/>
              <w:autoSpaceDN/>
              <w:bidi w:val="0"/>
              <w:adjustRightInd/>
              <w:snapToGrid/>
              <w:spacing w:line="240" w:lineRule="exact"/>
              <w:jc w:val="left"/>
              <w:textAlignment w:val="auto"/>
            </w:pPr>
            <w:r>
              <w:t>12、报表制作</w:t>
            </w:r>
          </w:p>
          <w:p>
            <w:pPr>
              <w:keepNext w:val="0"/>
              <w:keepLines w:val="0"/>
              <w:pageBreakBefore w:val="0"/>
              <w:widowControl/>
              <w:kinsoku/>
              <w:wordWrap/>
              <w:overflowPunct/>
              <w:topLinePunct w:val="0"/>
              <w:autoSpaceDE/>
              <w:autoSpaceDN/>
              <w:bidi w:val="0"/>
              <w:adjustRightInd/>
              <w:snapToGrid/>
              <w:spacing w:line="240" w:lineRule="exact"/>
              <w:jc w:val="left"/>
              <w:textAlignment w:val="auto"/>
            </w:pPr>
            <w:r>
              <w:t>13、档案管理</w:t>
            </w:r>
          </w:p>
          <w:p>
            <w:pPr>
              <w:keepNext w:val="0"/>
              <w:keepLines w:val="0"/>
              <w:pageBreakBefore w:val="0"/>
              <w:widowControl/>
              <w:kinsoku/>
              <w:wordWrap/>
              <w:overflowPunct/>
              <w:topLinePunct w:val="0"/>
              <w:autoSpaceDE/>
              <w:autoSpaceDN/>
              <w:bidi w:val="0"/>
              <w:adjustRightInd/>
              <w:snapToGrid/>
              <w:spacing w:line="240" w:lineRule="exact"/>
              <w:jc w:val="left"/>
              <w:textAlignment w:val="auto"/>
            </w:pPr>
            <w:r>
              <w:t>14、其它各项对客服务</w:t>
            </w:r>
          </w:p>
        </w:tc>
        <w:tc>
          <w:tcPr>
            <w:tcW w:w="924" w:type="pct"/>
          </w:tcPr>
          <w:p>
            <w:r>
              <w:t>饭店 客房管理软件、钥匙领用记录本、每日酒水消耗汇总表、宾客遗留物品记录本、交接班本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706" w:type="pct"/>
            <w:vMerge w:val="restart"/>
            <w:vAlign w:val="center"/>
          </w:tcPr>
          <w:p>
            <w:pPr>
              <w:jc w:val="center"/>
            </w:pPr>
            <w:r>
              <w:t>客房服务中心的对客服务</w:t>
            </w:r>
          </w:p>
        </w:tc>
        <w:tc>
          <w:tcPr>
            <w:tcW w:w="811" w:type="pct"/>
            <w:vMerge w:val="restart"/>
          </w:tcPr>
          <w:p>
            <w:pPr>
              <w:jc w:val="left"/>
            </w:pPr>
            <w:r>
              <w:t>1、了解不同类型客人的特点，能提供有针对性的服务。</w:t>
            </w:r>
          </w:p>
          <w:p>
            <w:pPr>
              <w:jc w:val="left"/>
            </w:pPr>
            <w:r>
              <w:t>2、能根据 饭店 的实际情况，设计对客服务项目。</w:t>
            </w:r>
          </w:p>
          <w:p>
            <w:pPr>
              <w:jc w:val="left"/>
            </w:pPr>
            <w:r>
              <w:t>3、能制定各项对客服务程序。</w:t>
            </w:r>
          </w:p>
        </w:tc>
        <w:tc>
          <w:tcPr>
            <w:tcW w:w="945" w:type="pct"/>
          </w:tcPr>
          <w:p>
            <w:pPr>
              <w:jc w:val="left"/>
            </w:pPr>
            <w:r>
              <w:t>1、判断宾客类型，从而提供有针对的服务</w:t>
            </w:r>
          </w:p>
        </w:tc>
        <w:tc>
          <w:tcPr>
            <w:tcW w:w="1613" w:type="pct"/>
          </w:tcPr>
          <w:p>
            <w:pPr>
              <w:jc w:val="left"/>
            </w:pPr>
            <w:r>
              <w:t>1、宾客类型</w:t>
            </w:r>
          </w:p>
          <w:p>
            <w:pPr>
              <w:jc w:val="left"/>
            </w:pPr>
            <w:r>
              <w:t>2、服务方法</w:t>
            </w:r>
          </w:p>
        </w:tc>
        <w:tc>
          <w:tcPr>
            <w:tcW w:w="924"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6" w:type="pct"/>
            <w:vMerge w:val="continue"/>
            <w:vAlign w:val="center"/>
          </w:tcPr>
          <w:p>
            <w:pPr>
              <w:jc w:val="center"/>
            </w:pPr>
          </w:p>
        </w:tc>
        <w:tc>
          <w:tcPr>
            <w:tcW w:w="811" w:type="pct"/>
            <w:vMerge w:val="continue"/>
          </w:tcPr>
          <w:p>
            <w:pPr>
              <w:jc w:val="left"/>
            </w:pPr>
          </w:p>
        </w:tc>
        <w:tc>
          <w:tcPr>
            <w:tcW w:w="945" w:type="pct"/>
          </w:tcPr>
          <w:p>
            <w:pPr>
              <w:jc w:val="left"/>
            </w:pPr>
            <w:r>
              <w:t>1、确定对客服务项目</w:t>
            </w:r>
          </w:p>
          <w:p>
            <w:pPr>
              <w:jc w:val="left"/>
            </w:pPr>
            <w:r>
              <w:t>2、制定各项对客服务程序</w:t>
            </w:r>
          </w:p>
        </w:tc>
        <w:tc>
          <w:tcPr>
            <w:tcW w:w="1613" w:type="pct"/>
          </w:tcPr>
          <w:p>
            <w:pPr>
              <w:jc w:val="left"/>
            </w:pPr>
            <w:r>
              <w:t>1、迎、送服务</w:t>
            </w:r>
          </w:p>
          <w:p>
            <w:pPr>
              <w:jc w:val="left"/>
            </w:pPr>
            <w:r>
              <w:t>2、租借物品</w:t>
            </w:r>
          </w:p>
          <w:p>
            <w:pPr>
              <w:jc w:val="left"/>
            </w:pPr>
            <w:r>
              <w:t>3、客衣收、发服务</w:t>
            </w:r>
          </w:p>
          <w:p>
            <w:pPr>
              <w:jc w:val="left"/>
            </w:pPr>
            <w:r>
              <w:t>4、托婴服务</w:t>
            </w:r>
          </w:p>
          <w:p>
            <w:pPr>
              <w:jc w:val="left"/>
            </w:pPr>
            <w:r>
              <w:t>5、加床服务</w:t>
            </w:r>
          </w:p>
          <w:p>
            <w:pPr>
              <w:jc w:val="left"/>
            </w:pPr>
            <w:r>
              <w:t>6、会客服务</w:t>
            </w:r>
          </w:p>
          <w:p>
            <w:pPr>
              <w:jc w:val="left"/>
            </w:pPr>
            <w:r>
              <w:t>7、擦鞋服务</w:t>
            </w:r>
          </w:p>
          <w:p>
            <w:pPr>
              <w:jc w:val="left"/>
            </w:pPr>
            <w:r>
              <w:t>8、贵宾服务</w:t>
            </w:r>
          </w:p>
          <w:p>
            <w:pPr>
              <w:jc w:val="left"/>
            </w:pPr>
            <w:r>
              <w:t>9、残疾人服务</w:t>
            </w:r>
          </w:p>
          <w:p>
            <w:pPr>
              <w:jc w:val="left"/>
            </w:pPr>
            <w:r>
              <w:t>10、醉客服务</w:t>
            </w:r>
          </w:p>
          <w:p>
            <w:pPr>
              <w:jc w:val="left"/>
            </w:pPr>
            <w:r>
              <w:t>11、病客服务</w:t>
            </w:r>
          </w:p>
        </w:tc>
        <w:tc>
          <w:tcPr>
            <w:tcW w:w="924" w:type="pct"/>
          </w:tcPr>
          <w:p>
            <w:r>
              <w:t>熨斗、物品租借单、洗衣单、洗衣袋、折叠床、加床单、鞋刷、鞋油、VIP接待通知单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pct"/>
            <w:vAlign w:val="center"/>
          </w:tcPr>
          <w:p>
            <w:pPr>
              <w:jc w:val="center"/>
            </w:pPr>
            <w:r>
              <w:t>客房信息管理系统</w:t>
            </w:r>
          </w:p>
        </w:tc>
        <w:tc>
          <w:tcPr>
            <w:tcW w:w="811" w:type="pct"/>
          </w:tcPr>
          <w:p>
            <w:pPr>
              <w:jc w:val="left"/>
            </w:pPr>
            <w:r>
              <w:t>1、具有熟练操作 饭店 客房信息管理系统的能力。</w:t>
            </w:r>
          </w:p>
        </w:tc>
        <w:tc>
          <w:tcPr>
            <w:tcW w:w="945" w:type="pct"/>
          </w:tcPr>
          <w:p>
            <w:pPr>
              <w:jc w:val="left"/>
            </w:pPr>
            <w:r>
              <w:t>1、使用客房操作模块</w:t>
            </w:r>
          </w:p>
        </w:tc>
        <w:tc>
          <w:tcPr>
            <w:tcW w:w="1613" w:type="pct"/>
          </w:tcPr>
          <w:p>
            <w:pPr>
              <w:jc w:val="left"/>
            </w:pPr>
            <w:r>
              <w:t>1、房态查询、核对与变更</w:t>
            </w:r>
          </w:p>
          <w:p>
            <w:pPr>
              <w:jc w:val="left"/>
            </w:pPr>
            <w:r>
              <w:t>2、客房消费账单录入</w:t>
            </w:r>
          </w:p>
          <w:p>
            <w:pPr>
              <w:jc w:val="left"/>
            </w:pPr>
            <w:r>
              <w:t>3、客房安排</w:t>
            </w:r>
          </w:p>
          <w:p>
            <w:pPr>
              <w:jc w:val="left"/>
            </w:pPr>
            <w:r>
              <w:t>4、维修房管理</w:t>
            </w:r>
          </w:p>
          <w:p>
            <w:pPr>
              <w:jc w:val="left"/>
            </w:pPr>
            <w:r>
              <w:t>5、信息查询</w:t>
            </w:r>
          </w:p>
          <w:p>
            <w:pPr>
              <w:jc w:val="left"/>
            </w:pPr>
            <w:r>
              <w:t>6、清洁员工作安排</w:t>
            </w:r>
          </w:p>
          <w:p>
            <w:pPr>
              <w:jc w:val="left"/>
            </w:pPr>
            <w:r>
              <w:t>7、宾客借用品管理</w:t>
            </w:r>
          </w:p>
          <w:p>
            <w:pPr>
              <w:jc w:val="left"/>
            </w:pPr>
            <w:r>
              <w:t>8、有关报表的制作与打印</w:t>
            </w:r>
          </w:p>
        </w:tc>
        <w:tc>
          <w:tcPr>
            <w:tcW w:w="924" w:type="pct"/>
          </w:tcPr>
          <w:p>
            <w:r>
              <w:t>机房、打打印机、客房操作模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706" w:type="pct"/>
            <w:vMerge w:val="restart"/>
            <w:vAlign w:val="center"/>
          </w:tcPr>
          <w:p>
            <w:pPr>
              <w:jc w:val="center"/>
            </w:pPr>
            <w:r>
              <w:t>客服中心服务与管理案例分析</w:t>
            </w:r>
          </w:p>
        </w:tc>
        <w:tc>
          <w:tcPr>
            <w:tcW w:w="811" w:type="pct"/>
            <w:vMerge w:val="restart"/>
          </w:tcPr>
          <w:p>
            <w:pPr>
              <w:jc w:val="left"/>
            </w:pPr>
            <w:r>
              <w:t>1、提高在相关岗位的服务能力和解决问题的能力。</w:t>
            </w:r>
          </w:p>
        </w:tc>
        <w:tc>
          <w:tcPr>
            <w:tcW w:w="945" w:type="pct"/>
          </w:tcPr>
          <w:p>
            <w:pPr>
              <w:jc w:val="left"/>
            </w:pPr>
            <w:r>
              <w:t>1、客服中心服务案例分析</w:t>
            </w:r>
          </w:p>
        </w:tc>
        <w:tc>
          <w:tcPr>
            <w:tcW w:w="1613" w:type="pct"/>
          </w:tcPr>
          <w:p>
            <w:pPr>
              <w:jc w:val="left"/>
            </w:pPr>
            <w:r>
              <w:t>1、经典客服中心服务案例1</w:t>
            </w:r>
          </w:p>
          <w:p>
            <w:pPr>
              <w:jc w:val="left"/>
            </w:pPr>
            <w:r>
              <w:t>2、经典客服中心服务案例2</w:t>
            </w:r>
          </w:p>
        </w:tc>
        <w:tc>
          <w:tcPr>
            <w:tcW w:w="924"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706" w:type="pct"/>
            <w:vMerge w:val="continue"/>
          </w:tcPr>
          <w:p>
            <w:pPr>
              <w:jc w:val="left"/>
            </w:pPr>
          </w:p>
        </w:tc>
        <w:tc>
          <w:tcPr>
            <w:tcW w:w="811" w:type="pct"/>
            <w:vMerge w:val="continue"/>
          </w:tcPr>
          <w:p>
            <w:pPr>
              <w:jc w:val="left"/>
            </w:pPr>
          </w:p>
        </w:tc>
        <w:tc>
          <w:tcPr>
            <w:tcW w:w="945" w:type="pct"/>
          </w:tcPr>
          <w:p>
            <w:pPr>
              <w:jc w:val="left"/>
            </w:pPr>
            <w:r>
              <w:t>2、客服中心管理案例分析</w:t>
            </w:r>
          </w:p>
        </w:tc>
        <w:tc>
          <w:tcPr>
            <w:tcW w:w="1613" w:type="pct"/>
          </w:tcPr>
          <w:p>
            <w:pPr>
              <w:jc w:val="left"/>
            </w:pPr>
            <w:r>
              <w:t>1、经典客服中心管理案例1</w:t>
            </w:r>
          </w:p>
          <w:p>
            <w:pPr>
              <w:jc w:val="left"/>
            </w:pPr>
            <w:r>
              <w:t>2、经典客服中心管理案例2</w:t>
            </w:r>
          </w:p>
        </w:tc>
        <w:tc>
          <w:tcPr>
            <w:tcW w:w="924" w:type="pct"/>
          </w:tcPr>
          <w:p/>
        </w:tc>
      </w:tr>
    </w:tbl>
    <w:p>
      <w:pPr>
        <w:pStyle w:val="3"/>
        <w:rPr>
          <w:b/>
          <w:bCs/>
        </w:rPr>
      </w:pPr>
      <w:r>
        <w:rPr>
          <w:b/>
          <w:bCs/>
        </w:rPr>
        <w:t>表四 模块四：公共区域服务与管理模块教学设计表</w:t>
      </w:r>
    </w:p>
    <w:tbl>
      <w:tblPr>
        <w:tblStyle w:val="3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1"/>
        <w:gridCol w:w="1732"/>
        <w:gridCol w:w="1983"/>
        <w:gridCol w:w="2358"/>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pct"/>
            <w:vAlign w:val="center"/>
          </w:tcPr>
          <w:p>
            <w:pPr>
              <w:jc w:val="center"/>
            </w:pPr>
            <w:r>
              <w:t>课程名称</w:t>
            </w:r>
          </w:p>
        </w:tc>
        <w:tc>
          <w:tcPr>
            <w:tcW w:w="4264" w:type="pct"/>
            <w:gridSpan w:val="4"/>
            <w:vAlign w:val="center"/>
          </w:tcPr>
          <w:p>
            <w:pPr>
              <w:jc w:val="center"/>
            </w:pPr>
            <w:r>
              <w:t>《客房服务与管理》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pct"/>
            <w:vAlign w:val="center"/>
          </w:tcPr>
          <w:p>
            <w:pPr>
              <w:jc w:val="center"/>
            </w:pPr>
            <w:r>
              <w:t>项目</w:t>
            </w:r>
          </w:p>
        </w:tc>
        <w:tc>
          <w:tcPr>
            <w:tcW w:w="978" w:type="pct"/>
            <w:vAlign w:val="center"/>
          </w:tcPr>
          <w:p>
            <w:pPr>
              <w:jc w:val="center"/>
            </w:pPr>
            <w:r>
              <w:t>能力目标</w:t>
            </w:r>
          </w:p>
        </w:tc>
        <w:tc>
          <w:tcPr>
            <w:tcW w:w="1120" w:type="pct"/>
            <w:vAlign w:val="center"/>
          </w:tcPr>
          <w:p>
            <w:pPr>
              <w:jc w:val="center"/>
            </w:pPr>
            <w:r>
              <w:t>工作任务</w:t>
            </w:r>
          </w:p>
        </w:tc>
        <w:tc>
          <w:tcPr>
            <w:tcW w:w="1332" w:type="pct"/>
            <w:vAlign w:val="center"/>
          </w:tcPr>
          <w:p>
            <w:pPr>
              <w:jc w:val="center"/>
            </w:pPr>
            <w:r>
              <w:t>学习项目</w:t>
            </w:r>
          </w:p>
        </w:tc>
        <w:tc>
          <w:tcPr>
            <w:tcW w:w="833" w:type="pct"/>
            <w:vAlign w:val="center"/>
          </w:tcPr>
          <w:p>
            <w:pPr>
              <w:jc w:val="center"/>
            </w:pPr>
            <w:r>
              <w:t>设备与表单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pct"/>
            <w:vAlign w:val="center"/>
          </w:tcPr>
          <w:p>
            <w:pPr>
              <w:jc w:val="center"/>
            </w:pPr>
            <w:r>
              <w:t>公共区域主要岗位职责</w:t>
            </w:r>
          </w:p>
        </w:tc>
        <w:tc>
          <w:tcPr>
            <w:tcW w:w="978" w:type="pct"/>
          </w:tcPr>
          <w:p>
            <w:pPr>
              <w:jc w:val="left"/>
            </w:pPr>
            <w:r>
              <w:t>1、针对公共区域主要岗位，根据实际情况，设计岗位职责。</w:t>
            </w:r>
          </w:p>
        </w:tc>
        <w:tc>
          <w:tcPr>
            <w:tcW w:w="1120" w:type="pct"/>
          </w:tcPr>
          <w:p>
            <w:pPr>
              <w:jc w:val="left"/>
            </w:pPr>
            <w:r>
              <w:t>1、设计公共区域主管、服务员岗位职责</w:t>
            </w:r>
          </w:p>
        </w:tc>
        <w:tc>
          <w:tcPr>
            <w:tcW w:w="1332" w:type="pct"/>
          </w:tcPr>
          <w:p>
            <w:pPr>
              <w:jc w:val="left"/>
            </w:pPr>
            <w:r>
              <w:t>1、公共区域岗位业务分工</w:t>
            </w:r>
          </w:p>
          <w:p>
            <w:pPr>
              <w:jc w:val="left"/>
            </w:pPr>
            <w:r>
              <w:t>2、岗位职责内容</w:t>
            </w:r>
          </w:p>
        </w:tc>
        <w:tc>
          <w:tcPr>
            <w:tcW w:w="833"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1" w:hRule="atLeast"/>
        </w:trPr>
        <w:tc>
          <w:tcPr>
            <w:tcW w:w="735" w:type="pct"/>
            <w:vMerge w:val="restart"/>
            <w:vAlign w:val="center"/>
          </w:tcPr>
          <w:p>
            <w:pPr>
              <w:jc w:val="center"/>
            </w:pPr>
            <w:r>
              <w:t>公共区域的清洁服务</w:t>
            </w:r>
          </w:p>
        </w:tc>
        <w:tc>
          <w:tcPr>
            <w:tcW w:w="978" w:type="pct"/>
            <w:vMerge w:val="restart"/>
          </w:tcPr>
          <w:p>
            <w:pPr>
              <w:jc w:val="left"/>
            </w:pPr>
            <w:r>
              <w:t>1、具有公共区域日常卫生清洁的设计与操作能力。</w:t>
            </w:r>
          </w:p>
          <w:p>
            <w:pPr>
              <w:jc w:val="left"/>
            </w:pPr>
            <w:r>
              <w:t>2、具有公共区域计划卫生工作的设计与一定的操作能力。</w:t>
            </w:r>
          </w:p>
        </w:tc>
        <w:tc>
          <w:tcPr>
            <w:tcW w:w="1120" w:type="pct"/>
          </w:tcPr>
          <w:p>
            <w:pPr>
              <w:jc w:val="left"/>
            </w:pPr>
            <w:r>
              <w:t>1、根据 饭店 实际，设计公共区域日常清洁内容</w:t>
            </w:r>
          </w:p>
          <w:p>
            <w:pPr>
              <w:jc w:val="left"/>
            </w:pPr>
            <w:r>
              <w:t>2、制定公共区域日常清洁程序</w:t>
            </w:r>
          </w:p>
        </w:tc>
        <w:tc>
          <w:tcPr>
            <w:tcW w:w="1332" w:type="pct"/>
          </w:tcPr>
          <w:p>
            <w:pPr>
              <w:jc w:val="left"/>
            </w:pPr>
            <w:r>
              <w:t>1、大堂的清洁</w:t>
            </w:r>
          </w:p>
          <w:p>
            <w:pPr>
              <w:jc w:val="left"/>
            </w:pPr>
            <w:r>
              <w:t>2、电梯的清洁</w:t>
            </w:r>
          </w:p>
          <w:p>
            <w:pPr>
              <w:jc w:val="left"/>
            </w:pPr>
            <w:r>
              <w:t>3、公共卫生间的清洁</w:t>
            </w:r>
          </w:p>
          <w:p>
            <w:pPr>
              <w:jc w:val="left"/>
            </w:pPr>
            <w:r>
              <w:t>4、镜面清洁</w:t>
            </w:r>
          </w:p>
          <w:p>
            <w:pPr>
              <w:jc w:val="left"/>
            </w:pPr>
            <w:r>
              <w:t>5、地面抛光</w:t>
            </w:r>
          </w:p>
        </w:tc>
        <w:tc>
          <w:tcPr>
            <w:tcW w:w="833" w:type="pct"/>
          </w:tcPr>
          <w:p>
            <w:r>
              <w:t>某 饭店 大堂、吸尘器、抛光机、尘推、玻璃刮、清洁小工具、各类清洁剂、卫生间低值易耗品、服务员清洁日报表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735" w:type="pct"/>
            <w:vMerge w:val="continue"/>
            <w:vAlign w:val="center"/>
          </w:tcPr>
          <w:p>
            <w:pPr>
              <w:jc w:val="center"/>
            </w:pPr>
          </w:p>
        </w:tc>
        <w:tc>
          <w:tcPr>
            <w:tcW w:w="978" w:type="pct"/>
            <w:vMerge w:val="continue"/>
          </w:tcPr>
          <w:p>
            <w:pPr>
              <w:jc w:val="left"/>
            </w:pPr>
          </w:p>
        </w:tc>
        <w:tc>
          <w:tcPr>
            <w:tcW w:w="1120" w:type="pct"/>
          </w:tcPr>
          <w:p>
            <w:pPr>
              <w:jc w:val="left"/>
            </w:pPr>
            <w:r>
              <w:t>1、根据 饭店 实际，设计公共区域计划卫生清洁内容</w:t>
            </w:r>
          </w:p>
          <w:p>
            <w:pPr>
              <w:jc w:val="left"/>
            </w:pPr>
            <w:r>
              <w:t>2、制定公共区域计划卫生主要项目程序</w:t>
            </w:r>
          </w:p>
        </w:tc>
        <w:tc>
          <w:tcPr>
            <w:tcW w:w="1332" w:type="pct"/>
          </w:tcPr>
          <w:p>
            <w:pPr>
              <w:jc w:val="left"/>
            </w:pPr>
            <w:r>
              <w:t>1、地毯清洗</w:t>
            </w:r>
          </w:p>
          <w:p>
            <w:pPr>
              <w:jc w:val="left"/>
            </w:pPr>
            <w:r>
              <w:t>2、大理石打蜡</w:t>
            </w:r>
          </w:p>
          <w:p>
            <w:pPr>
              <w:jc w:val="left"/>
            </w:pPr>
            <w:r>
              <w:t>3、各种金属保养</w:t>
            </w:r>
          </w:p>
        </w:tc>
        <w:tc>
          <w:tcPr>
            <w:tcW w:w="833" w:type="pct"/>
          </w:tcPr>
          <w:p>
            <w:r>
              <w:t>地毯清洗机、地毯清洁剂、打蜡机、蜡拖、底蜡、面蜡、吹风机、各类金属清洁剂公共区域计划卫生清洁汇总表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pct"/>
            <w:vMerge w:val="restart"/>
            <w:vAlign w:val="center"/>
          </w:tcPr>
          <w:p>
            <w:pPr>
              <w:jc w:val="center"/>
            </w:pPr>
            <w:r>
              <w:t>公共区域服务与管理案例分析</w:t>
            </w:r>
          </w:p>
        </w:tc>
        <w:tc>
          <w:tcPr>
            <w:tcW w:w="978" w:type="pct"/>
            <w:vMerge w:val="restart"/>
          </w:tcPr>
          <w:p>
            <w:pPr>
              <w:jc w:val="left"/>
            </w:pPr>
            <w:r>
              <w:t>1、提高在相关岗位的服务能力和解决问题的能力。</w:t>
            </w:r>
          </w:p>
        </w:tc>
        <w:tc>
          <w:tcPr>
            <w:tcW w:w="1120" w:type="pct"/>
          </w:tcPr>
          <w:p>
            <w:pPr>
              <w:jc w:val="left"/>
            </w:pPr>
            <w:r>
              <w:t>1、公共区域清洁服务案例分析</w:t>
            </w:r>
          </w:p>
        </w:tc>
        <w:tc>
          <w:tcPr>
            <w:tcW w:w="1332" w:type="pct"/>
          </w:tcPr>
          <w:p>
            <w:pPr>
              <w:jc w:val="left"/>
            </w:pPr>
            <w:r>
              <w:t>1、经典公共区域服务案例1</w:t>
            </w:r>
          </w:p>
          <w:p>
            <w:pPr>
              <w:jc w:val="left"/>
            </w:pPr>
            <w:r>
              <w:t>2、经典公共区域服务案例2</w:t>
            </w:r>
          </w:p>
        </w:tc>
        <w:tc>
          <w:tcPr>
            <w:tcW w:w="833"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pct"/>
            <w:vMerge w:val="continue"/>
          </w:tcPr>
          <w:p>
            <w:pPr>
              <w:jc w:val="left"/>
            </w:pPr>
          </w:p>
        </w:tc>
        <w:tc>
          <w:tcPr>
            <w:tcW w:w="978" w:type="pct"/>
            <w:vMerge w:val="continue"/>
          </w:tcPr>
          <w:p>
            <w:pPr>
              <w:jc w:val="left"/>
            </w:pPr>
          </w:p>
        </w:tc>
        <w:tc>
          <w:tcPr>
            <w:tcW w:w="1120" w:type="pct"/>
          </w:tcPr>
          <w:p>
            <w:r>
              <w:t>2、公共区域管理案例分析</w:t>
            </w:r>
          </w:p>
        </w:tc>
        <w:tc>
          <w:tcPr>
            <w:tcW w:w="1332" w:type="pct"/>
          </w:tcPr>
          <w:p>
            <w:pPr>
              <w:jc w:val="left"/>
            </w:pPr>
            <w:r>
              <w:t>1、经典公共区域管理案例1</w:t>
            </w:r>
          </w:p>
          <w:p>
            <w:r>
              <w:t>2、经典公共区域管理案例2</w:t>
            </w:r>
          </w:p>
        </w:tc>
        <w:tc>
          <w:tcPr>
            <w:tcW w:w="833" w:type="pct"/>
          </w:tcPr>
          <w:p/>
        </w:tc>
      </w:tr>
    </w:tbl>
    <w:p>
      <w:pPr>
        <w:pStyle w:val="3"/>
        <w:rPr>
          <w:b/>
          <w:bCs/>
        </w:rPr>
      </w:pPr>
      <w:r>
        <w:rPr>
          <w:b/>
          <w:bCs/>
        </w:rPr>
        <w:t>表五 模块五：洗衣房服务与管理模块教学设计表</w:t>
      </w:r>
    </w:p>
    <w:tbl>
      <w:tblPr>
        <w:tblStyle w:val="3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0"/>
        <w:gridCol w:w="1606"/>
        <w:gridCol w:w="1498"/>
        <w:gridCol w:w="2985"/>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pct"/>
            <w:vAlign w:val="center"/>
          </w:tcPr>
          <w:p>
            <w:pPr>
              <w:jc w:val="center"/>
            </w:pPr>
            <w:r>
              <w:t>课程名称</w:t>
            </w:r>
          </w:p>
        </w:tc>
        <w:tc>
          <w:tcPr>
            <w:tcW w:w="4304" w:type="pct"/>
            <w:gridSpan w:val="4"/>
            <w:vAlign w:val="center"/>
          </w:tcPr>
          <w:p>
            <w:pPr>
              <w:jc w:val="center"/>
            </w:pPr>
            <w:r>
              <w:t>《客房服务与管理》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pct"/>
            <w:vAlign w:val="center"/>
          </w:tcPr>
          <w:p>
            <w:pPr>
              <w:jc w:val="center"/>
            </w:pPr>
            <w:r>
              <w:t>项目</w:t>
            </w:r>
          </w:p>
        </w:tc>
        <w:tc>
          <w:tcPr>
            <w:tcW w:w="907" w:type="pct"/>
            <w:vAlign w:val="center"/>
          </w:tcPr>
          <w:p>
            <w:pPr>
              <w:jc w:val="center"/>
            </w:pPr>
            <w:r>
              <w:t>能力目标</w:t>
            </w:r>
          </w:p>
        </w:tc>
        <w:tc>
          <w:tcPr>
            <w:tcW w:w="846" w:type="pct"/>
            <w:vAlign w:val="center"/>
          </w:tcPr>
          <w:p>
            <w:pPr>
              <w:jc w:val="center"/>
            </w:pPr>
            <w:r>
              <w:t>工作任务</w:t>
            </w:r>
          </w:p>
        </w:tc>
        <w:tc>
          <w:tcPr>
            <w:tcW w:w="1686" w:type="pct"/>
            <w:vAlign w:val="center"/>
          </w:tcPr>
          <w:p>
            <w:pPr>
              <w:jc w:val="center"/>
            </w:pPr>
            <w:r>
              <w:t>学习项目</w:t>
            </w:r>
          </w:p>
        </w:tc>
        <w:tc>
          <w:tcPr>
            <w:tcW w:w="863" w:type="pct"/>
            <w:vAlign w:val="center"/>
          </w:tcPr>
          <w:p>
            <w:pPr>
              <w:jc w:val="center"/>
            </w:pPr>
            <w:r>
              <w:t>设备与表单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pct"/>
            <w:vMerge w:val="restart"/>
            <w:vAlign w:val="center"/>
          </w:tcPr>
          <w:p>
            <w:pPr>
              <w:jc w:val="center"/>
            </w:pPr>
            <w:r>
              <w:t>洗衣房规划</w:t>
            </w:r>
          </w:p>
        </w:tc>
        <w:tc>
          <w:tcPr>
            <w:tcW w:w="907" w:type="pct"/>
            <w:vMerge w:val="restart"/>
          </w:tcPr>
          <w:p>
            <w:pPr>
              <w:jc w:val="left"/>
            </w:pPr>
            <w:r>
              <w:t>1、具备一定的 饭店 洗衣房筹备能力。</w:t>
            </w:r>
          </w:p>
        </w:tc>
        <w:tc>
          <w:tcPr>
            <w:tcW w:w="846" w:type="pct"/>
          </w:tcPr>
          <w:p>
            <w:pPr>
              <w:jc w:val="left"/>
            </w:pPr>
            <w:r>
              <w:t>1、判断 饭店 是否设置洗衣房</w:t>
            </w:r>
          </w:p>
        </w:tc>
        <w:tc>
          <w:tcPr>
            <w:tcW w:w="1686" w:type="pct"/>
          </w:tcPr>
          <w:p>
            <w:pPr>
              <w:jc w:val="left"/>
            </w:pPr>
            <w:r>
              <w:t>1、饭店的规模因素</w:t>
            </w:r>
          </w:p>
          <w:p>
            <w:pPr>
              <w:jc w:val="left"/>
            </w:pPr>
            <w:r>
              <w:t>2、饭店场地因素</w:t>
            </w:r>
          </w:p>
          <w:p>
            <w:pPr>
              <w:jc w:val="left"/>
            </w:pPr>
            <w:r>
              <w:t>3、饭店的资金因素</w:t>
            </w:r>
          </w:p>
          <w:p>
            <w:pPr>
              <w:jc w:val="left"/>
            </w:pPr>
            <w:r>
              <w:t>4、饭店的技术力量因素</w:t>
            </w:r>
          </w:p>
        </w:tc>
        <w:tc>
          <w:tcPr>
            <w:tcW w:w="863"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pct"/>
            <w:vMerge w:val="continue"/>
            <w:vAlign w:val="center"/>
          </w:tcPr>
          <w:p>
            <w:pPr>
              <w:jc w:val="center"/>
            </w:pPr>
          </w:p>
        </w:tc>
        <w:tc>
          <w:tcPr>
            <w:tcW w:w="907" w:type="pct"/>
            <w:vMerge w:val="continue"/>
          </w:tcPr>
          <w:p>
            <w:pPr>
              <w:jc w:val="left"/>
            </w:pPr>
          </w:p>
        </w:tc>
        <w:tc>
          <w:tcPr>
            <w:tcW w:w="846" w:type="pct"/>
          </w:tcPr>
          <w:p>
            <w:r>
              <w:t>2、熟悉洗衣房规划流程</w:t>
            </w:r>
          </w:p>
        </w:tc>
        <w:tc>
          <w:tcPr>
            <w:tcW w:w="1686" w:type="pct"/>
          </w:tcPr>
          <w:p>
            <w:pPr>
              <w:jc w:val="left"/>
            </w:pPr>
            <w:r>
              <w:t>1、每日洗涤量</w:t>
            </w:r>
          </w:p>
          <w:p>
            <w:pPr>
              <w:jc w:val="left"/>
            </w:pPr>
            <w:r>
              <w:t>2、设备种类、数量</w:t>
            </w:r>
          </w:p>
          <w:p>
            <w:pPr>
              <w:jc w:val="left"/>
            </w:pPr>
            <w:r>
              <w:t>3、场地面积</w:t>
            </w:r>
          </w:p>
          <w:p>
            <w:r>
              <w:t>4、提供的服务类型</w:t>
            </w:r>
          </w:p>
        </w:tc>
        <w:tc>
          <w:tcPr>
            <w:tcW w:w="863"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pct"/>
            <w:vMerge w:val="continue"/>
            <w:vAlign w:val="center"/>
          </w:tcPr>
          <w:p>
            <w:pPr>
              <w:jc w:val="center"/>
            </w:pPr>
          </w:p>
        </w:tc>
        <w:tc>
          <w:tcPr>
            <w:tcW w:w="907" w:type="pct"/>
            <w:vMerge w:val="continue"/>
          </w:tcPr>
          <w:p>
            <w:pPr>
              <w:jc w:val="left"/>
            </w:pPr>
          </w:p>
        </w:tc>
        <w:tc>
          <w:tcPr>
            <w:tcW w:w="846" w:type="pct"/>
          </w:tcPr>
          <w:p>
            <w:pPr>
              <w:jc w:val="left"/>
            </w:pPr>
            <w:r>
              <w:t>3、对洗衣房进行空间布局</w:t>
            </w:r>
          </w:p>
        </w:tc>
        <w:tc>
          <w:tcPr>
            <w:tcW w:w="1686" w:type="pct"/>
          </w:tcPr>
          <w:p>
            <w:pPr>
              <w:jc w:val="left"/>
            </w:pPr>
            <w:r>
              <w:t>1、分拣区</w:t>
            </w:r>
          </w:p>
          <w:p>
            <w:pPr>
              <w:jc w:val="left"/>
            </w:pPr>
            <w:r>
              <w:t>2、水洗区</w:t>
            </w:r>
          </w:p>
          <w:p>
            <w:pPr>
              <w:jc w:val="left"/>
            </w:pPr>
            <w:r>
              <w:t>3、烘干区</w:t>
            </w:r>
          </w:p>
          <w:p>
            <w:pPr>
              <w:jc w:val="left"/>
            </w:pPr>
            <w:r>
              <w:t>4、干洗区</w:t>
            </w:r>
          </w:p>
          <w:p>
            <w:pPr>
              <w:jc w:val="left"/>
            </w:pPr>
            <w:r>
              <w:t>5、折叠熨烫区</w:t>
            </w:r>
          </w:p>
          <w:p>
            <w:pPr>
              <w:jc w:val="left"/>
            </w:pPr>
            <w:r>
              <w:t>6、存储区</w:t>
            </w:r>
          </w:p>
          <w:p>
            <w:pPr>
              <w:jc w:val="left"/>
            </w:pPr>
            <w:r>
              <w:t>7、办公区</w:t>
            </w:r>
          </w:p>
          <w:p>
            <w:r>
              <w:t>8、运输通道</w:t>
            </w:r>
          </w:p>
        </w:tc>
        <w:tc>
          <w:tcPr>
            <w:tcW w:w="863" w:type="pct"/>
          </w:tcPr>
          <w:p>
            <w:r>
              <w:t>某 饭店 洗衣房</w:t>
            </w:r>
          </w:p>
        </w:tc>
      </w:tr>
      <w:tr>
        <w:tblPrEx>
          <w:tblCellMar>
            <w:top w:w="0" w:type="dxa"/>
            <w:left w:w="108" w:type="dxa"/>
            <w:bottom w:w="0" w:type="dxa"/>
            <w:right w:w="108" w:type="dxa"/>
          </w:tblCellMar>
        </w:tblPrEx>
        <w:tc>
          <w:tcPr>
            <w:tcW w:w="695" w:type="pct"/>
            <w:vMerge w:val="restart"/>
            <w:vAlign w:val="center"/>
          </w:tcPr>
          <w:p>
            <w:pPr>
              <w:jc w:val="center"/>
            </w:pPr>
            <w:r>
              <w:t>洗衣房机器设备与洗涤用品</w:t>
            </w:r>
          </w:p>
        </w:tc>
        <w:tc>
          <w:tcPr>
            <w:tcW w:w="907" w:type="pct"/>
            <w:vMerge w:val="restart"/>
          </w:tcPr>
          <w:p>
            <w:pPr>
              <w:jc w:val="left"/>
            </w:pPr>
            <w:r>
              <w:t>1、具备选购洗衣房设备的一定能力。</w:t>
            </w:r>
          </w:p>
          <w:p>
            <w:pPr>
              <w:jc w:val="left"/>
            </w:pPr>
            <w:r>
              <w:t>2、具备选购洗涤用品的一定能力。</w:t>
            </w:r>
          </w:p>
        </w:tc>
        <w:tc>
          <w:tcPr>
            <w:tcW w:w="846" w:type="pct"/>
          </w:tcPr>
          <w:p>
            <w:pPr>
              <w:jc w:val="left"/>
            </w:pPr>
            <w:r>
              <w:t>1、熟悉常用洗衣房设备及其性能</w:t>
            </w:r>
          </w:p>
        </w:tc>
        <w:tc>
          <w:tcPr>
            <w:tcW w:w="1686" w:type="pct"/>
          </w:tcPr>
          <w:p>
            <w:pPr>
              <w:jc w:val="left"/>
            </w:pPr>
            <w:r>
              <w:t>1、湿洗机</w:t>
            </w:r>
          </w:p>
          <w:p>
            <w:pPr>
              <w:jc w:val="left"/>
            </w:pPr>
            <w:r>
              <w:t>2、烘干机</w:t>
            </w:r>
          </w:p>
          <w:p>
            <w:pPr>
              <w:jc w:val="left"/>
            </w:pPr>
            <w:r>
              <w:t>3、棉织品熨平机、熨烫机、折叠机</w:t>
            </w:r>
          </w:p>
          <w:p>
            <w:pPr>
              <w:jc w:val="left"/>
            </w:pPr>
            <w:r>
              <w:t>4、干洗机</w:t>
            </w:r>
          </w:p>
          <w:p>
            <w:pPr>
              <w:jc w:val="left"/>
            </w:pPr>
            <w:r>
              <w:t>5、绒/光面蒸汽熨衣机</w:t>
            </w:r>
          </w:p>
          <w:p>
            <w:pPr>
              <w:jc w:val="left"/>
            </w:pPr>
            <w:r>
              <w:t>6、人像熨衣机</w:t>
            </w:r>
          </w:p>
          <w:p>
            <w:pPr>
              <w:jc w:val="left"/>
            </w:pPr>
            <w:r>
              <w:t>7、车辆与运载设备</w:t>
            </w:r>
          </w:p>
          <w:p>
            <w:pPr>
              <w:jc w:val="left"/>
            </w:pPr>
            <w:r>
              <w:t>8、烫台</w:t>
            </w:r>
          </w:p>
          <w:p>
            <w:pPr>
              <w:jc w:val="left"/>
            </w:pPr>
            <w:r>
              <w:t>9、打码机</w:t>
            </w:r>
          </w:p>
          <w:p>
            <w:pPr>
              <w:jc w:val="left"/>
            </w:pPr>
            <w:r>
              <w:t>10、地磅秤</w:t>
            </w:r>
          </w:p>
        </w:tc>
        <w:tc>
          <w:tcPr>
            <w:tcW w:w="863" w:type="pct"/>
          </w:tcPr>
          <w:p>
            <w:r>
              <w:t>湿洗机、烘干机、棉织品熨平机、熨烫机、折叠机、干洗机、绒/光面蒸汽熨衣机、人像熨衣机、车辆与运载设备、烫台、打码机、地磅秤等设备，到实习 饭店 参观</w:t>
            </w:r>
          </w:p>
        </w:tc>
      </w:tr>
      <w:tr>
        <w:tblPrEx>
          <w:tblCellMar>
            <w:top w:w="0" w:type="dxa"/>
            <w:left w:w="108" w:type="dxa"/>
            <w:bottom w:w="0" w:type="dxa"/>
            <w:right w:w="108" w:type="dxa"/>
          </w:tblCellMar>
        </w:tblPrEx>
        <w:tc>
          <w:tcPr>
            <w:tcW w:w="695" w:type="pct"/>
            <w:vMerge w:val="continue"/>
            <w:vAlign w:val="center"/>
          </w:tcPr>
          <w:p>
            <w:pPr>
              <w:jc w:val="center"/>
            </w:pPr>
          </w:p>
        </w:tc>
        <w:tc>
          <w:tcPr>
            <w:tcW w:w="907" w:type="pct"/>
            <w:vMerge w:val="continue"/>
          </w:tcPr>
          <w:p>
            <w:pPr>
              <w:jc w:val="left"/>
            </w:pPr>
          </w:p>
        </w:tc>
        <w:tc>
          <w:tcPr>
            <w:tcW w:w="846" w:type="pct"/>
          </w:tcPr>
          <w:p>
            <w:pPr>
              <w:jc w:val="left"/>
            </w:pPr>
            <w:r>
              <w:t>2、熟悉常用洗衣房洗涤用品及其性能</w:t>
            </w:r>
          </w:p>
        </w:tc>
        <w:tc>
          <w:tcPr>
            <w:tcW w:w="1686" w:type="pct"/>
          </w:tcPr>
          <w:p>
            <w:pPr>
              <w:jc w:val="left"/>
            </w:pPr>
            <w:r>
              <w:t>1、主洗剂</w:t>
            </w:r>
          </w:p>
          <w:p>
            <w:pPr>
              <w:jc w:val="left"/>
            </w:pPr>
            <w:r>
              <w:t>2、化油剂</w:t>
            </w:r>
          </w:p>
          <w:p>
            <w:pPr>
              <w:jc w:val="left"/>
            </w:pPr>
            <w:r>
              <w:t>3、酸粉</w:t>
            </w:r>
          </w:p>
          <w:p>
            <w:pPr>
              <w:jc w:val="left"/>
            </w:pPr>
            <w:r>
              <w:t>4、氧/彩漂剂</w:t>
            </w:r>
          </w:p>
          <w:p>
            <w:pPr>
              <w:jc w:val="left"/>
            </w:pPr>
            <w:r>
              <w:t>5、氯漂剂</w:t>
            </w:r>
          </w:p>
          <w:p>
            <w:pPr>
              <w:jc w:val="left"/>
            </w:pPr>
            <w:r>
              <w:t>6、浆粉</w:t>
            </w:r>
          </w:p>
          <w:p>
            <w:pPr>
              <w:jc w:val="left"/>
            </w:pPr>
            <w:r>
              <w:t>7、柔软剂</w:t>
            </w:r>
          </w:p>
          <w:p>
            <w:pPr>
              <w:jc w:val="left"/>
            </w:pPr>
            <w:r>
              <w:t>8、干洗剂</w:t>
            </w:r>
          </w:p>
          <w:p>
            <w:pPr>
              <w:jc w:val="left"/>
            </w:pPr>
            <w:r>
              <w:t>9、各类去渍剂</w:t>
            </w:r>
          </w:p>
          <w:p>
            <w:r>
              <w:t>10、杀霉菌剂</w:t>
            </w:r>
          </w:p>
        </w:tc>
        <w:tc>
          <w:tcPr>
            <w:tcW w:w="863" w:type="pct"/>
          </w:tcPr>
          <w:p>
            <w:r>
              <w:t>主洗剂、化油剂、酸粉、氧/彩漂剂、氯漂剂、浆粉、柔软剂、干洗剂、各类去渍剂、杀霉菌剂</w:t>
            </w:r>
          </w:p>
        </w:tc>
      </w:tr>
      <w:tr>
        <w:tblPrEx>
          <w:tblCellMar>
            <w:top w:w="0" w:type="dxa"/>
            <w:left w:w="108" w:type="dxa"/>
            <w:bottom w:w="0" w:type="dxa"/>
            <w:right w:w="108" w:type="dxa"/>
          </w:tblCellMar>
        </w:tblPrEx>
        <w:tc>
          <w:tcPr>
            <w:tcW w:w="695" w:type="pct"/>
            <w:vAlign w:val="center"/>
          </w:tcPr>
          <w:p>
            <w:pPr>
              <w:jc w:val="center"/>
            </w:pPr>
            <w:r>
              <w:t>洗衣房织物洗涤流程</w:t>
            </w:r>
          </w:p>
        </w:tc>
        <w:tc>
          <w:tcPr>
            <w:tcW w:w="907" w:type="pct"/>
          </w:tcPr>
          <w:p>
            <w:pPr>
              <w:jc w:val="left"/>
            </w:pPr>
            <w:r>
              <w:t>1、具备一定的洗衣房业务操作能力。</w:t>
            </w:r>
          </w:p>
        </w:tc>
        <w:tc>
          <w:tcPr>
            <w:tcW w:w="846" w:type="pct"/>
          </w:tcPr>
          <w:p>
            <w:pPr>
              <w:jc w:val="left"/>
            </w:pPr>
            <w:r>
              <w:t>1、熟悉洗衣房织物洗涤步骤，了解每一步骤的具体工作内容。</w:t>
            </w:r>
          </w:p>
        </w:tc>
        <w:tc>
          <w:tcPr>
            <w:tcW w:w="1686" w:type="pct"/>
          </w:tcPr>
          <w:p>
            <w:pPr>
              <w:jc w:val="left"/>
            </w:pPr>
            <w:r>
              <w:t>1、收取</w:t>
            </w:r>
          </w:p>
          <w:p>
            <w:pPr>
              <w:jc w:val="left"/>
            </w:pPr>
            <w:r>
              <w:t>2、递送</w:t>
            </w:r>
          </w:p>
          <w:p>
            <w:pPr>
              <w:jc w:val="left"/>
            </w:pPr>
            <w:r>
              <w:t>3、分栋</w:t>
            </w:r>
          </w:p>
          <w:p>
            <w:pPr>
              <w:jc w:val="left"/>
            </w:pPr>
            <w:r>
              <w:t>4、装载</w:t>
            </w:r>
          </w:p>
          <w:p>
            <w:pPr>
              <w:jc w:val="left"/>
            </w:pPr>
            <w:r>
              <w:t>5、洗涤</w:t>
            </w:r>
          </w:p>
          <w:p>
            <w:pPr>
              <w:jc w:val="left"/>
            </w:pPr>
            <w:r>
              <w:t>6、烘干和熨烫</w:t>
            </w:r>
          </w:p>
          <w:p>
            <w:pPr>
              <w:jc w:val="left"/>
            </w:pPr>
            <w:r>
              <w:t>7、折叠</w:t>
            </w:r>
          </w:p>
          <w:p>
            <w:pPr>
              <w:jc w:val="left"/>
            </w:pPr>
            <w:r>
              <w:t>8、储存</w:t>
            </w:r>
          </w:p>
          <w:p>
            <w:pPr>
              <w:jc w:val="left"/>
            </w:pPr>
            <w:r>
              <w:t>9、送返</w:t>
            </w:r>
          </w:p>
        </w:tc>
        <w:tc>
          <w:tcPr>
            <w:tcW w:w="863" w:type="pct"/>
          </w:tcPr>
          <w:p>
            <w:r>
              <w:t>到实习饭店观摩洗衣房织物洗涤流程</w:t>
            </w:r>
          </w:p>
        </w:tc>
      </w:tr>
      <w:tr>
        <w:tblPrEx>
          <w:tblCellMar>
            <w:top w:w="0" w:type="dxa"/>
            <w:left w:w="108" w:type="dxa"/>
            <w:bottom w:w="0" w:type="dxa"/>
            <w:right w:w="108" w:type="dxa"/>
          </w:tblCellMar>
        </w:tblPrEx>
        <w:tc>
          <w:tcPr>
            <w:tcW w:w="695" w:type="pct"/>
            <w:vMerge w:val="restart"/>
            <w:vAlign w:val="center"/>
          </w:tcPr>
          <w:p>
            <w:pPr>
              <w:jc w:val="center"/>
            </w:pPr>
            <w:r>
              <w:t>洗衣房管理</w:t>
            </w:r>
          </w:p>
        </w:tc>
        <w:tc>
          <w:tcPr>
            <w:tcW w:w="907" w:type="pct"/>
            <w:vMerge w:val="restart"/>
          </w:tcPr>
          <w:p>
            <w:pPr>
              <w:jc w:val="left"/>
            </w:pPr>
            <w:r>
              <w:t>1、了解洗衣房管理的主要工作。</w:t>
            </w:r>
          </w:p>
        </w:tc>
        <w:tc>
          <w:tcPr>
            <w:tcW w:w="846" w:type="pct"/>
          </w:tcPr>
          <w:p>
            <w:pPr>
              <w:jc w:val="left"/>
            </w:pPr>
            <w:r>
              <w:t>1、洗衣房人员配备</w:t>
            </w:r>
          </w:p>
        </w:tc>
        <w:tc>
          <w:tcPr>
            <w:tcW w:w="1686" w:type="pct"/>
          </w:tcPr>
          <w:p>
            <w:pPr>
              <w:jc w:val="left"/>
            </w:pPr>
            <w:r>
              <w:t>1、预测工作量</w:t>
            </w:r>
          </w:p>
          <w:p>
            <w:pPr>
              <w:jc w:val="left"/>
            </w:pPr>
            <w:r>
              <w:t>2、安排员工工作</w:t>
            </w:r>
          </w:p>
        </w:tc>
        <w:tc>
          <w:tcPr>
            <w:tcW w:w="863" w:type="pct"/>
          </w:tcPr>
          <w:p/>
        </w:tc>
      </w:tr>
      <w:tr>
        <w:tblPrEx>
          <w:tblCellMar>
            <w:top w:w="0" w:type="dxa"/>
            <w:left w:w="108" w:type="dxa"/>
            <w:bottom w:w="0" w:type="dxa"/>
            <w:right w:w="108" w:type="dxa"/>
          </w:tblCellMar>
        </w:tblPrEx>
        <w:tc>
          <w:tcPr>
            <w:tcW w:w="695" w:type="pct"/>
            <w:vMerge w:val="continue"/>
            <w:vAlign w:val="center"/>
          </w:tcPr>
          <w:p>
            <w:pPr>
              <w:jc w:val="center"/>
            </w:pPr>
          </w:p>
        </w:tc>
        <w:tc>
          <w:tcPr>
            <w:tcW w:w="907" w:type="pct"/>
            <w:vMerge w:val="continue"/>
          </w:tcPr>
          <w:p>
            <w:pPr>
              <w:jc w:val="left"/>
            </w:pPr>
          </w:p>
        </w:tc>
        <w:tc>
          <w:tcPr>
            <w:tcW w:w="846" w:type="pct"/>
          </w:tcPr>
          <w:p>
            <w:r>
              <w:t>2、洗衣房质量管理</w:t>
            </w:r>
          </w:p>
        </w:tc>
        <w:tc>
          <w:tcPr>
            <w:tcW w:w="1686" w:type="pct"/>
          </w:tcPr>
          <w:p>
            <w:pPr>
              <w:jc w:val="left"/>
            </w:pPr>
            <w:r>
              <w:t>1、洗涤质量控制</w:t>
            </w:r>
          </w:p>
          <w:p>
            <w:r>
              <w:t>2、服务质量控制</w:t>
            </w:r>
          </w:p>
        </w:tc>
        <w:tc>
          <w:tcPr>
            <w:tcW w:w="863" w:type="pct"/>
          </w:tcPr>
          <w:p/>
        </w:tc>
      </w:tr>
      <w:tr>
        <w:tblPrEx>
          <w:tblCellMar>
            <w:top w:w="0" w:type="dxa"/>
            <w:left w:w="108" w:type="dxa"/>
            <w:bottom w:w="0" w:type="dxa"/>
            <w:right w:w="108" w:type="dxa"/>
          </w:tblCellMar>
        </w:tblPrEx>
        <w:tc>
          <w:tcPr>
            <w:tcW w:w="695" w:type="pct"/>
            <w:vMerge w:val="continue"/>
            <w:vAlign w:val="center"/>
          </w:tcPr>
          <w:p>
            <w:pPr>
              <w:jc w:val="center"/>
            </w:pPr>
          </w:p>
        </w:tc>
        <w:tc>
          <w:tcPr>
            <w:tcW w:w="907" w:type="pct"/>
            <w:vMerge w:val="continue"/>
          </w:tcPr>
          <w:p>
            <w:pPr>
              <w:jc w:val="left"/>
            </w:pPr>
          </w:p>
        </w:tc>
        <w:tc>
          <w:tcPr>
            <w:tcW w:w="846" w:type="pct"/>
          </w:tcPr>
          <w:p>
            <w:r>
              <w:t>3、洗衣房设备管理</w:t>
            </w:r>
          </w:p>
        </w:tc>
        <w:tc>
          <w:tcPr>
            <w:tcW w:w="1686" w:type="pct"/>
          </w:tcPr>
          <w:p>
            <w:pPr>
              <w:jc w:val="left"/>
            </w:pPr>
            <w:r>
              <w:t>1、设备使用、操作、维修保养制度</w:t>
            </w:r>
          </w:p>
          <w:p>
            <w:pPr>
              <w:jc w:val="left"/>
            </w:pPr>
            <w:r>
              <w:t>2、固定资产管理方法</w:t>
            </w:r>
          </w:p>
          <w:p>
            <w:pPr>
              <w:jc w:val="left"/>
            </w:pPr>
            <w:r>
              <w:t>3、设备使用培训制度</w:t>
            </w:r>
          </w:p>
          <w:p>
            <w:pPr>
              <w:jc w:val="left"/>
            </w:pPr>
            <w:r>
              <w:t>4、检查监督制度</w:t>
            </w:r>
          </w:p>
          <w:p>
            <w:r>
              <w:t>5、奖惩制度</w:t>
            </w:r>
          </w:p>
        </w:tc>
        <w:tc>
          <w:tcPr>
            <w:tcW w:w="863" w:type="pct"/>
          </w:tcPr>
          <w:p/>
        </w:tc>
      </w:tr>
      <w:tr>
        <w:tblPrEx>
          <w:tblCellMar>
            <w:top w:w="0" w:type="dxa"/>
            <w:left w:w="108" w:type="dxa"/>
            <w:bottom w:w="0" w:type="dxa"/>
            <w:right w:w="108" w:type="dxa"/>
          </w:tblCellMar>
        </w:tblPrEx>
        <w:tc>
          <w:tcPr>
            <w:tcW w:w="695" w:type="pct"/>
            <w:vMerge w:val="restart"/>
            <w:vAlign w:val="center"/>
          </w:tcPr>
          <w:p>
            <w:pPr>
              <w:jc w:val="center"/>
            </w:pPr>
            <w:r>
              <w:t>洗衣房服务与管理案例分析</w:t>
            </w:r>
          </w:p>
        </w:tc>
        <w:tc>
          <w:tcPr>
            <w:tcW w:w="907" w:type="pct"/>
            <w:vMerge w:val="restart"/>
          </w:tcPr>
          <w:p>
            <w:pPr>
              <w:jc w:val="left"/>
            </w:pPr>
            <w:r>
              <w:t>1、提高在相关岗位的服务能力和解决问题的能力。</w:t>
            </w:r>
          </w:p>
        </w:tc>
        <w:tc>
          <w:tcPr>
            <w:tcW w:w="846" w:type="pct"/>
          </w:tcPr>
          <w:p>
            <w:pPr>
              <w:jc w:val="left"/>
            </w:pPr>
            <w:r>
              <w:t>1、洗衣房操作与服务案例分析</w:t>
            </w:r>
          </w:p>
        </w:tc>
        <w:tc>
          <w:tcPr>
            <w:tcW w:w="1686" w:type="pct"/>
          </w:tcPr>
          <w:p>
            <w:pPr>
              <w:jc w:val="left"/>
            </w:pPr>
            <w:r>
              <w:t>1、经典洗衣房操作与服务案例1</w:t>
            </w:r>
          </w:p>
          <w:p>
            <w:pPr>
              <w:jc w:val="left"/>
            </w:pPr>
            <w:r>
              <w:t>2、经典洗衣房操作与服务案例2</w:t>
            </w:r>
          </w:p>
        </w:tc>
        <w:tc>
          <w:tcPr>
            <w:tcW w:w="863" w:type="pct"/>
          </w:tcPr>
          <w:p/>
        </w:tc>
      </w:tr>
      <w:tr>
        <w:tblPrEx>
          <w:tblCellMar>
            <w:top w:w="0" w:type="dxa"/>
            <w:left w:w="108" w:type="dxa"/>
            <w:bottom w:w="0" w:type="dxa"/>
            <w:right w:w="108" w:type="dxa"/>
          </w:tblCellMar>
        </w:tblPrEx>
        <w:tc>
          <w:tcPr>
            <w:tcW w:w="695" w:type="pct"/>
            <w:vMerge w:val="continue"/>
          </w:tcPr>
          <w:p>
            <w:pPr>
              <w:jc w:val="left"/>
            </w:pPr>
          </w:p>
        </w:tc>
        <w:tc>
          <w:tcPr>
            <w:tcW w:w="907" w:type="pct"/>
            <w:vMerge w:val="continue"/>
          </w:tcPr>
          <w:p>
            <w:pPr>
              <w:jc w:val="left"/>
            </w:pPr>
          </w:p>
        </w:tc>
        <w:tc>
          <w:tcPr>
            <w:tcW w:w="846" w:type="pct"/>
          </w:tcPr>
          <w:p>
            <w:r>
              <w:t>2、洗衣房管理案例分析</w:t>
            </w:r>
          </w:p>
        </w:tc>
        <w:tc>
          <w:tcPr>
            <w:tcW w:w="1686" w:type="pct"/>
          </w:tcPr>
          <w:p>
            <w:pPr>
              <w:jc w:val="left"/>
            </w:pPr>
            <w:r>
              <w:t>1、经典洗衣房管理案例1</w:t>
            </w:r>
          </w:p>
          <w:p>
            <w:r>
              <w:t>2、经典洗衣房管理案例2</w:t>
            </w:r>
          </w:p>
        </w:tc>
        <w:tc>
          <w:tcPr>
            <w:tcW w:w="863" w:type="pct"/>
          </w:tcPr>
          <w:p/>
        </w:tc>
      </w:tr>
    </w:tbl>
    <w:p>
      <w:pPr>
        <w:pStyle w:val="3"/>
        <w:rPr>
          <w:b/>
          <w:bCs/>
        </w:rPr>
      </w:pPr>
      <w:r>
        <w:rPr>
          <w:b/>
          <w:bCs/>
        </w:rPr>
        <w:t>表六 模块六：客房部管理模块教学设计表</w:t>
      </w:r>
    </w:p>
    <w:tbl>
      <w:tblPr>
        <w:tblStyle w:val="3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4"/>
        <w:gridCol w:w="1999"/>
        <w:gridCol w:w="1676"/>
        <w:gridCol w:w="2535"/>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Align w:val="center"/>
          </w:tcPr>
          <w:p>
            <w:pPr>
              <w:jc w:val="center"/>
            </w:pPr>
            <w:r>
              <w:t>课程名称</w:t>
            </w:r>
          </w:p>
        </w:tc>
        <w:tc>
          <w:tcPr>
            <w:gridSpan w:val="4"/>
            <w:vAlign w:val="center"/>
          </w:tcPr>
          <w:p>
            <w:pPr>
              <w:jc w:val="center"/>
            </w:pPr>
            <w:r>
              <w:t>《客房服务与管理》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Align w:val="center"/>
          </w:tcPr>
          <w:p>
            <w:pPr>
              <w:jc w:val="center"/>
            </w:pPr>
            <w:r>
              <w:t>项目</w:t>
            </w:r>
          </w:p>
        </w:tc>
        <w:tc>
          <w:tcPr>
            <w:tcW w:w="1129" w:type="pct"/>
            <w:vAlign w:val="center"/>
          </w:tcPr>
          <w:p>
            <w:pPr>
              <w:jc w:val="center"/>
            </w:pPr>
            <w:r>
              <w:t>能力目标</w:t>
            </w:r>
          </w:p>
        </w:tc>
        <w:tc>
          <w:tcPr>
            <w:tcW w:w="947" w:type="pct"/>
            <w:vAlign w:val="center"/>
          </w:tcPr>
          <w:p>
            <w:pPr>
              <w:jc w:val="center"/>
            </w:pPr>
            <w:r>
              <w:t>工作任务</w:t>
            </w:r>
          </w:p>
        </w:tc>
        <w:tc>
          <w:tcPr>
            <w:tcW w:w="1432" w:type="pct"/>
            <w:vAlign w:val="center"/>
          </w:tcPr>
          <w:p>
            <w:pPr>
              <w:jc w:val="center"/>
            </w:pPr>
            <w:r>
              <w:t>学习项目</w:t>
            </w:r>
          </w:p>
        </w:tc>
        <w:tc>
          <w:tcPr>
            <w:tcW w:w="823" w:type="pct"/>
            <w:vAlign w:val="center"/>
          </w:tcPr>
          <w:p>
            <w:pPr>
              <w:jc w:val="center"/>
            </w:pPr>
            <w:r>
              <w:t>设备与表单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Merge w:val="restart"/>
            <w:vAlign w:val="center"/>
          </w:tcPr>
          <w:p>
            <w:pPr>
              <w:jc w:val="center"/>
            </w:pPr>
            <w:r>
              <w:t>客房部管理设计</w:t>
            </w:r>
          </w:p>
        </w:tc>
        <w:tc>
          <w:tcPr>
            <w:tcW w:w="1129" w:type="pct"/>
            <w:vMerge w:val="restart"/>
          </w:tcPr>
          <w:p>
            <w:pPr>
              <w:jc w:val="left"/>
            </w:pPr>
            <w:r>
              <w:t>1、能设置客房部管理机构、管理人员编制。</w:t>
            </w:r>
          </w:p>
          <w:p>
            <w:pPr>
              <w:jc w:val="left"/>
            </w:pPr>
            <w:r>
              <w:t>2、熟悉客房部经理每日工作内容。</w:t>
            </w:r>
          </w:p>
          <w:p>
            <w:pPr>
              <w:jc w:val="left"/>
            </w:pPr>
            <w:r>
              <w:t>3、具备制定客房部常见规章制度的能力。</w:t>
            </w:r>
          </w:p>
        </w:tc>
        <w:tc>
          <w:tcPr>
            <w:tcW w:w="947" w:type="pct"/>
          </w:tcPr>
          <w:p>
            <w:pPr>
              <w:jc w:val="left"/>
            </w:pPr>
            <w:r>
              <w:t>1、客房部各级管理人员岗位设计</w:t>
            </w:r>
          </w:p>
        </w:tc>
        <w:tc>
          <w:tcPr>
            <w:tcW w:w="1432" w:type="pct"/>
          </w:tcPr>
          <w:p>
            <w:pPr>
              <w:jc w:val="left"/>
            </w:pPr>
            <w:r>
              <w:t>1、客房部管理人员岗位设计</w:t>
            </w:r>
          </w:p>
          <w:p>
            <w:pPr>
              <w:jc w:val="left"/>
            </w:pPr>
            <w:r>
              <w:t>2、客房部管理人员任职资格</w:t>
            </w:r>
          </w:p>
        </w:tc>
        <w:tc>
          <w:tcPr>
            <w:tcW w:w="823"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Merge w:val="continue"/>
            <w:vAlign w:val="center"/>
          </w:tcPr>
          <w:p>
            <w:pPr>
              <w:jc w:val="center"/>
            </w:pPr>
          </w:p>
        </w:tc>
        <w:tc>
          <w:tcPr>
            <w:tcW w:w="1129" w:type="pct"/>
            <w:vMerge w:val="continue"/>
          </w:tcPr>
          <w:p>
            <w:pPr>
              <w:jc w:val="left"/>
            </w:pPr>
          </w:p>
        </w:tc>
        <w:tc>
          <w:tcPr>
            <w:tcW w:w="947" w:type="pct"/>
          </w:tcPr>
          <w:p>
            <w:r>
              <w:t>2、了解客房部经理工作任务及每日工作流程</w:t>
            </w:r>
          </w:p>
        </w:tc>
        <w:tc>
          <w:tcPr>
            <w:tcW w:w="1432" w:type="pct"/>
          </w:tcPr>
          <w:p>
            <w:pPr>
              <w:jc w:val="left"/>
            </w:pPr>
            <w:r>
              <w:t>1、客房部经理岗位职责</w:t>
            </w:r>
          </w:p>
          <w:p>
            <w:r>
              <w:t>2、客房部经理工作流程及工作要点</w:t>
            </w:r>
          </w:p>
        </w:tc>
        <w:tc>
          <w:tcPr>
            <w:tcW w:w="823"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Merge w:val="continue"/>
            <w:vAlign w:val="center"/>
          </w:tcPr>
          <w:p>
            <w:pPr>
              <w:jc w:val="center"/>
            </w:pPr>
          </w:p>
        </w:tc>
        <w:tc>
          <w:tcPr>
            <w:tcW w:w="1129" w:type="pct"/>
            <w:vMerge w:val="continue"/>
          </w:tcPr>
          <w:p>
            <w:pPr>
              <w:jc w:val="left"/>
            </w:pPr>
          </w:p>
        </w:tc>
        <w:tc>
          <w:tcPr>
            <w:tcW w:w="947" w:type="pct"/>
            <w:vAlign w:val="top"/>
          </w:tcPr>
          <w:p>
            <w:pPr>
              <w:jc w:val="left"/>
              <w:rPr>
                <w:rFonts w:asciiTheme="minorHAnsi" w:hAnsiTheme="minorHAnsi" w:eastAsiaTheme="minorHAnsi" w:cstheme="minorBidi"/>
                <w:sz w:val="24"/>
                <w:szCs w:val="24"/>
                <w:lang w:val="en" w:eastAsia="en-US" w:bidi="ar-SA"/>
              </w:rPr>
            </w:pPr>
            <w:r>
              <w:t>3、客房部规章制度的制定</w:t>
            </w:r>
          </w:p>
        </w:tc>
        <w:tc>
          <w:tcPr>
            <w:tcW w:w="1432" w:type="pct"/>
          </w:tcPr>
          <w:p>
            <w:pPr>
              <w:jc w:val="left"/>
            </w:pPr>
            <w:r>
              <w:t>1、客房部规章制度种类及其内容</w:t>
            </w:r>
          </w:p>
          <w:p>
            <w:r>
              <w:t>2、客房部某班组奖惩制度的制定</w:t>
            </w:r>
          </w:p>
        </w:tc>
        <w:tc>
          <w:tcPr>
            <w:tcW w:w="823"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Merge w:val="restart"/>
            <w:vAlign w:val="center"/>
          </w:tcPr>
          <w:p>
            <w:pPr>
              <w:jc w:val="center"/>
            </w:pPr>
            <w:r>
              <w:t>客房部员工管理</w:t>
            </w:r>
          </w:p>
        </w:tc>
        <w:tc>
          <w:tcPr>
            <w:tcW w:w="1129" w:type="pct"/>
            <w:vMerge w:val="restart"/>
          </w:tcPr>
          <w:p>
            <w:pPr>
              <w:jc w:val="left"/>
            </w:pPr>
            <w:r>
              <w:t>1、能根据 饭店 实际情况，确定客房部各岗位员工数量。</w:t>
            </w:r>
          </w:p>
          <w:p>
            <w:pPr>
              <w:jc w:val="left"/>
            </w:pPr>
            <w:r>
              <w:t>2、能根据 饭店 的经营实际，给员工排班。</w:t>
            </w:r>
          </w:p>
          <w:p>
            <w:pPr>
              <w:jc w:val="left"/>
            </w:pPr>
            <w:r>
              <w:t>3、能组织、安排客房某班组员工的业务培训。</w:t>
            </w:r>
          </w:p>
          <w:p>
            <w:pPr>
              <w:jc w:val="left"/>
            </w:pPr>
            <w:r>
              <w:t>4、有对员工进行业务考核的能力。</w:t>
            </w:r>
          </w:p>
        </w:tc>
        <w:tc>
          <w:tcPr>
            <w:tcW w:w="947" w:type="pct"/>
          </w:tcPr>
          <w:p>
            <w:pPr>
              <w:jc w:val="left"/>
            </w:pPr>
            <w:r>
              <w:t>1、员工配备</w:t>
            </w:r>
          </w:p>
        </w:tc>
        <w:tc>
          <w:tcPr>
            <w:tcW w:w="1432" w:type="pct"/>
          </w:tcPr>
          <w:p>
            <w:pPr>
              <w:jc w:val="left"/>
            </w:pPr>
            <w:r>
              <w:t>1、员工配备需考虑的因素</w:t>
            </w:r>
          </w:p>
          <w:p>
            <w:pPr>
              <w:jc w:val="left"/>
            </w:pPr>
            <w:r>
              <w:t>2、员工配备的方法</w:t>
            </w:r>
          </w:p>
        </w:tc>
        <w:tc>
          <w:tcPr>
            <w:tcW w:w="823"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Merge w:val="continue"/>
            <w:vAlign w:val="center"/>
          </w:tcPr>
          <w:p>
            <w:pPr>
              <w:jc w:val="center"/>
            </w:pPr>
          </w:p>
        </w:tc>
        <w:tc>
          <w:tcPr>
            <w:tcW w:w="1129" w:type="pct"/>
            <w:vMerge w:val="continue"/>
          </w:tcPr>
          <w:p>
            <w:pPr>
              <w:jc w:val="left"/>
            </w:pPr>
          </w:p>
        </w:tc>
        <w:tc>
          <w:tcPr>
            <w:tcW w:w="947" w:type="pct"/>
            <w:vAlign w:val="top"/>
          </w:tcPr>
          <w:p>
            <w:pPr>
              <w:jc w:val="left"/>
              <w:rPr>
                <w:rFonts w:asciiTheme="minorHAnsi" w:hAnsiTheme="minorHAnsi" w:eastAsiaTheme="minorHAnsi" w:cstheme="minorBidi"/>
                <w:sz w:val="24"/>
                <w:szCs w:val="24"/>
                <w:lang w:val="en" w:eastAsia="en-US" w:bidi="ar-SA"/>
              </w:rPr>
            </w:pPr>
            <w:r>
              <w:t>2、员工的员工排班</w:t>
            </w:r>
          </w:p>
        </w:tc>
        <w:tc>
          <w:tcPr>
            <w:tcW w:w="1432" w:type="pct"/>
            <w:vAlign w:val="top"/>
          </w:tcPr>
          <w:p>
            <w:pPr>
              <w:jc w:val="left"/>
            </w:pPr>
            <w:r>
              <w:t>1、员工排班考虑的因素</w:t>
            </w:r>
          </w:p>
          <w:p>
            <w:pPr>
              <w:jc w:val="left"/>
              <w:rPr>
                <w:rFonts w:asciiTheme="minorHAnsi" w:hAnsiTheme="minorHAnsi" w:eastAsiaTheme="minorHAnsi" w:cstheme="minorBidi"/>
                <w:sz w:val="24"/>
                <w:szCs w:val="24"/>
                <w:lang w:val="en" w:eastAsia="en-US" w:bidi="ar-SA"/>
              </w:rPr>
            </w:pPr>
            <w:r>
              <w:t>2、常见的员工班次</w:t>
            </w:r>
          </w:p>
        </w:tc>
        <w:tc>
          <w:tcPr>
            <w:tcW w:w="823" w:type="pct"/>
            <w:vAlign w:val="top"/>
          </w:tcPr>
          <w:p>
            <w:r>
              <w:t>排班表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Merge w:val="continue"/>
            <w:vAlign w:val="center"/>
          </w:tcPr>
          <w:p>
            <w:pPr>
              <w:jc w:val="center"/>
            </w:pPr>
          </w:p>
        </w:tc>
        <w:tc>
          <w:tcPr>
            <w:tcW w:w="1129" w:type="pct"/>
            <w:vMerge w:val="continue"/>
          </w:tcPr>
          <w:p>
            <w:pPr>
              <w:jc w:val="left"/>
            </w:pPr>
          </w:p>
        </w:tc>
        <w:tc>
          <w:tcPr>
            <w:tcW w:w="947" w:type="pct"/>
            <w:vAlign w:val="top"/>
          </w:tcPr>
          <w:p>
            <w:pPr>
              <w:jc w:val="left"/>
              <w:rPr>
                <w:rFonts w:asciiTheme="minorHAnsi" w:hAnsiTheme="minorHAnsi" w:eastAsiaTheme="minorHAnsi" w:cstheme="minorBidi"/>
                <w:sz w:val="24"/>
                <w:szCs w:val="24"/>
                <w:lang w:val="en" w:eastAsia="en-US" w:bidi="ar-SA"/>
              </w:rPr>
            </w:pPr>
            <w:r>
              <w:t>3、员工的业务培训</w:t>
            </w:r>
          </w:p>
        </w:tc>
        <w:tc>
          <w:tcPr>
            <w:tcW w:w="1432" w:type="pct"/>
            <w:vAlign w:val="top"/>
          </w:tcPr>
          <w:p>
            <w:pPr>
              <w:jc w:val="left"/>
            </w:pPr>
            <w:r>
              <w:t>1、业务培训的内容</w:t>
            </w:r>
          </w:p>
          <w:p>
            <w:pPr>
              <w:jc w:val="left"/>
            </w:pPr>
            <w:r>
              <w:t>2、业务培训的类型</w:t>
            </w:r>
          </w:p>
          <w:p>
            <w:pPr>
              <w:jc w:val="left"/>
              <w:rPr>
                <w:rFonts w:asciiTheme="minorHAnsi" w:hAnsiTheme="minorHAnsi" w:eastAsiaTheme="minorHAnsi" w:cstheme="minorBidi"/>
                <w:sz w:val="24"/>
                <w:szCs w:val="24"/>
                <w:lang w:val="en" w:eastAsia="en-US" w:bidi="ar-SA"/>
              </w:rPr>
            </w:pPr>
            <w:r>
              <w:t>3、培训计划的制定与实施</w:t>
            </w:r>
          </w:p>
        </w:tc>
        <w:tc>
          <w:tcPr>
            <w:tcW w:w="823"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Merge w:val="continue"/>
            <w:vAlign w:val="center"/>
          </w:tcPr>
          <w:p>
            <w:pPr>
              <w:jc w:val="center"/>
            </w:pPr>
          </w:p>
        </w:tc>
        <w:tc>
          <w:tcPr>
            <w:tcW w:w="1129" w:type="pct"/>
            <w:vMerge w:val="continue"/>
          </w:tcPr>
          <w:p>
            <w:pPr>
              <w:jc w:val="left"/>
            </w:pPr>
          </w:p>
        </w:tc>
        <w:tc>
          <w:tcPr>
            <w:tcW w:w="947" w:type="pct"/>
            <w:vAlign w:val="top"/>
          </w:tcPr>
          <w:p>
            <w:pPr>
              <w:jc w:val="left"/>
              <w:rPr>
                <w:rFonts w:asciiTheme="minorHAnsi" w:hAnsiTheme="minorHAnsi" w:eastAsiaTheme="minorHAnsi" w:cstheme="minorBidi"/>
                <w:sz w:val="24"/>
                <w:szCs w:val="24"/>
                <w:lang w:val="en" w:eastAsia="en-US" w:bidi="ar-SA"/>
              </w:rPr>
            </w:pPr>
            <w:r>
              <w:t>4、员工的日常考核</w:t>
            </w:r>
          </w:p>
        </w:tc>
        <w:tc>
          <w:tcPr>
            <w:tcW w:w="1432" w:type="pct"/>
            <w:vAlign w:val="top"/>
          </w:tcPr>
          <w:p>
            <w:pPr>
              <w:jc w:val="left"/>
            </w:pPr>
            <w:r>
              <w:t>1、考核的内容</w:t>
            </w:r>
          </w:p>
          <w:p>
            <w:pPr>
              <w:jc w:val="left"/>
            </w:pPr>
            <w:r>
              <w:t>2、考核的方法</w:t>
            </w:r>
          </w:p>
          <w:p>
            <w:pPr>
              <w:jc w:val="left"/>
              <w:rPr>
                <w:rFonts w:asciiTheme="minorHAnsi" w:hAnsiTheme="minorHAnsi" w:eastAsiaTheme="minorHAnsi" w:cstheme="minorBidi"/>
                <w:sz w:val="24"/>
                <w:szCs w:val="24"/>
                <w:lang w:val="en" w:eastAsia="en-US" w:bidi="ar-SA"/>
              </w:rPr>
            </w:pPr>
            <w:r>
              <w:t>3、考核的程序</w:t>
            </w:r>
          </w:p>
        </w:tc>
        <w:tc>
          <w:tcPr>
            <w:tcW w:w="823" w:type="pct"/>
          </w:tcPr>
          <w:p>
            <w:r>
              <w:t>员工考核表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Merge w:val="restart"/>
            <w:vAlign w:val="center"/>
          </w:tcPr>
          <w:p>
            <w:pPr>
              <w:jc w:val="center"/>
            </w:pPr>
            <w:r>
              <w:t>客房设备和用品管理</w:t>
            </w:r>
          </w:p>
        </w:tc>
        <w:tc>
          <w:tcPr>
            <w:tcW w:w="1129" w:type="pct"/>
            <w:vMerge w:val="restart"/>
          </w:tcPr>
          <w:p>
            <w:pPr>
              <w:jc w:val="left"/>
            </w:pPr>
            <w:r>
              <w:t>1、了解客房设备、用品的种类、功能、使用方法。</w:t>
            </w:r>
          </w:p>
          <w:p>
            <w:pPr>
              <w:jc w:val="left"/>
            </w:pPr>
            <w:r>
              <w:t>2、具备一定的客房设备、用品的管理能力。</w:t>
            </w:r>
          </w:p>
        </w:tc>
        <w:tc>
          <w:tcPr>
            <w:tcW w:w="947" w:type="pct"/>
          </w:tcPr>
          <w:p>
            <w:pPr>
              <w:jc w:val="left"/>
            </w:pPr>
            <w:r>
              <w:t>1、客房设备管理</w:t>
            </w:r>
          </w:p>
        </w:tc>
        <w:tc>
          <w:tcPr>
            <w:tcW w:w="1432" w:type="pct"/>
          </w:tcPr>
          <w:p>
            <w:pPr>
              <w:jc w:val="left"/>
            </w:pPr>
            <w:r>
              <w:t>1、设备种类</w:t>
            </w:r>
          </w:p>
          <w:p>
            <w:pPr>
              <w:jc w:val="left"/>
            </w:pPr>
            <w:r>
              <w:t>2、设备使用与保养</w:t>
            </w:r>
          </w:p>
          <w:p>
            <w:pPr>
              <w:jc w:val="left"/>
            </w:pPr>
            <w:r>
              <w:t>3、设备资产管理</w:t>
            </w:r>
          </w:p>
        </w:tc>
        <w:tc>
          <w:tcPr>
            <w:tcW w:w="823" w:type="pct"/>
          </w:tcPr>
          <w:p>
            <w:r>
              <w:t>参观某 饭店 客房部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Merge w:val="continue"/>
            <w:vAlign w:val="center"/>
          </w:tcPr>
          <w:p>
            <w:pPr>
              <w:jc w:val="center"/>
            </w:pPr>
          </w:p>
        </w:tc>
        <w:tc>
          <w:tcPr>
            <w:tcW w:w="1129" w:type="pct"/>
            <w:vMerge w:val="continue"/>
          </w:tcPr>
          <w:p>
            <w:pPr>
              <w:jc w:val="left"/>
            </w:pPr>
          </w:p>
        </w:tc>
        <w:tc>
          <w:tcPr>
            <w:tcW w:w="947" w:type="pct"/>
            <w:vAlign w:val="top"/>
          </w:tcPr>
          <w:p>
            <w:pPr>
              <w:jc w:val="left"/>
              <w:rPr>
                <w:rFonts w:asciiTheme="minorHAnsi" w:hAnsiTheme="minorHAnsi" w:eastAsiaTheme="minorHAnsi" w:cstheme="minorBidi"/>
                <w:sz w:val="24"/>
                <w:szCs w:val="24"/>
                <w:lang w:val="en" w:eastAsia="en-US" w:bidi="ar-SA"/>
              </w:rPr>
            </w:pPr>
            <w:r>
              <w:t>2、周转性物品管理</w:t>
            </w:r>
          </w:p>
        </w:tc>
        <w:tc>
          <w:tcPr>
            <w:tcW w:w="1432" w:type="pct"/>
            <w:vAlign w:val="top"/>
          </w:tcPr>
          <w:p>
            <w:pPr>
              <w:jc w:val="left"/>
            </w:pPr>
            <w:r>
              <w:t>1、周转性物品种类</w:t>
            </w:r>
          </w:p>
          <w:p>
            <w:pPr>
              <w:jc w:val="left"/>
            </w:pPr>
            <w:r>
              <w:t>2、配置标准</w:t>
            </w:r>
          </w:p>
          <w:p>
            <w:pPr>
              <w:jc w:val="left"/>
            </w:pPr>
            <w:r>
              <w:t>3、库存管理</w:t>
            </w:r>
          </w:p>
          <w:p>
            <w:pPr>
              <w:jc w:val="left"/>
              <w:rPr>
                <w:rFonts w:asciiTheme="minorHAnsi" w:hAnsiTheme="minorHAnsi" w:eastAsiaTheme="minorHAnsi" w:cstheme="minorBidi"/>
                <w:sz w:val="24"/>
                <w:szCs w:val="24"/>
                <w:lang w:val="en" w:eastAsia="en-US" w:bidi="ar-SA"/>
              </w:rPr>
            </w:pPr>
            <w:r>
              <w:t>4、宾客借用物品管理</w:t>
            </w:r>
          </w:p>
        </w:tc>
        <w:tc>
          <w:tcPr>
            <w:tcW w:w="823" w:type="pct"/>
            <w:vAlign w:val="top"/>
          </w:tcPr>
          <w:p>
            <w:r>
              <w:t>参观某饭店客房部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Merge w:val="continue"/>
            <w:vAlign w:val="center"/>
          </w:tcPr>
          <w:p>
            <w:pPr>
              <w:jc w:val="center"/>
            </w:pPr>
          </w:p>
        </w:tc>
        <w:tc>
          <w:tcPr>
            <w:tcW w:w="1129" w:type="pct"/>
            <w:vMerge w:val="continue"/>
          </w:tcPr>
          <w:p>
            <w:pPr>
              <w:jc w:val="left"/>
            </w:pPr>
          </w:p>
        </w:tc>
        <w:tc>
          <w:tcPr>
            <w:tcW w:w="947" w:type="pct"/>
            <w:vAlign w:val="top"/>
          </w:tcPr>
          <w:p>
            <w:pPr>
              <w:jc w:val="left"/>
              <w:rPr>
                <w:rFonts w:asciiTheme="minorHAnsi" w:hAnsiTheme="minorHAnsi" w:eastAsiaTheme="minorHAnsi" w:cstheme="minorBidi"/>
                <w:sz w:val="24"/>
                <w:szCs w:val="24"/>
                <w:lang w:val="en" w:eastAsia="en-US" w:bidi="ar-SA"/>
              </w:rPr>
            </w:pPr>
            <w:r>
              <w:t>3、消耗性用品管理</w:t>
            </w:r>
          </w:p>
        </w:tc>
        <w:tc>
          <w:tcPr>
            <w:tcW w:w="1432" w:type="pct"/>
            <w:vAlign w:val="top"/>
          </w:tcPr>
          <w:p>
            <w:pPr>
              <w:jc w:val="left"/>
            </w:pPr>
            <w:r>
              <w:t>1、消耗性用品的种类</w:t>
            </w:r>
          </w:p>
          <w:p>
            <w:pPr>
              <w:jc w:val="left"/>
            </w:pPr>
            <w:r>
              <w:t>2、消耗性用品的配置标准</w:t>
            </w:r>
          </w:p>
          <w:p>
            <w:pPr>
              <w:jc w:val="left"/>
              <w:rPr>
                <w:rFonts w:asciiTheme="minorHAnsi" w:hAnsiTheme="minorHAnsi" w:eastAsiaTheme="minorHAnsi" w:cstheme="minorBidi"/>
                <w:sz w:val="24"/>
                <w:szCs w:val="24"/>
                <w:lang w:val="en" w:eastAsia="en-US" w:bidi="ar-SA"/>
              </w:rPr>
            </w:pPr>
            <w:r>
              <w:t>3、消耗性用品的日常管理</w:t>
            </w:r>
          </w:p>
        </w:tc>
        <w:tc>
          <w:tcPr>
            <w:tcW w:w="823" w:type="pct"/>
            <w:vAlign w:val="top"/>
          </w:tcPr>
          <w:p>
            <w:r>
              <w:t>参观某饭店客房部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Merge w:val="restart"/>
            <w:vAlign w:val="center"/>
          </w:tcPr>
          <w:p>
            <w:pPr>
              <w:jc w:val="center"/>
            </w:pPr>
            <w:r>
              <w:t>客房部文档管理</w:t>
            </w:r>
          </w:p>
        </w:tc>
        <w:tc>
          <w:tcPr>
            <w:tcW w:w="1129" w:type="pct"/>
            <w:vMerge w:val="restart"/>
          </w:tcPr>
          <w:p>
            <w:pPr>
              <w:jc w:val="left"/>
            </w:pPr>
            <w:r>
              <w:t>1、具有客房文档管理能力。</w:t>
            </w:r>
          </w:p>
          <w:p>
            <w:pPr>
              <w:jc w:val="left"/>
            </w:pPr>
            <w:r>
              <w:t>2、具备一定的利用表单进行服务与管理流程设计的能力。</w:t>
            </w:r>
          </w:p>
          <w:p>
            <w:pPr>
              <w:jc w:val="left"/>
            </w:pPr>
            <w:r>
              <w:t>3、能利用数据对客房经营进行统计分析。</w:t>
            </w:r>
          </w:p>
        </w:tc>
        <w:tc>
          <w:tcPr>
            <w:tcW w:w="947" w:type="pct"/>
          </w:tcPr>
          <w:p>
            <w:pPr>
              <w:jc w:val="left"/>
            </w:pPr>
            <w:r>
              <w:t>1、文档管理</w:t>
            </w:r>
          </w:p>
        </w:tc>
        <w:tc>
          <w:tcPr>
            <w:tcW w:w="1432" w:type="pct"/>
          </w:tcPr>
          <w:p>
            <w:pPr>
              <w:jc w:val="left"/>
            </w:pPr>
            <w:r>
              <w:t>1、客房部文档的种类</w:t>
            </w:r>
          </w:p>
          <w:p>
            <w:pPr>
              <w:jc w:val="left"/>
            </w:pPr>
            <w:r>
              <w:t>2、文档管理的原则</w:t>
            </w:r>
          </w:p>
          <w:p>
            <w:pPr>
              <w:jc w:val="left"/>
            </w:pPr>
            <w:r>
              <w:t>3、文档管理的步骤</w:t>
            </w:r>
          </w:p>
        </w:tc>
        <w:tc>
          <w:tcPr>
            <w:tcW w:w="823"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Merge w:val="continue"/>
            <w:vAlign w:val="center"/>
          </w:tcPr>
          <w:p>
            <w:pPr>
              <w:jc w:val="center"/>
            </w:pPr>
          </w:p>
        </w:tc>
        <w:tc>
          <w:tcPr>
            <w:tcW w:w="1129" w:type="pct"/>
            <w:vMerge w:val="continue"/>
          </w:tcPr>
          <w:p>
            <w:pPr>
              <w:jc w:val="left"/>
            </w:pPr>
          </w:p>
        </w:tc>
        <w:tc>
          <w:tcPr>
            <w:tcW w:w="947" w:type="pct"/>
            <w:vAlign w:val="top"/>
          </w:tcPr>
          <w:p>
            <w:pPr>
              <w:jc w:val="left"/>
              <w:rPr>
                <w:rFonts w:asciiTheme="minorHAnsi" w:hAnsiTheme="minorHAnsi" w:eastAsiaTheme="minorHAnsi" w:cstheme="minorBidi"/>
                <w:sz w:val="24"/>
                <w:szCs w:val="24"/>
                <w:lang w:val="en" w:eastAsia="en-US" w:bidi="ar-SA"/>
              </w:rPr>
            </w:pPr>
            <w:r>
              <w:t>2、客房服务与管理表单</w:t>
            </w:r>
          </w:p>
        </w:tc>
        <w:tc>
          <w:tcPr>
            <w:tcW w:w="1432" w:type="pct"/>
            <w:vAlign w:val="top"/>
          </w:tcPr>
          <w:p>
            <w:pPr>
              <w:jc w:val="left"/>
            </w:pPr>
            <w:r>
              <w:t>1、表单设计</w:t>
            </w:r>
          </w:p>
          <w:p>
            <w:pPr>
              <w:jc w:val="left"/>
            </w:pPr>
            <w:r>
              <w:t>2、表单种类</w:t>
            </w:r>
          </w:p>
          <w:p>
            <w:pPr>
              <w:jc w:val="left"/>
              <w:rPr>
                <w:rFonts w:asciiTheme="minorHAnsi" w:hAnsiTheme="minorHAnsi" w:eastAsiaTheme="minorHAnsi" w:cstheme="minorBidi"/>
                <w:sz w:val="24"/>
                <w:szCs w:val="24"/>
                <w:lang w:val="en" w:eastAsia="en-US" w:bidi="ar-SA"/>
              </w:rPr>
            </w:pPr>
            <w:r>
              <w:t>3、表单应用</w:t>
            </w:r>
          </w:p>
        </w:tc>
        <w:tc>
          <w:tcPr>
            <w:tcW w:w="823" w:type="pct"/>
            <w:vAlign w:val="top"/>
          </w:tcPr>
          <w:p>
            <w:r>
              <w:t>客房部服务与管理常用表单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Merge w:val="continue"/>
            <w:vAlign w:val="center"/>
          </w:tcPr>
          <w:p>
            <w:pPr>
              <w:jc w:val="center"/>
            </w:pPr>
          </w:p>
        </w:tc>
        <w:tc>
          <w:tcPr>
            <w:tcW w:w="1129" w:type="pct"/>
            <w:vMerge w:val="continue"/>
          </w:tcPr>
          <w:p>
            <w:pPr>
              <w:jc w:val="left"/>
            </w:pPr>
          </w:p>
        </w:tc>
        <w:tc>
          <w:tcPr>
            <w:tcW w:w="947" w:type="pct"/>
            <w:vAlign w:val="top"/>
          </w:tcPr>
          <w:p>
            <w:pPr>
              <w:jc w:val="left"/>
              <w:rPr>
                <w:rFonts w:asciiTheme="minorHAnsi" w:hAnsiTheme="minorHAnsi" w:eastAsiaTheme="minorHAnsi" w:cstheme="minorBidi"/>
                <w:sz w:val="24"/>
                <w:szCs w:val="24"/>
                <w:lang w:val="en" w:eastAsia="en-US" w:bidi="ar-SA"/>
              </w:rPr>
            </w:pPr>
            <w:r>
              <w:t>3、客房部经营统计分析</w:t>
            </w:r>
          </w:p>
        </w:tc>
        <w:tc>
          <w:tcPr>
            <w:tcW w:w="1432" w:type="pct"/>
            <w:vAlign w:val="top"/>
          </w:tcPr>
          <w:p>
            <w:pPr>
              <w:jc w:val="left"/>
            </w:pPr>
            <w:r>
              <w:t>1、客房部收入情况分析</w:t>
            </w:r>
          </w:p>
          <w:p>
            <w:pPr>
              <w:jc w:val="left"/>
            </w:pPr>
            <w:r>
              <w:t>2、住客情况分析</w:t>
            </w:r>
          </w:p>
          <w:p>
            <w:pPr>
              <w:jc w:val="left"/>
              <w:rPr>
                <w:rFonts w:asciiTheme="minorHAnsi" w:hAnsiTheme="minorHAnsi" w:eastAsiaTheme="minorHAnsi" w:cstheme="minorBidi"/>
                <w:sz w:val="24"/>
                <w:szCs w:val="24"/>
                <w:lang w:val="en" w:eastAsia="en-US" w:bidi="ar-SA"/>
              </w:rPr>
            </w:pPr>
            <w:r>
              <w:t>3、客房经营成本分析</w:t>
            </w:r>
          </w:p>
        </w:tc>
        <w:tc>
          <w:tcPr>
            <w:tcW w:w="823" w:type="pct"/>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Merge w:val="restart"/>
            <w:vAlign w:val="center"/>
          </w:tcPr>
          <w:p>
            <w:pPr>
              <w:jc w:val="center"/>
            </w:pPr>
            <w:r>
              <w:t>客房安全管理</w:t>
            </w:r>
          </w:p>
        </w:tc>
        <w:tc>
          <w:tcPr>
            <w:tcW w:w="1129" w:type="pct"/>
            <w:vMerge w:val="restart"/>
          </w:tcPr>
          <w:p>
            <w:pPr>
              <w:jc w:val="left"/>
            </w:pPr>
            <w:r>
              <w:t>1、理解客房部安全管理的重要性。</w:t>
            </w:r>
          </w:p>
          <w:p>
            <w:pPr>
              <w:jc w:val="left"/>
            </w:pPr>
            <w:r>
              <w:t>2、了解客房部安全设施的种类、作用、使用方法。</w:t>
            </w:r>
          </w:p>
          <w:p>
            <w:pPr>
              <w:jc w:val="left"/>
            </w:pPr>
            <w:r>
              <w:t>3、具备一定的客房部安全管理制度制定能力。</w:t>
            </w:r>
          </w:p>
        </w:tc>
        <w:tc>
          <w:tcPr>
            <w:tcW w:w="947" w:type="pct"/>
          </w:tcPr>
          <w:p>
            <w:pPr>
              <w:jc w:val="left"/>
            </w:pPr>
            <w:r>
              <w:t>1、客房部安全设施</w:t>
            </w:r>
          </w:p>
        </w:tc>
        <w:tc>
          <w:tcPr>
            <w:tcW w:w="1432" w:type="pct"/>
          </w:tcPr>
          <w:p>
            <w:pPr>
              <w:jc w:val="left"/>
            </w:pPr>
            <w:r>
              <w:t>1、安全设施配置目的</w:t>
            </w:r>
          </w:p>
          <w:p>
            <w:pPr>
              <w:jc w:val="left"/>
            </w:pPr>
            <w:r>
              <w:t>2、安全设施种类</w:t>
            </w:r>
          </w:p>
        </w:tc>
        <w:tc>
          <w:tcPr>
            <w:tcW w:w="823" w:type="pct"/>
          </w:tcPr>
          <w:p>
            <w:r>
              <w:t>参观某 饭店 客房部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Merge w:val="continue"/>
            <w:vAlign w:val="center"/>
          </w:tcPr>
          <w:p>
            <w:pPr>
              <w:jc w:val="center"/>
            </w:pPr>
          </w:p>
        </w:tc>
        <w:tc>
          <w:tcPr>
            <w:tcW w:w="1129" w:type="pct"/>
            <w:vMerge w:val="continue"/>
          </w:tcPr>
          <w:p>
            <w:pPr>
              <w:jc w:val="left"/>
            </w:pPr>
          </w:p>
        </w:tc>
        <w:tc>
          <w:tcPr>
            <w:tcW w:w="947" w:type="pct"/>
            <w:vAlign w:val="top"/>
          </w:tcPr>
          <w:p>
            <w:pPr>
              <w:jc w:val="left"/>
              <w:rPr>
                <w:rFonts w:asciiTheme="minorHAnsi" w:hAnsiTheme="minorHAnsi" w:eastAsiaTheme="minorHAnsi" w:cstheme="minorBidi"/>
                <w:sz w:val="24"/>
                <w:szCs w:val="24"/>
                <w:lang w:val="en" w:eastAsia="en-US" w:bidi="ar-SA"/>
              </w:rPr>
            </w:pPr>
            <w:r>
              <w:t>2、客房部安全管理措施</w:t>
            </w:r>
          </w:p>
        </w:tc>
        <w:tc>
          <w:tcPr>
            <w:tcW w:w="1432" w:type="pct"/>
            <w:vAlign w:val="top"/>
          </w:tcPr>
          <w:p>
            <w:pPr>
              <w:jc w:val="left"/>
            </w:pPr>
            <w:r>
              <w:t>1、工伤预防</w:t>
            </w:r>
          </w:p>
          <w:p>
            <w:pPr>
              <w:jc w:val="left"/>
            </w:pPr>
            <w:r>
              <w:t>2、钥匙管理</w:t>
            </w:r>
          </w:p>
          <w:p>
            <w:pPr>
              <w:jc w:val="left"/>
            </w:pPr>
            <w:r>
              <w:t>3、火灾处理及其预防</w:t>
            </w:r>
          </w:p>
          <w:p>
            <w:pPr>
              <w:jc w:val="left"/>
              <w:rPr>
                <w:rFonts w:asciiTheme="minorHAnsi" w:hAnsiTheme="minorHAnsi" w:eastAsiaTheme="minorHAnsi" w:cstheme="minorBidi"/>
                <w:sz w:val="24"/>
                <w:szCs w:val="24"/>
                <w:lang w:val="en" w:eastAsia="en-US" w:bidi="ar-SA"/>
              </w:rPr>
            </w:pPr>
            <w:r>
              <w:t>4、防盗</w:t>
            </w:r>
          </w:p>
        </w:tc>
        <w:tc>
          <w:tcPr>
            <w:tcW w:w="823" w:type="pct"/>
            <w:vAlign w:val="top"/>
          </w:tcPr>
          <w:p>
            <w:r>
              <w:t>干粉灭火器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Merge w:val="restart"/>
            <w:vAlign w:val="center"/>
          </w:tcPr>
          <w:p>
            <w:pPr>
              <w:jc w:val="center"/>
            </w:pPr>
            <w:r>
              <w:t>客房部预算编制与控制</w:t>
            </w:r>
          </w:p>
        </w:tc>
        <w:tc>
          <w:tcPr>
            <w:tcW w:w="1129" w:type="pct"/>
            <w:vMerge w:val="restart"/>
          </w:tcPr>
          <w:p>
            <w:pPr>
              <w:jc w:val="left"/>
            </w:pPr>
            <w:r>
              <w:t>1、熟悉客房部预算编制的程序、方法。</w:t>
            </w:r>
          </w:p>
          <w:p>
            <w:pPr>
              <w:jc w:val="left"/>
            </w:pPr>
            <w:r>
              <w:t>2、了解客房部经营成本控制的措施。</w:t>
            </w:r>
          </w:p>
          <w:p>
            <w:pPr>
              <w:jc w:val="left"/>
            </w:pPr>
            <w:r>
              <w:t>3、有利用数据报表分析预算执行情况的一定能力。</w:t>
            </w:r>
          </w:p>
        </w:tc>
        <w:tc>
          <w:tcPr>
            <w:tcW w:w="947" w:type="pct"/>
          </w:tcPr>
          <w:p>
            <w:pPr>
              <w:jc w:val="left"/>
            </w:pPr>
            <w:r>
              <w:t>1、客房部预算编制</w:t>
            </w:r>
          </w:p>
        </w:tc>
        <w:tc>
          <w:tcPr>
            <w:tcW w:w="1432" w:type="pct"/>
          </w:tcPr>
          <w:p>
            <w:pPr>
              <w:jc w:val="left"/>
            </w:pPr>
            <w:r>
              <w:t>1、预算目的</w:t>
            </w:r>
          </w:p>
          <w:p>
            <w:pPr>
              <w:jc w:val="left"/>
            </w:pPr>
            <w:r>
              <w:t>2、编制程序</w:t>
            </w:r>
          </w:p>
          <w:p>
            <w:pPr>
              <w:jc w:val="left"/>
            </w:pPr>
            <w:r>
              <w:t>3、编制方法</w:t>
            </w:r>
          </w:p>
        </w:tc>
        <w:tc>
          <w:tcPr>
            <w:tcW w:w="823"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Merge w:val="continue"/>
            <w:vAlign w:val="center"/>
          </w:tcPr>
          <w:p>
            <w:pPr>
              <w:jc w:val="center"/>
            </w:pPr>
          </w:p>
        </w:tc>
        <w:tc>
          <w:tcPr>
            <w:tcW w:w="1129" w:type="pct"/>
            <w:vMerge w:val="continue"/>
          </w:tcPr>
          <w:p>
            <w:pPr>
              <w:jc w:val="left"/>
            </w:pPr>
          </w:p>
        </w:tc>
        <w:tc>
          <w:tcPr>
            <w:tcW w:w="947" w:type="pct"/>
            <w:vAlign w:val="top"/>
          </w:tcPr>
          <w:p>
            <w:pPr>
              <w:jc w:val="left"/>
              <w:rPr>
                <w:rFonts w:asciiTheme="minorHAnsi" w:hAnsiTheme="minorHAnsi" w:eastAsiaTheme="minorHAnsi" w:cstheme="minorBidi"/>
                <w:sz w:val="24"/>
                <w:szCs w:val="24"/>
                <w:lang w:val="en" w:eastAsia="en-US" w:bidi="ar-SA"/>
              </w:rPr>
            </w:pPr>
            <w:r>
              <w:t>2、客房部预算控制</w:t>
            </w:r>
          </w:p>
        </w:tc>
        <w:tc>
          <w:tcPr>
            <w:tcW w:w="1432" w:type="pct"/>
            <w:vAlign w:val="top"/>
          </w:tcPr>
          <w:p>
            <w:pPr>
              <w:jc w:val="left"/>
            </w:pPr>
            <w:r>
              <w:t>1、采购制度</w:t>
            </w:r>
          </w:p>
          <w:p>
            <w:pPr>
              <w:jc w:val="left"/>
            </w:pPr>
            <w:r>
              <w:t>2、客用品消耗控制</w:t>
            </w:r>
          </w:p>
          <w:p>
            <w:pPr>
              <w:jc w:val="left"/>
            </w:pPr>
            <w:r>
              <w:t>3、能源费用控制</w:t>
            </w:r>
          </w:p>
          <w:p>
            <w:pPr>
              <w:jc w:val="left"/>
              <w:rPr>
                <w:rFonts w:asciiTheme="minorHAnsi" w:hAnsiTheme="minorHAnsi" w:eastAsiaTheme="minorHAnsi" w:cstheme="minorBidi"/>
                <w:sz w:val="24"/>
                <w:szCs w:val="24"/>
                <w:lang w:val="en" w:eastAsia="en-US" w:bidi="ar-SA"/>
              </w:rPr>
            </w:pPr>
            <w:r>
              <w:t>4、人力成本控制</w:t>
            </w:r>
          </w:p>
        </w:tc>
        <w:tc>
          <w:tcPr>
            <w:tcW w:w="823"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vMerge w:val="continue"/>
            <w:vAlign w:val="center"/>
          </w:tcPr>
          <w:p>
            <w:pPr>
              <w:jc w:val="center"/>
            </w:pPr>
          </w:p>
        </w:tc>
        <w:tc>
          <w:tcPr>
            <w:tcW w:w="1129" w:type="pct"/>
            <w:vMerge w:val="continue"/>
          </w:tcPr>
          <w:p>
            <w:pPr>
              <w:jc w:val="left"/>
            </w:pPr>
          </w:p>
        </w:tc>
        <w:tc>
          <w:tcPr>
            <w:tcW w:w="947" w:type="pct"/>
            <w:vAlign w:val="top"/>
          </w:tcPr>
          <w:p>
            <w:pPr>
              <w:jc w:val="left"/>
              <w:rPr>
                <w:rFonts w:asciiTheme="minorHAnsi" w:hAnsiTheme="minorHAnsi" w:eastAsiaTheme="minorHAnsi" w:cstheme="minorBidi"/>
                <w:sz w:val="24"/>
                <w:szCs w:val="24"/>
                <w:lang w:val="en" w:eastAsia="en-US" w:bidi="ar-SA"/>
              </w:rPr>
            </w:pPr>
            <w:r>
              <w:t>3、客房部预算控制结果的考核</w:t>
            </w:r>
          </w:p>
        </w:tc>
        <w:tc>
          <w:tcPr>
            <w:tcW w:w="1432" w:type="pct"/>
            <w:vAlign w:val="top"/>
          </w:tcPr>
          <w:p>
            <w:pPr>
              <w:jc w:val="left"/>
            </w:pPr>
            <w:r>
              <w:t>1、确定差异</w:t>
            </w:r>
          </w:p>
          <w:p>
            <w:pPr>
              <w:jc w:val="left"/>
            </w:pPr>
            <w:r>
              <w:t>2、差异分析</w:t>
            </w:r>
          </w:p>
          <w:p>
            <w:pPr>
              <w:jc w:val="left"/>
              <w:rPr>
                <w:rFonts w:asciiTheme="minorHAnsi" w:hAnsiTheme="minorHAnsi" w:eastAsiaTheme="minorHAnsi" w:cstheme="minorBidi"/>
                <w:sz w:val="24"/>
                <w:szCs w:val="24"/>
                <w:lang w:val="en" w:eastAsia="en-US" w:bidi="ar-SA"/>
              </w:rPr>
            </w:pPr>
            <w:r>
              <w:t>3、纠正差异</w:t>
            </w:r>
          </w:p>
        </w:tc>
        <w:tc>
          <w:tcPr>
            <w:tcW w:w="823"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Align w:val="center"/>
          </w:tcPr>
          <w:p>
            <w:pPr>
              <w:jc w:val="center"/>
            </w:pPr>
            <w:r>
              <w:t>客房部管理案例分析</w:t>
            </w:r>
          </w:p>
        </w:tc>
        <w:tc>
          <w:tcPr>
            <w:tcW w:w="1129" w:type="pct"/>
          </w:tcPr>
          <w:p>
            <w:pPr>
              <w:jc w:val="left"/>
            </w:pPr>
            <w:r>
              <w:t>1、提高在相关岗位的管理能力和解决问题的能力。</w:t>
            </w:r>
          </w:p>
        </w:tc>
        <w:tc>
          <w:tcPr>
            <w:tcW w:w="947" w:type="pct"/>
          </w:tcPr>
          <w:p>
            <w:pPr>
              <w:jc w:val="left"/>
            </w:pPr>
            <w:r>
              <w:t>1、客房部管理案例分析</w:t>
            </w:r>
          </w:p>
        </w:tc>
        <w:tc>
          <w:tcPr>
            <w:tcW w:w="1432" w:type="pct"/>
          </w:tcPr>
          <w:p>
            <w:pPr>
              <w:jc w:val="left"/>
            </w:pPr>
            <w:r>
              <w:t>1、经典客房部管理案例1</w:t>
            </w:r>
          </w:p>
          <w:p>
            <w:pPr>
              <w:jc w:val="left"/>
            </w:pPr>
            <w:r>
              <w:t>2、经典客房部管理案例2</w:t>
            </w:r>
          </w:p>
          <w:p>
            <w:pPr>
              <w:jc w:val="left"/>
            </w:pPr>
            <w:r>
              <w:t>3、经典客房部管理案例3</w:t>
            </w:r>
          </w:p>
          <w:p>
            <w:pPr>
              <w:jc w:val="left"/>
            </w:pPr>
            <w:r>
              <w:t>4、经典客房部管理案例4</w:t>
            </w:r>
          </w:p>
        </w:tc>
        <w:tc>
          <w:tcPr>
            <w:tcW w:w="823" w:type="pct"/>
          </w:tcPr>
          <w:p/>
        </w:tc>
      </w:tr>
    </w:tbl>
    <w:p>
      <w:pPr>
        <w:pStyle w:val="3"/>
      </w:pPr>
      <w:r>
        <w:t>2、按照 饭店 客房岗位的业务实际，以真实工作任务及其工作过程为整合依据，程序化教学内容，科学设计学习性工作任务，即学习项目，使课堂教学与实际工作一致。组织教学重点是教会学生如何完成工作任务，知识、技能学习要结合任务完成过程来进行；围绕工作任务学习的需要，以典型产品或服务为载体设计“学习项目”，教学顺序按照项目编排来展开。</w:t>
      </w:r>
    </w:p>
    <w:p>
      <w:pPr>
        <w:pStyle w:val="3"/>
        <w:rPr>
          <w:b/>
          <w:bCs/>
        </w:rPr>
      </w:pPr>
      <w:r>
        <w:t xml:space="preserve">   </w:t>
      </w:r>
      <w:r>
        <w:rPr>
          <w:b/>
          <w:bCs/>
        </w:rPr>
        <w:t>表七  能力要求与知识要点</w:t>
      </w:r>
    </w:p>
    <w:tbl>
      <w:tblPr>
        <w:tblStyle w:val="34"/>
        <w:tblW w:w="5000" w:type="pct"/>
        <w:tblInd w:w="0" w:type="dxa"/>
        <w:tblLayout w:type="autofit"/>
        <w:tblCellMar>
          <w:top w:w="0" w:type="dxa"/>
          <w:left w:w="108" w:type="dxa"/>
          <w:bottom w:w="0" w:type="dxa"/>
          <w:right w:w="108" w:type="dxa"/>
        </w:tblCellMar>
      </w:tblPr>
      <w:tblGrid>
        <w:gridCol w:w="494"/>
        <w:gridCol w:w="831"/>
        <w:gridCol w:w="3587"/>
        <w:gridCol w:w="3944"/>
      </w:tblGrid>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序号</w:t>
            </w:r>
          </w:p>
        </w:tc>
        <w:tc>
          <w:tcPr>
            <w:tcBorders>
              <w:top w:val="single" w:color="auto" w:sz="4" w:space="0"/>
              <w:left w:val="single" w:color="auto" w:sz="4" w:space="0"/>
              <w:bottom w:val="single" w:color="auto" w:sz="4" w:space="0"/>
              <w:right w:val="single" w:color="auto" w:sz="4" w:space="0"/>
            </w:tcBorders>
            <w:vAlign w:val="center"/>
          </w:tcPr>
          <w:p>
            <w:pPr>
              <w:jc w:val="center"/>
            </w:pPr>
            <w:r>
              <w:t>项目模块</w:t>
            </w:r>
          </w:p>
        </w:tc>
        <w:tc>
          <w:tcPr>
            <w:tcW w:w="2025" w:type="pct"/>
            <w:tcBorders>
              <w:top w:val="single" w:color="auto" w:sz="4" w:space="0"/>
              <w:left w:val="single" w:color="auto" w:sz="4" w:space="0"/>
              <w:bottom w:val="single" w:color="auto" w:sz="4" w:space="0"/>
              <w:right w:val="single" w:color="auto" w:sz="4" w:space="0"/>
            </w:tcBorders>
            <w:vAlign w:val="center"/>
          </w:tcPr>
          <w:p>
            <w:pPr>
              <w:jc w:val="center"/>
            </w:pPr>
            <w:r>
              <w:t>能力要求</w:t>
            </w:r>
          </w:p>
        </w:tc>
        <w:tc>
          <w:tcPr>
            <w:tcW w:w="2227" w:type="pct"/>
            <w:tcBorders>
              <w:top w:val="single" w:color="auto" w:sz="4" w:space="0"/>
              <w:left w:val="single" w:color="auto" w:sz="4" w:space="0"/>
              <w:bottom w:val="single" w:color="auto" w:sz="4" w:space="0"/>
              <w:right w:val="single" w:color="auto" w:sz="4" w:space="0"/>
            </w:tcBorders>
            <w:vAlign w:val="center"/>
          </w:tcPr>
          <w:p>
            <w:pPr>
              <w:jc w:val="center"/>
            </w:pPr>
            <w:r>
              <w:t>相关知识</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1</w:t>
            </w:r>
          </w:p>
        </w:tc>
        <w:tc>
          <w:tcPr>
            <w:tcBorders>
              <w:top w:val="single" w:color="auto" w:sz="4" w:space="0"/>
              <w:left w:val="single" w:color="auto" w:sz="4" w:space="0"/>
              <w:bottom w:val="single" w:color="auto" w:sz="4" w:space="0"/>
              <w:right w:val="single" w:color="auto" w:sz="4" w:space="0"/>
            </w:tcBorders>
            <w:vAlign w:val="center"/>
          </w:tcPr>
          <w:p>
            <w:pPr>
              <w:jc w:val="center"/>
            </w:pPr>
            <w:r>
              <w:t>客房部概述</w:t>
            </w:r>
          </w:p>
        </w:tc>
        <w:tc>
          <w:tcPr>
            <w:tcBorders>
              <w:top w:val="single" w:color="auto" w:sz="4" w:space="0"/>
              <w:left w:val="single" w:color="auto" w:sz="4" w:space="0"/>
              <w:bottom w:val="single" w:color="auto" w:sz="4" w:space="0"/>
              <w:right w:val="single" w:color="auto" w:sz="4" w:space="0"/>
            </w:tcBorders>
          </w:tcPr>
          <w:p>
            <w:pPr>
              <w:jc w:val="left"/>
            </w:pPr>
            <w:r>
              <w:t>了解地位、任务与工作内涵，掌握客房商品特点、客房类型、客房功能设计的基本知识，具有客房组织机构设置的能力。</w:t>
            </w:r>
          </w:p>
        </w:tc>
        <w:tc>
          <w:tcPr>
            <w:tcBorders>
              <w:top w:val="single" w:color="auto" w:sz="4" w:space="0"/>
              <w:left w:val="single" w:color="auto" w:sz="4" w:space="0"/>
              <w:bottom w:val="single" w:color="auto" w:sz="4" w:space="0"/>
              <w:right w:val="single" w:color="auto" w:sz="4" w:space="0"/>
            </w:tcBorders>
          </w:tcPr>
          <w:p>
            <w:pPr>
              <w:jc w:val="left"/>
            </w:pPr>
            <w:r>
              <w:t>客房部地位、任务与工作内涵概述；客房基本知识。</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2</w:t>
            </w:r>
          </w:p>
        </w:tc>
        <w:tc>
          <w:tcPr>
            <w:tcBorders>
              <w:top w:val="single" w:color="auto" w:sz="4" w:space="0"/>
              <w:left w:val="single" w:color="auto" w:sz="4" w:space="0"/>
              <w:bottom w:val="single" w:color="auto" w:sz="4" w:space="0"/>
              <w:right w:val="single" w:color="auto" w:sz="4" w:space="0"/>
            </w:tcBorders>
            <w:vAlign w:val="center"/>
          </w:tcPr>
          <w:p>
            <w:pPr>
              <w:jc w:val="center"/>
            </w:pPr>
            <w:r>
              <w:t>楼层服务与管理</w:t>
            </w:r>
          </w:p>
        </w:tc>
        <w:tc>
          <w:tcPr>
            <w:tcBorders>
              <w:top w:val="single" w:color="auto" w:sz="4" w:space="0"/>
              <w:left w:val="single" w:color="auto" w:sz="4" w:space="0"/>
              <w:bottom w:val="single" w:color="auto" w:sz="4" w:space="0"/>
              <w:right w:val="single" w:color="auto" w:sz="4" w:space="0"/>
            </w:tcBorders>
          </w:tcPr>
          <w:p>
            <w:pPr>
              <w:jc w:val="left"/>
            </w:pPr>
            <w:r>
              <w:t>具有客房日常清洁与计划卫生操作的能力；具有保障客房卫生质量的管理能力。</w:t>
            </w:r>
          </w:p>
        </w:tc>
        <w:tc>
          <w:tcPr>
            <w:tcBorders>
              <w:top w:val="single" w:color="auto" w:sz="4" w:space="0"/>
              <w:left w:val="single" w:color="auto" w:sz="4" w:space="0"/>
              <w:bottom w:val="single" w:color="auto" w:sz="4" w:space="0"/>
              <w:right w:val="single" w:color="auto" w:sz="4" w:space="0"/>
            </w:tcBorders>
          </w:tcPr>
          <w:p>
            <w:pPr>
              <w:jc w:val="left"/>
            </w:pPr>
            <w:r>
              <w:t>客房清洁的准备工作、清洁作业工作、作业结束工作的基本程序和工作方法；客房计划卫生的基本程序和工作方法；客房卫生质量管理规程。</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3</w:t>
            </w:r>
          </w:p>
        </w:tc>
        <w:tc>
          <w:tcPr>
            <w:tcBorders>
              <w:top w:val="single" w:color="auto" w:sz="4" w:space="0"/>
              <w:left w:val="single" w:color="auto" w:sz="4" w:space="0"/>
              <w:bottom w:val="single" w:color="auto" w:sz="4" w:space="0"/>
              <w:right w:val="single" w:color="auto" w:sz="4" w:space="0"/>
            </w:tcBorders>
            <w:vAlign w:val="center"/>
          </w:tcPr>
          <w:p>
            <w:pPr>
              <w:jc w:val="center"/>
            </w:pPr>
            <w:r>
              <w:t>客房服务中心服务与管理</w:t>
            </w:r>
          </w:p>
        </w:tc>
        <w:tc>
          <w:tcPr>
            <w:tcBorders>
              <w:top w:val="single" w:color="auto" w:sz="4" w:space="0"/>
              <w:left w:val="single" w:color="auto" w:sz="4" w:space="0"/>
              <w:bottom w:val="single" w:color="auto" w:sz="4" w:space="0"/>
              <w:right w:val="single" w:color="auto" w:sz="4" w:space="0"/>
            </w:tcBorders>
          </w:tcPr>
          <w:p>
            <w:pPr>
              <w:jc w:val="left"/>
            </w:pPr>
            <w:r>
              <w:t>熟悉客房服务中心的主要工作内容；掌握其运转流程；具备对客服务的能力；具备使用客房信息管理系统的能力。</w:t>
            </w:r>
          </w:p>
        </w:tc>
        <w:tc>
          <w:tcPr>
            <w:tcBorders>
              <w:top w:val="single" w:color="auto" w:sz="4" w:space="0"/>
              <w:left w:val="single" w:color="auto" w:sz="4" w:space="0"/>
              <w:bottom w:val="single" w:color="auto" w:sz="4" w:space="0"/>
              <w:right w:val="single" w:color="auto" w:sz="4" w:space="0"/>
            </w:tcBorders>
          </w:tcPr>
          <w:p>
            <w:pPr>
              <w:jc w:val="left"/>
            </w:pPr>
            <w:r>
              <w:t>客房服务中心主要工作内容、运转流程；宾客类型与服务方法；对客服务项目与基本程序； 饭店 客房管理软件使用和操作。</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4</w:t>
            </w:r>
          </w:p>
        </w:tc>
        <w:tc>
          <w:tcPr>
            <w:tcBorders>
              <w:top w:val="single" w:color="auto" w:sz="4" w:space="0"/>
              <w:left w:val="single" w:color="auto" w:sz="4" w:space="0"/>
              <w:bottom w:val="single" w:color="auto" w:sz="4" w:space="0"/>
              <w:right w:val="single" w:color="auto" w:sz="4" w:space="0"/>
            </w:tcBorders>
            <w:vAlign w:val="center"/>
          </w:tcPr>
          <w:p>
            <w:pPr>
              <w:jc w:val="center"/>
            </w:pPr>
            <w:r>
              <w:t>公共区域服务与管理</w:t>
            </w:r>
          </w:p>
        </w:tc>
        <w:tc>
          <w:tcPr>
            <w:tcBorders>
              <w:top w:val="single" w:color="auto" w:sz="4" w:space="0"/>
              <w:left w:val="single" w:color="auto" w:sz="4" w:space="0"/>
              <w:bottom w:val="single" w:color="auto" w:sz="4" w:space="0"/>
              <w:right w:val="single" w:color="auto" w:sz="4" w:space="0"/>
            </w:tcBorders>
          </w:tcPr>
          <w:p>
            <w:pPr>
              <w:jc w:val="left"/>
            </w:pPr>
            <w:r>
              <w:t>具有公共区域日常清洁与计划卫生操作的能力；具有保障公共区域卫生质量的管理能力。</w:t>
            </w:r>
          </w:p>
        </w:tc>
        <w:tc>
          <w:tcPr>
            <w:tcBorders>
              <w:top w:val="single" w:color="auto" w:sz="4" w:space="0"/>
              <w:left w:val="single" w:color="auto" w:sz="4" w:space="0"/>
              <w:bottom w:val="single" w:color="auto" w:sz="4" w:space="0"/>
              <w:right w:val="single" w:color="auto" w:sz="4" w:space="0"/>
            </w:tcBorders>
          </w:tcPr>
          <w:p>
            <w:pPr>
              <w:jc w:val="left"/>
            </w:pPr>
            <w:r>
              <w:t>公共区域清洁与保养的基本程序和工作方法。公共区域卫生质量管理知识。</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5</w:t>
            </w:r>
          </w:p>
        </w:tc>
        <w:tc>
          <w:tcPr>
            <w:tcBorders>
              <w:top w:val="single" w:color="auto" w:sz="4" w:space="0"/>
              <w:left w:val="single" w:color="auto" w:sz="4" w:space="0"/>
              <w:bottom w:val="single" w:color="auto" w:sz="4" w:space="0"/>
              <w:right w:val="single" w:color="auto" w:sz="4" w:space="0"/>
            </w:tcBorders>
            <w:vAlign w:val="center"/>
          </w:tcPr>
          <w:p>
            <w:pPr>
              <w:jc w:val="center"/>
            </w:pPr>
            <w:r>
              <w:t>洗衣房服务与管理</w:t>
            </w:r>
          </w:p>
        </w:tc>
        <w:tc>
          <w:tcPr>
            <w:tcBorders>
              <w:top w:val="single" w:color="auto" w:sz="4" w:space="0"/>
              <w:left w:val="single" w:color="auto" w:sz="4" w:space="0"/>
              <w:bottom w:val="single" w:color="auto" w:sz="4" w:space="0"/>
              <w:right w:val="single" w:color="auto" w:sz="4" w:space="0"/>
            </w:tcBorders>
          </w:tcPr>
          <w:p>
            <w:pPr>
              <w:jc w:val="left"/>
            </w:pPr>
            <w:r>
              <w:t>了解洗衣房规划与布局特点；熟悉洗衣房设备及用品的作用；掌握洗衣房业务运转流程；具备一定的洗衣房管理能力。</w:t>
            </w:r>
          </w:p>
        </w:tc>
        <w:tc>
          <w:tcPr>
            <w:tcBorders>
              <w:top w:val="single" w:color="auto" w:sz="4" w:space="0"/>
              <w:left w:val="single" w:color="auto" w:sz="4" w:space="0"/>
              <w:bottom w:val="single" w:color="auto" w:sz="4" w:space="0"/>
              <w:right w:val="single" w:color="auto" w:sz="4" w:space="0"/>
            </w:tcBorders>
          </w:tcPr>
          <w:p>
            <w:pPr>
              <w:jc w:val="left"/>
            </w:pPr>
            <w:r>
              <w:t>洗衣房设置与布局知识；洗衣设备与洗涤用品知识；洗衣房运转程序；洗衣房人员管理、洗衣质量管理设备管理知识。</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6</w:t>
            </w:r>
          </w:p>
        </w:tc>
        <w:tc>
          <w:tcPr>
            <w:tcBorders>
              <w:top w:val="single" w:color="auto" w:sz="4" w:space="0"/>
              <w:left w:val="single" w:color="auto" w:sz="4" w:space="0"/>
              <w:bottom w:val="single" w:color="auto" w:sz="4" w:space="0"/>
              <w:right w:val="single" w:color="auto" w:sz="4" w:space="0"/>
            </w:tcBorders>
            <w:vAlign w:val="center"/>
          </w:tcPr>
          <w:p>
            <w:pPr>
              <w:jc w:val="center"/>
            </w:pPr>
            <w:r>
              <w:t>客房部管理</w:t>
            </w:r>
          </w:p>
        </w:tc>
        <w:tc>
          <w:tcPr>
            <w:tcBorders>
              <w:top w:val="single" w:color="auto" w:sz="4" w:space="0"/>
              <w:left w:val="single" w:color="auto" w:sz="4" w:space="0"/>
              <w:bottom w:val="single" w:color="auto" w:sz="4" w:space="0"/>
              <w:right w:val="single" w:color="auto" w:sz="4" w:space="0"/>
            </w:tcBorders>
          </w:tcPr>
          <w:p>
            <w:pPr>
              <w:jc w:val="left"/>
            </w:pPr>
            <w:r>
              <w:t>具有客房部基层管理人员业务知识与管理能力；了解客房部经理工作流程，具有一定职业发展能力。</w:t>
            </w:r>
          </w:p>
        </w:tc>
        <w:tc>
          <w:tcPr>
            <w:tcBorders>
              <w:top w:val="single" w:color="auto" w:sz="4" w:space="0"/>
              <w:left w:val="single" w:color="auto" w:sz="4" w:space="0"/>
              <w:bottom w:val="single" w:color="auto" w:sz="4" w:space="0"/>
              <w:right w:val="single" w:color="auto" w:sz="4" w:space="0"/>
            </w:tcBorders>
          </w:tcPr>
          <w:p>
            <w:pPr>
              <w:jc w:val="left"/>
            </w:pPr>
            <w:r>
              <w:t>客房部预算、工作计划和各项工作目标的制定；经营成本的控制方法；部门岗位职责及各项规章制度制定和完善；客房部各级员工的配备，制定和督导实施部门的培训计划；客房部物品的采购计划和日常管理方法；客房部文档管理方法；客房部安全管理注意事项。</w:t>
            </w:r>
          </w:p>
        </w:tc>
      </w:tr>
    </w:tbl>
    <w:p>
      <w:pPr>
        <w:pStyle w:val="3"/>
      </w:pPr>
      <w:r>
        <w:t>3、从客房职业岗位分析入手，依据行业对客房职业技能的层次要求，教学中采用岗位分项、能力分块、虚拟任务驱动，从低到高逐级递进的教学模式，建设配置，整合规划课堂教学、实践教学计划、开发实训项目、建设实训室、实习基地，使理论教学与实践操作一体化。</w:t>
      </w:r>
    </w:p>
    <w:p>
      <w:pPr>
        <w:pStyle w:val="3"/>
        <w:rPr>
          <w:b/>
          <w:bCs/>
        </w:rPr>
      </w:pPr>
      <w:r>
        <w:rPr>
          <w:b/>
          <w:bCs/>
        </w:rPr>
        <w:t>表八 实训项目与学时</w:t>
      </w:r>
    </w:p>
    <w:tbl>
      <w:tblPr>
        <w:tblStyle w:val="34"/>
        <w:tblW w:w="5000" w:type="pct"/>
        <w:tblInd w:w="0" w:type="dxa"/>
        <w:tblLayout w:type="autofit"/>
        <w:tblCellMar>
          <w:top w:w="0" w:type="dxa"/>
          <w:left w:w="108" w:type="dxa"/>
          <w:bottom w:w="0" w:type="dxa"/>
          <w:right w:w="108" w:type="dxa"/>
        </w:tblCellMar>
      </w:tblPr>
      <w:tblGrid>
        <w:gridCol w:w="770"/>
        <w:gridCol w:w="2689"/>
        <w:gridCol w:w="4618"/>
        <w:gridCol w:w="779"/>
      </w:tblGrid>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序号</w:t>
            </w:r>
          </w:p>
        </w:tc>
        <w:tc>
          <w:tcPr>
            <w:tcW w:w="1518" w:type="pct"/>
            <w:tcBorders>
              <w:top w:val="single" w:color="auto" w:sz="4" w:space="0"/>
              <w:left w:val="single" w:color="auto" w:sz="4" w:space="0"/>
              <w:bottom w:val="single" w:color="auto" w:sz="4" w:space="0"/>
              <w:right w:val="single" w:color="auto" w:sz="4" w:space="0"/>
            </w:tcBorders>
            <w:vAlign w:val="center"/>
          </w:tcPr>
          <w:p>
            <w:pPr>
              <w:jc w:val="center"/>
            </w:pPr>
            <w:r>
              <w:t>项目模块</w:t>
            </w:r>
          </w:p>
        </w:tc>
        <w:tc>
          <w:tcPr>
            <w:tcW w:w="2607" w:type="pct"/>
            <w:tcBorders>
              <w:top w:val="single" w:color="auto" w:sz="4" w:space="0"/>
              <w:left w:val="single" w:color="auto" w:sz="4" w:space="0"/>
              <w:bottom w:val="single" w:color="auto" w:sz="4" w:space="0"/>
              <w:right w:val="single" w:color="auto" w:sz="4" w:space="0"/>
            </w:tcBorders>
            <w:vAlign w:val="center"/>
          </w:tcPr>
          <w:p>
            <w:pPr>
              <w:jc w:val="center"/>
            </w:pPr>
            <w:r>
              <w:t>实训项目</w:t>
            </w:r>
          </w:p>
        </w:tc>
        <w:tc>
          <w:tcPr>
            <w:tcBorders>
              <w:top w:val="single" w:color="auto" w:sz="4" w:space="0"/>
              <w:left w:val="single" w:color="auto" w:sz="4" w:space="0"/>
              <w:bottom w:val="single" w:color="auto" w:sz="4" w:space="0"/>
              <w:right w:val="single" w:color="auto" w:sz="4" w:space="0"/>
            </w:tcBorders>
            <w:vAlign w:val="center"/>
          </w:tcPr>
          <w:p>
            <w:pPr>
              <w:jc w:val="center"/>
            </w:pPr>
            <w:r>
              <w:t>学时</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1</w:t>
            </w:r>
          </w:p>
        </w:tc>
        <w:tc>
          <w:tcPr>
            <w:tcW w:w="1518" w:type="pct"/>
            <w:vMerge w:val="restart"/>
            <w:tcBorders>
              <w:top w:val="single" w:color="auto" w:sz="4" w:space="0"/>
              <w:left w:val="single" w:color="auto" w:sz="4" w:space="0"/>
              <w:right w:val="single" w:color="auto" w:sz="4" w:space="0"/>
            </w:tcBorders>
            <w:vAlign w:val="center"/>
          </w:tcPr>
          <w:p>
            <w:pPr>
              <w:jc w:val="center"/>
            </w:pPr>
            <w:r>
              <w:t>客房部概述</w:t>
            </w:r>
          </w:p>
        </w:tc>
        <w:tc>
          <w:tcPr>
            <w:tcW w:w="2607" w:type="pct"/>
            <w:tcBorders>
              <w:top w:val="single" w:color="auto" w:sz="4" w:space="0"/>
              <w:left w:val="single" w:color="auto" w:sz="4" w:space="0"/>
              <w:bottom w:val="single" w:color="auto" w:sz="4" w:space="0"/>
              <w:right w:val="single" w:color="auto" w:sz="4" w:space="0"/>
            </w:tcBorders>
            <w:vAlign w:val="center"/>
          </w:tcPr>
          <w:p>
            <w:pPr>
              <w:jc w:val="center"/>
            </w:pPr>
            <w:r>
              <w:t>客房类型、设施设备、用品介绍</w:t>
            </w:r>
          </w:p>
        </w:tc>
        <w:tc>
          <w:tcPr>
            <w:tcBorders>
              <w:top w:val="single" w:color="auto" w:sz="4" w:space="0"/>
              <w:left w:val="single" w:color="auto" w:sz="4" w:space="0"/>
              <w:bottom w:val="single" w:color="auto" w:sz="4" w:space="0"/>
              <w:right w:val="single" w:color="auto" w:sz="4" w:space="0"/>
            </w:tcBorders>
            <w:vAlign w:val="center"/>
          </w:tcPr>
          <w:p>
            <w:pPr>
              <w:jc w:val="center"/>
            </w:pPr>
            <w:r>
              <w:t>1</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2</w:t>
            </w:r>
          </w:p>
        </w:tc>
        <w:tc>
          <w:tcPr>
            <w:tcW w:w="1518" w:type="pct"/>
            <w:vMerge w:val="continue"/>
            <w:tcBorders>
              <w:left w:val="single" w:color="auto" w:sz="4" w:space="0"/>
              <w:bottom w:val="single" w:color="auto" w:sz="4" w:space="0"/>
              <w:right w:val="single" w:color="auto" w:sz="4" w:space="0"/>
            </w:tcBorders>
            <w:vAlign w:val="center"/>
          </w:tcPr>
          <w:p>
            <w:pPr>
              <w:jc w:val="center"/>
            </w:pPr>
          </w:p>
        </w:tc>
        <w:tc>
          <w:tcPr>
            <w:tcW w:w="2607"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客房各区域及设备用品介绍</w:t>
            </w:r>
          </w:p>
        </w:tc>
        <w:tc>
          <w:tcPr>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1</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3</w:t>
            </w:r>
          </w:p>
        </w:tc>
        <w:tc>
          <w:tcPr>
            <w:tcW w:w="1518" w:type="pct"/>
            <w:vMerge w:val="restart"/>
            <w:tcBorders>
              <w:top w:val="single" w:color="auto" w:sz="4" w:space="0"/>
              <w:left w:val="single" w:color="auto" w:sz="4" w:space="0"/>
              <w:right w:val="single" w:color="auto" w:sz="4" w:space="0"/>
            </w:tcBorders>
            <w:vAlign w:val="center"/>
          </w:tcPr>
          <w:p>
            <w:pPr>
              <w:jc w:val="center"/>
            </w:pPr>
            <w:r>
              <w:t>楼层服务与管理</w:t>
            </w:r>
          </w:p>
        </w:tc>
        <w:tc>
          <w:tcPr>
            <w:tcW w:w="2607" w:type="pct"/>
            <w:tcBorders>
              <w:top w:val="single" w:color="auto" w:sz="4" w:space="0"/>
              <w:left w:val="single" w:color="auto" w:sz="4" w:space="0"/>
              <w:bottom w:val="single" w:color="auto" w:sz="4" w:space="0"/>
              <w:right w:val="single" w:color="auto" w:sz="4" w:space="0"/>
            </w:tcBorders>
            <w:vAlign w:val="center"/>
          </w:tcPr>
          <w:p>
            <w:pPr>
              <w:jc w:val="center"/>
            </w:pPr>
            <w:r>
              <w:t>吸尘器的使用</w:t>
            </w:r>
          </w:p>
        </w:tc>
        <w:tc>
          <w:tcPr>
            <w:tcBorders>
              <w:top w:val="single" w:color="auto" w:sz="4" w:space="0"/>
              <w:left w:val="single" w:color="auto" w:sz="4" w:space="0"/>
              <w:bottom w:val="single" w:color="auto" w:sz="4" w:space="0"/>
              <w:right w:val="single" w:color="auto" w:sz="4" w:space="0"/>
            </w:tcBorders>
            <w:vAlign w:val="center"/>
          </w:tcPr>
          <w:p>
            <w:pPr>
              <w:jc w:val="center"/>
            </w:pPr>
            <w:r>
              <w:t>1</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4</w:t>
            </w:r>
          </w:p>
        </w:tc>
        <w:tc>
          <w:tcPr>
            <w:tcW w:w="1518" w:type="pct"/>
            <w:vMerge w:val="continue"/>
            <w:tcBorders>
              <w:left w:val="single" w:color="auto" w:sz="4" w:space="0"/>
              <w:right w:val="single" w:color="auto" w:sz="4" w:space="0"/>
            </w:tcBorders>
            <w:vAlign w:val="center"/>
          </w:tcPr>
          <w:p>
            <w:pPr>
              <w:jc w:val="center"/>
            </w:pPr>
          </w:p>
        </w:tc>
        <w:tc>
          <w:tcPr>
            <w:tcW w:w="2607"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房务车的使用</w:t>
            </w:r>
          </w:p>
        </w:tc>
        <w:tc>
          <w:tcPr>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1</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5</w:t>
            </w:r>
          </w:p>
        </w:tc>
        <w:tc>
          <w:tcPr>
            <w:tcW w:w="1518" w:type="pct"/>
            <w:vMerge w:val="continue"/>
            <w:tcBorders>
              <w:left w:val="single" w:color="auto" w:sz="4" w:space="0"/>
              <w:right w:val="single" w:color="auto" w:sz="4" w:space="0"/>
            </w:tcBorders>
            <w:vAlign w:val="center"/>
          </w:tcPr>
          <w:p>
            <w:pPr>
              <w:jc w:val="center"/>
            </w:pPr>
          </w:p>
        </w:tc>
        <w:tc>
          <w:tcPr>
            <w:tcW w:w="2607"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杯具的清洁与消毒</w:t>
            </w:r>
          </w:p>
        </w:tc>
        <w:tc>
          <w:tcPr>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1</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6</w:t>
            </w:r>
          </w:p>
        </w:tc>
        <w:tc>
          <w:tcPr>
            <w:tcW w:w="1518" w:type="pct"/>
            <w:vMerge w:val="continue"/>
            <w:tcBorders>
              <w:left w:val="single" w:color="auto" w:sz="4" w:space="0"/>
              <w:right w:val="single" w:color="auto" w:sz="4" w:space="0"/>
            </w:tcBorders>
            <w:vAlign w:val="center"/>
          </w:tcPr>
          <w:p>
            <w:pPr>
              <w:jc w:val="center"/>
            </w:pPr>
          </w:p>
        </w:tc>
        <w:tc>
          <w:tcPr>
            <w:tcW w:w="2607"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木质家俱保养</w:t>
            </w:r>
          </w:p>
        </w:tc>
        <w:tc>
          <w:tcPr>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1</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7</w:t>
            </w:r>
          </w:p>
        </w:tc>
        <w:tc>
          <w:tcPr>
            <w:tcW w:w="1518" w:type="pct"/>
            <w:vMerge w:val="continue"/>
            <w:tcBorders>
              <w:left w:val="single" w:color="auto" w:sz="4" w:space="0"/>
              <w:right w:val="single" w:color="auto" w:sz="4" w:space="0"/>
            </w:tcBorders>
            <w:vAlign w:val="center"/>
          </w:tcPr>
          <w:p>
            <w:pPr>
              <w:jc w:val="center"/>
            </w:pPr>
          </w:p>
        </w:tc>
        <w:tc>
          <w:tcPr>
            <w:tcW w:w="2607"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进房</w:t>
            </w:r>
          </w:p>
        </w:tc>
        <w:tc>
          <w:tcPr>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1</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8</w:t>
            </w:r>
          </w:p>
        </w:tc>
        <w:tc>
          <w:tcPr>
            <w:tcW w:w="1518" w:type="pct"/>
            <w:vMerge w:val="continue"/>
            <w:tcBorders>
              <w:left w:val="single" w:color="auto" w:sz="4" w:space="0"/>
              <w:right w:val="single" w:color="auto" w:sz="4" w:space="0"/>
            </w:tcBorders>
            <w:vAlign w:val="center"/>
          </w:tcPr>
          <w:p>
            <w:pPr>
              <w:jc w:val="center"/>
            </w:pPr>
          </w:p>
        </w:tc>
        <w:tc>
          <w:tcPr>
            <w:tcW w:w="2607"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中式铺床</w:t>
            </w:r>
          </w:p>
        </w:tc>
        <w:tc>
          <w:tcPr>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asciiTheme="minorHAnsi" w:hAnsiTheme="minorHAnsi" w:cstheme="minorBidi"/>
                <w:sz w:val="24"/>
                <w:szCs w:val="24"/>
                <w:lang w:val="en-US" w:eastAsia="zh-CN" w:bidi="ar-SA"/>
              </w:rPr>
            </w:pPr>
            <w:r>
              <w:rPr>
                <w:rFonts w:hint="eastAsia" w:eastAsia="宋体"/>
                <w:lang w:val="en-US" w:eastAsia="zh-CN"/>
              </w:rPr>
              <w:t>22</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9</w:t>
            </w:r>
          </w:p>
        </w:tc>
        <w:tc>
          <w:tcPr>
            <w:tcW w:w="1518" w:type="pct"/>
            <w:vMerge w:val="continue"/>
            <w:tcBorders>
              <w:left w:val="single" w:color="auto" w:sz="4" w:space="0"/>
              <w:right w:val="single" w:color="auto" w:sz="4" w:space="0"/>
            </w:tcBorders>
            <w:vAlign w:val="center"/>
          </w:tcPr>
          <w:p>
            <w:pPr>
              <w:jc w:val="center"/>
            </w:pPr>
          </w:p>
        </w:tc>
        <w:tc>
          <w:tcPr>
            <w:tcW w:w="2607"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客房清洁</w:t>
            </w:r>
          </w:p>
        </w:tc>
        <w:tc>
          <w:tcPr>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4</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10</w:t>
            </w:r>
          </w:p>
        </w:tc>
        <w:tc>
          <w:tcPr>
            <w:tcW w:w="1518" w:type="pct"/>
            <w:vMerge w:val="continue"/>
            <w:tcBorders>
              <w:left w:val="single" w:color="auto" w:sz="4" w:space="0"/>
              <w:right w:val="single" w:color="auto" w:sz="4" w:space="0"/>
            </w:tcBorders>
            <w:vAlign w:val="center"/>
          </w:tcPr>
          <w:p>
            <w:pPr>
              <w:jc w:val="center"/>
            </w:pPr>
          </w:p>
        </w:tc>
        <w:tc>
          <w:tcPr>
            <w:tcW w:w="2607"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客房的晚间整理</w:t>
            </w:r>
          </w:p>
        </w:tc>
        <w:tc>
          <w:tcPr>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1</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11</w:t>
            </w:r>
          </w:p>
        </w:tc>
        <w:tc>
          <w:tcPr>
            <w:tcW w:w="1518" w:type="pct"/>
            <w:vMerge w:val="continue"/>
            <w:tcBorders>
              <w:left w:val="single" w:color="auto" w:sz="4" w:space="0"/>
              <w:right w:val="single" w:color="auto" w:sz="4" w:space="0"/>
            </w:tcBorders>
            <w:vAlign w:val="center"/>
          </w:tcPr>
          <w:p>
            <w:pPr>
              <w:jc w:val="center"/>
            </w:pPr>
          </w:p>
        </w:tc>
        <w:tc>
          <w:tcPr>
            <w:tcW w:w="2607"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计划卫生的安排</w:t>
            </w:r>
          </w:p>
        </w:tc>
        <w:tc>
          <w:tcPr>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2</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p>
        </w:tc>
        <w:tc>
          <w:tcPr>
            <w:tcW w:w="1518" w:type="pct"/>
            <w:vMerge w:val="continue"/>
            <w:tcBorders>
              <w:left w:val="single" w:color="auto" w:sz="4" w:space="0"/>
              <w:right w:val="single" w:color="auto" w:sz="4" w:space="0"/>
            </w:tcBorders>
            <w:vAlign w:val="center"/>
          </w:tcPr>
          <w:p>
            <w:pPr>
              <w:jc w:val="center"/>
            </w:pPr>
          </w:p>
        </w:tc>
        <w:tc>
          <w:tcPr>
            <w:tcW w:w="2607"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楼层客用品管理</w:t>
            </w:r>
          </w:p>
        </w:tc>
        <w:tc>
          <w:tcPr>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2</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12</w:t>
            </w:r>
          </w:p>
        </w:tc>
        <w:tc>
          <w:tcPr>
            <w:tcW w:w="1518" w:type="pct"/>
            <w:vMerge w:val="continue"/>
            <w:tcBorders>
              <w:left w:val="single" w:color="auto" w:sz="4" w:space="0"/>
              <w:right w:val="single" w:color="auto" w:sz="4" w:space="0"/>
            </w:tcBorders>
            <w:vAlign w:val="center"/>
          </w:tcPr>
          <w:p>
            <w:pPr>
              <w:jc w:val="center"/>
            </w:pPr>
          </w:p>
        </w:tc>
        <w:tc>
          <w:tcPr>
            <w:tcW w:w="2607"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楼层领班班前会实训</w:t>
            </w:r>
          </w:p>
        </w:tc>
        <w:tc>
          <w:tcPr>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1</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13</w:t>
            </w:r>
          </w:p>
        </w:tc>
        <w:tc>
          <w:tcPr>
            <w:tcW w:w="1518" w:type="pct"/>
            <w:vMerge w:val="continue"/>
            <w:tcBorders>
              <w:left w:val="single" w:color="auto" w:sz="4" w:space="0"/>
              <w:bottom w:val="single" w:color="auto" w:sz="4" w:space="0"/>
              <w:right w:val="single" w:color="auto" w:sz="4" w:space="0"/>
            </w:tcBorders>
            <w:vAlign w:val="center"/>
          </w:tcPr>
          <w:p>
            <w:pPr>
              <w:jc w:val="center"/>
            </w:pPr>
          </w:p>
        </w:tc>
        <w:tc>
          <w:tcPr>
            <w:tcW w:w="2607"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领班查房</w:t>
            </w:r>
          </w:p>
        </w:tc>
        <w:tc>
          <w:tcPr>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1</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14</w:t>
            </w:r>
          </w:p>
        </w:tc>
        <w:tc>
          <w:tcPr>
            <w:tcW w:w="1518" w:type="pct"/>
            <w:vMerge w:val="restart"/>
            <w:tcBorders>
              <w:top w:val="single" w:color="auto" w:sz="4" w:space="0"/>
              <w:left w:val="single" w:color="auto" w:sz="4" w:space="0"/>
              <w:right w:val="single" w:color="auto" w:sz="4" w:space="0"/>
            </w:tcBorders>
            <w:vAlign w:val="center"/>
          </w:tcPr>
          <w:p>
            <w:pPr>
              <w:jc w:val="center"/>
            </w:pPr>
            <w:r>
              <w:t>客房服务中心服务与管理</w:t>
            </w:r>
          </w:p>
        </w:tc>
        <w:tc>
          <w:tcPr>
            <w:tcW w:w="2607" w:type="pct"/>
            <w:tcBorders>
              <w:top w:val="single" w:color="auto" w:sz="4" w:space="0"/>
              <w:left w:val="single" w:color="auto" w:sz="4" w:space="0"/>
              <w:bottom w:val="single" w:color="auto" w:sz="4" w:space="0"/>
              <w:right w:val="single" w:color="auto" w:sz="4" w:space="0"/>
            </w:tcBorders>
            <w:vAlign w:val="center"/>
          </w:tcPr>
          <w:p>
            <w:pPr>
              <w:jc w:val="center"/>
            </w:pPr>
            <w:r>
              <w:t>问询服务</w:t>
            </w:r>
          </w:p>
        </w:tc>
        <w:tc>
          <w:tcPr>
            <w:tcBorders>
              <w:top w:val="single" w:color="auto" w:sz="4" w:space="0"/>
              <w:left w:val="single" w:color="auto" w:sz="4" w:space="0"/>
              <w:bottom w:val="single" w:color="auto" w:sz="4" w:space="0"/>
              <w:right w:val="single" w:color="auto" w:sz="4" w:space="0"/>
            </w:tcBorders>
            <w:vAlign w:val="center"/>
          </w:tcPr>
          <w:p>
            <w:pPr>
              <w:jc w:val="center"/>
            </w:pPr>
            <w:r>
              <w:t>1</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15</w:t>
            </w:r>
          </w:p>
        </w:tc>
        <w:tc>
          <w:tcPr>
            <w:tcW w:w="1518" w:type="pct"/>
            <w:vMerge w:val="continue"/>
            <w:tcBorders>
              <w:left w:val="single" w:color="auto" w:sz="4" w:space="0"/>
              <w:right w:val="single" w:color="auto" w:sz="4" w:space="0"/>
            </w:tcBorders>
            <w:vAlign w:val="center"/>
          </w:tcPr>
          <w:p>
            <w:pPr>
              <w:jc w:val="center"/>
            </w:pPr>
          </w:p>
        </w:tc>
        <w:tc>
          <w:tcPr>
            <w:tcW w:w="2607"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叫醒服务</w:t>
            </w:r>
          </w:p>
        </w:tc>
        <w:tc>
          <w:tcPr>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1</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16</w:t>
            </w:r>
          </w:p>
        </w:tc>
        <w:tc>
          <w:tcPr>
            <w:tcW w:w="1518" w:type="pct"/>
            <w:vMerge w:val="continue"/>
            <w:tcBorders>
              <w:left w:val="single" w:color="auto" w:sz="4" w:space="0"/>
              <w:right w:val="single" w:color="auto" w:sz="4" w:space="0"/>
            </w:tcBorders>
            <w:vAlign w:val="center"/>
          </w:tcPr>
          <w:p>
            <w:pPr>
              <w:jc w:val="center"/>
            </w:pPr>
          </w:p>
        </w:tc>
        <w:tc>
          <w:tcPr>
            <w:tcW w:w="2607"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房态核对</w:t>
            </w:r>
          </w:p>
        </w:tc>
        <w:tc>
          <w:tcPr>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1</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17</w:t>
            </w:r>
          </w:p>
        </w:tc>
        <w:tc>
          <w:tcPr>
            <w:tcW w:w="1518" w:type="pct"/>
            <w:vMerge w:val="continue"/>
            <w:tcBorders>
              <w:left w:val="single" w:color="auto" w:sz="4" w:space="0"/>
              <w:right w:val="single" w:color="auto" w:sz="4" w:space="0"/>
            </w:tcBorders>
            <w:vAlign w:val="center"/>
          </w:tcPr>
          <w:p>
            <w:pPr>
              <w:jc w:val="center"/>
            </w:pPr>
          </w:p>
        </w:tc>
        <w:tc>
          <w:tcPr>
            <w:tcW w:w="2607"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钥匙管理</w:t>
            </w:r>
          </w:p>
        </w:tc>
        <w:tc>
          <w:tcPr>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1</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18</w:t>
            </w:r>
          </w:p>
        </w:tc>
        <w:tc>
          <w:tcPr>
            <w:tcW w:w="1518" w:type="pct"/>
            <w:vMerge w:val="continue"/>
            <w:tcBorders>
              <w:left w:val="single" w:color="auto" w:sz="4" w:space="0"/>
              <w:right w:val="single" w:color="auto" w:sz="4" w:space="0"/>
            </w:tcBorders>
            <w:vAlign w:val="center"/>
          </w:tcPr>
          <w:p>
            <w:pPr>
              <w:jc w:val="center"/>
            </w:pPr>
          </w:p>
        </w:tc>
        <w:tc>
          <w:tcPr>
            <w:tcW w:w="2607"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档案管理</w:t>
            </w:r>
          </w:p>
        </w:tc>
        <w:tc>
          <w:tcPr>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2</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19</w:t>
            </w:r>
          </w:p>
        </w:tc>
        <w:tc>
          <w:tcPr>
            <w:tcW w:w="1518" w:type="pct"/>
            <w:vMerge w:val="continue"/>
            <w:tcBorders>
              <w:left w:val="single" w:color="auto" w:sz="4" w:space="0"/>
              <w:right w:val="single" w:color="auto" w:sz="4" w:space="0"/>
            </w:tcBorders>
            <w:vAlign w:val="center"/>
          </w:tcPr>
          <w:p>
            <w:pPr>
              <w:jc w:val="center"/>
            </w:pPr>
          </w:p>
        </w:tc>
        <w:tc>
          <w:tcPr>
            <w:tcW w:w="2607"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VIP接待服务</w:t>
            </w:r>
          </w:p>
        </w:tc>
        <w:tc>
          <w:tcPr>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2</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20</w:t>
            </w:r>
          </w:p>
        </w:tc>
        <w:tc>
          <w:tcPr>
            <w:tcW w:w="1518" w:type="pct"/>
            <w:vMerge w:val="continue"/>
            <w:tcBorders>
              <w:left w:val="single" w:color="auto" w:sz="4" w:space="0"/>
              <w:right w:val="single" w:color="auto" w:sz="4" w:space="0"/>
            </w:tcBorders>
            <w:vAlign w:val="center"/>
          </w:tcPr>
          <w:p>
            <w:pPr>
              <w:jc w:val="center"/>
            </w:pPr>
          </w:p>
        </w:tc>
        <w:tc>
          <w:tcPr>
            <w:tcW w:w="2607"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客衣收发</w:t>
            </w:r>
          </w:p>
        </w:tc>
        <w:tc>
          <w:tcPr>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2</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21</w:t>
            </w:r>
          </w:p>
        </w:tc>
        <w:tc>
          <w:tcPr>
            <w:tcW w:w="1518" w:type="pct"/>
            <w:vMerge w:val="continue"/>
            <w:tcBorders>
              <w:left w:val="single" w:color="auto" w:sz="4" w:space="0"/>
              <w:right w:val="single" w:color="auto" w:sz="4" w:space="0"/>
            </w:tcBorders>
            <w:vAlign w:val="center"/>
          </w:tcPr>
          <w:p>
            <w:pPr>
              <w:jc w:val="center"/>
            </w:pPr>
          </w:p>
        </w:tc>
        <w:tc>
          <w:tcPr>
            <w:tcW w:w="2607"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租借物品</w:t>
            </w:r>
          </w:p>
        </w:tc>
        <w:tc>
          <w:tcPr>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1</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22</w:t>
            </w:r>
          </w:p>
        </w:tc>
        <w:tc>
          <w:tcPr>
            <w:tcW w:w="1518" w:type="pct"/>
            <w:vMerge w:val="continue"/>
            <w:tcBorders>
              <w:left w:val="single" w:color="auto" w:sz="4" w:space="0"/>
              <w:right w:val="single" w:color="auto" w:sz="4" w:space="0"/>
            </w:tcBorders>
            <w:vAlign w:val="center"/>
          </w:tcPr>
          <w:p>
            <w:pPr>
              <w:jc w:val="center"/>
            </w:pPr>
          </w:p>
        </w:tc>
        <w:tc>
          <w:tcPr>
            <w:tcW w:w="2607"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宾客遗留物品处理</w:t>
            </w:r>
          </w:p>
        </w:tc>
        <w:tc>
          <w:tcPr>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1</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23</w:t>
            </w:r>
          </w:p>
        </w:tc>
        <w:tc>
          <w:tcPr>
            <w:tcW w:w="1518" w:type="pct"/>
            <w:vMerge w:val="continue"/>
            <w:tcBorders>
              <w:left w:val="single" w:color="auto" w:sz="4" w:space="0"/>
              <w:right w:val="single" w:color="auto" w:sz="4" w:space="0"/>
            </w:tcBorders>
            <w:vAlign w:val="center"/>
          </w:tcPr>
          <w:p>
            <w:pPr>
              <w:jc w:val="center"/>
            </w:pPr>
          </w:p>
        </w:tc>
        <w:tc>
          <w:tcPr>
            <w:tcW w:w="2607"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加床服务</w:t>
            </w:r>
          </w:p>
        </w:tc>
        <w:tc>
          <w:tcPr>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1</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24</w:t>
            </w:r>
          </w:p>
        </w:tc>
        <w:tc>
          <w:tcPr>
            <w:tcW w:w="1518" w:type="pct"/>
            <w:vMerge w:val="continue"/>
            <w:tcBorders>
              <w:left w:val="single" w:color="auto" w:sz="4" w:space="0"/>
              <w:right w:val="single" w:color="auto" w:sz="4" w:space="0"/>
            </w:tcBorders>
            <w:vAlign w:val="center"/>
          </w:tcPr>
          <w:p>
            <w:pPr>
              <w:jc w:val="center"/>
            </w:pPr>
          </w:p>
        </w:tc>
        <w:tc>
          <w:tcPr>
            <w:tcW w:w="2607"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托婴服务</w:t>
            </w:r>
          </w:p>
        </w:tc>
        <w:tc>
          <w:tcPr>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1</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25</w:t>
            </w:r>
          </w:p>
        </w:tc>
        <w:tc>
          <w:tcPr>
            <w:tcW w:w="1518" w:type="pct"/>
            <w:vMerge w:val="continue"/>
            <w:tcBorders>
              <w:left w:val="single" w:color="auto" w:sz="4" w:space="0"/>
              <w:right w:val="single" w:color="auto" w:sz="4" w:space="0"/>
            </w:tcBorders>
            <w:vAlign w:val="center"/>
          </w:tcPr>
          <w:p>
            <w:pPr>
              <w:jc w:val="center"/>
            </w:pPr>
          </w:p>
        </w:tc>
        <w:tc>
          <w:tcPr>
            <w:tcW w:w="2607"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酒水管理</w:t>
            </w:r>
          </w:p>
        </w:tc>
        <w:tc>
          <w:tcPr>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2</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26</w:t>
            </w:r>
          </w:p>
        </w:tc>
        <w:tc>
          <w:tcPr>
            <w:tcW w:w="1518" w:type="pct"/>
            <w:vMerge w:val="continue"/>
            <w:tcBorders>
              <w:left w:val="single" w:color="auto" w:sz="4" w:space="0"/>
              <w:right w:val="single" w:color="auto" w:sz="4" w:space="0"/>
            </w:tcBorders>
            <w:vAlign w:val="center"/>
          </w:tcPr>
          <w:p>
            <w:pPr>
              <w:jc w:val="center"/>
            </w:pPr>
          </w:p>
        </w:tc>
        <w:tc>
          <w:tcPr>
            <w:tcW w:w="2607"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擦鞋服务</w:t>
            </w:r>
          </w:p>
        </w:tc>
        <w:tc>
          <w:tcPr>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1</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28</w:t>
            </w:r>
          </w:p>
        </w:tc>
        <w:tc>
          <w:tcPr>
            <w:tcW w:w="1518" w:type="pct"/>
            <w:vMerge w:val="continue"/>
            <w:tcBorders>
              <w:left w:val="single" w:color="auto" w:sz="4" w:space="0"/>
              <w:bottom w:val="single" w:color="auto" w:sz="4" w:space="0"/>
              <w:right w:val="single" w:color="auto" w:sz="4" w:space="0"/>
            </w:tcBorders>
            <w:vAlign w:val="center"/>
          </w:tcPr>
          <w:p>
            <w:pPr>
              <w:jc w:val="center"/>
            </w:pPr>
          </w:p>
        </w:tc>
        <w:tc>
          <w:tcPr>
            <w:tcW w:w="2607"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房务中心领班班前会实训</w:t>
            </w:r>
          </w:p>
        </w:tc>
        <w:tc>
          <w:tcPr>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1</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29</w:t>
            </w:r>
          </w:p>
        </w:tc>
        <w:tc>
          <w:tcPr>
            <w:tcW w:w="1518" w:type="pct"/>
            <w:vMerge w:val="restart"/>
            <w:tcBorders>
              <w:top w:val="single" w:color="auto" w:sz="4" w:space="0"/>
              <w:left w:val="single" w:color="auto" w:sz="4" w:space="0"/>
              <w:right w:val="single" w:color="auto" w:sz="4" w:space="0"/>
            </w:tcBorders>
            <w:vAlign w:val="center"/>
          </w:tcPr>
          <w:p>
            <w:pPr>
              <w:jc w:val="center"/>
            </w:pPr>
            <w:r>
              <w:t>公共区域服务与管理</w:t>
            </w:r>
          </w:p>
        </w:tc>
        <w:tc>
          <w:tcPr>
            <w:tcW w:w="2607" w:type="pct"/>
            <w:tcBorders>
              <w:top w:val="single" w:color="auto" w:sz="4" w:space="0"/>
              <w:left w:val="single" w:color="auto" w:sz="4" w:space="0"/>
              <w:bottom w:val="single" w:color="auto" w:sz="4" w:space="0"/>
              <w:right w:val="single" w:color="auto" w:sz="4" w:space="0"/>
            </w:tcBorders>
            <w:vAlign w:val="center"/>
          </w:tcPr>
          <w:p>
            <w:pPr>
              <w:jc w:val="center"/>
            </w:pPr>
            <w:r>
              <w:t>地毯清洗</w:t>
            </w:r>
          </w:p>
        </w:tc>
        <w:tc>
          <w:tcPr>
            <w:tcBorders>
              <w:top w:val="single" w:color="auto" w:sz="4" w:space="0"/>
              <w:left w:val="single" w:color="auto" w:sz="4" w:space="0"/>
              <w:bottom w:val="single" w:color="auto" w:sz="4" w:space="0"/>
              <w:right w:val="single" w:color="auto" w:sz="4" w:space="0"/>
            </w:tcBorders>
            <w:vAlign w:val="center"/>
          </w:tcPr>
          <w:p>
            <w:pPr>
              <w:jc w:val="center"/>
            </w:pPr>
            <w:r>
              <w:t>1</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30</w:t>
            </w:r>
          </w:p>
        </w:tc>
        <w:tc>
          <w:tcPr>
            <w:tcW w:w="1518" w:type="pct"/>
            <w:vMerge w:val="continue"/>
            <w:tcBorders>
              <w:left w:val="single" w:color="auto" w:sz="4" w:space="0"/>
              <w:right w:val="single" w:color="auto" w:sz="4" w:space="0"/>
            </w:tcBorders>
            <w:vAlign w:val="center"/>
          </w:tcPr>
          <w:p>
            <w:pPr>
              <w:jc w:val="center"/>
            </w:pPr>
          </w:p>
        </w:tc>
        <w:tc>
          <w:tcPr>
            <w:tcW w:w="2607"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地面抛光、打蜡</w:t>
            </w:r>
          </w:p>
        </w:tc>
        <w:tc>
          <w:tcPr>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1</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31</w:t>
            </w:r>
          </w:p>
        </w:tc>
        <w:tc>
          <w:tcPr>
            <w:tcW w:w="1518" w:type="pct"/>
            <w:vMerge w:val="continue"/>
            <w:tcBorders>
              <w:left w:val="single" w:color="auto" w:sz="4" w:space="0"/>
              <w:right w:val="single" w:color="auto" w:sz="4" w:space="0"/>
            </w:tcBorders>
            <w:vAlign w:val="center"/>
          </w:tcPr>
          <w:p>
            <w:pPr>
              <w:jc w:val="center"/>
            </w:pPr>
          </w:p>
        </w:tc>
        <w:tc>
          <w:tcPr>
            <w:tcW w:w="2607"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玻璃清洁</w:t>
            </w:r>
          </w:p>
        </w:tc>
        <w:tc>
          <w:tcPr>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1</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32</w:t>
            </w:r>
          </w:p>
        </w:tc>
        <w:tc>
          <w:tcPr>
            <w:tcW w:w="1518" w:type="pct"/>
            <w:vMerge w:val="continue"/>
            <w:tcBorders>
              <w:left w:val="single" w:color="auto" w:sz="4" w:space="0"/>
              <w:right w:val="single" w:color="auto" w:sz="4" w:space="0"/>
            </w:tcBorders>
            <w:vAlign w:val="center"/>
          </w:tcPr>
          <w:p>
            <w:pPr>
              <w:jc w:val="center"/>
            </w:pPr>
          </w:p>
        </w:tc>
        <w:tc>
          <w:tcPr>
            <w:tcW w:w="2607"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各种金属清洁保养</w:t>
            </w:r>
          </w:p>
        </w:tc>
        <w:tc>
          <w:tcPr>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1</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33</w:t>
            </w:r>
          </w:p>
        </w:tc>
        <w:tc>
          <w:tcPr>
            <w:tcW w:w="1518" w:type="pct"/>
            <w:vMerge w:val="continue"/>
            <w:tcBorders>
              <w:left w:val="single" w:color="auto" w:sz="4" w:space="0"/>
              <w:right w:val="single" w:color="auto" w:sz="4" w:space="0"/>
            </w:tcBorders>
            <w:vAlign w:val="center"/>
          </w:tcPr>
          <w:p>
            <w:pPr>
              <w:jc w:val="center"/>
            </w:pPr>
          </w:p>
        </w:tc>
        <w:tc>
          <w:tcPr>
            <w:tcW w:w="2607"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公共卫生间清洁</w:t>
            </w:r>
          </w:p>
        </w:tc>
        <w:tc>
          <w:tcPr>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1</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34</w:t>
            </w:r>
          </w:p>
        </w:tc>
        <w:tc>
          <w:tcPr>
            <w:tcW w:w="1518" w:type="pct"/>
            <w:vMerge w:val="continue"/>
            <w:tcBorders>
              <w:left w:val="single" w:color="auto" w:sz="4" w:space="0"/>
              <w:right w:val="single" w:color="auto" w:sz="4" w:space="0"/>
            </w:tcBorders>
            <w:vAlign w:val="center"/>
          </w:tcPr>
          <w:p>
            <w:pPr>
              <w:jc w:val="center"/>
            </w:pPr>
          </w:p>
        </w:tc>
        <w:tc>
          <w:tcPr>
            <w:tcW w:w="2607"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电梯清洁</w:t>
            </w:r>
          </w:p>
        </w:tc>
        <w:tc>
          <w:tcPr>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1</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35</w:t>
            </w:r>
          </w:p>
        </w:tc>
        <w:tc>
          <w:tcPr>
            <w:tcW w:w="1518" w:type="pct"/>
            <w:vMerge w:val="continue"/>
            <w:tcBorders>
              <w:left w:val="single" w:color="auto" w:sz="4" w:space="0"/>
              <w:bottom w:val="single" w:color="auto" w:sz="4" w:space="0"/>
              <w:right w:val="single" w:color="auto" w:sz="4" w:space="0"/>
            </w:tcBorders>
            <w:vAlign w:val="center"/>
          </w:tcPr>
          <w:p>
            <w:pPr>
              <w:jc w:val="center"/>
            </w:pPr>
          </w:p>
        </w:tc>
        <w:tc>
          <w:tcPr>
            <w:tcW w:w="2607"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大堂清洁</w:t>
            </w:r>
          </w:p>
        </w:tc>
        <w:tc>
          <w:tcPr>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2</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36</w:t>
            </w:r>
          </w:p>
        </w:tc>
        <w:tc>
          <w:tcPr>
            <w:tcW w:w="1518" w:type="pct"/>
            <w:vMerge w:val="restart"/>
            <w:tcBorders>
              <w:top w:val="single" w:color="auto" w:sz="4" w:space="0"/>
              <w:left w:val="single" w:color="auto" w:sz="4" w:space="0"/>
              <w:right w:val="single" w:color="auto" w:sz="4" w:space="0"/>
            </w:tcBorders>
            <w:vAlign w:val="center"/>
          </w:tcPr>
          <w:p>
            <w:pPr>
              <w:jc w:val="center"/>
            </w:pPr>
            <w:r>
              <w:t>洗衣房服务与管理</w:t>
            </w:r>
          </w:p>
        </w:tc>
        <w:tc>
          <w:tcPr>
            <w:tcW w:w="2607" w:type="pct"/>
            <w:tcBorders>
              <w:top w:val="single" w:color="auto" w:sz="4" w:space="0"/>
              <w:left w:val="single" w:color="auto" w:sz="4" w:space="0"/>
              <w:bottom w:val="single" w:color="auto" w:sz="4" w:space="0"/>
              <w:right w:val="single" w:color="auto" w:sz="4" w:space="0"/>
            </w:tcBorders>
            <w:vAlign w:val="center"/>
          </w:tcPr>
          <w:p>
            <w:pPr>
              <w:jc w:val="center"/>
            </w:pPr>
            <w:r>
              <w:t>客房布草洗涤流程</w:t>
            </w:r>
          </w:p>
        </w:tc>
        <w:tc>
          <w:tcPr>
            <w:tcBorders>
              <w:top w:val="single" w:color="auto" w:sz="4" w:space="0"/>
              <w:left w:val="single" w:color="auto" w:sz="4" w:space="0"/>
              <w:bottom w:val="single" w:color="auto" w:sz="4" w:space="0"/>
              <w:right w:val="single" w:color="auto" w:sz="4" w:space="0"/>
            </w:tcBorders>
            <w:vAlign w:val="center"/>
          </w:tcPr>
          <w:p>
            <w:pPr>
              <w:jc w:val="center"/>
            </w:pPr>
            <w:r>
              <w:t>1</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37</w:t>
            </w:r>
          </w:p>
        </w:tc>
        <w:tc>
          <w:tcPr>
            <w:tcW w:w="1518" w:type="pct"/>
            <w:vMerge w:val="continue"/>
            <w:tcBorders>
              <w:left w:val="single" w:color="auto" w:sz="4" w:space="0"/>
              <w:right w:val="single" w:color="auto" w:sz="4" w:space="0"/>
            </w:tcBorders>
            <w:vAlign w:val="center"/>
          </w:tcPr>
          <w:p>
            <w:pPr>
              <w:jc w:val="center"/>
            </w:pPr>
          </w:p>
        </w:tc>
        <w:tc>
          <w:tcPr>
            <w:tcW w:w="2607"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客衣湿洗流程</w:t>
            </w:r>
          </w:p>
        </w:tc>
        <w:tc>
          <w:tcPr>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1</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38</w:t>
            </w:r>
          </w:p>
        </w:tc>
        <w:tc>
          <w:tcPr>
            <w:tcW w:w="1518" w:type="pct"/>
            <w:vMerge w:val="continue"/>
            <w:tcBorders>
              <w:left w:val="single" w:color="auto" w:sz="4" w:space="0"/>
              <w:right w:val="single" w:color="auto" w:sz="4" w:space="0"/>
            </w:tcBorders>
            <w:vAlign w:val="center"/>
          </w:tcPr>
          <w:p>
            <w:pPr>
              <w:jc w:val="center"/>
            </w:pPr>
          </w:p>
        </w:tc>
        <w:tc>
          <w:tcPr>
            <w:tcW w:w="2607"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客衣干洗流程</w:t>
            </w:r>
          </w:p>
        </w:tc>
        <w:tc>
          <w:tcPr>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1</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39</w:t>
            </w:r>
          </w:p>
        </w:tc>
        <w:tc>
          <w:tcPr>
            <w:tcW w:w="1518" w:type="pct"/>
            <w:vMerge w:val="continue"/>
            <w:tcBorders>
              <w:left w:val="single" w:color="auto" w:sz="4" w:space="0"/>
              <w:bottom w:val="single" w:color="auto" w:sz="4" w:space="0"/>
              <w:right w:val="single" w:color="auto" w:sz="4" w:space="0"/>
            </w:tcBorders>
            <w:vAlign w:val="center"/>
          </w:tcPr>
          <w:p>
            <w:pPr>
              <w:jc w:val="center"/>
            </w:pPr>
          </w:p>
        </w:tc>
        <w:tc>
          <w:tcPr>
            <w:tcW w:w="2607"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客衣熨烫流程</w:t>
            </w:r>
          </w:p>
        </w:tc>
        <w:tc>
          <w:tcPr>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1</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40</w:t>
            </w:r>
          </w:p>
        </w:tc>
        <w:tc>
          <w:tcPr>
            <w:tcW w:w="1518" w:type="pct"/>
            <w:vMerge w:val="restart"/>
            <w:tcBorders>
              <w:top w:val="single" w:color="auto" w:sz="4" w:space="0"/>
              <w:left w:val="single" w:color="auto" w:sz="4" w:space="0"/>
              <w:right w:val="single" w:color="auto" w:sz="4" w:space="0"/>
            </w:tcBorders>
            <w:vAlign w:val="center"/>
          </w:tcPr>
          <w:p>
            <w:pPr>
              <w:jc w:val="center"/>
            </w:pPr>
            <w:r>
              <w:t>客房部管理</w:t>
            </w:r>
          </w:p>
        </w:tc>
        <w:tc>
          <w:tcPr>
            <w:tcW w:w="2607" w:type="pct"/>
            <w:tcBorders>
              <w:top w:val="single" w:color="auto" w:sz="4" w:space="0"/>
              <w:left w:val="single" w:color="auto" w:sz="4" w:space="0"/>
              <w:bottom w:val="single" w:color="auto" w:sz="4" w:space="0"/>
              <w:right w:val="single" w:color="auto" w:sz="4" w:space="0"/>
            </w:tcBorders>
            <w:vAlign w:val="center"/>
          </w:tcPr>
          <w:p>
            <w:pPr>
              <w:jc w:val="center"/>
            </w:pPr>
            <w:r>
              <w:t>客房部奖惩制度设计</w:t>
            </w:r>
          </w:p>
        </w:tc>
        <w:tc>
          <w:tcPr>
            <w:tcBorders>
              <w:top w:val="single" w:color="auto" w:sz="4" w:space="0"/>
              <w:left w:val="single" w:color="auto" w:sz="4" w:space="0"/>
              <w:bottom w:val="single" w:color="auto" w:sz="4" w:space="0"/>
              <w:right w:val="single" w:color="auto" w:sz="4" w:space="0"/>
            </w:tcBorders>
            <w:vAlign w:val="center"/>
          </w:tcPr>
          <w:p>
            <w:pPr>
              <w:jc w:val="center"/>
            </w:pPr>
            <w:r>
              <w:t>2</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41</w:t>
            </w:r>
          </w:p>
        </w:tc>
        <w:tc>
          <w:tcPr>
            <w:tcW w:w="1518" w:type="pct"/>
            <w:vMerge w:val="continue"/>
            <w:tcBorders>
              <w:left w:val="single" w:color="auto" w:sz="4" w:space="0"/>
              <w:right w:val="single" w:color="auto" w:sz="4" w:space="0"/>
            </w:tcBorders>
            <w:vAlign w:val="center"/>
          </w:tcPr>
          <w:p>
            <w:pPr>
              <w:jc w:val="center"/>
            </w:pPr>
          </w:p>
        </w:tc>
        <w:tc>
          <w:tcPr>
            <w:tcW w:w="2607"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房务中心排班表设计</w:t>
            </w:r>
          </w:p>
        </w:tc>
        <w:tc>
          <w:tcPr>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1</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42</w:t>
            </w:r>
          </w:p>
        </w:tc>
        <w:tc>
          <w:tcPr>
            <w:tcW w:w="1518" w:type="pct"/>
            <w:vMerge w:val="continue"/>
            <w:tcBorders>
              <w:left w:val="single" w:color="auto" w:sz="4" w:space="0"/>
              <w:right w:val="single" w:color="auto" w:sz="4" w:space="0"/>
            </w:tcBorders>
            <w:vAlign w:val="center"/>
          </w:tcPr>
          <w:p>
            <w:pPr>
              <w:jc w:val="center"/>
            </w:pPr>
          </w:p>
        </w:tc>
        <w:tc>
          <w:tcPr>
            <w:tcW w:w="2607"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楼层新员工培训计划制定与实施</w:t>
            </w:r>
          </w:p>
        </w:tc>
        <w:tc>
          <w:tcPr>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2</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43</w:t>
            </w:r>
          </w:p>
        </w:tc>
        <w:tc>
          <w:tcPr>
            <w:tcW w:w="1518" w:type="pct"/>
            <w:vMerge w:val="continue"/>
            <w:tcBorders>
              <w:left w:val="single" w:color="auto" w:sz="4" w:space="0"/>
              <w:right w:val="single" w:color="auto" w:sz="4" w:space="0"/>
            </w:tcBorders>
            <w:vAlign w:val="center"/>
          </w:tcPr>
          <w:p>
            <w:pPr>
              <w:jc w:val="center"/>
            </w:pPr>
          </w:p>
        </w:tc>
        <w:tc>
          <w:tcPr>
            <w:tcW w:w="2607"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租借物品管理制度设计</w:t>
            </w:r>
          </w:p>
        </w:tc>
        <w:tc>
          <w:tcPr>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1</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45</w:t>
            </w:r>
          </w:p>
        </w:tc>
        <w:tc>
          <w:tcPr>
            <w:tcW w:w="1518" w:type="pct"/>
            <w:vMerge w:val="continue"/>
            <w:tcBorders>
              <w:left w:val="single" w:color="auto" w:sz="4" w:space="0"/>
              <w:bottom w:val="single" w:color="auto" w:sz="4" w:space="0"/>
              <w:right w:val="single" w:color="auto" w:sz="4" w:space="0"/>
            </w:tcBorders>
            <w:vAlign w:val="center"/>
          </w:tcPr>
          <w:p>
            <w:pPr>
              <w:jc w:val="center"/>
            </w:pPr>
          </w:p>
        </w:tc>
        <w:tc>
          <w:tcPr>
            <w:tcW w:w="2607"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灭火器的使用</w:t>
            </w:r>
          </w:p>
        </w:tc>
        <w:tc>
          <w:tcPr>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2</w:t>
            </w:r>
          </w:p>
        </w:tc>
      </w:tr>
      <w:tr>
        <w:tblPrEx>
          <w:tblCellMar>
            <w:top w:w="0" w:type="dxa"/>
            <w:left w:w="108" w:type="dxa"/>
            <w:bottom w:w="0" w:type="dxa"/>
            <w:right w:w="108" w:type="dxa"/>
          </w:tblCellMar>
        </w:tblPrEx>
        <w:tc>
          <w:tcPr>
            <w:tcW w:w="4560"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总 计</w:t>
            </w:r>
          </w:p>
        </w:tc>
        <w:tc>
          <w:tcPr>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rPr>
                <w:rFonts w:hint="eastAsia" w:eastAsia="宋体"/>
                <w:lang w:val="en-US" w:eastAsia="zh-CN"/>
              </w:rPr>
              <w:t>8</w:t>
            </w:r>
            <w:r>
              <w:t>2</w:t>
            </w:r>
          </w:p>
        </w:tc>
      </w:tr>
    </w:tbl>
    <w:p>
      <w:pPr>
        <w:pStyle w:val="3"/>
      </w:pPr>
      <w:r>
        <w:t xml:space="preserve"> 4、采用校企合作、工学结合、“双元制”实习管理的实践模式，组织实践课教学。采用循序渐进的形式，分阶段进行，先校内模拟实训，奠定基础；周末到 饭店 客房部见习体验；最后毕业实习到客房部顶岗工作，使教学－实习－就业一体化。</w:t>
      </w:r>
    </w:p>
    <w:p>
      <w:pPr>
        <w:pStyle w:val="3"/>
      </w:pPr>
      <w:r>
        <w:t xml:space="preserve"> 5、充分利用先进的教学手段、创新的教学方法进行教学；为了更好地获得教学效果，使用多媒体教学，网络资源教学，视频教学等教学手段；同时采用案例分析法、情景模拟法、现场教学、示范教学、项目教学等方法进行教学，让学生参与体验，提高学习的兴趣。</w:t>
      </w:r>
    </w:p>
    <w:p>
      <w:pPr>
        <w:pStyle w:val="3"/>
      </w:pPr>
      <w:r>
        <w:t xml:space="preserve"> 6、采用小班制、分组制训练方式，开展实训课教学。聘请在 饭店 工作的兼职实训教师，保证实训课的成效，同时使学生了解最新的 饭店 管理信息。</w:t>
      </w:r>
    </w:p>
    <w:p>
      <w:pPr>
        <w:pStyle w:val="3"/>
      </w:pPr>
      <w:r>
        <w:t xml:space="preserve"> 7、加强课后作业管理，包括个人作业、小组作业、实训作业的布置、指导和评估，提高学生课后自觉学习的意识和能力。</w:t>
      </w:r>
    </w:p>
    <w:p>
      <w:pPr>
        <w:pStyle w:val="3"/>
      </w:pPr>
      <w:r>
        <w:t xml:space="preserve"> 8、充分发挥“第二课堂”的作用，鼓励和指导学生开展社会实践，定期举办与课程教学内容契合的专业技能比赛，专题讲座等，将课程教学延伸到课后，引导学生积极学习和主动学习，培养专业综合能力。</w:t>
      </w:r>
    </w:p>
    <w:p>
      <w:pPr>
        <w:pStyle w:val="3"/>
      </w:pPr>
      <w:r>
        <w:t xml:space="preserve"> 9、《客房服务与管理》课程考核与职业技能资格考核体系接轨，建立与职业技能资格考核体系接轨的能力评价标准。课程考核的内容以项目课程化工作任务和实际工作过程为主：a.理论部分采用闭卷笔试；b.实训部分：由教师设计场景和题目，学生抽取试题后，根据试题要求进行模拟服务考试； C .职业资格证考试：参加客房服务员（中级）职业资格证考核。</w:t>
      </w:r>
    </w:p>
    <w:p>
      <w:pPr>
        <w:pStyle w:val="3"/>
      </w:pPr>
      <w:r>
        <w:t>表九 课程考核标准</w:t>
      </w:r>
    </w:p>
    <w:tbl>
      <w:tblPr>
        <w:tblStyle w:val="34"/>
        <w:tblW w:w="5000" w:type="pct"/>
        <w:tblInd w:w="0" w:type="dxa"/>
        <w:tblLayout w:type="autofit"/>
        <w:tblCellMar>
          <w:top w:w="0" w:type="dxa"/>
          <w:left w:w="108" w:type="dxa"/>
          <w:bottom w:w="0" w:type="dxa"/>
          <w:right w:w="108" w:type="dxa"/>
        </w:tblCellMar>
      </w:tblPr>
      <w:tblGrid>
        <w:gridCol w:w="628"/>
        <w:gridCol w:w="1660"/>
        <w:gridCol w:w="1805"/>
        <w:gridCol w:w="2926"/>
        <w:gridCol w:w="1837"/>
      </w:tblGrid>
      <w:tr>
        <w:tblPrEx>
          <w:tblCellMar>
            <w:top w:w="0" w:type="dxa"/>
            <w:left w:w="108" w:type="dxa"/>
            <w:bottom w:w="0" w:type="dxa"/>
            <w:right w:w="108" w:type="dxa"/>
          </w:tblCellMar>
        </w:tblPrEx>
        <w:tc>
          <w:tcPr>
            <w:vMerge w:val="restart"/>
            <w:tcBorders>
              <w:top w:val="single" w:color="auto" w:sz="4" w:space="0"/>
              <w:left w:val="single" w:color="auto" w:sz="4" w:space="0"/>
              <w:right w:val="single" w:color="auto" w:sz="4" w:space="0"/>
            </w:tcBorders>
            <w:vAlign w:val="center"/>
          </w:tcPr>
          <w:p>
            <w:pPr>
              <w:jc w:val="center"/>
            </w:pPr>
            <w:r>
              <w:t>考评方式</w:t>
            </w:r>
          </w:p>
        </w:tc>
        <w:tc>
          <w:tcPr>
            <w:tcW w:w="3608" w:type="pct"/>
            <w:gridSpan w:val="3"/>
            <w:tcBorders>
              <w:top w:val="single" w:color="auto" w:sz="4" w:space="0"/>
              <w:left w:val="single" w:color="auto" w:sz="4" w:space="0"/>
              <w:bottom w:val="single" w:color="auto" w:sz="4" w:space="0"/>
              <w:right w:val="single" w:color="auto" w:sz="4" w:space="0"/>
            </w:tcBorders>
            <w:vAlign w:val="center"/>
          </w:tcPr>
          <w:p>
            <w:pPr>
              <w:jc w:val="center"/>
            </w:pPr>
            <w:r>
              <w:t>过程考评（项目考评）</w:t>
            </w:r>
          </w:p>
        </w:tc>
        <w:tc>
          <w:tcPr>
            <w:tcW w:w="1037" w:type="pct"/>
            <w:vMerge w:val="restart"/>
            <w:tcBorders>
              <w:top w:val="single" w:color="auto" w:sz="4" w:space="0"/>
              <w:left w:val="single" w:color="auto" w:sz="4" w:space="0"/>
              <w:right w:val="single" w:color="auto" w:sz="4" w:space="0"/>
            </w:tcBorders>
            <w:vAlign w:val="center"/>
          </w:tcPr>
          <w:p>
            <w:pPr>
              <w:jc w:val="center"/>
            </w:pPr>
            <w:r>
              <w:t>期末考评</w:t>
            </w:r>
          </w:p>
          <w:p>
            <w:pPr>
              <w:jc w:val="center"/>
            </w:pPr>
            <w:r>
              <w:t>（卷面考评）</w:t>
            </w:r>
          </w:p>
        </w:tc>
      </w:tr>
      <w:tr>
        <w:tblPrEx>
          <w:tblCellMar>
            <w:top w:w="0" w:type="dxa"/>
            <w:left w:w="108" w:type="dxa"/>
            <w:bottom w:w="0" w:type="dxa"/>
            <w:right w:w="108" w:type="dxa"/>
          </w:tblCellMar>
        </w:tblPrEx>
        <w:tc>
          <w:tcPr>
            <w:vMerge w:val="continue"/>
            <w:tcBorders>
              <w:left w:val="single" w:color="auto" w:sz="4" w:space="0"/>
              <w:right w:val="single" w:color="auto" w:sz="4" w:space="0"/>
            </w:tcBorders>
            <w:vAlign w:val="center"/>
          </w:tcPr>
          <w:p>
            <w:pPr>
              <w:jc w:val="center"/>
            </w:pPr>
          </w:p>
        </w:tc>
        <w:tc>
          <w:tcPr>
            <w:tcW w:w="937"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素质考评</w:t>
            </w:r>
          </w:p>
        </w:tc>
        <w:tc>
          <w:tcPr>
            <w:tcW w:w="1019"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工单考评</w:t>
            </w:r>
          </w:p>
        </w:tc>
        <w:tc>
          <w:tcPr>
            <w:tcW w:w="1652"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实操考评</w:t>
            </w:r>
          </w:p>
        </w:tc>
        <w:tc>
          <w:tcPr>
            <w:tcW w:w="1037" w:type="pct"/>
            <w:vMerge w:val="continue"/>
            <w:tcBorders>
              <w:left w:val="single" w:color="auto" w:sz="4" w:space="0"/>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c>
          <w:tcPr>
            <w:vMerge w:val="continue"/>
            <w:tcBorders>
              <w:left w:val="single" w:color="auto" w:sz="4" w:space="0"/>
              <w:bottom w:val="single" w:color="auto" w:sz="4" w:space="0"/>
              <w:right w:val="single" w:color="auto" w:sz="4" w:space="0"/>
            </w:tcBorders>
            <w:vAlign w:val="center"/>
          </w:tcPr>
          <w:p>
            <w:pPr>
              <w:jc w:val="center"/>
            </w:pPr>
          </w:p>
        </w:tc>
        <w:tc>
          <w:tcPr>
            <w:tcW w:w="937"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10分</w:t>
            </w:r>
          </w:p>
        </w:tc>
        <w:tc>
          <w:tcPr>
            <w:tcW w:w="1019"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20分</w:t>
            </w:r>
          </w:p>
        </w:tc>
        <w:tc>
          <w:tcPr>
            <w:tcW w:w="1652"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40分</w:t>
            </w:r>
          </w:p>
        </w:tc>
        <w:tc>
          <w:tcPr>
            <w:tcW w:w="1037" w:type="pc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HAnsi" w:cstheme="minorBidi"/>
                <w:sz w:val="24"/>
                <w:szCs w:val="24"/>
                <w:lang w:val="en" w:eastAsia="en-US" w:bidi="ar-SA"/>
              </w:rPr>
            </w:pPr>
            <w:r>
              <w:t>30分</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考评实施</w:t>
            </w:r>
          </w:p>
        </w:tc>
        <w:tc>
          <w:tcPr>
            <w:tcW w:w="937" w:type="pct"/>
            <w:tcBorders>
              <w:top w:val="single" w:color="auto" w:sz="4" w:space="0"/>
              <w:left w:val="single" w:color="auto" w:sz="4" w:space="0"/>
              <w:bottom w:val="single" w:color="auto" w:sz="4" w:space="0"/>
              <w:right w:val="single" w:color="auto" w:sz="4" w:space="0"/>
            </w:tcBorders>
          </w:tcPr>
          <w:p>
            <w:pPr>
              <w:jc w:val="left"/>
            </w:pPr>
            <w:r>
              <w:t>由指导老师根据学生表现集中考评</w:t>
            </w:r>
          </w:p>
        </w:tc>
        <w:tc>
          <w:tcPr>
            <w:tcW w:w="1019" w:type="pct"/>
            <w:tcBorders>
              <w:top w:val="single" w:color="auto" w:sz="4" w:space="0"/>
              <w:left w:val="single" w:color="auto" w:sz="4" w:space="0"/>
              <w:bottom w:val="single" w:color="auto" w:sz="4" w:space="0"/>
              <w:right w:val="single" w:color="auto" w:sz="4" w:space="0"/>
            </w:tcBorders>
          </w:tcPr>
          <w:p>
            <w:pPr>
              <w:jc w:val="left"/>
            </w:pPr>
            <w:r>
              <w:t>由主讲教师根据学生完成的工单情况考评</w:t>
            </w:r>
          </w:p>
        </w:tc>
        <w:tc>
          <w:tcPr>
            <w:tcW w:w="1652" w:type="pct"/>
            <w:tcBorders>
              <w:top w:val="single" w:color="auto" w:sz="4" w:space="0"/>
              <w:left w:val="single" w:color="auto" w:sz="4" w:space="0"/>
              <w:bottom w:val="single" w:color="auto" w:sz="4" w:space="0"/>
              <w:right w:val="single" w:color="auto" w:sz="4" w:space="0"/>
            </w:tcBorders>
          </w:tcPr>
          <w:p>
            <w:pPr>
              <w:jc w:val="left"/>
            </w:pPr>
            <w:r>
              <w:t>由实训指导教师对学生进行项目操作考评</w:t>
            </w:r>
          </w:p>
        </w:tc>
        <w:tc>
          <w:tcPr>
            <w:tcW w:w="1037" w:type="pct"/>
            <w:tcBorders>
              <w:top w:val="single" w:color="auto" w:sz="4" w:space="0"/>
              <w:left w:val="single" w:color="auto" w:sz="4" w:space="0"/>
              <w:bottom w:val="single" w:color="auto" w:sz="4" w:space="0"/>
              <w:right w:val="single" w:color="auto" w:sz="4" w:space="0"/>
            </w:tcBorders>
          </w:tcPr>
          <w:p>
            <w:pPr>
              <w:jc w:val="left"/>
            </w:pPr>
            <w:r>
              <w:t>按照教考分离原则，由学校教务处组织考评</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考评标准</w:t>
            </w:r>
          </w:p>
        </w:tc>
        <w:tc>
          <w:tcPr>
            <w:tcW w:w="937" w:type="pct"/>
            <w:tcBorders>
              <w:top w:val="single" w:color="auto" w:sz="4" w:space="0"/>
              <w:left w:val="single" w:color="auto" w:sz="4" w:space="0"/>
              <w:bottom w:val="single" w:color="auto" w:sz="4" w:space="0"/>
              <w:right w:val="single" w:color="auto" w:sz="4" w:space="0"/>
            </w:tcBorders>
          </w:tcPr>
          <w:p>
            <w:pPr>
              <w:jc w:val="left"/>
            </w:pPr>
            <w:r>
              <w:t>根据遵守设备安全，人身安全和生产纪律等情况进行打分（10分）</w:t>
            </w:r>
          </w:p>
        </w:tc>
        <w:tc>
          <w:tcPr>
            <w:tcW w:w="1019" w:type="pct"/>
            <w:tcBorders>
              <w:top w:val="single" w:color="auto" w:sz="4" w:space="0"/>
              <w:left w:val="single" w:color="auto" w:sz="4" w:space="0"/>
              <w:bottom w:val="single" w:color="auto" w:sz="4" w:space="0"/>
              <w:right w:val="single" w:color="auto" w:sz="4" w:space="0"/>
            </w:tcBorders>
          </w:tcPr>
          <w:p>
            <w:pPr>
              <w:jc w:val="left"/>
            </w:pPr>
            <w:r>
              <w:t>预习内容（10分）</w:t>
            </w:r>
          </w:p>
          <w:p>
            <w:pPr>
              <w:jc w:val="left"/>
            </w:pPr>
            <w:r>
              <w:t xml:space="preserve"> 项目操作过程记录（10分）</w:t>
            </w:r>
          </w:p>
        </w:tc>
        <w:tc>
          <w:tcPr>
            <w:tcW w:w="1652" w:type="pct"/>
            <w:tcBorders>
              <w:top w:val="single" w:color="auto" w:sz="4" w:space="0"/>
              <w:left w:val="single" w:color="auto" w:sz="4" w:space="0"/>
              <w:bottom w:val="single" w:color="auto" w:sz="4" w:space="0"/>
              <w:right w:val="single" w:color="auto" w:sz="4" w:space="0"/>
            </w:tcBorders>
          </w:tcPr>
          <w:p>
            <w:pPr>
              <w:jc w:val="left"/>
            </w:pPr>
            <w:r>
              <w:t>任务方案正确（14分）</w:t>
            </w:r>
          </w:p>
          <w:p>
            <w:pPr>
              <w:jc w:val="left"/>
            </w:pPr>
            <w:r>
              <w:t>工具使用正确（6分）</w:t>
            </w:r>
          </w:p>
          <w:p>
            <w:pPr>
              <w:jc w:val="left"/>
            </w:pPr>
            <w:r>
              <w:t>操作过程正确（14分）</w:t>
            </w:r>
          </w:p>
          <w:p>
            <w:pPr>
              <w:jc w:val="left"/>
            </w:pPr>
            <w:r>
              <w:t>任务完成良好（6分）</w:t>
            </w:r>
          </w:p>
        </w:tc>
        <w:tc>
          <w:tcPr>
            <w:tcW w:w="1037" w:type="pct"/>
            <w:tcBorders>
              <w:top w:val="single" w:color="auto" w:sz="4" w:space="0"/>
              <w:left w:val="single" w:color="auto" w:sz="4" w:space="0"/>
              <w:bottom w:val="single" w:color="auto" w:sz="4" w:space="0"/>
              <w:right w:val="single" w:color="auto" w:sz="4" w:space="0"/>
            </w:tcBorders>
          </w:tcPr>
          <w:p>
            <w:pPr>
              <w:jc w:val="left"/>
            </w:pPr>
            <w:r>
              <w:t>建议题型不少于5种：填空、单项选择、多项选择、判断、名词解释、问答题、论述题</w:t>
            </w:r>
          </w:p>
        </w:tc>
      </w:tr>
    </w:tbl>
    <w:p>
      <w:pPr>
        <w:pStyle w:val="3"/>
      </w:pPr>
      <w:r>
        <w:rPr>
          <w:rFonts w:hint="eastAsia" w:eastAsia="宋体"/>
          <w:lang w:eastAsia="zh-CN"/>
        </w:rPr>
        <w:t>五</w:t>
      </w:r>
      <w:r>
        <w:t>、实施建议</w:t>
      </w:r>
    </w:p>
    <w:p>
      <w:pPr>
        <w:pStyle w:val="3"/>
      </w:pPr>
      <w:r>
        <w:t>（一） 教学建议</w:t>
      </w:r>
    </w:p>
    <w:p>
      <w:pPr>
        <w:pStyle w:val="3"/>
      </w:pPr>
      <w:r>
        <w:t>1</w:t>
      </w:r>
      <w:r>
        <w:rPr>
          <w:rFonts w:hint="eastAsia" w:eastAsia="宋体"/>
          <w:lang w:eastAsia="zh-CN"/>
        </w:rPr>
        <w:t>.</w:t>
      </w:r>
      <w:r>
        <w:t>教学环境： 一体化实训教室（安装 多媒体教学设备）；</w:t>
      </w:r>
    </w:p>
    <w:p>
      <w:pPr>
        <w:pStyle w:val="3"/>
      </w:pPr>
      <w:r>
        <w:t>2</w:t>
      </w:r>
      <w:r>
        <w:rPr>
          <w:rFonts w:hint="eastAsia" w:eastAsia="宋体"/>
          <w:lang w:eastAsia="zh-CN"/>
        </w:rPr>
        <w:t>.</w:t>
      </w:r>
      <w:r>
        <w:t>建议教学方法：</w:t>
      </w:r>
    </w:p>
    <w:p>
      <w:pPr>
        <w:pStyle w:val="3"/>
      </w:pPr>
      <w:r>
        <w:t>（1）建议在一体化教室中采用多媒体教学，结合实物教具、操作示范进行授课。</w:t>
      </w:r>
    </w:p>
    <w:p>
      <w:pPr>
        <w:pStyle w:val="3"/>
      </w:pPr>
      <w:r>
        <w:t>（2）建议在教学过程中穿插较多视频、动画和图片资料，多采用实物进行教学，演示实训内容， 以学生为主体，老师为辅助的课堂授课形式，以 充分调动学生的学习积极性，活跃课堂气氛。</w:t>
      </w:r>
    </w:p>
    <w:p>
      <w:pPr>
        <w:pStyle w:val="3"/>
      </w:pPr>
      <w:r>
        <w:t xml:space="preserve">（二） 参考教材及网站  </w:t>
      </w:r>
    </w:p>
    <w:p>
      <w:pPr>
        <w:pStyle w:val="3"/>
      </w:pPr>
      <w:r>
        <w:t xml:space="preserve"> </w:t>
      </w:r>
      <w:r>
        <w:rPr>
          <w:rFonts w:hint="eastAsia" w:eastAsia="宋体"/>
          <w:lang w:val="en-US" w:eastAsia="zh-CN"/>
        </w:rPr>
        <w:t>1、</w:t>
      </w:r>
      <w:r>
        <w:t xml:space="preserve">《客房服务与管理》第二版 范运铭 支海成 高等教育出版社 2008年5月 ISBN 30  </w:t>
      </w: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spacing w:after="0"/>
        <w:ind w:left="0" w:leftChars="0" w:right="0" w:rightChars="0" w:firstLine="0" w:firstLineChars="0"/>
        <w:jc w:val="center"/>
        <w:rPr>
          <w:rFonts w:hint="eastAsia" w:ascii="黑体" w:hAnsi="Arial Black" w:eastAsia="黑体" w:cs="Times New Roman"/>
          <w:b/>
          <w:color w:val="000000"/>
          <w:sz w:val="30"/>
          <w:szCs w:val="30"/>
          <w:lang w:val="en-US" w:eastAsia="zh-CN"/>
        </w:rPr>
      </w:pPr>
    </w:p>
    <w:p>
      <w:pPr>
        <w:spacing w:after="0"/>
        <w:ind w:left="0" w:leftChars="0" w:right="0" w:rightChars="0" w:firstLine="0" w:firstLineChars="0"/>
        <w:jc w:val="center"/>
        <w:rPr>
          <w:rFonts w:hint="eastAsia" w:ascii="黑体" w:hAnsi="Arial Black" w:eastAsia="黑体" w:cs="Times New Roman"/>
          <w:b/>
          <w:color w:val="000000"/>
          <w:sz w:val="30"/>
          <w:szCs w:val="30"/>
          <w:lang w:val="en-US" w:eastAsia="zh-CN"/>
        </w:rPr>
      </w:pPr>
      <w:r>
        <w:rPr>
          <w:rFonts w:hint="eastAsia" w:ascii="黑体" w:hAnsi="Arial Black" w:eastAsia="黑体" w:cs="Times New Roman"/>
          <w:b/>
          <w:color w:val="000000"/>
          <w:sz w:val="30"/>
          <w:szCs w:val="30"/>
          <w:lang w:val="en-US" w:eastAsia="zh-CN"/>
        </w:rPr>
        <w:t>《 中国旅游地理 》课程标准</w:t>
      </w:r>
    </w:p>
    <w:p>
      <w:pPr>
        <w:pStyle w:val="3"/>
        <w:rPr>
          <w:b/>
          <w:bCs/>
        </w:rPr>
      </w:pPr>
      <w:r>
        <w:rPr>
          <w:b/>
          <w:bCs/>
        </w:rPr>
        <w:t>一、课程定位</w:t>
      </w:r>
    </w:p>
    <w:p>
      <w:pPr>
        <w:pStyle w:val="3"/>
      </w:pPr>
      <w:r>
        <w:t>课程性质：《中国旅游地理》是</w:t>
      </w:r>
      <w:r>
        <w:rPr>
          <w:rFonts w:hint="eastAsia" w:eastAsia="宋体"/>
          <w:lang w:eastAsia="zh-CN"/>
        </w:rPr>
        <w:t>中</w:t>
      </w:r>
      <w:r>
        <w:t>等职业学校旅游服务与管理专业和饭店服务与管理专业的一门专业必修课程，是旅游学与地理学的交叉学科。</w:t>
      </w:r>
    </w:p>
    <w:p>
      <w:pPr>
        <w:pStyle w:val="3"/>
      </w:pPr>
      <w:r>
        <w:t>通过本课程的学习，能帮助学生掌握基本的旅游地理知识，熟悉我国主要的旅游景点景观，培养学生积极乐观的生活情趣，在旅游审美中陶冶情操、完善修养、提高素质。课程一方面提高了学生的专业知识素养，另一方面也提高学生对旅游资源考察、评价能力，景观鉴赏、解说等能力，为学生将来踏上就业岗位奠定了良好的基础。</w:t>
      </w:r>
    </w:p>
    <w:p>
      <w:pPr>
        <w:pStyle w:val="3"/>
        <w:rPr>
          <w:b/>
          <w:bCs/>
        </w:rPr>
      </w:pPr>
      <w:r>
        <w:rPr>
          <w:b/>
          <w:bCs/>
        </w:rPr>
        <w:t>二、课程目标</w:t>
      </w:r>
    </w:p>
    <w:p>
      <w:pPr>
        <w:pStyle w:val="3"/>
      </w:pPr>
      <w:r>
        <w:t>1 ．素质目标</w:t>
      </w:r>
    </w:p>
    <w:p>
      <w:pPr>
        <w:pStyle w:val="3"/>
      </w:pPr>
      <w:r>
        <w:t>（ 1 ）通过课程的分组模拟练习，培养学生良好的服务意识和团队协作精神</w:t>
      </w:r>
    </w:p>
    <w:p>
      <w:pPr>
        <w:pStyle w:val="3"/>
      </w:pPr>
      <w:r>
        <w:t>（ 2 ）通过专业技能的学习，培养学生具有良好的奉献精神和职业道德</w:t>
      </w:r>
    </w:p>
    <w:p>
      <w:pPr>
        <w:pStyle w:val="3"/>
      </w:pPr>
      <w:r>
        <w:t>2 ．能力目标</w:t>
      </w:r>
    </w:p>
    <w:p>
      <w:pPr>
        <w:pStyle w:val="3"/>
      </w:pPr>
      <w:r>
        <w:t xml:space="preserve">  （ 1 ）能进行基本的景观鉴赏和景点解说</w:t>
      </w:r>
    </w:p>
    <w:p>
      <w:pPr>
        <w:pStyle w:val="3"/>
      </w:pPr>
      <w:r>
        <w:t xml:space="preserve">  （ 2 ）能进行基本的旅游线路规划</w:t>
      </w:r>
    </w:p>
    <w:p>
      <w:pPr>
        <w:pStyle w:val="3"/>
      </w:pPr>
      <w:r>
        <w:t xml:space="preserve">  （ 3 ）能进行基本的旅游行程制定</w:t>
      </w:r>
    </w:p>
    <w:p>
      <w:pPr>
        <w:pStyle w:val="3"/>
      </w:pPr>
      <w:r>
        <w:t>3 ．知识目标</w:t>
      </w:r>
    </w:p>
    <w:p>
      <w:pPr>
        <w:pStyle w:val="3"/>
      </w:pPr>
      <w:r>
        <w:t>（ 1 ）了解旅游活动和地理环境之间的基本关系</w:t>
      </w:r>
    </w:p>
    <w:p>
      <w:pPr>
        <w:pStyle w:val="3"/>
      </w:pPr>
      <w:r>
        <w:t>（ 2 ）了解旅游地理学的概念和学科性质</w:t>
      </w:r>
    </w:p>
    <w:p>
      <w:pPr>
        <w:pStyle w:val="3"/>
      </w:pPr>
      <w:r>
        <w:t>（ 3 ）了解旅游的客源与客流的形成</w:t>
      </w:r>
    </w:p>
    <w:p>
      <w:pPr>
        <w:pStyle w:val="3"/>
      </w:pPr>
      <w:r>
        <w:t>（ 4 ）掌握可持续发展对旅游的重要意义和策略</w:t>
      </w:r>
    </w:p>
    <w:p>
      <w:pPr>
        <w:pStyle w:val="3"/>
      </w:pPr>
      <w:r>
        <w:t>（ 5 ）熟悉全国各旅游资源的分布与特征</w:t>
      </w:r>
    </w:p>
    <w:p>
      <w:pPr>
        <w:pStyle w:val="3"/>
      </w:pPr>
      <w:r>
        <w:t>（ 6 ）掌握旅游资源的分区</w:t>
      </w:r>
    </w:p>
    <w:p>
      <w:pPr>
        <w:pStyle w:val="3"/>
      </w:pPr>
      <w:r>
        <w:t>（ 7 ）掌握各区重要旅游景点与旅游精品线路</w:t>
      </w:r>
    </w:p>
    <w:p>
      <w:pPr>
        <w:pStyle w:val="3"/>
      </w:pPr>
      <w:r>
        <w:t>（ 8 ）掌握各区重要旅游景点的解说和旅游精品线路的安排</w:t>
      </w:r>
    </w:p>
    <w:p>
      <w:pPr>
        <w:pStyle w:val="3"/>
        <w:rPr>
          <w:b/>
          <w:bCs/>
        </w:rPr>
      </w:pPr>
      <w:r>
        <w:rPr>
          <w:b/>
          <w:bCs/>
        </w:rPr>
        <w:t>三、教学内容和要求</w:t>
      </w:r>
    </w:p>
    <w:tbl>
      <w:tblPr>
        <w:tblStyle w:val="34"/>
        <w:tblW w:w="7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250"/>
        <w:gridCol w:w="1575"/>
        <w:gridCol w:w="2587"/>
        <w:gridCol w:w="888"/>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Merge w:val="restart"/>
            <w:vAlign w:val="center"/>
          </w:tcPr>
          <w:p>
            <w:pPr>
              <w:jc w:val="center"/>
            </w:pPr>
            <w:r>
              <w:t>序号</w:t>
            </w:r>
          </w:p>
        </w:tc>
        <w:tc>
          <w:tcPr>
            <w:tcW w:w="1250" w:type="dxa"/>
            <w:vMerge w:val="restart"/>
            <w:vAlign w:val="center"/>
          </w:tcPr>
          <w:p>
            <w:pPr>
              <w:jc w:val="center"/>
            </w:pPr>
            <w:r>
              <w:t>单元内容</w:t>
            </w:r>
          </w:p>
        </w:tc>
        <w:tc>
          <w:tcPr>
            <w:tcW w:w="1575" w:type="dxa"/>
            <w:vMerge w:val="restart"/>
            <w:vAlign w:val="center"/>
          </w:tcPr>
          <w:p>
            <w:pPr>
              <w:jc w:val="center"/>
            </w:pPr>
            <w:r>
              <w:t>能力目标</w:t>
            </w:r>
          </w:p>
        </w:tc>
        <w:tc>
          <w:tcPr>
            <w:tcW w:w="2587" w:type="dxa"/>
            <w:vMerge w:val="restart"/>
            <w:vAlign w:val="center"/>
          </w:tcPr>
          <w:p>
            <w:pPr>
              <w:jc w:val="center"/>
            </w:pPr>
            <w:r>
              <w:t>知识要求</w:t>
            </w:r>
          </w:p>
        </w:tc>
        <w:tc>
          <w:tcPr>
            <w:tcW w:w="1654" w:type="dxa"/>
            <w:gridSpan w:val="2"/>
            <w:vAlign w:val="center"/>
          </w:tcPr>
          <w:p>
            <w:pPr>
              <w:jc w:val="center"/>
            </w:pPr>
            <w:r>
              <w:t>建议学时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Merge w:val="continue"/>
            <w:vAlign w:val="center"/>
          </w:tcPr>
          <w:p>
            <w:pPr>
              <w:jc w:val="center"/>
            </w:pPr>
          </w:p>
        </w:tc>
        <w:tc>
          <w:tcPr>
            <w:tcW w:w="1250" w:type="dxa"/>
            <w:vMerge w:val="continue"/>
            <w:vAlign w:val="center"/>
          </w:tcPr>
          <w:p>
            <w:pPr>
              <w:jc w:val="center"/>
            </w:pPr>
          </w:p>
        </w:tc>
        <w:tc>
          <w:tcPr>
            <w:tcW w:w="1575" w:type="dxa"/>
            <w:vMerge w:val="continue"/>
            <w:vAlign w:val="center"/>
          </w:tcPr>
          <w:p>
            <w:pPr>
              <w:jc w:val="center"/>
            </w:pPr>
          </w:p>
        </w:tc>
        <w:tc>
          <w:tcPr>
            <w:tcW w:w="2587" w:type="dxa"/>
            <w:vMerge w:val="continue"/>
            <w:vAlign w:val="center"/>
          </w:tcPr>
          <w:p>
            <w:pPr>
              <w:jc w:val="center"/>
            </w:pPr>
          </w:p>
        </w:tc>
        <w:tc>
          <w:tcPr>
            <w:tcW w:w="888" w:type="dxa"/>
            <w:vAlign w:val="center"/>
          </w:tcPr>
          <w:p>
            <w:pPr>
              <w:jc w:val="center"/>
              <w:rPr>
                <w:rFonts w:hint="eastAsia" w:eastAsia="宋体"/>
                <w:lang w:val="en-US" w:eastAsia="zh-CN"/>
              </w:rPr>
            </w:pPr>
            <w:r>
              <w:rPr>
                <w:rFonts w:hint="eastAsia" w:eastAsia="宋体"/>
                <w:lang w:val="en-US" w:eastAsia="zh-CN"/>
              </w:rPr>
              <w:t>理论</w:t>
            </w:r>
          </w:p>
          <w:p>
            <w:pPr>
              <w:jc w:val="center"/>
              <w:rPr>
                <w:rFonts w:hint="eastAsia" w:eastAsia="宋体"/>
                <w:lang w:val="en-US" w:eastAsia="zh-CN"/>
              </w:rPr>
            </w:pPr>
            <w:r>
              <w:rPr>
                <w:rFonts w:hint="eastAsia" w:eastAsia="宋体"/>
                <w:lang w:val="en-US" w:eastAsia="zh-CN"/>
              </w:rPr>
              <w:t>学时</w:t>
            </w:r>
          </w:p>
        </w:tc>
        <w:tc>
          <w:tcPr>
            <w:tcW w:w="766" w:type="dxa"/>
            <w:vAlign w:val="center"/>
          </w:tcPr>
          <w:p>
            <w:pPr>
              <w:jc w:val="center"/>
              <w:rPr>
                <w:rFonts w:hint="eastAsia" w:eastAsia="宋体"/>
                <w:lang w:eastAsia="zh-CN"/>
              </w:rPr>
            </w:pPr>
            <w:r>
              <w:rPr>
                <w:rFonts w:hint="eastAsia" w:eastAsia="宋体"/>
                <w:lang w:eastAsia="zh-CN"/>
              </w:rPr>
              <w:t>实践</w:t>
            </w:r>
          </w:p>
          <w:p>
            <w:pPr>
              <w:jc w:val="center"/>
              <w:rPr>
                <w:rFonts w:hint="eastAsia" w:eastAsia="宋体"/>
                <w:lang w:eastAsia="zh-CN"/>
              </w:rPr>
            </w:pPr>
            <w:r>
              <w:rPr>
                <w:rFonts w:hint="eastAsia" w:eastAsia="宋体"/>
                <w:lang w:eastAsia="zh-CN"/>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Align w:val="center"/>
          </w:tcPr>
          <w:p>
            <w:pPr>
              <w:jc w:val="center"/>
            </w:pPr>
            <w:r>
              <w:t>1</w:t>
            </w:r>
          </w:p>
        </w:tc>
        <w:tc>
          <w:tcPr>
            <w:tcW w:w="1250" w:type="dxa"/>
            <w:vAlign w:val="center"/>
          </w:tcPr>
          <w:p>
            <w:pPr>
              <w:jc w:val="center"/>
            </w:pPr>
            <w:r>
              <w:t>中国旅游客流与客源状况</w:t>
            </w:r>
          </w:p>
        </w:tc>
        <w:tc>
          <w:tcPr>
            <w:tcW w:w="1575" w:type="dxa"/>
          </w:tcPr>
          <w:p>
            <w:pPr>
              <w:jc w:val="left"/>
            </w:pPr>
            <w:r>
              <w:t>能根据旅游地理的特征，进行旅游客流的预测。</w:t>
            </w:r>
          </w:p>
        </w:tc>
        <w:tc>
          <w:tcPr>
            <w:tcW w:w="2587" w:type="dxa"/>
          </w:tcPr>
          <w:p>
            <w:pPr>
              <w:jc w:val="left"/>
            </w:pPr>
            <w:r>
              <w:t>了解旅游地理学的概念，了解旅游资源的概念及分类；掌握入境旅游客流、国内旅游客流和出境旅游客流的基本特征；了解感知环境与旅游决策行为之间的关系以及中国客源市场的发展与结构。</w:t>
            </w:r>
          </w:p>
        </w:tc>
        <w:tc>
          <w:tcPr>
            <w:tcW w:w="888" w:type="dxa"/>
            <w:vAlign w:val="center"/>
          </w:tcPr>
          <w:p>
            <w:pPr>
              <w:jc w:val="center"/>
              <w:rPr>
                <w:rFonts w:hint="eastAsia" w:eastAsia="宋体"/>
                <w:lang w:val="en-US" w:eastAsia="zh-CN"/>
              </w:rPr>
            </w:pPr>
            <w:r>
              <w:rPr>
                <w:rFonts w:hint="eastAsia" w:eastAsia="宋体"/>
                <w:lang w:val="en-US" w:eastAsia="zh-CN"/>
              </w:rPr>
              <w:t>4</w:t>
            </w:r>
          </w:p>
        </w:tc>
        <w:tc>
          <w:tcPr>
            <w:tcW w:w="76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Align w:val="center"/>
          </w:tcPr>
          <w:p>
            <w:pPr>
              <w:jc w:val="center"/>
            </w:pPr>
            <w:r>
              <w:t>2</w:t>
            </w:r>
          </w:p>
        </w:tc>
        <w:tc>
          <w:tcPr>
            <w:tcW w:w="1250" w:type="dxa"/>
            <w:vAlign w:val="center"/>
          </w:tcPr>
          <w:p>
            <w:pPr>
              <w:jc w:val="center"/>
            </w:pPr>
            <w:r>
              <w:t>旅游的影响与可持续发展</w:t>
            </w:r>
          </w:p>
        </w:tc>
        <w:tc>
          <w:tcPr>
            <w:tcW w:w="1575" w:type="dxa"/>
          </w:tcPr>
          <w:p>
            <w:pPr>
              <w:jc w:val="left"/>
            </w:pPr>
            <w:r>
              <w:t>能根据旅游资源的环境状况，运用可持续发展理念对旅游资源环境问题实施对策。</w:t>
            </w:r>
          </w:p>
        </w:tc>
        <w:tc>
          <w:tcPr>
            <w:tcW w:w="2587" w:type="dxa"/>
          </w:tcPr>
          <w:p>
            <w:pPr>
              <w:jc w:val="left"/>
            </w:pPr>
            <w:r>
              <w:t>了解旅游与旅游业的发展将对旅游目的地的经济、社会文化以及环境产生的影响，并理解和掌握旅游可持续发展的基本内涵。</w:t>
            </w:r>
          </w:p>
        </w:tc>
        <w:tc>
          <w:tcPr>
            <w:tcW w:w="888" w:type="dxa"/>
            <w:vAlign w:val="center"/>
          </w:tcPr>
          <w:p>
            <w:pPr>
              <w:jc w:val="center"/>
              <w:rPr>
                <w:rFonts w:hint="eastAsia" w:eastAsia="宋体"/>
                <w:lang w:val="en-US" w:eastAsia="zh-CN"/>
              </w:rPr>
            </w:pPr>
            <w:r>
              <w:rPr>
                <w:rFonts w:hint="eastAsia" w:eastAsia="宋体"/>
                <w:lang w:val="en-US" w:eastAsia="zh-CN"/>
              </w:rPr>
              <w:t>4</w:t>
            </w:r>
          </w:p>
        </w:tc>
        <w:tc>
          <w:tcPr>
            <w:tcW w:w="76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Align w:val="center"/>
          </w:tcPr>
          <w:p>
            <w:pPr>
              <w:jc w:val="center"/>
            </w:pPr>
            <w:r>
              <w:t>3</w:t>
            </w:r>
          </w:p>
        </w:tc>
        <w:tc>
          <w:tcPr>
            <w:tcW w:w="1250" w:type="dxa"/>
            <w:vAlign w:val="center"/>
          </w:tcPr>
          <w:p>
            <w:pPr>
              <w:jc w:val="center"/>
            </w:pPr>
            <w:r>
              <w:t>中国自然旅游资源</w:t>
            </w:r>
          </w:p>
        </w:tc>
        <w:tc>
          <w:tcPr>
            <w:tcW w:w="1575" w:type="dxa"/>
          </w:tcPr>
          <w:p>
            <w:pPr>
              <w:jc w:val="left"/>
            </w:pPr>
            <w:r>
              <w:t>能根据自然旅游资源的具体特点，进行自然资源的分类。</w:t>
            </w:r>
          </w:p>
        </w:tc>
        <w:tc>
          <w:tcPr>
            <w:tcW w:w="2587" w:type="dxa"/>
          </w:tcPr>
          <w:p>
            <w:pPr>
              <w:jc w:val="left"/>
            </w:pPr>
            <w:r>
              <w:t>了解中国各类型自然旅游资源的概况；掌握各种自然旅游资源的开发情况；掌握每种类型自然旅游资源具有代表性的景观。</w:t>
            </w:r>
          </w:p>
        </w:tc>
        <w:tc>
          <w:tcPr>
            <w:tcW w:w="888" w:type="dxa"/>
            <w:vAlign w:val="center"/>
          </w:tcPr>
          <w:p>
            <w:pPr>
              <w:jc w:val="center"/>
              <w:rPr>
                <w:rFonts w:hint="eastAsia" w:eastAsia="宋体"/>
                <w:lang w:val="en-US" w:eastAsia="zh-CN"/>
              </w:rPr>
            </w:pPr>
            <w:r>
              <w:rPr>
                <w:rFonts w:hint="eastAsia" w:eastAsia="宋体"/>
                <w:lang w:val="en-US" w:eastAsia="zh-CN"/>
              </w:rPr>
              <w:t>4</w:t>
            </w:r>
          </w:p>
        </w:tc>
        <w:tc>
          <w:tcPr>
            <w:tcW w:w="76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Align w:val="center"/>
          </w:tcPr>
          <w:p>
            <w:pPr>
              <w:jc w:val="center"/>
            </w:pPr>
            <w:r>
              <w:t>4</w:t>
            </w:r>
          </w:p>
        </w:tc>
        <w:tc>
          <w:tcPr>
            <w:tcW w:w="1250" w:type="dxa"/>
            <w:vAlign w:val="center"/>
          </w:tcPr>
          <w:p>
            <w:pPr>
              <w:jc w:val="center"/>
            </w:pPr>
            <w:r>
              <w:t>中国人文旅游资源</w:t>
            </w:r>
          </w:p>
        </w:tc>
        <w:tc>
          <w:tcPr>
            <w:tcW w:w="1575" w:type="dxa"/>
          </w:tcPr>
          <w:p>
            <w:pPr>
              <w:jc w:val="left"/>
            </w:pPr>
            <w:r>
              <w:t>能根据人文旅游资源的具体特点，进行人文资源的分类。</w:t>
            </w:r>
          </w:p>
        </w:tc>
        <w:tc>
          <w:tcPr>
            <w:tcW w:w="2587" w:type="dxa"/>
          </w:tcPr>
          <w:p>
            <w:pPr>
              <w:jc w:val="left"/>
            </w:pPr>
            <w:r>
              <w:t>了解中国各类型人文旅游资源的概况；掌握各种人文旅游资源的开发情况；掌握每种类型人文旅游资源具有代表性的景观。</w:t>
            </w:r>
          </w:p>
        </w:tc>
        <w:tc>
          <w:tcPr>
            <w:tcW w:w="888" w:type="dxa"/>
            <w:vAlign w:val="center"/>
          </w:tcPr>
          <w:p>
            <w:pPr>
              <w:jc w:val="center"/>
              <w:rPr>
                <w:rFonts w:hint="eastAsia" w:eastAsia="宋体"/>
                <w:lang w:val="en-US" w:eastAsia="zh-CN"/>
              </w:rPr>
            </w:pPr>
            <w:r>
              <w:rPr>
                <w:rFonts w:hint="eastAsia" w:eastAsia="宋体"/>
                <w:lang w:val="en-US" w:eastAsia="zh-CN"/>
              </w:rPr>
              <w:t>4</w:t>
            </w:r>
          </w:p>
        </w:tc>
        <w:tc>
          <w:tcPr>
            <w:tcW w:w="76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Align w:val="center"/>
          </w:tcPr>
          <w:p>
            <w:pPr>
              <w:jc w:val="center"/>
              <w:rPr>
                <w:rFonts w:hint="eastAsia" w:eastAsia="宋体"/>
                <w:lang w:val="en-US" w:eastAsia="zh-CN"/>
              </w:rPr>
            </w:pPr>
            <w:r>
              <w:rPr>
                <w:rFonts w:hint="eastAsia" w:eastAsia="宋体"/>
                <w:lang w:val="en-US" w:eastAsia="zh-CN"/>
              </w:rPr>
              <w:t>5</w:t>
            </w:r>
          </w:p>
        </w:tc>
        <w:tc>
          <w:tcPr>
            <w:tcW w:w="1250" w:type="dxa"/>
            <w:vAlign w:val="center"/>
          </w:tcPr>
          <w:p>
            <w:pPr>
              <w:jc w:val="center"/>
            </w:pPr>
            <w:r>
              <w:t>中国旅游地理区划、中央区旅游综述</w:t>
            </w:r>
          </w:p>
        </w:tc>
        <w:tc>
          <w:tcPr>
            <w:tcW w:w="1575" w:type="dxa"/>
          </w:tcPr>
          <w:p>
            <w:pPr>
              <w:jc w:val="left"/>
            </w:pPr>
            <w:r>
              <w:t>能根据旅游地类型区划依据，有效的对各旅游区进行划分，并根据中央区旅游资源特征，进行本区旅游线路设计。</w:t>
            </w:r>
          </w:p>
        </w:tc>
        <w:tc>
          <w:tcPr>
            <w:tcW w:w="2587" w:type="dxa"/>
          </w:tcPr>
          <w:p>
            <w:pPr>
              <w:jc w:val="left"/>
            </w:pPr>
            <w:r>
              <w:t>掌握旅游点、旅游地、旅游区的概念和旅游区划的原则与本书的中国旅游区划方案；了解本地区的旅游资源状况以及本旅游区成为旅游点的优势；熟悉本旅游区的线路；认识本旅游区应该侧重发展的对象；掌握本地区重要旅游景区和景点。</w:t>
            </w:r>
          </w:p>
        </w:tc>
        <w:tc>
          <w:tcPr>
            <w:tcW w:w="888" w:type="dxa"/>
            <w:vAlign w:val="center"/>
          </w:tcPr>
          <w:p>
            <w:pPr>
              <w:jc w:val="center"/>
              <w:rPr>
                <w:rFonts w:hint="eastAsia" w:eastAsia="宋体"/>
                <w:lang w:val="en-US" w:eastAsia="zh-CN"/>
              </w:rPr>
            </w:pPr>
            <w:r>
              <w:rPr>
                <w:rFonts w:hint="eastAsia" w:eastAsia="宋体"/>
                <w:lang w:val="en-US" w:eastAsia="zh-CN"/>
              </w:rPr>
              <w:t>4</w:t>
            </w:r>
          </w:p>
        </w:tc>
        <w:tc>
          <w:tcPr>
            <w:tcW w:w="76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Align w:val="center"/>
          </w:tcPr>
          <w:p>
            <w:pPr>
              <w:jc w:val="center"/>
              <w:rPr>
                <w:rFonts w:hint="eastAsia" w:eastAsia="宋体"/>
                <w:lang w:val="en-US" w:eastAsia="zh-CN"/>
              </w:rPr>
            </w:pPr>
            <w:r>
              <w:rPr>
                <w:rFonts w:hint="eastAsia" w:eastAsia="宋体"/>
                <w:lang w:val="en-US" w:eastAsia="zh-CN"/>
              </w:rPr>
              <w:t>6</w:t>
            </w:r>
          </w:p>
        </w:tc>
        <w:tc>
          <w:tcPr>
            <w:tcW w:w="1250" w:type="dxa"/>
            <w:vAlign w:val="center"/>
          </w:tcPr>
          <w:p>
            <w:pPr>
              <w:jc w:val="center"/>
            </w:pPr>
            <w:r>
              <w:t>学生课内汇报</w:t>
            </w:r>
          </w:p>
        </w:tc>
        <w:tc>
          <w:tcPr>
            <w:tcW w:w="1575" w:type="dxa"/>
          </w:tcPr>
          <w:p>
            <w:pPr>
              <w:jc w:val="left"/>
            </w:pPr>
            <w:r>
              <w:t>能根据导游词讲解的要求和技巧，进行该区的重要景区与旅游线路讲解。</w:t>
            </w:r>
          </w:p>
        </w:tc>
        <w:tc>
          <w:tcPr>
            <w:tcW w:w="2587" w:type="dxa"/>
          </w:tcPr>
          <w:p>
            <w:pPr>
              <w:jc w:val="left"/>
            </w:pPr>
            <w:r>
              <w:t>熟悉以上区域内的重要景点的导游词内容以及旅游线路的内容。</w:t>
            </w:r>
          </w:p>
        </w:tc>
        <w:tc>
          <w:tcPr>
            <w:tcW w:w="888" w:type="dxa"/>
            <w:vAlign w:val="center"/>
          </w:tcPr>
          <w:p>
            <w:pPr>
              <w:jc w:val="center"/>
            </w:pPr>
          </w:p>
        </w:tc>
        <w:tc>
          <w:tcPr>
            <w:tcW w:w="766" w:type="dxa"/>
            <w:vAlign w:val="center"/>
          </w:tcPr>
          <w:p>
            <w:pPr>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Align w:val="center"/>
          </w:tcPr>
          <w:p>
            <w:pPr>
              <w:jc w:val="center"/>
              <w:rPr>
                <w:rFonts w:hint="eastAsia" w:eastAsia="宋体"/>
                <w:lang w:val="en-US" w:eastAsia="zh-CN"/>
              </w:rPr>
            </w:pPr>
            <w:r>
              <w:rPr>
                <w:rFonts w:hint="eastAsia" w:eastAsia="宋体"/>
                <w:lang w:val="en-US" w:eastAsia="zh-CN"/>
              </w:rPr>
              <w:t>7</w:t>
            </w:r>
          </w:p>
        </w:tc>
        <w:tc>
          <w:tcPr>
            <w:tcW w:w="1250" w:type="dxa"/>
            <w:vAlign w:val="center"/>
          </w:tcPr>
          <w:p>
            <w:pPr>
              <w:jc w:val="center"/>
            </w:pPr>
            <w:r>
              <w:t>东北区旅游综述、黄河中下游区旅游资源综述</w:t>
            </w:r>
          </w:p>
        </w:tc>
        <w:tc>
          <w:tcPr>
            <w:tcW w:w="1575" w:type="dxa"/>
          </w:tcPr>
          <w:p>
            <w:pPr>
              <w:jc w:val="left"/>
            </w:pPr>
            <w:r>
              <w:t>能根据东北区和黄河中下游区旅游资源特色，进行本区旅游线路设计。</w:t>
            </w:r>
          </w:p>
        </w:tc>
        <w:tc>
          <w:tcPr>
            <w:tcW w:w="2587" w:type="dxa"/>
          </w:tcPr>
          <w:p>
            <w:pPr>
              <w:jc w:val="left"/>
            </w:pPr>
            <w:r>
              <w:t>了解东北区和黄河中下游区旅游资源特色；掌握两个区域的重点景区及其精品路线；掌握分析两个区旅游资源发展优势的要点；掌握预测旅游发展前景的要点。</w:t>
            </w:r>
          </w:p>
        </w:tc>
        <w:tc>
          <w:tcPr>
            <w:tcW w:w="888" w:type="dxa"/>
            <w:vAlign w:val="center"/>
          </w:tcPr>
          <w:p>
            <w:pPr>
              <w:jc w:val="center"/>
              <w:rPr>
                <w:rFonts w:hint="eastAsia" w:eastAsia="宋体"/>
                <w:lang w:val="en-US" w:eastAsia="zh-CN"/>
              </w:rPr>
            </w:pPr>
            <w:r>
              <w:rPr>
                <w:rFonts w:hint="eastAsia" w:eastAsia="宋体"/>
                <w:lang w:val="en-US" w:eastAsia="zh-CN"/>
              </w:rPr>
              <w:t>4</w:t>
            </w:r>
          </w:p>
        </w:tc>
        <w:tc>
          <w:tcPr>
            <w:tcW w:w="76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Align w:val="center"/>
          </w:tcPr>
          <w:p>
            <w:pPr>
              <w:jc w:val="center"/>
              <w:rPr>
                <w:rFonts w:hint="eastAsia" w:eastAsia="宋体"/>
                <w:lang w:val="en-US" w:eastAsia="zh-CN"/>
              </w:rPr>
            </w:pPr>
            <w:r>
              <w:rPr>
                <w:rFonts w:hint="eastAsia" w:eastAsia="宋体"/>
                <w:lang w:val="en-US" w:eastAsia="zh-CN"/>
              </w:rPr>
              <w:t>8</w:t>
            </w:r>
          </w:p>
        </w:tc>
        <w:tc>
          <w:tcPr>
            <w:tcW w:w="1250" w:type="dxa"/>
            <w:vAlign w:val="center"/>
          </w:tcPr>
          <w:p>
            <w:pPr>
              <w:jc w:val="center"/>
            </w:pPr>
            <w:r>
              <w:t>长江中上游区旅游综述</w:t>
            </w:r>
          </w:p>
        </w:tc>
        <w:tc>
          <w:tcPr>
            <w:tcW w:w="1575" w:type="dxa"/>
          </w:tcPr>
          <w:p>
            <w:pPr>
              <w:jc w:val="left"/>
            </w:pPr>
            <w:r>
              <w:t>能根据本区的旅游资源优势，进行本区旅游线路设计。</w:t>
            </w:r>
          </w:p>
        </w:tc>
        <w:tc>
          <w:tcPr>
            <w:tcW w:w="2587" w:type="dxa"/>
          </w:tcPr>
          <w:p>
            <w:pPr>
              <w:jc w:val="left"/>
            </w:pPr>
            <w:r>
              <w:t>了解本区旅游资源特色；掌握该区的重点景区及其精品路线；掌握分析该区旅游资源发展优势的要点；掌握预测旅游发展前景的要点。</w:t>
            </w:r>
          </w:p>
        </w:tc>
        <w:tc>
          <w:tcPr>
            <w:tcW w:w="888" w:type="dxa"/>
            <w:vAlign w:val="center"/>
          </w:tcPr>
          <w:p>
            <w:pPr>
              <w:jc w:val="center"/>
              <w:rPr>
                <w:rFonts w:hint="default" w:eastAsia="宋体"/>
                <w:lang w:val="en-US" w:eastAsia="zh-CN"/>
              </w:rPr>
            </w:pPr>
            <w:r>
              <w:rPr>
                <w:rFonts w:hint="eastAsia" w:eastAsia="宋体"/>
                <w:lang w:val="en-US" w:eastAsia="zh-CN"/>
              </w:rPr>
              <w:t>6</w:t>
            </w:r>
          </w:p>
        </w:tc>
        <w:tc>
          <w:tcPr>
            <w:tcW w:w="76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Align w:val="center"/>
          </w:tcPr>
          <w:p>
            <w:pPr>
              <w:jc w:val="center"/>
              <w:rPr>
                <w:rFonts w:hint="eastAsia" w:eastAsia="宋体"/>
                <w:lang w:val="en-US" w:eastAsia="zh-CN"/>
              </w:rPr>
            </w:pPr>
            <w:r>
              <w:rPr>
                <w:rFonts w:hint="eastAsia" w:eastAsia="宋体"/>
                <w:lang w:val="en-US" w:eastAsia="zh-CN"/>
              </w:rPr>
              <w:t>9</w:t>
            </w:r>
          </w:p>
        </w:tc>
        <w:tc>
          <w:tcPr>
            <w:tcW w:w="1250" w:type="dxa"/>
            <w:vAlign w:val="center"/>
          </w:tcPr>
          <w:p>
            <w:pPr>
              <w:jc w:val="center"/>
            </w:pPr>
            <w:r>
              <w:t>学生课内汇报</w:t>
            </w:r>
          </w:p>
        </w:tc>
        <w:tc>
          <w:tcPr>
            <w:tcW w:w="1575" w:type="dxa"/>
          </w:tcPr>
          <w:p>
            <w:pPr>
              <w:jc w:val="left"/>
            </w:pPr>
            <w:r>
              <w:t>能根据导游词讲解的要求和技巧，进行该区的重要景区与旅游线路讲解。</w:t>
            </w:r>
          </w:p>
        </w:tc>
        <w:tc>
          <w:tcPr>
            <w:tcW w:w="2587" w:type="dxa"/>
          </w:tcPr>
          <w:p>
            <w:pPr>
              <w:jc w:val="left"/>
            </w:pPr>
            <w:r>
              <w:t>熟悉以上区域内的重要景点的导游词内容以及旅游线路的内容。</w:t>
            </w:r>
          </w:p>
        </w:tc>
        <w:tc>
          <w:tcPr>
            <w:tcW w:w="888" w:type="dxa"/>
            <w:vAlign w:val="center"/>
          </w:tcPr>
          <w:p>
            <w:pPr>
              <w:jc w:val="center"/>
            </w:pPr>
          </w:p>
        </w:tc>
        <w:tc>
          <w:tcPr>
            <w:tcW w:w="766" w:type="dxa"/>
            <w:vAlign w:val="center"/>
          </w:tcPr>
          <w:p>
            <w:pPr>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Align w:val="center"/>
          </w:tcPr>
          <w:p>
            <w:pPr>
              <w:jc w:val="center"/>
              <w:rPr>
                <w:rFonts w:hint="default" w:eastAsia="宋体"/>
                <w:lang w:val="en-US" w:eastAsia="zh-CN"/>
              </w:rPr>
            </w:pPr>
            <w:r>
              <w:rPr>
                <w:rFonts w:hint="eastAsia" w:eastAsia="宋体"/>
                <w:lang w:val="en-US" w:eastAsia="zh-CN"/>
              </w:rPr>
              <w:t>10</w:t>
            </w:r>
          </w:p>
        </w:tc>
        <w:tc>
          <w:tcPr>
            <w:tcW w:w="1250" w:type="dxa"/>
            <w:vAlign w:val="center"/>
          </w:tcPr>
          <w:p>
            <w:pPr>
              <w:jc w:val="center"/>
            </w:pPr>
            <w:r>
              <w:t>华东区旅游综述</w:t>
            </w:r>
          </w:p>
        </w:tc>
        <w:tc>
          <w:tcPr>
            <w:tcW w:w="1575" w:type="dxa"/>
          </w:tcPr>
          <w:p>
            <w:pPr>
              <w:jc w:val="left"/>
            </w:pPr>
            <w:r>
              <w:t>能根据本区的旅游资源优势，进行本区旅游线路设计。</w:t>
            </w:r>
          </w:p>
        </w:tc>
        <w:tc>
          <w:tcPr>
            <w:tcW w:w="2587" w:type="dxa"/>
          </w:tcPr>
          <w:p>
            <w:pPr>
              <w:jc w:val="left"/>
            </w:pPr>
            <w:r>
              <w:t>了解本区旅游资源特色；掌握该区的重点景区及其精品路线；掌握分析该区旅游资源发展优势的要点；掌握预测旅游发展前景的要点。</w:t>
            </w:r>
          </w:p>
        </w:tc>
        <w:tc>
          <w:tcPr>
            <w:tcW w:w="888" w:type="dxa"/>
            <w:vAlign w:val="center"/>
          </w:tcPr>
          <w:p>
            <w:pPr>
              <w:jc w:val="center"/>
              <w:rPr>
                <w:rFonts w:hint="default" w:eastAsia="宋体"/>
                <w:lang w:val="en-US" w:eastAsia="zh-CN"/>
              </w:rPr>
            </w:pPr>
            <w:r>
              <w:rPr>
                <w:rFonts w:hint="eastAsia" w:eastAsia="宋体"/>
                <w:lang w:val="en-US" w:eastAsia="zh-CN"/>
              </w:rPr>
              <w:t>6</w:t>
            </w:r>
          </w:p>
        </w:tc>
        <w:tc>
          <w:tcPr>
            <w:tcW w:w="76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Align w:val="center"/>
          </w:tcPr>
          <w:p>
            <w:pPr>
              <w:jc w:val="center"/>
              <w:rPr>
                <w:rFonts w:hint="eastAsia" w:eastAsia="宋体"/>
                <w:lang w:val="en-US" w:eastAsia="zh-CN"/>
              </w:rPr>
            </w:pPr>
            <w:r>
              <w:t>1</w:t>
            </w:r>
            <w:r>
              <w:rPr>
                <w:rFonts w:hint="eastAsia" w:eastAsia="宋体"/>
                <w:lang w:val="en-US" w:eastAsia="zh-CN"/>
              </w:rPr>
              <w:t>1</w:t>
            </w:r>
          </w:p>
        </w:tc>
        <w:tc>
          <w:tcPr>
            <w:tcW w:w="1250" w:type="dxa"/>
            <w:vAlign w:val="center"/>
          </w:tcPr>
          <w:p>
            <w:pPr>
              <w:jc w:val="center"/>
            </w:pPr>
            <w:r>
              <w:t>岭南区旅游综述、西南区旅游综述</w:t>
            </w:r>
          </w:p>
        </w:tc>
        <w:tc>
          <w:tcPr>
            <w:tcW w:w="1575" w:type="dxa"/>
          </w:tcPr>
          <w:p>
            <w:pPr>
              <w:jc w:val="left"/>
            </w:pPr>
            <w:r>
              <w:t>能根据岭南区和西南区旅游资源特色，进行本区旅游线路设计。</w:t>
            </w:r>
          </w:p>
        </w:tc>
        <w:tc>
          <w:tcPr>
            <w:tcW w:w="2587" w:type="dxa"/>
          </w:tcPr>
          <w:p>
            <w:pPr>
              <w:jc w:val="left"/>
            </w:pPr>
            <w:r>
              <w:t>了解岭南区和西南区旅游资源特色；掌握两个区域的重点景区及其精品路线；掌握分析两个区旅游资源发展优势的要点；掌握预测旅游发展前景的要点。</w:t>
            </w:r>
          </w:p>
        </w:tc>
        <w:tc>
          <w:tcPr>
            <w:tcW w:w="888" w:type="dxa"/>
            <w:vAlign w:val="center"/>
          </w:tcPr>
          <w:p>
            <w:pPr>
              <w:jc w:val="center"/>
              <w:rPr>
                <w:rFonts w:hint="default" w:eastAsia="宋体"/>
                <w:lang w:val="en-US" w:eastAsia="zh-CN"/>
              </w:rPr>
            </w:pPr>
            <w:r>
              <w:rPr>
                <w:rFonts w:hint="eastAsia" w:eastAsia="宋体"/>
                <w:lang w:val="en-US" w:eastAsia="zh-CN"/>
              </w:rPr>
              <w:t>6</w:t>
            </w:r>
          </w:p>
        </w:tc>
        <w:tc>
          <w:tcPr>
            <w:tcW w:w="76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Align w:val="center"/>
          </w:tcPr>
          <w:p>
            <w:pPr>
              <w:jc w:val="center"/>
              <w:rPr>
                <w:rFonts w:hint="eastAsia" w:eastAsia="宋体"/>
                <w:lang w:val="en-US" w:eastAsia="zh-CN"/>
              </w:rPr>
            </w:pPr>
            <w:r>
              <w:t>1</w:t>
            </w:r>
            <w:r>
              <w:rPr>
                <w:rFonts w:hint="eastAsia" w:eastAsia="宋体"/>
                <w:lang w:val="en-US" w:eastAsia="zh-CN"/>
              </w:rPr>
              <w:t>2</w:t>
            </w:r>
          </w:p>
        </w:tc>
        <w:tc>
          <w:tcPr>
            <w:tcW w:w="1250" w:type="dxa"/>
            <w:vAlign w:val="center"/>
          </w:tcPr>
          <w:p>
            <w:pPr>
              <w:jc w:val="center"/>
            </w:pPr>
            <w:r>
              <w:t>学生课内汇报</w:t>
            </w:r>
          </w:p>
        </w:tc>
        <w:tc>
          <w:tcPr>
            <w:tcW w:w="1575" w:type="dxa"/>
          </w:tcPr>
          <w:p>
            <w:pPr>
              <w:jc w:val="left"/>
            </w:pPr>
            <w:r>
              <w:t>能根据导游词讲解的要求和技巧，进行该区的重要景区与旅游线路讲解。</w:t>
            </w:r>
          </w:p>
        </w:tc>
        <w:tc>
          <w:tcPr>
            <w:tcW w:w="2587" w:type="dxa"/>
          </w:tcPr>
          <w:p>
            <w:pPr>
              <w:jc w:val="left"/>
            </w:pPr>
            <w:r>
              <w:t>熟悉以上区域内的重要景点的导游词内容以及旅游线路的内容。</w:t>
            </w:r>
          </w:p>
        </w:tc>
        <w:tc>
          <w:tcPr>
            <w:tcW w:w="888" w:type="dxa"/>
            <w:vAlign w:val="center"/>
          </w:tcPr>
          <w:p>
            <w:pPr>
              <w:jc w:val="center"/>
            </w:pPr>
          </w:p>
        </w:tc>
        <w:tc>
          <w:tcPr>
            <w:tcW w:w="766" w:type="dxa"/>
            <w:vAlign w:val="center"/>
          </w:tcPr>
          <w:p>
            <w:pPr>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Align w:val="center"/>
          </w:tcPr>
          <w:p>
            <w:pPr>
              <w:jc w:val="center"/>
              <w:rPr>
                <w:rFonts w:hint="eastAsia" w:eastAsia="宋体"/>
                <w:lang w:val="en-US" w:eastAsia="zh-CN"/>
              </w:rPr>
            </w:pPr>
            <w:r>
              <w:t>1</w:t>
            </w:r>
            <w:r>
              <w:rPr>
                <w:rFonts w:hint="eastAsia" w:eastAsia="宋体"/>
                <w:lang w:val="en-US" w:eastAsia="zh-CN"/>
              </w:rPr>
              <w:t>3</w:t>
            </w:r>
          </w:p>
        </w:tc>
        <w:tc>
          <w:tcPr>
            <w:tcW w:w="1250" w:type="dxa"/>
            <w:vAlign w:val="center"/>
          </w:tcPr>
          <w:p>
            <w:pPr>
              <w:jc w:val="center"/>
            </w:pPr>
            <w:r>
              <w:t>塞北区旅游综述、西北区旅游综述</w:t>
            </w:r>
          </w:p>
        </w:tc>
        <w:tc>
          <w:tcPr>
            <w:tcW w:w="1575" w:type="dxa"/>
          </w:tcPr>
          <w:p>
            <w:pPr>
              <w:jc w:val="left"/>
            </w:pPr>
            <w:r>
              <w:t>能根据内蒙古自治区和西北区的自然地理环境、人文地理条件与历史文化风貌，进行该区旅游线路设计。</w:t>
            </w:r>
          </w:p>
        </w:tc>
        <w:tc>
          <w:tcPr>
            <w:tcW w:w="2587" w:type="dxa"/>
          </w:tcPr>
          <w:p>
            <w:pPr>
              <w:jc w:val="left"/>
            </w:pPr>
            <w:r>
              <w:t>了解内蒙古自治区和西北区的自然、人文地理条件；掌握两个区域的重点景区及其精品路线；掌握分析两个区旅游资源发展优势的要点；掌握预测旅游发展前景的要点。</w:t>
            </w:r>
          </w:p>
        </w:tc>
        <w:tc>
          <w:tcPr>
            <w:tcW w:w="888" w:type="dxa"/>
            <w:vAlign w:val="center"/>
          </w:tcPr>
          <w:p>
            <w:pPr>
              <w:jc w:val="center"/>
              <w:rPr>
                <w:rFonts w:hint="default" w:eastAsia="宋体"/>
                <w:lang w:val="en-US" w:eastAsia="zh-CN"/>
              </w:rPr>
            </w:pPr>
            <w:r>
              <w:rPr>
                <w:rFonts w:hint="eastAsia" w:eastAsia="宋体"/>
                <w:lang w:val="en-US" w:eastAsia="zh-CN"/>
              </w:rPr>
              <w:t>6</w:t>
            </w:r>
          </w:p>
        </w:tc>
        <w:tc>
          <w:tcPr>
            <w:tcW w:w="76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Align w:val="center"/>
          </w:tcPr>
          <w:p>
            <w:pPr>
              <w:jc w:val="center"/>
              <w:rPr>
                <w:rFonts w:hint="eastAsia" w:eastAsia="宋体"/>
                <w:lang w:val="en-US" w:eastAsia="zh-CN"/>
              </w:rPr>
            </w:pPr>
            <w:r>
              <w:t>1</w:t>
            </w:r>
            <w:r>
              <w:rPr>
                <w:rFonts w:hint="eastAsia" w:eastAsia="宋体"/>
                <w:lang w:val="en-US" w:eastAsia="zh-CN"/>
              </w:rPr>
              <w:t>4</w:t>
            </w:r>
          </w:p>
        </w:tc>
        <w:tc>
          <w:tcPr>
            <w:tcW w:w="1250" w:type="dxa"/>
            <w:vAlign w:val="center"/>
          </w:tcPr>
          <w:p>
            <w:pPr>
              <w:jc w:val="center"/>
            </w:pPr>
            <w:r>
              <w:t>青藏区旅游综述、 港澳台区旅游综述</w:t>
            </w:r>
          </w:p>
        </w:tc>
        <w:tc>
          <w:tcPr>
            <w:tcW w:w="1575" w:type="dxa"/>
          </w:tcPr>
          <w:p>
            <w:pPr>
              <w:jc w:val="left"/>
            </w:pPr>
            <w:r>
              <w:t>能根据青藏区和港澳台区的自然地理环境、人文地理条件与历史文化风貌，进行本区旅游线路设计。</w:t>
            </w:r>
          </w:p>
        </w:tc>
        <w:tc>
          <w:tcPr>
            <w:tcW w:w="2587" w:type="dxa"/>
          </w:tcPr>
          <w:p>
            <w:pPr>
              <w:jc w:val="left"/>
            </w:pPr>
            <w:r>
              <w:t>了解青藏区的自然地理环境、人文地理条件与历史文化风貌；认识旅游资源形成的背景；掌握本区旅游资源的特色和优势；掌握主要的旅游景区以及主要线路。了解港澳台区旅游资源特点；掌握本区重点景区的基本性质与特征；分析历史给本区带来的旅游发展优势和旅游产品特征。</w:t>
            </w:r>
          </w:p>
        </w:tc>
        <w:tc>
          <w:tcPr>
            <w:tcW w:w="888" w:type="dxa"/>
            <w:vAlign w:val="center"/>
          </w:tcPr>
          <w:p>
            <w:pPr>
              <w:jc w:val="center"/>
              <w:rPr>
                <w:rFonts w:hint="default" w:eastAsia="宋体"/>
                <w:lang w:val="en-US" w:eastAsia="zh-CN"/>
              </w:rPr>
            </w:pPr>
            <w:r>
              <w:rPr>
                <w:rFonts w:hint="eastAsia" w:eastAsia="宋体"/>
                <w:lang w:val="en-US" w:eastAsia="zh-CN"/>
              </w:rPr>
              <w:t>6</w:t>
            </w:r>
          </w:p>
        </w:tc>
        <w:tc>
          <w:tcPr>
            <w:tcW w:w="76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vAlign w:val="center"/>
          </w:tcPr>
          <w:p>
            <w:pPr>
              <w:jc w:val="center"/>
              <w:rPr>
                <w:rFonts w:hint="eastAsia" w:eastAsia="宋体"/>
                <w:lang w:val="en-US" w:eastAsia="zh-CN"/>
              </w:rPr>
            </w:pPr>
            <w:r>
              <w:t>1</w:t>
            </w:r>
            <w:r>
              <w:rPr>
                <w:rFonts w:hint="eastAsia" w:eastAsia="宋体"/>
                <w:lang w:val="en-US" w:eastAsia="zh-CN"/>
              </w:rPr>
              <w:t>5</w:t>
            </w:r>
          </w:p>
        </w:tc>
        <w:tc>
          <w:tcPr>
            <w:tcW w:w="1250" w:type="dxa"/>
            <w:vAlign w:val="center"/>
          </w:tcPr>
          <w:p>
            <w:pPr>
              <w:jc w:val="center"/>
            </w:pPr>
            <w:r>
              <w:t>学生课内汇报</w:t>
            </w:r>
          </w:p>
        </w:tc>
        <w:tc>
          <w:tcPr>
            <w:tcW w:w="1575" w:type="dxa"/>
          </w:tcPr>
          <w:p>
            <w:pPr>
              <w:jc w:val="left"/>
            </w:pPr>
            <w:r>
              <w:t>能根据导游词讲解的要求和技巧，进行该区的重要景区与旅游线路讲解。</w:t>
            </w:r>
          </w:p>
        </w:tc>
        <w:tc>
          <w:tcPr>
            <w:tcW w:w="2587" w:type="dxa"/>
          </w:tcPr>
          <w:p>
            <w:pPr>
              <w:jc w:val="left"/>
            </w:pPr>
            <w:r>
              <w:t>熟悉以上区域内的重要景点的导游词内容以及旅游线路的内容。</w:t>
            </w:r>
          </w:p>
        </w:tc>
        <w:tc>
          <w:tcPr>
            <w:tcW w:w="888" w:type="dxa"/>
            <w:vAlign w:val="center"/>
          </w:tcPr>
          <w:p>
            <w:pPr>
              <w:jc w:val="center"/>
            </w:pPr>
          </w:p>
        </w:tc>
        <w:tc>
          <w:tcPr>
            <w:tcW w:w="766" w:type="dxa"/>
            <w:vAlign w:val="center"/>
          </w:tcPr>
          <w:p>
            <w:pPr>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266" w:type="dxa"/>
            <w:gridSpan w:val="4"/>
            <w:vAlign w:val="center"/>
          </w:tcPr>
          <w:p>
            <w:pPr>
              <w:jc w:val="center"/>
            </w:pPr>
            <w:r>
              <w:t>课内复习</w:t>
            </w:r>
          </w:p>
        </w:tc>
        <w:tc>
          <w:tcPr>
            <w:tcW w:w="888" w:type="dxa"/>
            <w:vAlign w:val="center"/>
          </w:tcPr>
          <w:p>
            <w:pPr>
              <w:jc w:val="center"/>
              <w:rPr>
                <w:rFonts w:hint="eastAsia" w:eastAsia="宋体"/>
                <w:lang w:val="en-US" w:eastAsia="zh-CN"/>
              </w:rPr>
            </w:pPr>
            <w:r>
              <w:rPr>
                <w:rFonts w:hint="eastAsia" w:eastAsia="宋体"/>
                <w:lang w:val="en-US" w:eastAsia="zh-CN"/>
              </w:rPr>
              <w:t>2</w:t>
            </w:r>
          </w:p>
        </w:tc>
        <w:tc>
          <w:tcPr>
            <w:tcW w:w="76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6266" w:type="dxa"/>
            <w:gridSpan w:val="4"/>
            <w:vAlign w:val="center"/>
          </w:tcPr>
          <w:p>
            <w:pPr>
              <w:jc w:val="center"/>
              <w:rPr>
                <w:rFonts w:hint="eastAsia" w:eastAsia="宋体"/>
                <w:lang w:eastAsia="zh-CN"/>
              </w:rPr>
            </w:pPr>
            <w:r>
              <w:rPr>
                <w:rFonts w:hint="eastAsia" w:eastAsia="宋体"/>
                <w:lang w:eastAsia="zh-CN"/>
              </w:rPr>
              <w:t>机动</w:t>
            </w:r>
          </w:p>
        </w:tc>
        <w:tc>
          <w:tcPr>
            <w:tcW w:w="888" w:type="dxa"/>
            <w:vAlign w:val="center"/>
          </w:tcPr>
          <w:p>
            <w:pPr>
              <w:jc w:val="center"/>
              <w:rPr>
                <w:rFonts w:hint="default" w:eastAsia="宋体"/>
                <w:lang w:val="en-US" w:eastAsia="zh-CN"/>
              </w:rPr>
            </w:pPr>
            <w:r>
              <w:rPr>
                <w:rFonts w:hint="eastAsia" w:eastAsia="宋体"/>
                <w:lang w:val="en-US" w:eastAsia="zh-CN"/>
              </w:rPr>
              <w:t>2</w:t>
            </w:r>
          </w:p>
        </w:tc>
        <w:tc>
          <w:tcPr>
            <w:tcW w:w="76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6" w:type="dxa"/>
            <w:gridSpan w:val="4"/>
            <w:vAlign w:val="center"/>
          </w:tcPr>
          <w:p>
            <w:pPr>
              <w:jc w:val="center"/>
            </w:pPr>
            <w:r>
              <w:t>合计</w:t>
            </w:r>
          </w:p>
        </w:tc>
        <w:tc>
          <w:tcPr>
            <w:tcW w:w="1654" w:type="dxa"/>
            <w:gridSpan w:val="2"/>
            <w:vAlign w:val="center"/>
          </w:tcPr>
          <w:p>
            <w:pPr>
              <w:jc w:val="center"/>
              <w:rPr>
                <w:rFonts w:hint="default" w:eastAsia="宋体" w:asciiTheme="minorHAnsi" w:hAnsiTheme="minorHAnsi" w:cstheme="minorBidi"/>
                <w:sz w:val="24"/>
                <w:szCs w:val="24"/>
                <w:lang w:val="en-US" w:eastAsia="zh-CN" w:bidi="ar-SA"/>
              </w:rPr>
            </w:pPr>
            <w:r>
              <w:rPr>
                <w:rFonts w:hint="eastAsia" w:eastAsia="宋体" w:cstheme="minorBidi"/>
                <w:sz w:val="24"/>
                <w:szCs w:val="24"/>
                <w:lang w:val="en-US" w:eastAsia="zh-CN" w:bidi="ar-SA"/>
              </w:rPr>
              <w:t>64</w:t>
            </w:r>
          </w:p>
        </w:tc>
      </w:tr>
    </w:tbl>
    <w:p>
      <w:pPr>
        <w:pStyle w:val="3"/>
        <w:rPr>
          <w:b/>
          <w:bCs/>
        </w:rPr>
      </w:pPr>
      <w:r>
        <w:rPr>
          <w:b/>
          <w:bCs/>
        </w:rPr>
        <w:t>四、实施建议</w:t>
      </w:r>
    </w:p>
    <w:p>
      <w:pPr>
        <w:pStyle w:val="3"/>
      </w:pPr>
      <w:r>
        <w:t>1 ．教学方法</w:t>
      </w:r>
    </w:p>
    <w:p>
      <w:pPr>
        <w:pStyle w:val="3"/>
      </w:pPr>
      <w:r>
        <w:t>本课程采用理论与实践相结合的方式进行。</w:t>
      </w:r>
    </w:p>
    <w:p>
      <w:pPr>
        <w:pStyle w:val="3"/>
      </w:pPr>
      <w:r>
        <w:t>在教学中，使用多种教学法灵活课堂讲课，包括讲授法、提问法、互动教学法、案例分析法、图片视频欣赏、示范教学法、学生模拟演练法等。充分发挥师生在教学中的互动性和创造性，引导学生学习并掌握中国旅游地理的相关知识，如旅游区划分、各旅游区的经典代表及景观特征、旅游线路安排与设计等等；通过教师的讲解和引导，让学生对该课程有正确的认识与看法，并能有效的进行景点景区介绍以及旅游线路设计与安排。</w:t>
      </w:r>
    </w:p>
    <w:p>
      <w:pPr>
        <w:pStyle w:val="3"/>
      </w:pPr>
      <w:r>
        <w:t>在教学的过程中，要充分利用各种资源。除了重点知识的讲解，还需要配合有关图文资料，便于学生的理解和掌握。</w:t>
      </w:r>
    </w:p>
    <w:p>
      <w:pPr>
        <w:pStyle w:val="3"/>
      </w:pPr>
      <w:r>
        <w:t>2 ．教学条件与环境</w:t>
      </w:r>
    </w:p>
    <w:p>
      <w:pPr>
        <w:pStyle w:val="3"/>
      </w:pPr>
      <w:r>
        <w:t>结合课程充分使用多媒体设备， 将理论内容转化为更为直观的方式让学生能更易于接受，并通过各种活动的设计、模拟与参与，充分调动学生的主动性、积极性和创造性。</w:t>
      </w:r>
    </w:p>
    <w:p>
      <w:pPr>
        <w:pStyle w:val="3"/>
      </w:pPr>
      <w:r>
        <w:t>3 ．参考教材与文献</w:t>
      </w:r>
    </w:p>
    <w:p>
      <w:pPr>
        <w:pStyle w:val="3"/>
      </w:pPr>
      <w:r>
        <w:t>（ 1 ）教材：</w:t>
      </w:r>
    </w:p>
    <w:p>
      <w:pPr>
        <w:pStyle w:val="3"/>
      </w:pPr>
      <w:r>
        <w:t xml:space="preserve">  刘英杰   《中国旅游地理》   大连理工大学出版社  2009.11 </w:t>
      </w:r>
    </w:p>
    <w:p>
      <w:pPr>
        <w:pStyle w:val="3"/>
      </w:pPr>
      <w:r>
        <w:t>（ 2 ）教参：</w:t>
      </w:r>
    </w:p>
    <w:p>
      <w:pPr>
        <w:pStyle w:val="3"/>
      </w:pPr>
      <w:r>
        <w:t xml:space="preserve">1 ）罗兹柏   《中国旅游地理》   南开大学出版社  2005. 9 </w:t>
      </w:r>
    </w:p>
    <w:p>
      <w:pPr>
        <w:pStyle w:val="3"/>
      </w:pPr>
      <w:r>
        <w:t>2 ）杨载田   《中国旅游地理》   科学出版社  2005. 9</w:t>
      </w:r>
    </w:p>
    <w:p>
      <w:pPr>
        <w:pStyle w:val="3"/>
      </w:pPr>
      <w:r>
        <w:t>3 ）庞规荃   《中国旅游地理》   旅游教育出版社  2004. 3</w:t>
      </w:r>
    </w:p>
    <w:p>
      <w:pPr>
        <w:pStyle w:val="3"/>
      </w:pPr>
      <w:r>
        <w:t>4 ）保继刚   《旅游地理学》   高等教育出版社  2006. 1</w:t>
      </w:r>
    </w:p>
    <w:p>
      <w:pPr>
        <w:pStyle w:val="3"/>
      </w:pPr>
      <w:r>
        <w:t>五、考核评价</w:t>
      </w:r>
    </w:p>
    <w:p>
      <w:pPr>
        <w:pStyle w:val="3"/>
      </w:pPr>
      <w:r>
        <w:t>（ l) 过程与目标结合评价，结合课堂提问、课堂模拟、课后作业等手段，加强课内教学环节的考核，并注重平时分数。</w:t>
      </w:r>
    </w:p>
    <w:p>
      <w:pPr>
        <w:pStyle w:val="3"/>
      </w:pPr>
      <w:r>
        <w:t>(2) 强调理论与实践一体化评价，注重引导学生进行学习方式的改变。</w:t>
      </w:r>
    </w:p>
    <w:p>
      <w:pPr>
        <w:pStyle w:val="3"/>
      </w:pPr>
      <w:r>
        <w:t>(3) 强调课程结束后综合评价，注重考核学生前厅管理与服务知识的应用水平。</w:t>
      </w:r>
    </w:p>
    <w:p>
      <w:pPr>
        <w:pStyle w:val="3"/>
      </w:pPr>
      <w:r>
        <w:t>(4) 建议在教学中分任务模块评分，课程结束时进行综合模块考核。</w:t>
      </w:r>
    </w:p>
    <w:p>
      <w:pPr>
        <w:pStyle w:val="3"/>
      </w:pPr>
      <w:r>
        <w:t>学期教学评价 = 过程评价 50%  +   期末评价 50%</w:t>
      </w:r>
    </w:p>
    <w:p>
      <w:pPr>
        <w:pStyle w:val="3"/>
      </w:pPr>
      <w:r>
        <w:t>过程评价：课堂参与程度、作业、课堂纪律与出勤、实践环节。</w:t>
      </w:r>
    </w:p>
    <w:p>
      <w:pPr>
        <w:pStyle w:val="3"/>
      </w:pPr>
      <w:r>
        <w:t xml:space="preserve">  期末评价：期末笔试。</w:t>
      </w:r>
    </w:p>
    <w:p>
      <w:pPr>
        <w:pStyle w:val="3"/>
      </w:pPr>
      <w:r>
        <w:t>六、其他说明</w:t>
      </w:r>
    </w:p>
    <w:p>
      <w:pPr>
        <w:pStyle w:val="3"/>
      </w:pPr>
      <w:r>
        <w:t xml:space="preserve">  为 提高 学生的 专业技能 ，本课程 融合了课内理论、课内模拟和课内实践等方式 逐步深入的教学体系， 以职业能力为目标， 变书本知识的传授为 业务操作 能力的培养，以管理训练为载体，创设工作情境，采用教、学、练三者结合以练为主的教学方式， 为今后的实践就业打下了坚实的知识和技能基础 。  </w:t>
      </w:r>
    </w:p>
    <w:p>
      <w:pPr>
        <w:pStyle w:val="30"/>
      </w:pPr>
    </w:p>
    <w:p>
      <w:pPr>
        <w:pStyle w:val="3"/>
      </w:pPr>
    </w:p>
    <w:p>
      <w:pPr>
        <w:pStyle w:val="3"/>
      </w:pPr>
    </w:p>
    <w:p>
      <w:pPr>
        <w:pStyle w:val="3"/>
      </w:pPr>
    </w:p>
    <w:p>
      <w:pPr>
        <w:pStyle w:val="3"/>
      </w:pPr>
    </w:p>
    <w:p>
      <w:pPr>
        <w:pStyle w:val="3"/>
      </w:pPr>
    </w:p>
    <w:p>
      <w:pPr>
        <w:jc w:val="center"/>
        <w:rPr>
          <w:rFonts w:hint="eastAsia" w:ascii="黑体" w:eastAsia="黑体"/>
          <w:b/>
          <w:bCs/>
          <w:sz w:val="32"/>
          <w:szCs w:val="32"/>
        </w:rPr>
      </w:pPr>
      <w:r>
        <w:rPr>
          <w:rFonts w:hint="eastAsia" w:ascii="黑体" w:eastAsia="黑体"/>
          <w:b/>
          <w:bCs/>
          <w:sz w:val="32"/>
          <w:szCs w:val="32"/>
        </w:rPr>
        <w:t>《旅游心理学》课程标准</w:t>
      </w:r>
    </w:p>
    <w:p>
      <w:pPr>
        <w:spacing w:line="400" w:lineRule="exact"/>
        <w:rPr>
          <w:rFonts w:hint="eastAsia" w:ascii="宋体" w:hAnsi="宋体"/>
          <w:b/>
          <w:sz w:val="24"/>
          <w:szCs w:val="24"/>
        </w:rPr>
      </w:pPr>
      <w:r>
        <w:rPr>
          <w:rFonts w:hint="eastAsia" w:ascii="宋体" w:hAnsi="宋体"/>
          <w:b/>
          <w:sz w:val="24"/>
          <w:szCs w:val="24"/>
        </w:rPr>
        <w:t>一、课程定位</w:t>
      </w:r>
    </w:p>
    <w:p>
      <w:pPr>
        <w:spacing w:line="400" w:lineRule="exact"/>
        <w:ind w:firstLine="480" w:firstLineChars="200"/>
        <w:rPr>
          <w:rFonts w:hint="eastAsia" w:ascii="宋体" w:hAnsi="宋体"/>
          <w:sz w:val="24"/>
          <w:szCs w:val="24"/>
        </w:rPr>
      </w:pPr>
      <w:r>
        <w:rPr>
          <w:rFonts w:hint="eastAsia" w:ascii="宋体" w:hAnsi="宋体"/>
          <w:sz w:val="24"/>
          <w:szCs w:val="24"/>
        </w:rPr>
        <w:t>旅游心理学是旅游管理、酒店管理的核心内容，能否学好本课程将在很大程度上决定一名酒店从业人员执业水平和职业发展空间。从专业课程体系来看，是一门涉及到能否为顾客提供入心的核心课程。能根据不同的顾客，正确辨识住宿过程中遇到的各种问题并依据不同的顾客行为特征有针对性的处理好问题是本课程的行动领域，转换为学习领域后，</w:t>
      </w:r>
      <w:r>
        <w:rPr>
          <w:rFonts w:ascii="宋体" w:hAnsi="宋体"/>
          <w:sz w:val="24"/>
          <w:szCs w:val="24"/>
        </w:rPr>
        <w:t>是</w:t>
      </w:r>
      <w:r>
        <w:rPr>
          <w:rFonts w:hint="eastAsia" w:ascii="宋体" w:hAnsi="宋体"/>
          <w:sz w:val="24"/>
          <w:szCs w:val="24"/>
        </w:rPr>
        <w:t>旅游、酒店管理</w:t>
      </w:r>
      <w:r>
        <w:rPr>
          <w:rFonts w:ascii="宋体" w:hAnsi="宋体"/>
          <w:sz w:val="24"/>
          <w:szCs w:val="24"/>
        </w:rPr>
        <w:t>专业</w:t>
      </w:r>
      <w:r>
        <w:rPr>
          <w:rFonts w:hint="eastAsia" w:ascii="宋体" w:hAnsi="宋体"/>
          <w:sz w:val="24"/>
          <w:szCs w:val="24"/>
        </w:rPr>
        <w:t>框架教学计划中必要而核心的</w:t>
      </w:r>
      <w:r>
        <w:rPr>
          <w:rFonts w:hint="eastAsia" w:ascii="宋体" w:hAnsi="宋体"/>
          <w:bCs/>
          <w:sz w:val="24"/>
          <w:szCs w:val="24"/>
        </w:rPr>
        <w:t>课程</w:t>
      </w:r>
      <w:r>
        <w:rPr>
          <w:rFonts w:hint="eastAsia" w:ascii="宋体" w:hAnsi="宋体"/>
          <w:sz w:val="24"/>
          <w:szCs w:val="24"/>
        </w:rPr>
        <w:t>。</w:t>
      </w:r>
    </w:p>
    <w:p>
      <w:pPr>
        <w:spacing w:line="400" w:lineRule="exact"/>
        <w:rPr>
          <w:rFonts w:hint="eastAsia" w:ascii="宋体" w:hAnsi="宋体"/>
          <w:b/>
          <w:sz w:val="24"/>
          <w:szCs w:val="24"/>
        </w:rPr>
      </w:pPr>
      <w:r>
        <w:rPr>
          <w:rFonts w:hint="eastAsia" w:ascii="宋体" w:hAnsi="宋体"/>
          <w:b/>
          <w:sz w:val="24"/>
          <w:szCs w:val="24"/>
        </w:rPr>
        <w:t>二、课程目标</w:t>
      </w:r>
    </w:p>
    <w:p>
      <w:pPr>
        <w:spacing w:line="400" w:lineRule="exact"/>
        <w:rPr>
          <w:rFonts w:hint="eastAsia" w:ascii="宋体" w:hAnsi="宋体"/>
          <w:sz w:val="24"/>
          <w:szCs w:val="24"/>
        </w:rPr>
      </w:pPr>
      <w:r>
        <w:rPr>
          <w:rFonts w:hint="eastAsia" w:ascii="宋体" w:hAnsi="宋体"/>
          <w:sz w:val="24"/>
          <w:szCs w:val="24"/>
        </w:rPr>
        <w:t>1．素质目标</w:t>
      </w:r>
    </w:p>
    <w:p>
      <w:pPr>
        <w:spacing w:line="400" w:lineRule="exact"/>
        <w:rPr>
          <w:rFonts w:hint="eastAsia" w:ascii="宋体" w:hAnsi="宋体"/>
          <w:sz w:val="24"/>
          <w:szCs w:val="24"/>
        </w:rPr>
      </w:pPr>
      <w:r>
        <w:rPr>
          <w:rFonts w:hint="eastAsia" w:ascii="宋体" w:hAnsi="宋体"/>
          <w:sz w:val="24"/>
          <w:szCs w:val="24"/>
        </w:rPr>
        <w:t xml:space="preserve">（1）具有正确的世界观、人生观、价值观和一定的文化品位与格调； </w:t>
      </w:r>
    </w:p>
    <w:p>
      <w:pPr>
        <w:spacing w:line="400" w:lineRule="exact"/>
        <w:rPr>
          <w:rFonts w:hint="eastAsia" w:ascii="宋体" w:hAnsi="宋体"/>
          <w:sz w:val="24"/>
          <w:szCs w:val="24"/>
        </w:rPr>
      </w:pPr>
      <w:r>
        <w:rPr>
          <w:rFonts w:hint="eastAsia" w:ascii="宋体" w:hAnsi="宋体"/>
          <w:sz w:val="24"/>
          <w:szCs w:val="24"/>
        </w:rPr>
        <w:t xml:space="preserve">（2）具有良好的思想政治素质、职业道德和遵纪守法精神； </w:t>
      </w:r>
    </w:p>
    <w:p>
      <w:pPr>
        <w:spacing w:line="400" w:lineRule="exact"/>
        <w:rPr>
          <w:rFonts w:hint="eastAsia" w:ascii="宋体" w:hAnsi="宋体"/>
          <w:sz w:val="24"/>
          <w:szCs w:val="24"/>
        </w:rPr>
      </w:pPr>
      <w:r>
        <w:rPr>
          <w:rFonts w:hint="eastAsia" w:ascii="宋体" w:hAnsi="宋体"/>
          <w:sz w:val="24"/>
          <w:szCs w:val="24"/>
        </w:rPr>
        <w:t xml:space="preserve">（3）具有较强的责任感、事业心和团队精神； </w:t>
      </w:r>
    </w:p>
    <w:p>
      <w:pPr>
        <w:spacing w:line="400" w:lineRule="exact"/>
        <w:rPr>
          <w:rFonts w:hint="eastAsia" w:ascii="宋体" w:hAnsi="宋体"/>
          <w:sz w:val="24"/>
          <w:szCs w:val="24"/>
        </w:rPr>
      </w:pPr>
      <w:r>
        <w:rPr>
          <w:rFonts w:hint="eastAsia" w:ascii="宋体" w:hAnsi="宋体"/>
          <w:sz w:val="24"/>
          <w:szCs w:val="24"/>
        </w:rPr>
        <w:t>（4）具有一定的岗位适应能力、人际交流能力和灵活应变能力；</w:t>
      </w:r>
    </w:p>
    <w:p>
      <w:pPr>
        <w:spacing w:line="400" w:lineRule="exact"/>
        <w:rPr>
          <w:rFonts w:hint="eastAsia" w:ascii="宋体" w:hAnsi="宋体"/>
          <w:sz w:val="24"/>
          <w:szCs w:val="24"/>
        </w:rPr>
      </w:pPr>
      <w:r>
        <w:rPr>
          <w:rFonts w:hint="eastAsia" w:ascii="宋体" w:hAnsi="宋体"/>
          <w:sz w:val="24"/>
          <w:szCs w:val="24"/>
        </w:rPr>
        <w:t xml:space="preserve"> （5）具有健康的体魄和良好的心理素质</w:t>
      </w:r>
    </w:p>
    <w:p>
      <w:pPr>
        <w:spacing w:line="400" w:lineRule="exact"/>
        <w:rPr>
          <w:rFonts w:hint="eastAsia" w:ascii="宋体" w:hAnsi="宋体"/>
          <w:sz w:val="24"/>
          <w:szCs w:val="24"/>
        </w:rPr>
      </w:pPr>
      <w:r>
        <w:rPr>
          <w:rFonts w:hint="eastAsia" w:ascii="宋体" w:hAnsi="宋体"/>
          <w:sz w:val="24"/>
          <w:szCs w:val="24"/>
        </w:rPr>
        <w:t>2．能力目标</w:t>
      </w:r>
    </w:p>
    <w:p>
      <w:pPr>
        <w:spacing w:line="400" w:lineRule="exact"/>
        <w:rPr>
          <w:rFonts w:hint="eastAsia" w:ascii="宋体" w:hAnsi="宋体"/>
          <w:sz w:val="24"/>
          <w:szCs w:val="24"/>
        </w:rPr>
      </w:pPr>
      <w:r>
        <w:rPr>
          <w:rFonts w:hint="eastAsia" w:ascii="宋体" w:hAnsi="宋体"/>
          <w:sz w:val="24"/>
          <w:szCs w:val="24"/>
        </w:rPr>
        <w:t xml:space="preserve">（1）对自身心理健康状态的分析和调适能力 </w:t>
      </w:r>
    </w:p>
    <w:p>
      <w:pPr>
        <w:spacing w:line="400" w:lineRule="exact"/>
        <w:rPr>
          <w:rFonts w:hint="eastAsia" w:ascii="宋体" w:hAnsi="宋体"/>
          <w:sz w:val="24"/>
          <w:szCs w:val="24"/>
        </w:rPr>
      </w:pPr>
      <w:r>
        <w:rPr>
          <w:rFonts w:hint="eastAsia" w:ascii="宋体" w:hAnsi="宋体"/>
          <w:sz w:val="24"/>
          <w:szCs w:val="24"/>
        </w:rPr>
        <w:t xml:space="preserve">（2）对旅游者全面认识和分析能力 </w:t>
      </w:r>
    </w:p>
    <w:p>
      <w:pPr>
        <w:spacing w:line="400" w:lineRule="exact"/>
        <w:rPr>
          <w:rFonts w:hint="eastAsia" w:ascii="宋体" w:hAnsi="宋体"/>
          <w:sz w:val="24"/>
          <w:szCs w:val="24"/>
        </w:rPr>
      </w:pPr>
      <w:r>
        <w:rPr>
          <w:rFonts w:hint="eastAsia" w:ascii="宋体" w:hAnsi="宋体"/>
          <w:sz w:val="24"/>
          <w:szCs w:val="24"/>
        </w:rPr>
        <w:t xml:space="preserve">（3）激发旅游者旅游需要和动机的能力 </w:t>
      </w:r>
    </w:p>
    <w:p>
      <w:pPr>
        <w:spacing w:line="400" w:lineRule="exact"/>
        <w:rPr>
          <w:rFonts w:hint="eastAsia" w:ascii="宋体" w:hAnsi="宋体"/>
          <w:sz w:val="24"/>
          <w:szCs w:val="24"/>
        </w:rPr>
      </w:pPr>
      <w:r>
        <w:rPr>
          <w:rFonts w:hint="eastAsia" w:ascii="宋体" w:hAnsi="宋体"/>
          <w:sz w:val="24"/>
          <w:szCs w:val="24"/>
        </w:rPr>
        <w:t>（4）转变旅游者态度的能力</w:t>
      </w:r>
    </w:p>
    <w:p>
      <w:pPr>
        <w:spacing w:line="400" w:lineRule="exact"/>
        <w:rPr>
          <w:rFonts w:hint="eastAsia" w:ascii="宋体" w:hAnsi="宋体"/>
          <w:sz w:val="24"/>
          <w:szCs w:val="24"/>
        </w:rPr>
      </w:pPr>
      <w:r>
        <w:rPr>
          <w:rFonts w:hint="eastAsia" w:ascii="宋体" w:hAnsi="宋体"/>
          <w:sz w:val="24"/>
          <w:szCs w:val="24"/>
        </w:rPr>
        <w:t xml:space="preserve">（５）调动旅游者和旅游工作者积极情绪的能力 </w:t>
      </w:r>
    </w:p>
    <w:p>
      <w:pPr>
        <w:spacing w:line="400" w:lineRule="exact"/>
        <w:rPr>
          <w:rFonts w:hint="eastAsia" w:ascii="宋体" w:hAnsi="宋体"/>
          <w:sz w:val="24"/>
          <w:szCs w:val="24"/>
        </w:rPr>
      </w:pPr>
      <w:r>
        <w:rPr>
          <w:rFonts w:hint="eastAsia" w:ascii="宋体" w:hAnsi="宋体"/>
          <w:sz w:val="24"/>
          <w:szCs w:val="24"/>
        </w:rPr>
        <w:t xml:space="preserve">（６）建立良好的人际关系的能力 </w:t>
      </w:r>
    </w:p>
    <w:p>
      <w:pPr>
        <w:spacing w:line="400" w:lineRule="exact"/>
        <w:rPr>
          <w:rFonts w:hint="eastAsia" w:ascii="宋体" w:hAnsi="宋体"/>
          <w:sz w:val="24"/>
          <w:szCs w:val="24"/>
        </w:rPr>
      </w:pPr>
      <w:r>
        <w:rPr>
          <w:rFonts w:hint="eastAsia" w:ascii="宋体" w:hAnsi="宋体"/>
          <w:sz w:val="24"/>
          <w:szCs w:val="24"/>
        </w:rPr>
        <w:t xml:space="preserve">（７）旅游工作者压力和挫折的处理能力 </w:t>
      </w:r>
    </w:p>
    <w:p>
      <w:pPr>
        <w:spacing w:line="400" w:lineRule="exact"/>
        <w:rPr>
          <w:rFonts w:hint="eastAsia" w:ascii="宋体" w:hAnsi="宋体"/>
          <w:sz w:val="24"/>
          <w:szCs w:val="24"/>
        </w:rPr>
      </w:pPr>
      <w:r>
        <w:rPr>
          <w:rFonts w:hint="eastAsia" w:ascii="宋体" w:hAnsi="宋体"/>
          <w:sz w:val="24"/>
          <w:szCs w:val="24"/>
        </w:rPr>
        <w:t>3．知识目标</w:t>
      </w:r>
    </w:p>
    <w:p>
      <w:pPr>
        <w:spacing w:line="400" w:lineRule="exact"/>
        <w:rPr>
          <w:rFonts w:hint="eastAsia" w:ascii="宋体" w:hAnsi="宋体"/>
          <w:sz w:val="24"/>
          <w:szCs w:val="24"/>
        </w:rPr>
      </w:pPr>
      <w:r>
        <w:rPr>
          <w:rFonts w:hint="eastAsia" w:ascii="宋体" w:hAnsi="宋体"/>
          <w:sz w:val="24"/>
          <w:szCs w:val="24"/>
        </w:rPr>
        <w:t xml:space="preserve">（１）掌握知觉和社会知觉的概念、特征和影响因素 </w:t>
      </w:r>
    </w:p>
    <w:p>
      <w:pPr>
        <w:spacing w:line="400" w:lineRule="exact"/>
        <w:rPr>
          <w:rFonts w:hint="eastAsia" w:ascii="宋体" w:hAnsi="宋体"/>
          <w:sz w:val="24"/>
          <w:szCs w:val="24"/>
        </w:rPr>
      </w:pPr>
      <w:r>
        <w:rPr>
          <w:rFonts w:hint="eastAsia" w:ascii="宋体" w:hAnsi="宋体"/>
          <w:sz w:val="24"/>
          <w:szCs w:val="24"/>
        </w:rPr>
        <w:t xml:space="preserve">（２）掌握旅游需要和动机的概念、特征和影响因素 </w:t>
      </w:r>
    </w:p>
    <w:p>
      <w:pPr>
        <w:spacing w:line="400" w:lineRule="exact"/>
        <w:rPr>
          <w:rFonts w:hint="eastAsia" w:ascii="宋体" w:hAnsi="宋体"/>
          <w:sz w:val="24"/>
          <w:szCs w:val="24"/>
        </w:rPr>
      </w:pPr>
      <w:r>
        <w:rPr>
          <w:rFonts w:hint="eastAsia" w:ascii="宋体" w:hAnsi="宋体"/>
          <w:sz w:val="24"/>
          <w:szCs w:val="24"/>
        </w:rPr>
        <w:t xml:space="preserve">（３）掌握态度的构成、特性和转变态度的途径 </w:t>
      </w:r>
    </w:p>
    <w:p>
      <w:pPr>
        <w:spacing w:line="400" w:lineRule="exact"/>
        <w:rPr>
          <w:rFonts w:hint="eastAsia" w:ascii="宋体" w:hAnsi="宋体"/>
          <w:sz w:val="24"/>
          <w:szCs w:val="24"/>
        </w:rPr>
      </w:pPr>
      <w:r>
        <w:rPr>
          <w:rFonts w:hint="eastAsia" w:ascii="宋体" w:hAnsi="宋体"/>
          <w:sz w:val="24"/>
          <w:szCs w:val="24"/>
        </w:rPr>
        <w:t xml:space="preserve">（４）掌握性格和气质的概念、特征、形成和对旅游的影响 </w:t>
      </w:r>
    </w:p>
    <w:p>
      <w:pPr>
        <w:spacing w:line="400" w:lineRule="exact"/>
        <w:rPr>
          <w:rFonts w:hint="eastAsia" w:ascii="宋体" w:hAnsi="宋体"/>
          <w:sz w:val="24"/>
          <w:szCs w:val="24"/>
        </w:rPr>
      </w:pPr>
      <w:r>
        <w:rPr>
          <w:rFonts w:hint="eastAsia" w:ascii="宋体" w:hAnsi="宋体"/>
          <w:sz w:val="24"/>
          <w:szCs w:val="24"/>
        </w:rPr>
        <w:t xml:space="preserve">（５）掌握人际关系的概念、建立和发展途径 </w:t>
      </w:r>
    </w:p>
    <w:p>
      <w:pPr>
        <w:spacing w:line="400" w:lineRule="exact"/>
        <w:rPr>
          <w:rFonts w:hint="eastAsia" w:ascii="宋体" w:hAnsi="宋体"/>
          <w:sz w:val="24"/>
          <w:szCs w:val="24"/>
        </w:rPr>
      </w:pPr>
      <w:r>
        <w:rPr>
          <w:rFonts w:hint="eastAsia" w:ascii="宋体" w:hAnsi="宋体"/>
          <w:sz w:val="24"/>
          <w:szCs w:val="24"/>
        </w:rPr>
        <w:t xml:space="preserve">（６）掌握压力和挫折的概念、产生和处理办法 </w:t>
      </w:r>
    </w:p>
    <w:p>
      <w:pPr>
        <w:spacing w:line="400" w:lineRule="exact"/>
        <w:rPr>
          <w:rFonts w:hint="eastAsia" w:ascii="宋体" w:hAnsi="宋体"/>
          <w:sz w:val="24"/>
          <w:szCs w:val="24"/>
        </w:rPr>
      </w:pPr>
      <w:r>
        <w:rPr>
          <w:rFonts w:hint="eastAsia" w:ascii="宋体" w:hAnsi="宋体"/>
          <w:sz w:val="24"/>
          <w:szCs w:val="24"/>
        </w:rPr>
        <w:t xml:space="preserve">（７）掌握前厅、客房和餐厅服务心理及工作者心理素质 </w:t>
      </w:r>
    </w:p>
    <w:p>
      <w:pPr>
        <w:spacing w:line="400" w:lineRule="exact"/>
        <w:rPr>
          <w:rFonts w:hint="eastAsia" w:ascii="宋体" w:hAnsi="宋体"/>
          <w:sz w:val="24"/>
          <w:szCs w:val="24"/>
        </w:rPr>
      </w:pPr>
      <w:r>
        <w:rPr>
          <w:rFonts w:hint="eastAsia" w:ascii="宋体" w:hAnsi="宋体"/>
          <w:sz w:val="24"/>
          <w:szCs w:val="24"/>
        </w:rPr>
        <w:t xml:space="preserve">（８）掌握导游服务心理和导游素质要求 </w:t>
      </w:r>
    </w:p>
    <w:p>
      <w:pPr>
        <w:spacing w:line="400" w:lineRule="exact"/>
        <w:rPr>
          <w:rFonts w:hint="eastAsia" w:ascii="宋体" w:hAnsi="宋体"/>
          <w:color w:val="FF0000"/>
          <w:sz w:val="24"/>
          <w:szCs w:val="24"/>
        </w:rPr>
      </w:pPr>
    </w:p>
    <w:p>
      <w:pPr>
        <w:spacing w:line="400" w:lineRule="exact"/>
        <w:rPr>
          <w:rFonts w:hint="eastAsia" w:ascii="宋体" w:hAnsi="宋体"/>
          <w:b/>
          <w:sz w:val="24"/>
          <w:szCs w:val="24"/>
        </w:rPr>
      </w:pPr>
      <w:r>
        <w:rPr>
          <w:rFonts w:hint="eastAsia" w:ascii="宋体" w:hAnsi="宋体"/>
          <w:b/>
          <w:sz w:val="24"/>
          <w:szCs w:val="24"/>
        </w:rPr>
        <w:t>三、教学内容和要求</w:t>
      </w:r>
    </w:p>
    <w:tbl>
      <w:tblPr>
        <w:tblStyle w:val="24"/>
        <w:tblW w:w="89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8"/>
        <w:gridCol w:w="1980"/>
        <w:gridCol w:w="1980"/>
        <w:gridCol w:w="1980"/>
        <w:gridCol w:w="1260"/>
        <w:gridCol w:w="12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68" w:type="dxa"/>
            <w:vMerge w:val="restart"/>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b/>
                <w:kern w:val="2"/>
                <w:sz w:val="24"/>
                <w:szCs w:val="24"/>
              </w:rPr>
            </w:pPr>
            <w:r>
              <w:rPr>
                <w:rFonts w:hint="eastAsia" w:ascii="宋体" w:hAnsi="宋体"/>
                <w:b/>
                <w:kern w:val="2"/>
                <w:sz w:val="24"/>
                <w:szCs w:val="24"/>
              </w:rPr>
              <w:t>序号</w:t>
            </w:r>
          </w:p>
        </w:tc>
        <w:tc>
          <w:tcPr>
            <w:tcW w:w="1980" w:type="dxa"/>
            <w:vMerge w:val="restart"/>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b/>
                <w:kern w:val="2"/>
                <w:sz w:val="24"/>
                <w:szCs w:val="24"/>
              </w:rPr>
            </w:pPr>
            <w:r>
              <w:rPr>
                <w:rFonts w:hint="eastAsia" w:ascii="宋体" w:hAnsi="宋体"/>
                <w:b/>
                <w:kern w:val="2"/>
                <w:sz w:val="24"/>
                <w:szCs w:val="24"/>
              </w:rPr>
              <w:t>单元内容</w:t>
            </w:r>
          </w:p>
        </w:tc>
        <w:tc>
          <w:tcPr>
            <w:tcW w:w="1980" w:type="dxa"/>
            <w:vMerge w:val="restart"/>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b/>
                <w:kern w:val="2"/>
                <w:sz w:val="24"/>
                <w:szCs w:val="24"/>
              </w:rPr>
            </w:pPr>
            <w:r>
              <w:rPr>
                <w:rFonts w:hint="eastAsia" w:ascii="宋体" w:hAnsi="宋体"/>
                <w:b/>
                <w:kern w:val="2"/>
                <w:sz w:val="24"/>
                <w:szCs w:val="24"/>
              </w:rPr>
              <w:t>能力目标</w:t>
            </w:r>
          </w:p>
        </w:tc>
        <w:tc>
          <w:tcPr>
            <w:tcW w:w="1980" w:type="dxa"/>
            <w:vMerge w:val="restart"/>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b/>
                <w:kern w:val="2"/>
                <w:sz w:val="24"/>
                <w:szCs w:val="24"/>
              </w:rPr>
            </w:pPr>
            <w:r>
              <w:rPr>
                <w:rFonts w:hint="eastAsia" w:ascii="宋体" w:hAnsi="宋体"/>
                <w:b/>
                <w:kern w:val="2"/>
                <w:sz w:val="24"/>
                <w:szCs w:val="24"/>
              </w:rPr>
              <w:t>知识要求</w:t>
            </w:r>
          </w:p>
        </w:tc>
        <w:tc>
          <w:tcPr>
            <w:tcW w:w="2520" w:type="dxa"/>
            <w:gridSpan w:val="2"/>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b/>
                <w:kern w:val="2"/>
                <w:sz w:val="24"/>
                <w:szCs w:val="24"/>
              </w:rPr>
            </w:pPr>
            <w:r>
              <w:rPr>
                <w:rFonts w:hint="eastAsia" w:ascii="宋体" w:hAnsi="宋体"/>
                <w:b/>
                <w:kern w:val="2"/>
                <w:sz w:val="24"/>
                <w:szCs w:val="24"/>
              </w:rPr>
              <w:t>建议学时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68" w:type="dxa"/>
            <w:vMerge w:val="continue"/>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b/>
                <w:kern w:val="2"/>
                <w:sz w:val="24"/>
                <w:szCs w:val="24"/>
              </w:rPr>
            </w:pPr>
          </w:p>
        </w:tc>
        <w:tc>
          <w:tcPr>
            <w:tcW w:w="1980" w:type="dxa"/>
            <w:vMerge w:val="continue"/>
            <w:noWrap w:val="0"/>
            <w:vAlign w:val="top"/>
          </w:tcPr>
          <w:p>
            <w:pPr>
              <w:keepNext w:val="0"/>
              <w:keepLines w:val="0"/>
              <w:widowControl w:val="0"/>
              <w:suppressLineNumbers w:val="0"/>
              <w:spacing w:before="0" w:beforeAutospacing="0" w:afterAutospacing="0" w:line="400" w:lineRule="exact"/>
              <w:ind w:left="0" w:right="0"/>
              <w:jc w:val="center"/>
              <w:rPr>
                <w:rFonts w:hint="eastAsia" w:ascii="宋体" w:hAnsi="宋体"/>
                <w:b/>
                <w:kern w:val="2"/>
                <w:sz w:val="24"/>
                <w:szCs w:val="24"/>
              </w:rPr>
            </w:pPr>
          </w:p>
        </w:tc>
        <w:tc>
          <w:tcPr>
            <w:tcW w:w="1980" w:type="dxa"/>
            <w:vMerge w:val="continue"/>
            <w:noWrap w:val="0"/>
            <w:vAlign w:val="top"/>
          </w:tcPr>
          <w:p>
            <w:pPr>
              <w:keepNext w:val="0"/>
              <w:keepLines w:val="0"/>
              <w:widowControl w:val="0"/>
              <w:suppressLineNumbers w:val="0"/>
              <w:spacing w:before="0" w:beforeAutospacing="0" w:afterAutospacing="0" w:line="400" w:lineRule="exact"/>
              <w:ind w:left="0" w:right="0"/>
              <w:jc w:val="center"/>
              <w:rPr>
                <w:rFonts w:hint="eastAsia" w:ascii="宋体" w:hAnsi="宋体"/>
                <w:b/>
                <w:kern w:val="2"/>
                <w:sz w:val="24"/>
                <w:szCs w:val="24"/>
              </w:rPr>
            </w:pPr>
          </w:p>
        </w:tc>
        <w:tc>
          <w:tcPr>
            <w:tcW w:w="1980" w:type="dxa"/>
            <w:vMerge w:val="continue"/>
            <w:noWrap w:val="0"/>
            <w:vAlign w:val="top"/>
          </w:tcPr>
          <w:p>
            <w:pPr>
              <w:keepNext w:val="0"/>
              <w:keepLines w:val="0"/>
              <w:widowControl w:val="0"/>
              <w:suppressLineNumbers w:val="0"/>
              <w:spacing w:before="0" w:beforeAutospacing="0" w:afterAutospacing="0" w:line="400" w:lineRule="exact"/>
              <w:ind w:left="0" w:right="0"/>
              <w:jc w:val="center"/>
              <w:rPr>
                <w:rFonts w:hint="eastAsia" w:ascii="宋体" w:hAnsi="宋体"/>
                <w:b/>
                <w:kern w:val="2"/>
                <w:sz w:val="24"/>
                <w:szCs w:val="24"/>
              </w:rPr>
            </w:pPr>
          </w:p>
        </w:tc>
        <w:tc>
          <w:tcPr>
            <w:tcW w:w="1260"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b/>
                <w:kern w:val="2"/>
                <w:sz w:val="24"/>
                <w:szCs w:val="24"/>
              </w:rPr>
            </w:pPr>
            <w:r>
              <w:rPr>
                <w:rFonts w:hint="eastAsia" w:ascii="宋体" w:hAnsi="宋体"/>
                <w:b/>
                <w:kern w:val="2"/>
                <w:sz w:val="24"/>
                <w:szCs w:val="24"/>
              </w:rPr>
              <w:t>理论学时</w:t>
            </w:r>
          </w:p>
        </w:tc>
        <w:tc>
          <w:tcPr>
            <w:tcW w:w="1260"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b/>
                <w:kern w:val="2"/>
                <w:sz w:val="24"/>
                <w:szCs w:val="24"/>
              </w:rPr>
            </w:pPr>
            <w:r>
              <w:rPr>
                <w:rFonts w:hint="eastAsia" w:ascii="宋体" w:hAnsi="宋体"/>
                <w:b/>
                <w:kern w:val="2"/>
                <w:sz w:val="24"/>
                <w:szCs w:val="24"/>
              </w:rPr>
              <w:t>实践学时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68"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1</w:t>
            </w:r>
          </w:p>
        </w:tc>
        <w:tc>
          <w:tcPr>
            <w:tcW w:w="1980"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旅游心理学的概述</w:t>
            </w:r>
          </w:p>
        </w:tc>
        <w:tc>
          <w:tcPr>
            <w:tcW w:w="1980" w:type="dxa"/>
            <w:noWrap w:val="0"/>
            <w:vAlign w:val="top"/>
          </w:tcPr>
          <w:p>
            <w:pPr>
              <w:keepNext w:val="0"/>
              <w:keepLines w:val="0"/>
              <w:widowControl w:val="0"/>
              <w:suppressLineNumbers w:val="0"/>
              <w:spacing w:before="0" w:beforeAutospacing="0" w:afterAutospacing="0" w:line="400" w:lineRule="exact"/>
              <w:ind w:left="0" w:right="0"/>
              <w:jc w:val="both"/>
              <w:rPr>
                <w:rFonts w:hint="eastAsia" w:ascii="宋体" w:hAnsi="宋体"/>
                <w:kern w:val="2"/>
                <w:sz w:val="24"/>
                <w:szCs w:val="24"/>
              </w:rPr>
            </w:pPr>
            <w:r>
              <w:rPr>
                <w:rFonts w:hint="eastAsia" w:ascii="宋体" w:hAnsi="宋体" w:cs="宋体"/>
                <w:kern w:val="0"/>
                <w:sz w:val="24"/>
                <w:szCs w:val="24"/>
              </w:rPr>
              <w:t>把握旅游心理学的学科定位、及对旅游活动的重要意义。</w:t>
            </w:r>
          </w:p>
        </w:tc>
        <w:tc>
          <w:tcPr>
            <w:tcW w:w="1980" w:type="dxa"/>
            <w:noWrap w:val="0"/>
            <w:vAlign w:val="top"/>
          </w:tcPr>
          <w:p>
            <w:pPr>
              <w:keepNext w:val="0"/>
              <w:keepLines w:val="0"/>
              <w:widowControl w:val="0"/>
              <w:suppressLineNumbers w:val="0"/>
              <w:spacing w:before="0" w:beforeAutospacing="0" w:afterAutospacing="0" w:line="400" w:lineRule="exact"/>
              <w:ind w:left="0" w:right="0"/>
              <w:jc w:val="both"/>
              <w:rPr>
                <w:rFonts w:hint="eastAsia" w:ascii="宋体" w:hAnsi="宋体" w:cs="宋体"/>
                <w:kern w:val="0"/>
                <w:sz w:val="24"/>
                <w:szCs w:val="24"/>
              </w:rPr>
            </w:pPr>
            <w:r>
              <w:rPr>
                <w:rFonts w:hint="eastAsia" w:ascii="宋体" w:hAnsi="宋体" w:cs="宋体"/>
                <w:kern w:val="0"/>
                <w:sz w:val="24"/>
                <w:szCs w:val="24"/>
              </w:rPr>
              <w:t>1、掌握心理学及心理学的有关理论；</w:t>
            </w:r>
          </w:p>
          <w:p>
            <w:pPr>
              <w:keepNext w:val="0"/>
              <w:keepLines w:val="0"/>
              <w:widowControl w:val="0"/>
              <w:suppressLineNumbers w:val="0"/>
              <w:spacing w:before="0" w:beforeAutospacing="0" w:afterAutospacing="0" w:line="400" w:lineRule="exact"/>
              <w:ind w:left="0" w:right="0"/>
              <w:jc w:val="both"/>
              <w:rPr>
                <w:rFonts w:hint="eastAsia" w:ascii="宋体" w:hAnsi="宋体" w:cs="宋体"/>
                <w:kern w:val="0"/>
                <w:sz w:val="24"/>
                <w:szCs w:val="24"/>
              </w:rPr>
            </w:pPr>
            <w:r>
              <w:rPr>
                <w:rFonts w:hint="eastAsia" w:ascii="宋体" w:hAnsi="宋体" w:cs="宋体"/>
                <w:kern w:val="0"/>
                <w:sz w:val="24"/>
                <w:szCs w:val="24"/>
              </w:rPr>
              <w:t>2、利用心理学及旅游心理学的有关理论分析旅游者的行为；</w:t>
            </w:r>
          </w:p>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p>
        </w:tc>
        <w:tc>
          <w:tcPr>
            <w:tcW w:w="1260"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2</w:t>
            </w:r>
          </w:p>
        </w:tc>
        <w:tc>
          <w:tcPr>
            <w:tcW w:w="1260"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68"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2</w:t>
            </w:r>
          </w:p>
        </w:tc>
        <w:tc>
          <w:tcPr>
            <w:tcW w:w="1980"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旅游者的感知</w:t>
            </w:r>
          </w:p>
        </w:tc>
        <w:tc>
          <w:tcPr>
            <w:tcW w:w="1980" w:type="dxa"/>
            <w:noWrap w:val="0"/>
            <w:vAlign w:val="top"/>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能准确感知他人和周围世界，能准确认识旅游者的需要</w:t>
            </w:r>
          </w:p>
        </w:tc>
        <w:tc>
          <w:tcPr>
            <w:tcW w:w="1980" w:type="dxa"/>
            <w:noWrap w:val="0"/>
            <w:vAlign w:val="top"/>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感觉的概念、种类，感觉和联觉，知觉和错觉，知觉的概念、特性，影响知觉的因素，旅游人际知觉的概念、内容和影响因素.</w:t>
            </w:r>
          </w:p>
        </w:tc>
        <w:tc>
          <w:tcPr>
            <w:tcW w:w="1260"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2</w:t>
            </w:r>
          </w:p>
        </w:tc>
        <w:tc>
          <w:tcPr>
            <w:tcW w:w="1260"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68"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3</w:t>
            </w:r>
          </w:p>
        </w:tc>
        <w:tc>
          <w:tcPr>
            <w:tcW w:w="1980"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旅游者的情绪、情感</w:t>
            </w:r>
          </w:p>
        </w:tc>
        <w:tc>
          <w:tcPr>
            <w:tcW w:w="1980" w:type="dxa"/>
            <w:noWrap w:val="0"/>
            <w:vAlign w:val="top"/>
          </w:tcPr>
          <w:p>
            <w:pPr>
              <w:keepNext w:val="0"/>
              <w:keepLines w:val="0"/>
              <w:widowControl w:val="0"/>
              <w:suppressLineNumbers w:val="0"/>
              <w:spacing w:before="0" w:beforeAutospacing="0" w:afterAutospacing="0" w:line="400" w:lineRule="exact"/>
              <w:ind w:left="0" w:right="0"/>
              <w:jc w:val="both"/>
              <w:rPr>
                <w:rFonts w:hint="eastAsia" w:ascii="宋体" w:hAnsi="宋体"/>
                <w:kern w:val="2"/>
                <w:sz w:val="24"/>
                <w:szCs w:val="24"/>
              </w:rPr>
            </w:pPr>
            <w:r>
              <w:rPr>
                <w:rFonts w:hint="eastAsia" w:ascii="宋体" w:hAnsi="宋体"/>
                <w:kern w:val="2"/>
                <w:sz w:val="24"/>
                <w:szCs w:val="24"/>
              </w:rPr>
              <w:t>训练旅游者情绪管理和旅游工作者情绪控制能力。</w:t>
            </w:r>
          </w:p>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p>
        </w:tc>
        <w:tc>
          <w:tcPr>
            <w:tcW w:w="1980" w:type="dxa"/>
            <w:noWrap w:val="0"/>
            <w:vAlign w:val="top"/>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情绪情感的概念、联系、特征和内容；影响旅游者情绪情感的因素，以及旅游者情绪情感对旅游消费的影响；旅游工作者情绪情感的产生、影响因素。</w:t>
            </w:r>
          </w:p>
        </w:tc>
        <w:tc>
          <w:tcPr>
            <w:tcW w:w="1260"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4</w:t>
            </w:r>
          </w:p>
        </w:tc>
        <w:tc>
          <w:tcPr>
            <w:tcW w:w="1260"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68"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4</w:t>
            </w:r>
          </w:p>
        </w:tc>
        <w:tc>
          <w:tcPr>
            <w:tcW w:w="1980"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旅游者的需要与动机</w:t>
            </w:r>
          </w:p>
        </w:tc>
        <w:tc>
          <w:tcPr>
            <w:tcW w:w="1980" w:type="dxa"/>
            <w:noWrap w:val="0"/>
            <w:vAlign w:val="top"/>
          </w:tcPr>
          <w:p>
            <w:pPr>
              <w:keepNext w:val="0"/>
              <w:keepLines w:val="0"/>
              <w:widowControl w:val="0"/>
              <w:suppressLineNumbers w:val="0"/>
              <w:spacing w:before="0" w:beforeAutospacing="0" w:afterAutospacing="0" w:line="400" w:lineRule="exact"/>
              <w:ind w:left="0" w:right="0"/>
              <w:jc w:val="both"/>
              <w:rPr>
                <w:rFonts w:hint="eastAsia" w:ascii="宋体" w:hAnsi="宋体" w:cs="宋体"/>
                <w:kern w:val="2"/>
                <w:sz w:val="24"/>
                <w:szCs w:val="24"/>
              </w:rPr>
            </w:pPr>
            <w:r>
              <w:rPr>
                <w:rFonts w:hint="eastAsia" w:ascii="宋体" w:hAnsi="宋体"/>
                <w:kern w:val="2"/>
                <w:sz w:val="24"/>
                <w:szCs w:val="24"/>
              </w:rPr>
              <w:t>1、要求学生通过本章学习掌握马斯洛需求层次的基本内容</w:t>
            </w:r>
            <w:r>
              <w:rPr>
                <w:rFonts w:hint="eastAsia" w:ascii="宋体" w:hAnsi="宋体" w:cs="宋体"/>
                <w:kern w:val="2"/>
                <w:sz w:val="24"/>
                <w:szCs w:val="24"/>
              </w:rPr>
              <w:t>,认识兴趣是促进旅游动机形成的特殊的认识倾向了解人们为什么会有旅游消费需求。</w:t>
            </w:r>
          </w:p>
          <w:p>
            <w:pPr>
              <w:keepNext w:val="0"/>
              <w:keepLines w:val="0"/>
              <w:widowControl w:val="0"/>
              <w:suppressLineNumbers w:val="0"/>
              <w:spacing w:before="0" w:beforeAutospacing="0" w:afterAutospacing="0" w:line="400" w:lineRule="exact"/>
              <w:ind w:left="0" w:right="0"/>
              <w:jc w:val="both"/>
              <w:rPr>
                <w:rFonts w:hint="eastAsia" w:ascii="宋体" w:hAnsi="宋体"/>
                <w:kern w:val="2"/>
                <w:sz w:val="24"/>
                <w:szCs w:val="24"/>
              </w:rPr>
            </w:pPr>
            <w:r>
              <w:rPr>
                <w:rFonts w:hint="eastAsia" w:ascii="宋体" w:hAnsi="宋体"/>
                <w:kern w:val="2"/>
                <w:sz w:val="24"/>
                <w:szCs w:val="24"/>
              </w:rPr>
              <w:t>2、理解有钱和有闲不一定引起旅游行为</w:t>
            </w:r>
            <w:r>
              <w:rPr>
                <w:rFonts w:hint="eastAsia" w:ascii="宋体" w:hAnsi="宋体" w:cs="宋体"/>
                <w:kern w:val="2"/>
                <w:sz w:val="24"/>
                <w:szCs w:val="24"/>
              </w:rPr>
              <w:t>动机才是直接推动人们进行旅游活动的内部动因或动力。</w:t>
            </w:r>
            <w:r>
              <w:rPr>
                <w:rFonts w:hint="eastAsia" w:ascii="宋体" w:hAnsi="宋体"/>
                <w:kern w:val="2"/>
                <w:sz w:val="24"/>
                <w:szCs w:val="24"/>
              </w:rPr>
              <w:t xml:space="preserve"> </w:t>
            </w:r>
          </w:p>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p>
        </w:tc>
        <w:tc>
          <w:tcPr>
            <w:tcW w:w="1980" w:type="dxa"/>
            <w:noWrap w:val="0"/>
            <w:vAlign w:val="top"/>
          </w:tcPr>
          <w:p>
            <w:pPr>
              <w:keepNext w:val="0"/>
              <w:keepLines w:val="0"/>
              <w:widowControl w:val="0"/>
              <w:suppressLineNumbers w:val="0"/>
              <w:spacing w:before="0" w:beforeAutospacing="0" w:afterAutospacing="0" w:line="400" w:lineRule="exact"/>
              <w:ind w:left="0" w:right="0"/>
              <w:jc w:val="both"/>
              <w:rPr>
                <w:rFonts w:hint="eastAsia" w:ascii="宋体" w:hAnsi="宋体"/>
                <w:kern w:val="2"/>
                <w:sz w:val="24"/>
                <w:szCs w:val="24"/>
              </w:rPr>
            </w:pPr>
            <w:r>
              <w:rPr>
                <w:rFonts w:hint="eastAsia" w:ascii="宋体" w:hAnsi="宋体"/>
                <w:kern w:val="2"/>
                <w:sz w:val="24"/>
                <w:szCs w:val="24"/>
              </w:rPr>
              <w:t>需要的概念和特点，马斯洛需要层次理论，不同旅游者的一般需要和特殊需要，旅游动机的产生、分类，准确了解旅游者需要的能力，激发旅游者动机的能力</w:t>
            </w:r>
          </w:p>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p>
        </w:tc>
        <w:tc>
          <w:tcPr>
            <w:tcW w:w="1260"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4</w:t>
            </w:r>
          </w:p>
        </w:tc>
        <w:tc>
          <w:tcPr>
            <w:tcW w:w="1260"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p>
        </w:tc>
      </w:tr>
      <w:tr>
        <w:tblPrEx>
          <w:tblCellMar>
            <w:top w:w="0" w:type="dxa"/>
            <w:left w:w="108" w:type="dxa"/>
            <w:bottom w:w="0" w:type="dxa"/>
            <w:right w:w="108" w:type="dxa"/>
          </w:tblCellMar>
        </w:tblPrEx>
        <w:trPr>
          <w:jc w:val="center"/>
        </w:trPr>
        <w:tc>
          <w:tcPr>
            <w:tcW w:w="468"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5</w:t>
            </w:r>
          </w:p>
        </w:tc>
        <w:tc>
          <w:tcPr>
            <w:tcW w:w="1980"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旅游者的态度</w:t>
            </w:r>
          </w:p>
        </w:tc>
        <w:tc>
          <w:tcPr>
            <w:tcW w:w="1980" w:type="dxa"/>
            <w:noWrap w:val="0"/>
            <w:vAlign w:val="top"/>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1、理解态度使旅游者从潜在旅游者向现实旅游者转化的重要作用。</w:t>
            </w:r>
          </w:p>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2、转变旅游服务人员态度的能力，转变旅游者态度的能力。</w:t>
            </w:r>
          </w:p>
        </w:tc>
        <w:tc>
          <w:tcPr>
            <w:tcW w:w="1980" w:type="dxa"/>
            <w:noWrap w:val="0"/>
            <w:vAlign w:val="top"/>
          </w:tcPr>
          <w:p>
            <w:pPr>
              <w:keepNext w:val="0"/>
              <w:keepLines w:val="0"/>
              <w:widowControl w:val="0"/>
              <w:suppressLineNumbers w:val="0"/>
              <w:spacing w:before="0" w:beforeAutospacing="0" w:afterAutospacing="0" w:line="400" w:lineRule="exact"/>
              <w:ind w:left="0" w:right="0"/>
              <w:jc w:val="both"/>
              <w:rPr>
                <w:rFonts w:hint="eastAsia" w:ascii="宋体" w:hAnsi="宋体"/>
                <w:kern w:val="2"/>
                <w:sz w:val="24"/>
                <w:szCs w:val="24"/>
              </w:rPr>
            </w:pPr>
            <w:r>
              <w:rPr>
                <w:rFonts w:hint="eastAsia" w:ascii="宋体" w:hAnsi="宋体"/>
                <w:kern w:val="2"/>
                <w:sz w:val="24"/>
                <w:szCs w:val="24"/>
              </w:rPr>
              <w:t>态度的含义和特征，态度的作用和形成，旅游者态度的影响因素，转变旅游者态度和旅游服务人员态度的策略</w:t>
            </w:r>
          </w:p>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p>
        </w:tc>
        <w:tc>
          <w:tcPr>
            <w:tcW w:w="1260"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4</w:t>
            </w:r>
          </w:p>
        </w:tc>
        <w:tc>
          <w:tcPr>
            <w:tcW w:w="1260"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68"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6</w:t>
            </w:r>
          </w:p>
        </w:tc>
        <w:tc>
          <w:tcPr>
            <w:tcW w:w="1980"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旅游者的个性与行为</w:t>
            </w:r>
          </w:p>
        </w:tc>
        <w:tc>
          <w:tcPr>
            <w:tcW w:w="1980" w:type="dxa"/>
            <w:noWrap w:val="0"/>
            <w:vAlign w:val="top"/>
          </w:tcPr>
          <w:p>
            <w:pPr>
              <w:keepNext w:val="0"/>
              <w:keepLines w:val="0"/>
              <w:widowControl w:val="0"/>
              <w:suppressLineNumbers w:val="0"/>
              <w:spacing w:before="0" w:beforeAutospacing="0" w:afterAutospacing="0" w:line="400" w:lineRule="exact"/>
              <w:ind w:left="0" w:right="0"/>
              <w:jc w:val="both"/>
              <w:rPr>
                <w:rFonts w:hint="eastAsia" w:ascii="宋体" w:hAnsi="宋体"/>
                <w:kern w:val="2"/>
                <w:sz w:val="24"/>
                <w:szCs w:val="24"/>
              </w:rPr>
            </w:pPr>
            <w:r>
              <w:rPr>
                <w:rFonts w:hint="eastAsia" w:ascii="宋体" w:hAnsi="宋体"/>
                <w:kern w:val="2"/>
                <w:sz w:val="24"/>
                <w:szCs w:val="24"/>
              </w:rPr>
              <w:t>通过本章的学习了解个性差异的基本理论</w:t>
            </w:r>
            <w:r>
              <w:rPr>
                <w:rFonts w:hint="eastAsia" w:ascii="宋体" w:hAnsi="宋体" w:cs="宋体"/>
                <w:kern w:val="2"/>
                <w:sz w:val="24"/>
                <w:szCs w:val="24"/>
              </w:rPr>
              <w:t>能应用个性差异的理论观察和判断各种类型的人能应用所学的知识预测不同个性旅游者的旅游倾向。</w:t>
            </w:r>
            <w:r>
              <w:rPr>
                <w:rFonts w:hint="eastAsia" w:ascii="宋体" w:hAnsi="宋体"/>
                <w:kern w:val="2"/>
                <w:sz w:val="24"/>
                <w:szCs w:val="24"/>
              </w:rPr>
              <w:t xml:space="preserve"> </w:t>
            </w:r>
          </w:p>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p>
        </w:tc>
        <w:tc>
          <w:tcPr>
            <w:tcW w:w="1980" w:type="dxa"/>
            <w:noWrap w:val="0"/>
            <w:vAlign w:val="top"/>
          </w:tcPr>
          <w:p>
            <w:pPr>
              <w:keepNext w:val="0"/>
              <w:keepLines w:val="0"/>
              <w:widowControl w:val="0"/>
              <w:suppressLineNumbers w:val="0"/>
              <w:spacing w:before="0" w:beforeAutospacing="0" w:afterAutospacing="0" w:line="400" w:lineRule="exact"/>
              <w:ind w:left="0" w:right="0"/>
              <w:jc w:val="both"/>
              <w:rPr>
                <w:rFonts w:hint="eastAsia" w:ascii="宋体" w:hAnsi="宋体"/>
                <w:kern w:val="2"/>
                <w:sz w:val="24"/>
                <w:szCs w:val="24"/>
              </w:rPr>
            </w:pPr>
            <w:r>
              <w:rPr>
                <w:rFonts w:hint="eastAsia" w:ascii="宋体" w:hAnsi="宋体"/>
                <w:kern w:val="2"/>
                <w:sz w:val="24"/>
                <w:szCs w:val="24"/>
              </w:rPr>
              <w:t>个性、气质、性格和能力的概念、分类、影响因素和特征及对旅游倾向的影响。训练对不同类型的旅游者的个性特征进行分析和个性化服务的能力</w:t>
            </w:r>
          </w:p>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p>
        </w:tc>
        <w:tc>
          <w:tcPr>
            <w:tcW w:w="1260"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4</w:t>
            </w:r>
          </w:p>
        </w:tc>
        <w:tc>
          <w:tcPr>
            <w:tcW w:w="1260"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68"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7</w:t>
            </w:r>
          </w:p>
        </w:tc>
        <w:tc>
          <w:tcPr>
            <w:tcW w:w="1980"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旅游者社会心理因素与行为</w:t>
            </w:r>
          </w:p>
        </w:tc>
        <w:tc>
          <w:tcPr>
            <w:tcW w:w="1980" w:type="dxa"/>
            <w:noWrap w:val="0"/>
            <w:vAlign w:val="top"/>
          </w:tcPr>
          <w:p>
            <w:pPr>
              <w:keepNext w:val="0"/>
              <w:keepLines w:val="0"/>
              <w:widowControl w:val="0"/>
              <w:numPr>
                <w:ilvl w:val="0"/>
                <w:numId w:val="10"/>
              </w:numPr>
              <w:suppressLineNumbers w:val="0"/>
              <w:spacing w:before="0" w:beforeAutospacing="0" w:afterAutospacing="0" w:line="400" w:lineRule="exact"/>
              <w:ind w:right="0"/>
              <w:jc w:val="center"/>
              <w:rPr>
                <w:rFonts w:hint="eastAsia" w:ascii="宋体" w:hAnsi="宋体"/>
                <w:kern w:val="2"/>
                <w:sz w:val="24"/>
                <w:szCs w:val="24"/>
              </w:rPr>
            </w:pPr>
            <w:r>
              <w:rPr>
                <w:rFonts w:hint="eastAsia" w:ascii="宋体" w:hAnsi="宋体"/>
                <w:kern w:val="2"/>
                <w:sz w:val="24"/>
                <w:szCs w:val="24"/>
              </w:rPr>
              <w:t>文化对个人和社会阶层的旅游行为的悠久而深层的影响。</w:t>
            </w:r>
          </w:p>
          <w:p>
            <w:pPr>
              <w:keepNext w:val="0"/>
              <w:keepLines w:val="0"/>
              <w:widowControl w:val="0"/>
              <w:suppressLineNumbers w:val="0"/>
              <w:spacing w:before="0" w:beforeAutospacing="0" w:afterAutospacing="0" w:line="400" w:lineRule="exact"/>
              <w:ind w:left="0" w:right="0"/>
              <w:jc w:val="both"/>
              <w:rPr>
                <w:rFonts w:hint="eastAsia" w:ascii="宋体" w:hAnsi="宋体"/>
                <w:kern w:val="2"/>
                <w:sz w:val="24"/>
                <w:szCs w:val="24"/>
              </w:rPr>
            </w:pPr>
            <w:r>
              <w:rPr>
                <w:rFonts w:hint="eastAsia" w:ascii="宋体" w:hAnsi="宋体"/>
                <w:kern w:val="2"/>
                <w:sz w:val="24"/>
                <w:szCs w:val="24"/>
              </w:rPr>
              <w:t>2、认识个人不论在旅游之前还是旅游之后都受到群体的种种影响。</w:t>
            </w:r>
          </w:p>
          <w:p>
            <w:pPr>
              <w:keepNext w:val="0"/>
              <w:keepLines w:val="0"/>
              <w:widowControl w:val="0"/>
              <w:suppressLineNumbers w:val="0"/>
              <w:spacing w:before="0" w:beforeAutospacing="0" w:afterAutospacing="0" w:line="400" w:lineRule="exact"/>
              <w:ind w:left="0" w:right="0"/>
              <w:jc w:val="both"/>
              <w:rPr>
                <w:rFonts w:hint="eastAsia" w:ascii="宋体" w:hAnsi="宋体"/>
                <w:kern w:val="2"/>
                <w:sz w:val="24"/>
                <w:szCs w:val="24"/>
              </w:rPr>
            </w:pPr>
          </w:p>
        </w:tc>
        <w:tc>
          <w:tcPr>
            <w:tcW w:w="1980" w:type="dxa"/>
            <w:noWrap w:val="0"/>
            <w:vAlign w:val="top"/>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通过本章的学习理解文化对个人和社会阶层的旅游行为的悠久而深层的影响</w:t>
            </w:r>
            <w:r>
              <w:rPr>
                <w:rFonts w:hint="eastAsia" w:ascii="宋体" w:hAnsi="宋体" w:cs="宋体"/>
                <w:kern w:val="2"/>
                <w:sz w:val="24"/>
                <w:szCs w:val="24"/>
              </w:rPr>
              <w:t>了解中国家庭文化对旅游行为的影响具有中国的特殊性</w:t>
            </w:r>
            <w:r>
              <w:rPr>
                <w:rFonts w:hint="eastAsia" w:ascii="宋体" w:hAnsi="宋体"/>
                <w:kern w:val="2"/>
                <w:sz w:val="24"/>
                <w:szCs w:val="24"/>
              </w:rPr>
              <w:t>,认识个人不论在旅游之前还是旅游之后都受到群体的种种影响。</w:t>
            </w:r>
          </w:p>
        </w:tc>
        <w:tc>
          <w:tcPr>
            <w:tcW w:w="1260"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eastAsia="宋体"/>
                <w:kern w:val="2"/>
                <w:sz w:val="24"/>
                <w:szCs w:val="24"/>
                <w:lang w:val="en-US" w:eastAsia="zh-CN"/>
              </w:rPr>
            </w:pPr>
            <w:r>
              <w:rPr>
                <w:rFonts w:hint="eastAsia" w:ascii="宋体" w:hAnsi="宋体"/>
                <w:kern w:val="2"/>
                <w:sz w:val="24"/>
                <w:szCs w:val="24"/>
                <w:lang w:val="en-US" w:eastAsia="zh-CN"/>
              </w:rPr>
              <w:t>2</w:t>
            </w:r>
          </w:p>
        </w:tc>
        <w:tc>
          <w:tcPr>
            <w:tcW w:w="1260"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68"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8</w:t>
            </w:r>
          </w:p>
        </w:tc>
        <w:tc>
          <w:tcPr>
            <w:tcW w:w="1980" w:type="dxa"/>
            <w:noWrap w:val="0"/>
            <w:vAlign w:val="center"/>
          </w:tcPr>
          <w:p>
            <w:pPr>
              <w:keepNext w:val="0"/>
              <w:keepLines w:val="0"/>
              <w:widowControl w:val="0"/>
              <w:suppressLineNumbers w:val="0"/>
              <w:spacing w:before="0" w:beforeAutospacing="0" w:afterAutospacing="0" w:line="400" w:lineRule="exact"/>
              <w:ind w:left="0" w:right="0"/>
              <w:jc w:val="center"/>
              <w:rPr>
                <w:rFonts w:ascii="宋体" w:hAnsi="宋体"/>
                <w:kern w:val="2"/>
                <w:sz w:val="24"/>
                <w:szCs w:val="24"/>
              </w:rPr>
            </w:pPr>
            <w:r>
              <w:rPr>
                <w:rFonts w:hint="eastAsia" w:ascii="宋体" w:hAnsi="宋体"/>
                <w:kern w:val="2"/>
                <w:sz w:val="24"/>
                <w:szCs w:val="24"/>
              </w:rPr>
              <w:t>旅游服务心理实用原理</w:t>
            </w:r>
          </w:p>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p>
        </w:tc>
        <w:tc>
          <w:tcPr>
            <w:tcW w:w="1980" w:type="dxa"/>
            <w:noWrap w:val="0"/>
            <w:vAlign w:val="top"/>
          </w:tcPr>
          <w:p>
            <w:pPr>
              <w:keepNext w:val="0"/>
              <w:keepLines w:val="0"/>
              <w:widowControl w:val="0"/>
              <w:suppressLineNumbers w:val="0"/>
              <w:spacing w:before="0" w:beforeAutospacing="0" w:afterAutospacing="0" w:line="400" w:lineRule="exact"/>
              <w:ind w:left="0" w:right="0"/>
              <w:jc w:val="both"/>
              <w:rPr>
                <w:rFonts w:ascii="宋体" w:hAnsi="宋体"/>
                <w:kern w:val="2"/>
                <w:sz w:val="24"/>
                <w:szCs w:val="24"/>
              </w:rPr>
            </w:pPr>
            <w:r>
              <w:rPr>
                <w:rFonts w:hint="eastAsia" w:ascii="宋体" w:hAnsi="宋体"/>
                <w:kern w:val="2"/>
                <w:sz w:val="24"/>
                <w:szCs w:val="24"/>
              </w:rPr>
              <w:t>训练学生提高旅游服务语言表达效果的能力、寻找并正确把握旅游服务时机的能力和正确处理游客投诉的能力</w:t>
            </w:r>
          </w:p>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p>
        </w:tc>
        <w:tc>
          <w:tcPr>
            <w:tcW w:w="1980" w:type="dxa"/>
            <w:noWrap w:val="0"/>
            <w:vAlign w:val="top"/>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旅游服务的内容和特点、旅游服务语言的心理功能和特性、尊重服务的内容和服务策略、旅游者投诉的原因和心理。</w:t>
            </w:r>
          </w:p>
        </w:tc>
        <w:tc>
          <w:tcPr>
            <w:tcW w:w="1260"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eastAsia="宋体"/>
                <w:kern w:val="2"/>
                <w:sz w:val="24"/>
                <w:szCs w:val="24"/>
                <w:lang w:val="en-US" w:eastAsia="zh-CN"/>
              </w:rPr>
            </w:pPr>
            <w:r>
              <w:rPr>
                <w:rFonts w:hint="eastAsia" w:ascii="宋体" w:hAnsi="宋体"/>
                <w:kern w:val="2"/>
                <w:sz w:val="24"/>
                <w:szCs w:val="24"/>
                <w:lang w:val="en-US" w:eastAsia="zh-CN"/>
              </w:rPr>
              <w:t>2</w:t>
            </w:r>
          </w:p>
        </w:tc>
        <w:tc>
          <w:tcPr>
            <w:tcW w:w="1260"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68"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9</w:t>
            </w:r>
          </w:p>
        </w:tc>
        <w:tc>
          <w:tcPr>
            <w:tcW w:w="1980" w:type="dxa"/>
            <w:noWrap w:val="0"/>
            <w:vAlign w:val="center"/>
          </w:tcPr>
          <w:p>
            <w:pPr>
              <w:keepNext w:val="0"/>
              <w:keepLines w:val="0"/>
              <w:widowControl w:val="0"/>
              <w:suppressLineNumbers w:val="0"/>
              <w:spacing w:before="0" w:beforeAutospacing="0" w:afterAutospacing="0" w:line="400" w:lineRule="exact"/>
              <w:ind w:left="0" w:right="0"/>
              <w:jc w:val="center"/>
              <w:rPr>
                <w:rFonts w:ascii="宋体" w:hAnsi="宋体"/>
                <w:kern w:val="2"/>
                <w:sz w:val="24"/>
                <w:szCs w:val="24"/>
              </w:rPr>
            </w:pPr>
            <w:r>
              <w:rPr>
                <w:rFonts w:hint="eastAsia" w:ascii="宋体" w:hAnsi="宋体"/>
                <w:bCs/>
                <w:kern w:val="2"/>
                <w:sz w:val="24"/>
                <w:szCs w:val="24"/>
              </w:rPr>
              <w:t>接待服务心理</w:t>
            </w:r>
          </w:p>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p>
        </w:tc>
        <w:tc>
          <w:tcPr>
            <w:tcW w:w="1980" w:type="dxa"/>
            <w:noWrap w:val="0"/>
            <w:vAlign w:val="top"/>
          </w:tcPr>
          <w:p>
            <w:pPr>
              <w:keepNext w:val="0"/>
              <w:keepLines w:val="0"/>
              <w:widowControl w:val="0"/>
              <w:suppressLineNumbers w:val="0"/>
              <w:spacing w:before="0" w:beforeAutospacing="0" w:afterAutospacing="0" w:line="400" w:lineRule="exact"/>
              <w:ind w:left="360" w:right="0"/>
              <w:jc w:val="center"/>
              <w:rPr>
                <w:rFonts w:ascii="宋体" w:hAnsi="宋体"/>
                <w:b/>
                <w:bCs/>
                <w:kern w:val="2"/>
                <w:sz w:val="24"/>
                <w:szCs w:val="24"/>
              </w:rPr>
            </w:pPr>
            <w:r>
              <w:rPr>
                <w:rFonts w:hint="eastAsia" w:ascii="宋体" w:hAnsi="宋体"/>
                <w:kern w:val="2"/>
                <w:sz w:val="24"/>
                <w:szCs w:val="24"/>
              </w:rPr>
              <w:t>熟悉接待、外联、计调人员服务心理，有助于旅游工作者更好地服务旅游者。养成良好的接待服务</w:t>
            </w:r>
            <w:r>
              <w:rPr>
                <w:rFonts w:hint="eastAsia" w:ascii="宋体" w:hAnsi="宋体"/>
                <w:bCs/>
                <w:kern w:val="2"/>
                <w:sz w:val="24"/>
                <w:szCs w:val="24"/>
              </w:rPr>
              <w:t>中的心理技巧</w:t>
            </w:r>
          </w:p>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p>
        </w:tc>
        <w:tc>
          <w:tcPr>
            <w:tcW w:w="1980" w:type="dxa"/>
            <w:noWrap w:val="0"/>
            <w:vAlign w:val="top"/>
          </w:tcPr>
          <w:p>
            <w:pPr>
              <w:keepNext w:val="0"/>
              <w:keepLines w:val="0"/>
              <w:widowControl w:val="0"/>
              <w:suppressLineNumbers w:val="0"/>
              <w:spacing w:before="0" w:beforeAutospacing="0" w:afterAutospacing="0" w:line="400" w:lineRule="exact"/>
              <w:ind w:left="0" w:right="0"/>
              <w:jc w:val="center"/>
              <w:rPr>
                <w:rFonts w:ascii="宋体" w:hAnsi="宋体"/>
                <w:kern w:val="2"/>
                <w:sz w:val="24"/>
                <w:szCs w:val="24"/>
              </w:rPr>
            </w:pPr>
            <w:r>
              <w:rPr>
                <w:rFonts w:hint="eastAsia" w:ascii="宋体" w:hAnsi="宋体"/>
                <w:kern w:val="2"/>
                <w:sz w:val="24"/>
                <w:szCs w:val="24"/>
              </w:rPr>
              <w:t>了解</w:t>
            </w:r>
            <w:r>
              <w:rPr>
                <w:rFonts w:hint="eastAsia" w:ascii="宋体" w:hAnsi="宋体"/>
                <w:bCs/>
                <w:kern w:val="2"/>
                <w:sz w:val="24"/>
                <w:szCs w:val="24"/>
              </w:rPr>
              <w:t>旅行社在旅游活动中的职能，熟悉旅游者和旅游接待人员的基本心理需求</w:t>
            </w:r>
          </w:p>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p>
        </w:tc>
        <w:tc>
          <w:tcPr>
            <w:tcW w:w="1260"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2</w:t>
            </w:r>
          </w:p>
        </w:tc>
        <w:tc>
          <w:tcPr>
            <w:tcW w:w="1260"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68"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10</w:t>
            </w:r>
          </w:p>
        </w:tc>
        <w:tc>
          <w:tcPr>
            <w:tcW w:w="1980" w:type="dxa"/>
            <w:noWrap w:val="0"/>
            <w:vAlign w:val="center"/>
          </w:tcPr>
          <w:p>
            <w:pPr>
              <w:keepNext w:val="0"/>
              <w:keepLines w:val="0"/>
              <w:widowControl w:val="0"/>
              <w:suppressLineNumbers w:val="0"/>
              <w:spacing w:before="0" w:beforeAutospacing="0" w:afterAutospacing="0" w:line="400" w:lineRule="exact"/>
              <w:ind w:left="0" w:right="0"/>
              <w:jc w:val="center"/>
              <w:rPr>
                <w:rFonts w:ascii="宋体" w:hAnsi="宋体"/>
                <w:kern w:val="2"/>
                <w:sz w:val="24"/>
                <w:szCs w:val="24"/>
              </w:rPr>
            </w:pPr>
            <w:r>
              <w:rPr>
                <w:rFonts w:hint="eastAsia" w:ascii="宋体" w:hAnsi="宋体"/>
                <w:kern w:val="2"/>
                <w:sz w:val="24"/>
                <w:szCs w:val="24"/>
              </w:rPr>
              <w:t>导游服务心理</w:t>
            </w:r>
          </w:p>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p>
        </w:tc>
        <w:tc>
          <w:tcPr>
            <w:tcW w:w="1980" w:type="dxa"/>
            <w:noWrap w:val="0"/>
            <w:vAlign w:val="top"/>
          </w:tcPr>
          <w:p>
            <w:pPr>
              <w:keepNext w:val="0"/>
              <w:keepLines w:val="0"/>
              <w:widowControl w:val="0"/>
              <w:suppressLineNumbers w:val="0"/>
              <w:spacing w:before="0" w:beforeAutospacing="0" w:afterAutospacing="0" w:line="400" w:lineRule="exact"/>
              <w:ind w:left="0" w:right="0"/>
              <w:jc w:val="both"/>
              <w:rPr>
                <w:rFonts w:hint="eastAsia" w:ascii="宋体" w:hAnsi="宋体" w:cs="宋体"/>
                <w:kern w:val="2"/>
                <w:sz w:val="24"/>
                <w:szCs w:val="24"/>
              </w:rPr>
            </w:pPr>
            <w:r>
              <w:rPr>
                <w:rFonts w:hint="eastAsia" w:ascii="宋体" w:hAnsi="宋体"/>
                <w:kern w:val="2"/>
                <w:sz w:val="24"/>
                <w:szCs w:val="24"/>
              </w:rPr>
              <w:t>形成群体凝聚力、建立与旅游者良性沟通、搞好与领队的关系</w:t>
            </w:r>
            <w:r>
              <w:rPr>
                <w:rFonts w:hint="eastAsia" w:ascii="宋体" w:hAnsi="宋体" w:cs="宋体"/>
                <w:kern w:val="2"/>
                <w:sz w:val="24"/>
                <w:szCs w:val="24"/>
              </w:rPr>
              <w:t>这是合格导游员必须达到的三个基本要求</w:t>
            </w:r>
          </w:p>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p>
        </w:tc>
        <w:tc>
          <w:tcPr>
            <w:tcW w:w="1980" w:type="dxa"/>
            <w:noWrap w:val="0"/>
            <w:vAlign w:val="top"/>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通过本章的学习了解导游员良好形象所形成的游客的心理定式，</w:t>
            </w:r>
            <w:r>
              <w:rPr>
                <w:rFonts w:hint="eastAsia" w:ascii="宋体" w:hAnsi="宋体" w:cs="宋体"/>
                <w:kern w:val="2"/>
                <w:sz w:val="24"/>
                <w:szCs w:val="24"/>
              </w:rPr>
              <w:t>有利于全程旅游服务工作的开展，掌握导游员形体美、仪表美和风度美的具体内容要求，了解导游员在旅游过程的不同阶段的工作重点认识审美信息传递的各自方式，掌握导游员讲解的多种方法。</w:t>
            </w:r>
          </w:p>
        </w:tc>
        <w:tc>
          <w:tcPr>
            <w:tcW w:w="1260"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2</w:t>
            </w:r>
          </w:p>
        </w:tc>
        <w:tc>
          <w:tcPr>
            <w:tcW w:w="1260"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68"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11</w:t>
            </w:r>
          </w:p>
        </w:tc>
        <w:tc>
          <w:tcPr>
            <w:tcW w:w="1980"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旅游购物心理</w:t>
            </w:r>
          </w:p>
        </w:tc>
        <w:tc>
          <w:tcPr>
            <w:tcW w:w="1980" w:type="dxa"/>
            <w:noWrap w:val="0"/>
            <w:vAlign w:val="top"/>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研究如何通过有针对性的心理服务使旅游者的购物心理得到充分满足。</w:t>
            </w:r>
          </w:p>
        </w:tc>
        <w:tc>
          <w:tcPr>
            <w:tcW w:w="1980" w:type="dxa"/>
            <w:noWrap w:val="0"/>
            <w:vAlign w:val="top"/>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了解旅游商品的基本理论和旅游者的购物动机，掌握旅游者对旅游商品的心理需求。</w:t>
            </w:r>
          </w:p>
        </w:tc>
        <w:tc>
          <w:tcPr>
            <w:tcW w:w="1260"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2</w:t>
            </w:r>
          </w:p>
        </w:tc>
        <w:tc>
          <w:tcPr>
            <w:tcW w:w="1260"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68"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12</w:t>
            </w:r>
          </w:p>
        </w:tc>
        <w:tc>
          <w:tcPr>
            <w:tcW w:w="1980"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旅游投诉心理</w:t>
            </w:r>
          </w:p>
        </w:tc>
        <w:tc>
          <w:tcPr>
            <w:tcW w:w="1980" w:type="dxa"/>
            <w:noWrap w:val="0"/>
            <w:vAlign w:val="top"/>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研究投诉心理产生的原因有助于酒店进行及时有效的服务补救，从而避免投诉行为带来的负面影响。</w:t>
            </w:r>
          </w:p>
        </w:tc>
        <w:tc>
          <w:tcPr>
            <w:tcW w:w="1980" w:type="dxa"/>
            <w:noWrap w:val="0"/>
            <w:vAlign w:val="top"/>
          </w:tcPr>
          <w:p>
            <w:pPr>
              <w:keepNext w:val="0"/>
              <w:keepLines w:val="0"/>
              <w:widowControl w:val="0"/>
              <w:suppressLineNumbers w:val="0"/>
              <w:spacing w:before="0" w:beforeAutospacing="0" w:afterAutospacing="0" w:line="400" w:lineRule="exact"/>
              <w:ind w:left="0" w:right="0"/>
              <w:jc w:val="both"/>
              <w:rPr>
                <w:rFonts w:hint="eastAsia" w:ascii="宋体" w:hAnsi="宋体"/>
                <w:kern w:val="2"/>
                <w:sz w:val="24"/>
                <w:szCs w:val="24"/>
              </w:rPr>
            </w:pPr>
            <w:r>
              <w:rPr>
                <w:rFonts w:hint="eastAsia" w:ascii="宋体" w:hAnsi="宋体" w:cs="宋体"/>
                <w:kern w:val="2"/>
                <w:sz w:val="24"/>
                <w:szCs w:val="24"/>
              </w:rPr>
              <w:t>掌握处理投诉的原则和方法，了解妥善处理旅游投诉对旅游企业有举足轻重的作用，认识旅游安全事故的善后处理事关重大，认识做好售后服务可以争取回头客扩大旅游企业的知名度和美誉度。</w:t>
            </w:r>
            <w:r>
              <w:rPr>
                <w:rFonts w:hint="eastAsia" w:ascii="宋体" w:hAnsi="宋体"/>
                <w:kern w:val="2"/>
                <w:sz w:val="24"/>
                <w:szCs w:val="24"/>
              </w:rPr>
              <w:t xml:space="preserve"> </w:t>
            </w:r>
          </w:p>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p>
        </w:tc>
        <w:tc>
          <w:tcPr>
            <w:tcW w:w="1260"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4</w:t>
            </w:r>
          </w:p>
        </w:tc>
        <w:tc>
          <w:tcPr>
            <w:tcW w:w="1260"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68"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13</w:t>
            </w:r>
          </w:p>
        </w:tc>
        <w:tc>
          <w:tcPr>
            <w:tcW w:w="1980"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旅游企业员工人际沟通</w:t>
            </w:r>
          </w:p>
        </w:tc>
        <w:tc>
          <w:tcPr>
            <w:tcW w:w="1980" w:type="dxa"/>
            <w:noWrap w:val="0"/>
            <w:vAlign w:val="top"/>
          </w:tcPr>
          <w:p>
            <w:pPr>
              <w:keepNext w:val="0"/>
              <w:keepLines w:val="0"/>
              <w:widowControl w:val="0"/>
              <w:suppressLineNumbers w:val="0"/>
              <w:spacing w:before="0" w:beforeAutospacing="0" w:afterAutospacing="0" w:line="400" w:lineRule="exact"/>
              <w:ind w:left="0" w:right="0"/>
              <w:jc w:val="both"/>
              <w:rPr>
                <w:rFonts w:hint="eastAsia" w:ascii="宋体" w:hAnsi="宋体"/>
                <w:kern w:val="2"/>
                <w:sz w:val="24"/>
                <w:szCs w:val="24"/>
              </w:rPr>
            </w:pPr>
            <w:r>
              <w:rPr>
                <w:rFonts w:hint="eastAsia" w:ascii="宋体" w:hAnsi="宋体"/>
                <w:kern w:val="2"/>
                <w:sz w:val="24"/>
                <w:szCs w:val="24"/>
              </w:rPr>
              <w:t>训练学生人际交往能力和技巧，人际沟通能力和技巧。</w:t>
            </w:r>
          </w:p>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p>
        </w:tc>
        <w:tc>
          <w:tcPr>
            <w:tcW w:w="1980" w:type="dxa"/>
            <w:noWrap w:val="0"/>
            <w:vAlign w:val="top"/>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人际关系的概念、建立与发展的途径，人际关系的构成和内容，人际沟通的原则和方法</w:t>
            </w:r>
          </w:p>
        </w:tc>
        <w:tc>
          <w:tcPr>
            <w:tcW w:w="1260"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2</w:t>
            </w:r>
          </w:p>
        </w:tc>
        <w:tc>
          <w:tcPr>
            <w:tcW w:w="1260"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68"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14</w:t>
            </w:r>
          </w:p>
        </w:tc>
        <w:tc>
          <w:tcPr>
            <w:tcW w:w="1980"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旅游企业员工心理保健</w:t>
            </w:r>
          </w:p>
        </w:tc>
        <w:tc>
          <w:tcPr>
            <w:tcW w:w="1980" w:type="dxa"/>
            <w:noWrap w:val="0"/>
            <w:vAlign w:val="top"/>
          </w:tcPr>
          <w:p>
            <w:pPr>
              <w:keepNext w:val="0"/>
              <w:keepLines w:val="0"/>
              <w:widowControl w:val="0"/>
              <w:suppressLineNumbers w:val="0"/>
              <w:spacing w:before="0" w:beforeAutospacing="0" w:afterAutospacing="0" w:line="400" w:lineRule="exact"/>
              <w:ind w:left="0" w:right="0"/>
              <w:jc w:val="center"/>
              <w:rPr>
                <w:rFonts w:hint="eastAsia" w:ascii="宋体" w:hAnsi="宋体" w:cs="宋体"/>
                <w:kern w:val="2"/>
                <w:sz w:val="24"/>
                <w:szCs w:val="24"/>
              </w:rPr>
            </w:pPr>
            <w:r>
              <w:rPr>
                <w:rFonts w:hint="eastAsia" w:ascii="宋体" w:hAnsi="宋体"/>
                <w:kern w:val="2"/>
                <w:sz w:val="24"/>
                <w:szCs w:val="24"/>
              </w:rPr>
              <w:t>心理防御机制的两面性</w:t>
            </w:r>
            <w:r>
              <w:rPr>
                <w:rFonts w:hint="eastAsia" w:ascii="宋体" w:hAnsi="宋体" w:cs="宋体"/>
                <w:kern w:val="2"/>
                <w:sz w:val="24"/>
                <w:szCs w:val="24"/>
              </w:rPr>
              <w:t></w:t>
            </w:r>
          </w:p>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cs="宋体"/>
                <w:kern w:val="2"/>
                <w:sz w:val="24"/>
                <w:szCs w:val="24"/>
              </w:rPr>
              <w:t>掌握某些常用简易的心理疗法。</w:t>
            </w:r>
          </w:p>
        </w:tc>
        <w:tc>
          <w:tcPr>
            <w:tcW w:w="1980" w:type="dxa"/>
            <w:noWrap w:val="0"/>
            <w:vAlign w:val="top"/>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r>
              <w:rPr>
                <w:rFonts w:hint="eastAsia" w:ascii="宋体" w:hAnsi="宋体"/>
                <w:kern w:val="2"/>
                <w:sz w:val="24"/>
                <w:szCs w:val="24"/>
              </w:rPr>
              <w:t>通过本章的学习了解挫折的心理根源和对职工的危害性</w:t>
            </w:r>
            <w:r>
              <w:rPr>
                <w:rFonts w:hint="eastAsia" w:ascii="宋体" w:hAnsi="宋体" w:cs="宋体"/>
                <w:kern w:val="2"/>
                <w:sz w:val="24"/>
                <w:szCs w:val="24"/>
              </w:rPr>
              <w:t>了解心理防御机制的两面性，掌握身心健康的标准掌握某些常用简易的心理疗法。</w:t>
            </w:r>
          </w:p>
        </w:tc>
        <w:tc>
          <w:tcPr>
            <w:tcW w:w="1260"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eastAsia="宋体"/>
                <w:kern w:val="2"/>
                <w:sz w:val="24"/>
                <w:szCs w:val="24"/>
                <w:lang w:val="en-US" w:eastAsia="zh-CN"/>
              </w:rPr>
            </w:pPr>
            <w:r>
              <w:rPr>
                <w:rFonts w:hint="eastAsia" w:ascii="宋体" w:hAnsi="宋体"/>
                <w:kern w:val="2"/>
                <w:sz w:val="24"/>
                <w:szCs w:val="24"/>
                <w:lang w:val="en-US" w:eastAsia="zh-CN"/>
              </w:rPr>
              <w:t>2</w:t>
            </w:r>
          </w:p>
        </w:tc>
        <w:tc>
          <w:tcPr>
            <w:tcW w:w="1260" w:type="dxa"/>
            <w:noWrap w:val="0"/>
            <w:vAlign w:val="center"/>
          </w:tcPr>
          <w:p>
            <w:pPr>
              <w:keepNext w:val="0"/>
              <w:keepLines w:val="0"/>
              <w:widowControl w:val="0"/>
              <w:suppressLineNumbers w:val="0"/>
              <w:spacing w:before="0" w:beforeAutospacing="0" w:afterAutospacing="0" w:line="400" w:lineRule="exact"/>
              <w:ind w:left="0" w:right="0"/>
              <w:jc w:val="center"/>
              <w:rPr>
                <w:rFonts w:hint="eastAsia" w:ascii="宋体" w:hAnsi="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408" w:type="dxa"/>
            <w:gridSpan w:val="4"/>
            <w:noWrap w:val="0"/>
            <w:vAlign w:val="top"/>
          </w:tcPr>
          <w:p>
            <w:pPr>
              <w:keepNext w:val="0"/>
              <w:keepLines w:val="0"/>
              <w:widowControl w:val="0"/>
              <w:suppressLineNumbers w:val="0"/>
              <w:spacing w:before="0" w:beforeAutospacing="0" w:afterAutospacing="0" w:line="400" w:lineRule="exact"/>
              <w:ind w:left="0" w:right="0"/>
              <w:jc w:val="center"/>
              <w:rPr>
                <w:rFonts w:hint="eastAsia" w:ascii="宋体" w:hAnsi="宋体"/>
                <w:b/>
                <w:kern w:val="2"/>
                <w:sz w:val="24"/>
                <w:szCs w:val="24"/>
              </w:rPr>
            </w:pPr>
            <w:r>
              <w:rPr>
                <w:rFonts w:hint="eastAsia" w:ascii="宋体" w:hAnsi="宋体"/>
                <w:b/>
                <w:kern w:val="2"/>
                <w:sz w:val="24"/>
                <w:szCs w:val="24"/>
              </w:rPr>
              <w:t>复习</w:t>
            </w:r>
          </w:p>
        </w:tc>
        <w:tc>
          <w:tcPr>
            <w:tcW w:w="1260" w:type="dxa"/>
            <w:noWrap w:val="0"/>
            <w:vAlign w:val="top"/>
          </w:tcPr>
          <w:p>
            <w:pPr>
              <w:keepNext w:val="0"/>
              <w:keepLines w:val="0"/>
              <w:widowControl w:val="0"/>
              <w:suppressLineNumbers w:val="0"/>
              <w:spacing w:before="0" w:beforeAutospacing="0" w:afterAutospacing="0" w:line="400" w:lineRule="exact"/>
              <w:ind w:left="0" w:right="0"/>
              <w:jc w:val="both"/>
              <w:rPr>
                <w:rFonts w:hint="eastAsia" w:ascii="宋体" w:hAnsi="宋体"/>
                <w:kern w:val="2"/>
                <w:sz w:val="24"/>
                <w:szCs w:val="24"/>
              </w:rPr>
            </w:pPr>
            <w:r>
              <w:rPr>
                <w:rFonts w:hint="eastAsia" w:ascii="宋体" w:hAnsi="宋体"/>
                <w:kern w:val="2"/>
                <w:sz w:val="24"/>
                <w:szCs w:val="24"/>
              </w:rPr>
              <w:t xml:space="preserve">    2</w:t>
            </w:r>
          </w:p>
        </w:tc>
        <w:tc>
          <w:tcPr>
            <w:tcW w:w="1260" w:type="dxa"/>
            <w:noWrap w:val="0"/>
            <w:vAlign w:val="top"/>
          </w:tcPr>
          <w:p>
            <w:pPr>
              <w:keepNext w:val="0"/>
              <w:keepLines w:val="0"/>
              <w:widowControl w:val="0"/>
              <w:suppressLineNumbers w:val="0"/>
              <w:spacing w:before="0" w:beforeAutospacing="0" w:afterAutospacing="0" w:line="400" w:lineRule="exact"/>
              <w:ind w:left="0" w:right="0"/>
              <w:jc w:val="both"/>
              <w:rPr>
                <w:rFonts w:hint="eastAsia" w:ascii="宋体" w:hAnsi="宋体"/>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408" w:type="dxa"/>
            <w:gridSpan w:val="4"/>
            <w:noWrap w:val="0"/>
            <w:vAlign w:val="top"/>
          </w:tcPr>
          <w:p>
            <w:pPr>
              <w:keepNext w:val="0"/>
              <w:keepLines w:val="0"/>
              <w:widowControl w:val="0"/>
              <w:suppressLineNumbers w:val="0"/>
              <w:spacing w:before="0" w:beforeAutospacing="0" w:afterAutospacing="0" w:line="400" w:lineRule="exact"/>
              <w:ind w:left="0" w:right="0"/>
              <w:jc w:val="center"/>
              <w:rPr>
                <w:rFonts w:hint="eastAsia" w:ascii="宋体" w:hAnsi="宋体"/>
                <w:b/>
                <w:kern w:val="2"/>
                <w:sz w:val="24"/>
                <w:szCs w:val="24"/>
              </w:rPr>
            </w:pPr>
            <w:r>
              <w:rPr>
                <w:rFonts w:hint="eastAsia" w:ascii="宋体" w:hAnsi="宋体"/>
                <w:b/>
                <w:kern w:val="2"/>
                <w:sz w:val="24"/>
                <w:szCs w:val="24"/>
              </w:rPr>
              <w:t>合计</w:t>
            </w:r>
          </w:p>
        </w:tc>
        <w:tc>
          <w:tcPr>
            <w:tcW w:w="1260" w:type="dxa"/>
            <w:noWrap w:val="0"/>
            <w:vAlign w:val="top"/>
          </w:tcPr>
          <w:p>
            <w:pPr>
              <w:keepNext w:val="0"/>
              <w:keepLines w:val="0"/>
              <w:widowControl w:val="0"/>
              <w:suppressLineNumbers w:val="0"/>
              <w:spacing w:before="0" w:beforeAutospacing="0" w:afterAutospacing="0" w:line="400" w:lineRule="exact"/>
              <w:ind w:left="0" w:right="0"/>
              <w:jc w:val="both"/>
              <w:rPr>
                <w:rFonts w:hint="eastAsia" w:ascii="宋体" w:hAnsi="宋体" w:eastAsia="宋体"/>
                <w:kern w:val="2"/>
                <w:sz w:val="24"/>
                <w:szCs w:val="24"/>
                <w:lang w:val="en-US" w:eastAsia="zh-CN"/>
              </w:rPr>
            </w:pPr>
            <w:r>
              <w:rPr>
                <w:rFonts w:hint="eastAsia" w:ascii="宋体" w:hAnsi="宋体"/>
                <w:kern w:val="2"/>
                <w:sz w:val="24"/>
                <w:szCs w:val="24"/>
              </w:rPr>
              <w:t xml:space="preserve">    4</w:t>
            </w:r>
            <w:r>
              <w:rPr>
                <w:rFonts w:hint="eastAsia" w:ascii="宋体" w:hAnsi="宋体"/>
                <w:kern w:val="2"/>
                <w:sz w:val="24"/>
                <w:szCs w:val="24"/>
                <w:lang w:val="en-US" w:eastAsia="zh-CN"/>
              </w:rPr>
              <w:t>0</w:t>
            </w:r>
          </w:p>
        </w:tc>
        <w:tc>
          <w:tcPr>
            <w:tcW w:w="1260" w:type="dxa"/>
            <w:noWrap w:val="0"/>
            <w:vAlign w:val="top"/>
          </w:tcPr>
          <w:p>
            <w:pPr>
              <w:keepNext w:val="0"/>
              <w:keepLines w:val="0"/>
              <w:widowControl w:val="0"/>
              <w:suppressLineNumbers w:val="0"/>
              <w:spacing w:before="0" w:beforeAutospacing="0" w:afterAutospacing="0" w:line="400" w:lineRule="exact"/>
              <w:ind w:left="0" w:right="0"/>
              <w:jc w:val="both"/>
              <w:rPr>
                <w:rFonts w:hint="eastAsia" w:ascii="宋体" w:hAnsi="宋体"/>
                <w:kern w:val="2"/>
                <w:sz w:val="24"/>
                <w:szCs w:val="24"/>
              </w:rPr>
            </w:pPr>
          </w:p>
        </w:tc>
      </w:tr>
    </w:tbl>
    <w:p>
      <w:pPr>
        <w:spacing w:line="400" w:lineRule="exact"/>
        <w:rPr>
          <w:rFonts w:hint="eastAsia" w:ascii="宋体" w:hAnsi="宋体"/>
          <w:b/>
          <w:sz w:val="24"/>
          <w:szCs w:val="24"/>
        </w:rPr>
      </w:pPr>
    </w:p>
    <w:p>
      <w:pPr>
        <w:spacing w:line="400" w:lineRule="exact"/>
        <w:rPr>
          <w:rFonts w:hint="eastAsia" w:ascii="宋体" w:hAnsi="宋体"/>
          <w:b/>
          <w:sz w:val="24"/>
          <w:szCs w:val="24"/>
        </w:rPr>
      </w:pPr>
      <w:r>
        <w:rPr>
          <w:rFonts w:hint="eastAsia" w:ascii="宋体" w:hAnsi="宋体"/>
          <w:b/>
          <w:sz w:val="24"/>
          <w:szCs w:val="24"/>
        </w:rPr>
        <w:t>四、实施建议</w:t>
      </w:r>
    </w:p>
    <w:p>
      <w:pPr>
        <w:spacing w:line="400" w:lineRule="exact"/>
        <w:rPr>
          <w:rFonts w:hint="eastAsia" w:ascii="宋体" w:hAnsi="宋体"/>
          <w:sz w:val="24"/>
          <w:szCs w:val="24"/>
        </w:rPr>
      </w:pPr>
      <w:r>
        <w:rPr>
          <w:rFonts w:hint="eastAsia" w:ascii="宋体" w:hAnsi="宋体"/>
          <w:sz w:val="24"/>
          <w:szCs w:val="24"/>
        </w:rPr>
        <w:t>1．教学方法</w:t>
      </w:r>
    </w:p>
    <w:p>
      <w:pPr>
        <w:spacing w:line="400" w:lineRule="exact"/>
        <w:ind w:firstLine="480" w:firstLineChars="200"/>
        <w:rPr>
          <w:rFonts w:hint="eastAsia" w:ascii="宋体" w:hAnsi="宋体"/>
          <w:bCs/>
          <w:color w:val="000000"/>
          <w:sz w:val="24"/>
          <w:szCs w:val="24"/>
        </w:rPr>
      </w:pPr>
      <w:r>
        <w:rPr>
          <w:rFonts w:hint="eastAsia" w:ascii="宋体" w:hAnsi="宋体"/>
          <w:bCs/>
          <w:color w:val="000000"/>
          <w:sz w:val="24"/>
          <w:szCs w:val="24"/>
        </w:rPr>
        <w:t>围绕“学习目标”的内容，结合复习思考题，把握各项目的脉络和主要内容，进行有针对性的重点教学。精讲教材主要内容，鼓励学生讨论。对重点内容可详讲，必要时还可以补充一些内容；而非重点内容略讲，以便留下足够的时间给学生参与教学活动。案例分析是管理学教学理论联系实际的特色形式，教师的指导要重点放在引导学生寻找正确的分析思路和对关键点的多视角观察上，不能用自己的观点影响学生。</w:t>
      </w:r>
    </w:p>
    <w:p>
      <w:pPr>
        <w:spacing w:line="400" w:lineRule="exact"/>
        <w:rPr>
          <w:rFonts w:hint="eastAsia" w:ascii="宋体" w:hAnsi="宋体"/>
          <w:sz w:val="24"/>
          <w:szCs w:val="24"/>
        </w:rPr>
      </w:pPr>
      <w:r>
        <w:rPr>
          <w:rFonts w:hint="eastAsia" w:ascii="宋体" w:hAnsi="宋体"/>
          <w:sz w:val="24"/>
          <w:szCs w:val="24"/>
        </w:rPr>
        <w:t>2．教学条件与环境</w:t>
      </w:r>
    </w:p>
    <w:p>
      <w:pPr>
        <w:spacing w:line="400" w:lineRule="exact"/>
        <w:ind w:firstLine="480" w:firstLineChars="200"/>
        <w:rPr>
          <w:rFonts w:ascii="宋体" w:hAnsi="宋体"/>
          <w:bCs/>
          <w:color w:val="000000"/>
          <w:sz w:val="24"/>
          <w:szCs w:val="24"/>
        </w:rPr>
      </w:pPr>
      <w:r>
        <w:rPr>
          <w:rFonts w:hint="eastAsia" w:ascii="宋体" w:hAnsi="宋体"/>
          <w:bCs/>
          <w:color w:val="000000"/>
          <w:sz w:val="24"/>
          <w:szCs w:val="24"/>
        </w:rPr>
        <w:t>利用现代信息技术开发录像、光盘等多媒体课件，通过搭建多维、动态、活跃、自主的课程训练平台，使学生的主动性、积极性和创造性得以充分调动。积极利用电子书籍、电子期刊、数字图书馆、校园网、各大网站等网络资源，使教学内容从单一化向多元化转变，通过职业指导教师的指导或辅导，使学生知识和能力的拓展成为可能。</w:t>
      </w:r>
    </w:p>
    <w:p>
      <w:pPr>
        <w:spacing w:line="400" w:lineRule="exact"/>
        <w:rPr>
          <w:rFonts w:hint="eastAsia" w:ascii="宋体" w:hAnsi="宋体"/>
          <w:sz w:val="24"/>
          <w:szCs w:val="24"/>
        </w:rPr>
      </w:pPr>
      <w:r>
        <w:rPr>
          <w:rFonts w:hint="eastAsia" w:ascii="宋体" w:hAnsi="宋体"/>
          <w:sz w:val="24"/>
          <w:szCs w:val="24"/>
        </w:rPr>
        <w:t>3．参考教材与文献</w:t>
      </w:r>
    </w:p>
    <w:p>
      <w:pPr>
        <w:spacing w:line="400" w:lineRule="exact"/>
        <w:ind w:firstLine="480" w:firstLineChars="200"/>
        <w:rPr>
          <w:rFonts w:hint="eastAsia" w:ascii="宋体" w:hAnsi="宋体"/>
          <w:b/>
          <w:color w:val="000000"/>
          <w:sz w:val="24"/>
          <w:szCs w:val="24"/>
        </w:rPr>
      </w:pPr>
      <w:r>
        <w:rPr>
          <w:rFonts w:hint="eastAsia" w:ascii="宋体" w:hAnsi="宋体"/>
          <w:b/>
          <w:color w:val="000000"/>
          <w:sz w:val="24"/>
          <w:szCs w:val="24"/>
        </w:rPr>
        <w:t>教材：</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邓军华，《旅游心理学》，中国旅游出版社，2013年1月。</w:t>
      </w:r>
    </w:p>
    <w:p>
      <w:pPr>
        <w:spacing w:line="400" w:lineRule="exact"/>
        <w:ind w:firstLine="480" w:firstLineChars="200"/>
        <w:rPr>
          <w:rFonts w:hint="eastAsia" w:ascii="宋体" w:hAnsi="宋体"/>
          <w:b/>
          <w:color w:val="000000"/>
          <w:sz w:val="24"/>
          <w:szCs w:val="24"/>
        </w:rPr>
      </w:pPr>
      <w:r>
        <w:rPr>
          <w:rFonts w:hint="eastAsia" w:ascii="宋体" w:hAnsi="宋体"/>
          <w:b/>
          <w:color w:val="000000"/>
          <w:sz w:val="24"/>
          <w:szCs w:val="24"/>
        </w:rPr>
        <w:t>参考教材：</w:t>
      </w:r>
    </w:p>
    <w:p>
      <w:pPr>
        <w:spacing w:line="400" w:lineRule="exact"/>
        <w:ind w:firstLine="480" w:firstLineChars="200"/>
        <w:rPr>
          <w:rFonts w:hint="eastAsia" w:ascii="宋体" w:hAnsi="宋体"/>
          <w:color w:val="000000"/>
          <w:sz w:val="24"/>
          <w:szCs w:val="24"/>
        </w:rPr>
      </w:pPr>
      <w:r>
        <w:rPr>
          <w:rFonts w:hint="eastAsia" w:ascii="宋体" w:hAnsi="宋体"/>
          <w:bCs/>
          <w:color w:val="000000"/>
          <w:sz w:val="24"/>
          <w:szCs w:val="24"/>
        </w:rPr>
        <w:t>张京鹏，《</w:t>
      </w:r>
      <w:r>
        <w:rPr>
          <w:rFonts w:ascii="宋体" w:hAnsi="宋体"/>
          <w:bCs/>
          <w:color w:val="000000"/>
          <w:sz w:val="24"/>
          <w:szCs w:val="24"/>
        </w:rPr>
        <w:t>旅游</w:t>
      </w:r>
      <w:r>
        <w:rPr>
          <w:rFonts w:hint="eastAsia" w:ascii="宋体" w:hAnsi="宋体"/>
          <w:bCs/>
          <w:color w:val="000000"/>
          <w:sz w:val="24"/>
          <w:szCs w:val="24"/>
        </w:rPr>
        <w:t>心理</w:t>
      </w:r>
      <w:r>
        <w:rPr>
          <w:rFonts w:ascii="宋体" w:hAnsi="宋体"/>
          <w:bCs/>
          <w:color w:val="000000"/>
          <w:sz w:val="24"/>
          <w:szCs w:val="24"/>
        </w:rPr>
        <w:t>学</w:t>
      </w:r>
      <w:r>
        <w:rPr>
          <w:rFonts w:hint="eastAsia" w:ascii="宋体" w:hAnsi="宋体"/>
          <w:bCs/>
          <w:color w:val="000000"/>
          <w:sz w:val="24"/>
          <w:szCs w:val="24"/>
        </w:rPr>
        <w:t>》，科学出版社，2009年12月。</w:t>
      </w:r>
    </w:p>
    <w:p>
      <w:pPr>
        <w:spacing w:line="400" w:lineRule="exact"/>
        <w:ind w:firstLine="470" w:firstLineChars="196"/>
        <w:rPr>
          <w:rFonts w:hint="eastAsia" w:ascii="宋体" w:hAnsi="宋体"/>
          <w:bCs/>
          <w:color w:val="000000"/>
          <w:sz w:val="24"/>
          <w:szCs w:val="24"/>
        </w:rPr>
      </w:pPr>
      <w:r>
        <w:rPr>
          <w:rFonts w:ascii="宋体" w:hAnsi="宋体"/>
          <w:bCs/>
          <w:color w:val="000000"/>
          <w:sz w:val="24"/>
          <w:szCs w:val="24"/>
        </w:rPr>
        <w:t>李光宇</w:t>
      </w:r>
      <w:r>
        <w:rPr>
          <w:rFonts w:hint="eastAsia" w:ascii="宋体" w:hAnsi="宋体"/>
          <w:bCs/>
          <w:color w:val="000000"/>
          <w:sz w:val="24"/>
          <w:szCs w:val="24"/>
        </w:rPr>
        <w:t>，《</w:t>
      </w:r>
      <w:r>
        <w:rPr>
          <w:rFonts w:ascii="宋体" w:hAnsi="宋体"/>
          <w:bCs/>
          <w:color w:val="000000"/>
          <w:sz w:val="24"/>
          <w:szCs w:val="24"/>
        </w:rPr>
        <w:t>旅游学概论</w:t>
      </w:r>
      <w:r>
        <w:rPr>
          <w:rFonts w:hint="eastAsia" w:ascii="宋体" w:hAnsi="宋体"/>
          <w:bCs/>
          <w:color w:val="000000"/>
          <w:sz w:val="24"/>
          <w:szCs w:val="24"/>
        </w:rPr>
        <w:t>》，</w:t>
      </w:r>
      <w:r>
        <w:rPr>
          <w:rFonts w:ascii="宋体" w:hAnsi="宋体"/>
          <w:bCs/>
          <w:color w:val="000000"/>
          <w:sz w:val="24"/>
          <w:szCs w:val="24"/>
        </w:rPr>
        <w:t>化学工业出版社</w:t>
      </w:r>
      <w:r>
        <w:rPr>
          <w:rFonts w:hint="eastAsia" w:ascii="宋体" w:hAnsi="宋体"/>
          <w:bCs/>
          <w:color w:val="000000"/>
          <w:sz w:val="24"/>
          <w:szCs w:val="24"/>
        </w:rPr>
        <w:t>，</w:t>
      </w:r>
      <w:r>
        <w:rPr>
          <w:rFonts w:ascii="宋体" w:hAnsi="宋体"/>
          <w:bCs/>
          <w:color w:val="000000"/>
          <w:sz w:val="24"/>
          <w:szCs w:val="24"/>
        </w:rPr>
        <w:t>2008</w:t>
      </w:r>
      <w:r>
        <w:rPr>
          <w:rFonts w:hint="eastAsia" w:ascii="宋体" w:hAnsi="宋体"/>
          <w:bCs/>
          <w:color w:val="000000"/>
          <w:sz w:val="24"/>
          <w:szCs w:val="24"/>
        </w:rPr>
        <w:t>年4月。</w:t>
      </w:r>
    </w:p>
    <w:p>
      <w:pPr>
        <w:spacing w:line="400" w:lineRule="exact"/>
        <w:rPr>
          <w:rFonts w:hint="eastAsia" w:ascii="宋体" w:hAnsi="宋体"/>
          <w:b/>
          <w:sz w:val="24"/>
          <w:szCs w:val="24"/>
        </w:rPr>
      </w:pPr>
      <w:r>
        <w:rPr>
          <w:rFonts w:hint="eastAsia" w:ascii="宋体" w:hAnsi="宋体"/>
          <w:b/>
          <w:sz w:val="24"/>
          <w:szCs w:val="24"/>
        </w:rPr>
        <w:t>五、考核评价</w:t>
      </w:r>
    </w:p>
    <w:p>
      <w:pPr>
        <w:spacing w:line="400" w:lineRule="exact"/>
        <w:ind w:firstLine="480" w:firstLineChars="200"/>
        <w:rPr>
          <w:rFonts w:ascii="宋体" w:hAnsi="宋体"/>
          <w:bCs/>
          <w:color w:val="000000"/>
          <w:sz w:val="24"/>
          <w:szCs w:val="24"/>
        </w:rPr>
      </w:pPr>
      <w:r>
        <w:rPr>
          <w:rFonts w:hint="eastAsia" w:ascii="宋体" w:hAnsi="宋体"/>
          <w:bCs/>
          <w:color w:val="000000"/>
          <w:sz w:val="24"/>
          <w:szCs w:val="24"/>
        </w:rPr>
        <w:t>为了建立以综合管理技能考核为主线的全过程的考核体系，更好地调动学生自主学习本门课程的学习积极性，全面掌握学生对该门课程的学习动态，依据课程建设规划，制定本考核方案。</w:t>
      </w:r>
    </w:p>
    <w:p>
      <w:pPr>
        <w:spacing w:line="400" w:lineRule="exact"/>
        <w:ind w:firstLine="480" w:firstLineChars="200"/>
        <w:rPr>
          <w:rFonts w:hint="eastAsia" w:ascii="宋体" w:hAnsi="宋体"/>
          <w:bCs/>
          <w:color w:val="000000"/>
          <w:sz w:val="24"/>
          <w:szCs w:val="24"/>
        </w:rPr>
      </w:pPr>
      <w:r>
        <w:rPr>
          <w:rFonts w:hint="eastAsia" w:ascii="宋体" w:hAnsi="宋体"/>
          <w:bCs/>
          <w:color w:val="000000"/>
          <w:sz w:val="24"/>
          <w:szCs w:val="24"/>
        </w:rPr>
        <w:t>1、坚持全程化考核原则</w:t>
      </w:r>
    </w:p>
    <w:p>
      <w:pPr>
        <w:spacing w:line="400" w:lineRule="exact"/>
        <w:ind w:firstLine="480" w:firstLineChars="200"/>
        <w:rPr>
          <w:rFonts w:hint="eastAsia" w:ascii="宋体" w:hAnsi="宋体"/>
          <w:bCs/>
          <w:color w:val="000000"/>
          <w:sz w:val="24"/>
          <w:szCs w:val="24"/>
        </w:rPr>
      </w:pPr>
      <w:r>
        <w:rPr>
          <w:rFonts w:hint="eastAsia" w:ascii="宋体" w:hAnsi="宋体"/>
          <w:bCs/>
          <w:color w:val="000000"/>
          <w:sz w:val="24"/>
          <w:szCs w:val="24"/>
        </w:rPr>
        <w:t>即在考核过程中避免期末一张试卷决定学生学习成绩的现象，坚持从始至终全过程进行考核。</w:t>
      </w:r>
    </w:p>
    <w:p>
      <w:pPr>
        <w:spacing w:line="400" w:lineRule="exact"/>
        <w:ind w:firstLine="480" w:firstLineChars="200"/>
        <w:rPr>
          <w:rFonts w:ascii="宋体" w:hAnsi="宋体"/>
          <w:bCs/>
          <w:color w:val="000000"/>
          <w:sz w:val="24"/>
          <w:szCs w:val="24"/>
        </w:rPr>
      </w:pPr>
      <w:r>
        <w:rPr>
          <w:rFonts w:hint="eastAsia" w:ascii="宋体" w:hAnsi="宋体"/>
          <w:bCs/>
          <w:color w:val="000000"/>
          <w:sz w:val="24"/>
          <w:szCs w:val="24"/>
        </w:rPr>
        <w:t>2、考核方式与成绩构成</w:t>
      </w:r>
    </w:p>
    <w:p>
      <w:pPr>
        <w:spacing w:line="400" w:lineRule="exact"/>
        <w:ind w:firstLine="480" w:firstLineChars="200"/>
        <w:rPr>
          <w:rFonts w:hint="eastAsia" w:ascii="宋体" w:hAnsi="宋体"/>
          <w:bCs/>
          <w:color w:val="000000"/>
          <w:sz w:val="24"/>
          <w:szCs w:val="24"/>
        </w:rPr>
      </w:pPr>
      <w:r>
        <w:rPr>
          <w:rFonts w:hint="eastAsia" w:ascii="宋体" w:hAnsi="宋体"/>
          <w:bCs/>
          <w:color w:val="000000"/>
          <w:sz w:val="24"/>
          <w:szCs w:val="24"/>
        </w:rPr>
        <w:t>本课程按照百分制进行考核。根据课程的特点，在课程总成绩评定中，平时考核占4</w:t>
      </w:r>
      <w:r>
        <w:rPr>
          <w:rFonts w:ascii="宋体" w:hAnsi="宋体"/>
          <w:bCs/>
          <w:color w:val="000000"/>
          <w:sz w:val="24"/>
          <w:szCs w:val="24"/>
        </w:rPr>
        <w:t>0%</w:t>
      </w:r>
      <w:r>
        <w:rPr>
          <w:rFonts w:hint="eastAsia" w:ascii="宋体" w:hAnsi="宋体"/>
          <w:bCs/>
          <w:color w:val="000000"/>
          <w:sz w:val="24"/>
          <w:szCs w:val="24"/>
        </w:rPr>
        <w:t>，期末考核占6</w:t>
      </w:r>
      <w:r>
        <w:rPr>
          <w:rFonts w:ascii="宋体" w:hAnsi="宋体"/>
          <w:bCs/>
          <w:color w:val="000000"/>
          <w:sz w:val="24"/>
          <w:szCs w:val="24"/>
        </w:rPr>
        <w:t>0%</w:t>
      </w:r>
      <w:r>
        <w:rPr>
          <w:rFonts w:hint="eastAsia" w:ascii="宋体" w:hAnsi="宋体"/>
          <w:bCs/>
          <w:color w:val="000000"/>
          <w:sz w:val="24"/>
          <w:szCs w:val="24"/>
        </w:rPr>
        <w:t>。</w:t>
      </w:r>
    </w:p>
    <w:p>
      <w:pPr>
        <w:spacing w:line="400" w:lineRule="exact"/>
        <w:rPr>
          <w:rFonts w:hint="eastAsia" w:ascii="宋体" w:hAnsi="宋体"/>
          <w:b/>
          <w:sz w:val="24"/>
          <w:szCs w:val="24"/>
        </w:rPr>
      </w:pPr>
      <w:r>
        <w:rPr>
          <w:rFonts w:hint="eastAsia" w:ascii="宋体" w:hAnsi="宋体"/>
          <w:b/>
          <w:sz w:val="24"/>
          <w:szCs w:val="24"/>
        </w:rPr>
        <w:t>六、其他说明</w:t>
      </w:r>
    </w:p>
    <w:p>
      <w:pPr>
        <w:spacing w:line="360" w:lineRule="exact"/>
        <w:ind w:firstLine="360" w:firstLineChars="150"/>
        <w:rPr>
          <w:rFonts w:hint="eastAsia"/>
          <w:color w:val="FF0000"/>
          <w:sz w:val="24"/>
          <w:szCs w:val="24"/>
        </w:rPr>
      </w:pPr>
      <w:r>
        <w:rPr>
          <w:rFonts w:hint="eastAsia" w:ascii="宋体" w:hAnsi="宋体"/>
          <w:sz w:val="24"/>
          <w:szCs w:val="24"/>
        </w:rPr>
        <w:t>教学中结合案例来分析增多，使用多媒体手段可以直观展示旅游地风光、人文景色以及专家、学者有关的数据分析、表格、图像等，便于同学理解课程内容及进行学思结合的讨论。应理论联系实际，贯穿整个学期，交叉在每堂课上。</w:t>
      </w:r>
    </w:p>
    <w:p>
      <w:pPr>
        <w:pStyle w:val="3"/>
      </w:pPr>
    </w:p>
    <w:p>
      <w:pPr>
        <w:pStyle w:val="3"/>
      </w:pPr>
    </w:p>
    <w:p>
      <w:pPr>
        <w:pStyle w:val="22"/>
        <w:keepNext w:val="0"/>
        <w:keepLines w:val="0"/>
        <w:widowControl/>
        <w:suppressLineNumbers w:val="0"/>
        <w:spacing w:before="180" w:beforeAutospacing="0" w:after="180" w:afterAutospacing="0"/>
        <w:ind w:left="0" w:right="0"/>
        <w:jc w:val="left"/>
        <w:rPr>
          <w:rFonts w:hint="eastAsia" w:ascii="Cambria" w:hAnsi="Cambria" w:eastAsia="宋体" w:cs="宋体"/>
          <w:kern w:val="0"/>
          <w:sz w:val="24"/>
          <w:szCs w:val="24"/>
          <w:lang w:val="en-US" w:eastAsia="zh-CN" w:bidi="ar"/>
        </w:rPr>
      </w:pPr>
    </w:p>
    <w:p>
      <w:pPr>
        <w:pStyle w:val="30"/>
        <w:rPr>
          <w:color w:val="auto"/>
        </w:rPr>
      </w:pPr>
      <w:bookmarkStart w:id="128" w:name="na-dialog-root"/>
    </w:p>
    <w:p>
      <w:pPr>
        <w:pStyle w:val="30"/>
        <w:rPr>
          <w:color w:val="auto"/>
        </w:rPr>
      </w:pPr>
    </w:p>
    <w:p>
      <w:pPr>
        <w:pStyle w:val="30"/>
        <w:rPr>
          <w:color w:val="auto"/>
        </w:rPr>
      </w:pPr>
    </w:p>
    <w:p>
      <w:pPr>
        <w:pStyle w:val="30"/>
        <w:rPr>
          <w:color w:val="auto"/>
        </w:rPr>
      </w:pPr>
    </w:p>
    <w:p>
      <w:pPr>
        <w:pStyle w:val="30"/>
        <w:rPr>
          <w:color w:val="auto"/>
        </w:rPr>
      </w:pPr>
    </w:p>
    <w:p>
      <w:pPr>
        <w:pStyle w:val="30"/>
        <w:rPr>
          <w:color w:val="auto"/>
        </w:rPr>
      </w:pPr>
    </w:p>
    <w:p>
      <w:pPr>
        <w:pStyle w:val="30"/>
        <w:rPr>
          <w:color w:val="auto"/>
        </w:rPr>
      </w:pPr>
    </w:p>
    <w:p>
      <w:pPr>
        <w:pStyle w:val="30"/>
        <w:rPr>
          <w:color w:val="auto"/>
        </w:rPr>
      </w:pPr>
    </w:p>
    <w:p>
      <w:pPr>
        <w:pStyle w:val="30"/>
        <w:rPr>
          <w:color w:val="auto"/>
        </w:rPr>
      </w:pPr>
    </w:p>
    <w:p>
      <w:pPr>
        <w:pStyle w:val="30"/>
        <w:rPr>
          <w:color w:val="auto"/>
        </w:rPr>
      </w:pPr>
    </w:p>
    <w:p>
      <w:pPr>
        <w:pStyle w:val="30"/>
        <w:rPr>
          <w:color w:val="auto"/>
        </w:rPr>
      </w:pPr>
    </w:p>
    <w:p>
      <w:pPr>
        <w:pStyle w:val="30"/>
        <w:rPr>
          <w:color w:val="auto"/>
        </w:rPr>
      </w:pPr>
    </w:p>
    <w:p>
      <w:pPr>
        <w:pStyle w:val="30"/>
        <w:rPr>
          <w:color w:val="auto"/>
        </w:rPr>
      </w:pPr>
    </w:p>
    <w:p>
      <w:pPr>
        <w:pStyle w:val="30"/>
        <w:rPr>
          <w:color w:val="auto"/>
        </w:rPr>
      </w:pPr>
    </w:p>
    <w:p>
      <w:pPr>
        <w:pStyle w:val="30"/>
        <w:rPr>
          <w:color w:val="auto"/>
        </w:rPr>
      </w:pPr>
    </w:p>
    <w:p>
      <w:pPr>
        <w:pStyle w:val="30"/>
        <w:rPr>
          <w:color w:val="auto"/>
        </w:rPr>
      </w:pPr>
    </w:p>
    <w:p>
      <w:pPr>
        <w:pStyle w:val="30"/>
        <w:rPr>
          <w:color w:val="auto"/>
        </w:rPr>
      </w:pPr>
    </w:p>
    <w:p>
      <w:pPr>
        <w:pStyle w:val="30"/>
        <w:rPr>
          <w:color w:val="auto"/>
        </w:rPr>
      </w:pPr>
    </w:p>
    <w:p>
      <w:pPr>
        <w:pStyle w:val="30"/>
        <w:rPr>
          <w:color w:val="auto"/>
        </w:rPr>
      </w:pPr>
    </w:p>
    <w:p>
      <w:pPr>
        <w:pStyle w:val="30"/>
        <w:rPr>
          <w:color w:val="auto"/>
        </w:rPr>
      </w:pPr>
    </w:p>
    <w:p>
      <w:pPr>
        <w:pStyle w:val="30"/>
        <w:rPr>
          <w:color w:val="auto"/>
        </w:rPr>
      </w:pPr>
    </w:p>
    <w:p>
      <w:pPr>
        <w:pStyle w:val="30"/>
        <w:rPr>
          <w:color w:val="auto"/>
        </w:rPr>
      </w:pPr>
    </w:p>
    <w:p>
      <w:pPr>
        <w:pStyle w:val="30"/>
        <w:rPr>
          <w:color w:val="auto"/>
        </w:rPr>
      </w:pPr>
    </w:p>
    <w:p>
      <w:pPr>
        <w:pStyle w:val="30"/>
        <w:rPr>
          <w:color w:val="auto"/>
        </w:rPr>
      </w:pPr>
    </w:p>
    <w:p>
      <w:pPr>
        <w:pStyle w:val="30"/>
        <w:rPr>
          <w:color w:val="auto"/>
        </w:rPr>
      </w:pPr>
    </w:p>
    <w:p>
      <w:pPr>
        <w:pStyle w:val="30"/>
        <w:rPr>
          <w:color w:val="auto"/>
        </w:rPr>
      </w:pPr>
    </w:p>
    <w:p>
      <w:pPr>
        <w:pStyle w:val="30"/>
        <w:rPr>
          <w:color w:val="auto"/>
        </w:rPr>
      </w:pPr>
    </w:p>
    <w:p>
      <w:pPr>
        <w:pStyle w:val="30"/>
        <w:rPr>
          <w:color w:val="auto"/>
        </w:rPr>
      </w:pPr>
    </w:p>
    <w:p>
      <w:pPr>
        <w:pStyle w:val="30"/>
        <w:rPr>
          <w:color w:val="auto"/>
        </w:rPr>
      </w:pPr>
    </w:p>
    <w:p>
      <w:pPr>
        <w:pStyle w:val="30"/>
        <w:rPr>
          <w:color w:val="auto"/>
        </w:rPr>
      </w:pPr>
    </w:p>
    <w:p>
      <w:pPr>
        <w:spacing w:beforeLines="100" w:line="252" w:lineRule="auto"/>
        <w:jc w:val="center"/>
        <w:rPr>
          <w:rFonts w:ascii="黑体" w:eastAsia="黑体"/>
          <w:b/>
          <w:sz w:val="36"/>
          <w:szCs w:val="36"/>
        </w:rPr>
      </w:pPr>
      <w:r>
        <w:rPr>
          <w:rFonts w:hint="eastAsia" w:ascii="黑体" w:eastAsia="黑体"/>
          <w:b/>
          <w:sz w:val="36"/>
          <w:szCs w:val="36"/>
        </w:rPr>
        <w:t>《旅游学</w:t>
      </w:r>
      <w:r>
        <w:rPr>
          <w:rFonts w:ascii="黑体" w:eastAsia="黑体"/>
          <w:b/>
          <w:sz w:val="36"/>
          <w:szCs w:val="36"/>
        </w:rPr>
        <w:t>概论</w:t>
      </w:r>
      <w:r>
        <w:rPr>
          <w:rFonts w:hint="eastAsia" w:ascii="黑体" w:eastAsia="黑体"/>
          <w:b/>
          <w:sz w:val="36"/>
          <w:szCs w:val="36"/>
        </w:rPr>
        <w:t>》课程标准</w:t>
      </w:r>
    </w:p>
    <w:p>
      <w:pPr>
        <w:pStyle w:val="76"/>
        <w:numPr>
          <w:ilvl w:val="0"/>
          <w:numId w:val="11"/>
        </w:numPr>
        <w:spacing w:beforeLines="0" w:afterLines="0" w:line="440" w:lineRule="exact"/>
        <w:rPr>
          <w:rFonts w:ascii="宋体" w:hAnsi="宋体" w:eastAsia="宋体" w:cs="宋体"/>
        </w:rPr>
      </w:pPr>
      <w:r>
        <w:rPr>
          <w:rFonts w:hint="eastAsia" w:ascii="宋体" w:hAnsi="宋体" w:eastAsia="宋体" w:cs="宋体"/>
        </w:rPr>
        <w:t>前言</w:t>
      </w:r>
    </w:p>
    <w:p>
      <w:pPr>
        <w:pStyle w:val="77"/>
        <w:spacing w:beforeLines="0" w:afterLines="0" w:line="440" w:lineRule="exact"/>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1.1课程地位</w:t>
      </w:r>
    </w:p>
    <w:p>
      <w:pPr>
        <w:spacing w:line="440" w:lineRule="exact"/>
        <w:ind w:firstLine="480" w:firstLineChars="200"/>
        <w:jc w:val="left"/>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《旅游学概论》是旅游类专业的一门基础必修课程，在所有专业课程设置中属于先行课程。课程主要内容面向本专业初学者，以系统介绍旅游学科基本内容和一般方法为主。</w:t>
      </w:r>
    </w:p>
    <w:p>
      <w:pPr>
        <w:pStyle w:val="77"/>
        <w:spacing w:beforeLines="0" w:afterLines="0" w:line="440" w:lineRule="exact"/>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1.2课程性质</w:t>
      </w:r>
    </w:p>
    <w:p>
      <w:pPr>
        <w:spacing w:line="440" w:lineRule="exact"/>
        <w:ind w:firstLine="480" w:firstLineChars="200"/>
        <w:jc w:val="left"/>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课程内容具有较强的综合性、实践性和前瞻性，起着引导学生入门及培养学生初步了解和掌握的基本理论与时代理念的作用。通过学习与掌握本课程主要内容、基本原理和一般方法，能综合运用于对实际问题的分析与解决旅游实际问题的能力，为以后学习其它专业课程和从事实际工作奠定基础。</w:t>
      </w:r>
    </w:p>
    <w:p>
      <w:pPr>
        <w:pStyle w:val="77"/>
        <w:spacing w:beforeLines="0" w:afterLines="0" w:line="440" w:lineRule="exact"/>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1.3课程与课程群的联系</w:t>
      </w:r>
    </w:p>
    <w:p>
      <w:pPr>
        <w:pStyle w:val="77"/>
        <w:spacing w:beforeLines="0" w:afterLines="0" w:line="440" w:lineRule="exact"/>
        <w:ind w:firstLine="480" w:firstLineChars="200"/>
        <w:rPr>
          <w:rFonts w:ascii="宋体" w:hAnsi="宋体" w:cs="宋体"/>
          <w:b w:val="0"/>
          <w:szCs w:val="24"/>
        </w:rPr>
      </w:pPr>
      <w:r>
        <w:rPr>
          <w:rFonts w:hint="eastAsia" w:ascii="宋体" w:hAnsi="宋体" w:eastAsia="宋体" w:cs="宋体"/>
          <w:b w:val="0"/>
          <w:kern w:val="0"/>
          <w:sz w:val="24"/>
          <w:szCs w:val="24"/>
          <w:lang w:val="en-US" w:eastAsia="zh-CN" w:bidi="ar-SA"/>
        </w:rPr>
        <w:t>《旅游学概论》</w:t>
      </w:r>
      <w:r>
        <w:rPr>
          <w:rFonts w:hint="eastAsia" w:ascii="宋体" w:hAnsi="宋体" w:cs="宋体"/>
          <w:b w:val="0"/>
          <w:szCs w:val="24"/>
        </w:rPr>
        <w:t>课程是旅游管理及同类专业基础课</w:t>
      </w:r>
      <w:r>
        <w:rPr>
          <w:rFonts w:hint="eastAsia" w:ascii="宋体" w:hAnsi="宋体" w:cs="宋体"/>
          <w:b w:val="0"/>
          <w:szCs w:val="24"/>
          <w:lang w:eastAsia="zh-CN"/>
        </w:rPr>
        <w:t>，</w:t>
      </w:r>
      <w:r>
        <w:rPr>
          <w:rFonts w:hint="eastAsia" w:ascii="宋体" w:hAnsi="宋体" w:cs="宋体"/>
          <w:b w:val="0"/>
          <w:szCs w:val="24"/>
        </w:rPr>
        <w:t>在整个课程体系中，本课程起先行引导作用，增进学生的专业知识储备和专业素养，为学生后续的专业实习和就业打下一个良好的基础。</w:t>
      </w:r>
    </w:p>
    <w:p>
      <w:pPr>
        <w:pStyle w:val="76"/>
        <w:spacing w:beforeLines="0" w:afterLines="0" w:line="440" w:lineRule="exact"/>
        <w:rPr>
          <w:color w:val="FF0000"/>
        </w:rPr>
      </w:pPr>
      <w:r>
        <w:rPr>
          <w:rFonts w:hint="eastAsia"/>
        </w:rPr>
        <w:t>2.</w:t>
      </w:r>
      <w:r>
        <w:rPr>
          <w:rFonts w:hint="eastAsia" w:eastAsia="宋体"/>
          <w:szCs w:val="24"/>
        </w:rPr>
        <w:t>课程教学设计</w:t>
      </w:r>
    </w:p>
    <w:p>
      <w:pPr>
        <w:pStyle w:val="78"/>
        <w:spacing w:beforeLines="0" w:afterLines="0" w:line="440" w:lineRule="exact"/>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2.1 课程设置的指导思想和依据</w:t>
      </w:r>
    </w:p>
    <w:p>
      <w:pPr>
        <w:spacing w:line="440" w:lineRule="exact"/>
        <w:ind w:firstLine="480" w:firstLineChars="200"/>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 xml:space="preserve"> 围绕国家和区域经济社会发展战略，根据高等教育形势发展需要，以现代教育理念为指引，立足应用型人才培养，坚持“夯实基础、能力驱动、通专相融、校企联动、个性培养”基本原则，充分运用信息技术，深化课程体系、教学内容、教学方法和手段改革，优化课程结构和课程体系。以加强本课程教学基础建设条件为保障，构建融传授知识、培养能力、提高素质于一体的课程体系，提高学生实践创新能力，促进课程建设和教学质量不断提高。</w:t>
      </w:r>
    </w:p>
    <w:p>
      <w:pPr>
        <w:pStyle w:val="78"/>
        <w:spacing w:beforeLines="0" w:afterLines="0" w:line="440" w:lineRule="exact"/>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2.2课程设计思路</w:t>
      </w:r>
    </w:p>
    <w:p>
      <w:pPr>
        <w:snapToGrid w:val="0"/>
        <w:spacing w:line="440" w:lineRule="exact"/>
        <w:ind w:firstLine="480" w:firstLineChars="200"/>
        <w:jc w:val="left"/>
        <w:rPr>
          <w:rFonts w:ascii="宋体" w:hAnsi="宋体" w:cs="宋体"/>
          <w:sz w:val="24"/>
          <w:szCs w:val="24"/>
        </w:rPr>
      </w:pPr>
      <w:r>
        <w:rPr>
          <w:rFonts w:hint="eastAsia" w:ascii="宋体" w:hAnsi="宋体" w:eastAsia="宋体" w:cs="宋体"/>
          <w:b w:val="0"/>
          <w:kern w:val="0"/>
          <w:sz w:val="24"/>
          <w:szCs w:val="24"/>
          <w:lang w:val="en-US" w:eastAsia="zh-CN" w:bidi="ar-SA"/>
        </w:rPr>
        <w:t>本课程以学生的基础认知能力为主线，结合最新旅游发展进展，通过跨学科的方式对旅游发展的历史、地区差异；旅游活动、旅游资源、旅游者、旅游业、旅游组织等基础知识概念进行综合分析。在课程的授课环节中，通过案例分析、问题讨论等方法促</w:t>
      </w:r>
      <w:r>
        <w:rPr>
          <w:rFonts w:hint="eastAsia" w:ascii="宋体" w:hAnsi="宋体" w:cs="宋体"/>
          <w:sz w:val="24"/>
          <w:szCs w:val="24"/>
        </w:rPr>
        <w:t>进有针对性地培养学生的逻辑思维能力、综合辩证分析能力、案例分析和解决实际问题能力能力。</w:t>
      </w:r>
    </w:p>
    <w:p>
      <w:pPr>
        <w:pStyle w:val="76"/>
        <w:spacing w:beforeLines="0" w:afterLines="0" w:line="440" w:lineRule="exact"/>
        <w:rPr>
          <w:rFonts w:eastAsia="宋体"/>
          <w:szCs w:val="24"/>
        </w:rPr>
      </w:pPr>
      <w:r>
        <w:rPr>
          <w:rFonts w:hint="eastAsia"/>
        </w:rPr>
        <w:t>3.</w:t>
      </w:r>
      <w:r>
        <w:rPr>
          <w:rFonts w:hint="eastAsia" w:eastAsia="宋体"/>
          <w:szCs w:val="24"/>
        </w:rPr>
        <w:t>课程目标</w:t>
      </w:r>
    </w:p>
    <w:p>
      <w:pPr>
        <w:pStyle w:val="78"/>
        <w:spacing w:beforeLines="0" w:afterLines="0" w:line="440" w:lineRule="exact"/>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3.1总体目标</w:t>
      </w:r>
    </w:p>
    <w:p>
      <w:pPr>
        <w:spacing w:line="360" w:lineRule="auto"/>
        <w:ind w:firstLine="480" w:firstLineChars="200"/>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通过对该门课程的学习，应使学生掌握旅游学理论的基本原理和基本知识，熟悉该课程的结构体系及重要的概念，并能运用旅游学的知识观察和初步分析现实旅游活动的现象。能够根据所掌握的旅游知识，触类旁通，特别是对旅游业中各相关部门、企业的工作有大致的把握。通过对该门课程的学习，为进一步学习其它相关的专业基础课 和专业课打下牢固的基础，也为学生在今后从事旅游业经营管理工作奠定比较扎实的理论基础。</w:t>
      </w:r>
    </w:p>
    <w:p>
      <w:pPr>
        <w:pStyle w:val="78"/>
        <w:spacing w:beforeLines="0" w:afterLines="0" w:line="440" w:lineRule="exact"/>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3.2具体目标</w:t>
      </w:r>
    </w:p>
    <w:p>
      <w:pPr>
        <w:pStyle w:val="77"/>
        <w:spacing w:beforeLines="0" w:afterLines="0" w:line="440" w:lineRule="exact"/>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3.2.1知识方面目标</w:t>
      </w:r>
    </w:p>
    <w:p>
      <w:pPr>
        <w:spacing w:line="360" w:lineRule="auto"/>
        <w:ind w:firstLine="480" w:firstLineChars="200"/>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通过旅游学概论教学，使学生了解和掌握旅游以及旅游活动的历史、定义、特征、分类、发展特点及趋势，对旅游者、旅游资源、旅游业及其主要行业应有的基本认识；了解旅游组织作用，以及重要国内外旅游组织基本情况；理解旅游市场的含义、市场细分及其标准、国际国内客源市场基本情况规律；学会全面辩证分析旅游活动对经济社会环境的影响等。</w:t>
      </w:r>
    </w:p>
    <w:p>
      <w:pPr>
        <w:pStyle w:val="77"/>
        <w:spacing w:beforeLines="0" w:afterLines="0" w:line="440" w:lineRule="exact"/>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3.2.2能力方面目标</w:t>
      </w:r>
    </w:p>
    <w:p>
      <w:pPr>
        <w:spacing w:line="360" w:lineRule="auto"/>
        <w:ind w:firstLine="480" w:firstLineChars="200"/>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采用理论教学与实践教学相结合的教学方法。 培养学生对实际旅游问题分析解决能力；通过问题讨论等途径，培养学生独立思考能力；在掌握本门课程理论知识的同时，广泛阅读了旅游相关的资料，培养自主学习能力；</w:t>
      </w:r>
    </w:p>
    <w:p>
      <w:pPr>
        <w:pStyle w:val="77"/>
        <w:spacing w:beforeLines="0" w:afterLines="0" w:line="440" w:lineRule="exact"/>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3.2.3 素质方面目标</w:t>
      </w:r>
    </w:p>
    <w:p>
      <w:pPr>
        <w:widowControl/>
        <w:tabs>
          <w:tab w:val="left" w:pos="3960"/>
        </w:tabs>
        <w:snapToGrid w:val="0"/>
        <w:spacing w:line="440" w:lineRule="exact"/>
        <w:ind w:firstLine="480" w:firstLineChars="200"/>
        <w:jc w:val="left"/>
        <w:rPr>
          <w:rFonts w:ascii="宋体" w:hAnsi="宋体" w:cs="宋体"/>
          <w:b/>
          <w:sz w:val="24"/>
          <w:szCs w:val="24"/>
        </w:rPr>
      </w:pPr>
      <w:r>
        <w:rPr>
          <w:rFonts w:hint="eastAsia" w:ascii="宋体" w:hAnsi="宋体" w:eastAsia="宋体" w:cs="宋体"/>
          <w:b w:val="0"/>
          <w:kern w:val="0"/>
          <w:sz w:val="24"/>
          <w:szCs w:val="24"/>
          <w:lang w:val="en-US" w:eastAsia="zh-CN" w:bidi="ar-SA"/>
        </w:rPr>
        <w:t>本课程通过多学</w:t>
      </w:r>
      <w:r>
        <w:rPr>
          <w:rFonts w:hint="eastAsia" w:ascii="宋体" w:hAnsi="宋体" w:cs="宋体"/>
          <w:sz w:val="24"/>
          <w:szCs w:val="24"/>
        </w:rPr>
        <w:t>科角度认识旅游，广泛阅读，案例分析等突进，培养学生较宽泛的综合人文素质、综合辩证思维素养，培养紧跟旅游时代变化创新，不断进取发展意识和创新精神。通过教学方法使用和内容的讲解，培养学生团队职业素养，激发爱国情操和使命感。</w:t>
      </w:r>
    </w:p>
    <w:p>
      <w:pPr>
        <w:pStyle w:val="78"/>
        <w:spacing w:beforeLines="0" w:afterLines="0" w:line="440" w:lineRule="exact"/>
      </w:pPr>
      <w:r>
        <w:rPr>
          <w:rFonts w:hint="eastAsia"/>
        </w:rPr>
        <w:t>4.内容标准</w:t>
      </w:r>
    </w:p>
    <w:p>
      <w:pPr>
        <w:pStyle w:val="78"/>
        <w:spacing w:beforeLines="0" w:afterLines="0" w:line="440" w:lineRule="exact"/>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4.1课程内容确定的依据</w:t>
      </w:r>
    </w:p>
    <w:p>
      <w:pPr>
        <w:pStyle w:val="78"/>
        <w:spacing w:beforeLines="0" w:afterLines="0" w:line="440" w:lineRule="exact"/>
        <w:rPr>
          <w:rFonts w:ascii="宋体" w:hAnsi="宋体" w:cs="宋体"/>
          <w:b w:val="0"/>
          <w:sz w:val="24"/>
          <w:szCs w:val="24"/>
        </w:rPr>
      </w:pPr>
      <w:r>
        <w:rPr>
          <w:rFonts w:hint="eastAsia" w:ascii="宋体" w:hAnsi="宋体" w:eastAsia="宋体" w:cs="宋体"/>
          <w:b w:val="0"/>
          <w:kern w:val="0"/>
          <w:sz w:val="24"/>
          <w:szCs w:val="24"/>
          <w:lang w:val="en-US" w:eastAsia="zh-CN" w:bidi="ar-SA"/>
        </w:rPr>
        <w:t xml:space="preserve">   《旅游学概论》课程的教学内容依据旅游本质的内涵及其发展表现分类分为四大板块：旅游</w:t>
      </w:r>
      <w:r>
        <w:rPr>
          <w:rFonts w:hint="eastAsia" w:ascii="宋体" w:hAnsi="宋体" w:cs="宋体"/>
          <w:b w:val="0"/>
          <w:sz w:val="24"/>
          <w:szCs w:val="24"/>
        </w:rPr>
        <w:t>的历史发展、旅游活动基本</w:t>
      </w:r>
      <w:r>
        <w:rPr>
          <w:rFonts w:ascii="宋体" w:hAnsi="宋体" w:cs="宋体"/>
          <w:b w:val="0"/>
          <w:sz w:val="24"/>
          <w:szCs w:val="24"/>
        </w:rPr>
        <w:t>概念与分类</w:t>
      </w:r>
      <w:r>
        <w:rPr>
          <w:rFonts w:hint="eastAsia" w:ascii="宋体" w:hAnsi="宋体" w:cs="宋体"/>
          <w:b w:val="0"/>
          <w:sz w:val="24"/>
          <w:szCs w:val="24"/>
        </w:rPr>
        <w:t>、旅游活动构成或参与要素、旅游活动的影响。每个阶段</w:t>
      </w:r>
      <w:r>
        <w:rPr>
          <w:rFonts w:ascii="宋体" w:hAnsi="宋体" w:cs="宋体"/>
          <w:b w:val="0"/>
          <w:sz w:val="24"/>
          <w:szCs w:val="24"/>
        </w:rPr>
        <w:t>学习的重点与</w:t>
      </w:r>
      <w:r>
        <w:rPr>
          <w:rFonts w:hint="eastAsia" w:ascii="宋体" w:hAnsi="宋体" w:cs="宋体"/>
          <w:b w:val="0"/>
          <w:sz w:val="24"/>
          <w:szCs w:val="24"/>
        </w:rPr>
        <w:t>具体</w:t>
      </w:r>
      <w:r>
        <w:rPr>
          <w:rFonts w:ascii="宋体" w:hAnsi="宋体" w:cs="宋体"/>
          <w:b w:val="0"/>
          <w:sz w:val="24"/>
          <w:szCs w:val="24"/>
        </w:rPr>
        <w:t>内容不同</w:t>
      </w:r>
      <w:r>
        <w:rPr>
          <w:rFonts w:hint="eastAsia" w:ascii="宋体" w:hAnsi="宋体" w:cs="宋体"/>
          <w:b w:val="0"/>
          <w:sz w:val="24"/>
          <w:szCs w:val="24"/>
        </w:rPr>
        <w:t>，要达到的目标也不相同，</w:t>
      </w:r>
      <w:r>
        <w:rPr>
          <w:rFonts w:ascii="宋体" w:hAnsi="宋体" w:cs="宋体"/>
          <w:b w:val="0"/>
          <w:sz w:val="24"/>
          <w:szCs w:val="24"/>
        </w:rPr>
        <w:t>授课的侧重点</w:t>
      </w:r>
      <w:r>
        <w:rPr>
          <w:rFonts w:hint="eastAsia" w:ascii="宋体" w:hAnsi="宋体" w:cs="宋体"/>
          <w:b w:val="0"/>
          <w:sz w:val="24"/>
          <w:szCs w:val="24"/>
        </w:rPr>
        <w:t>也不同。</w:t>
      </w:r>
    </w:p>
    <w:p>
      <w:pPr>
        <w:pStyle w:val="78"/>
        <w:spacing w:beforeLines="0" w:afterLines="0" w:line="440" w:lineRule="exact"/>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4.2教学内容安排</w:t>
      </w:r>
    </w:p>
    <w:p>
      <w:pPr>
        <w:spacing w:line="440" w:lineRule="exact"/>
        <w:ind w:firstLine="3480" w:firstLineChars="1450"/>
        <w:rPr>
          <w:rFonts w:ascii="宋体" w:hAnsi="宋体" w:cs="宋体"/>
          <w:b/>
          <w:sz w:val="24"/>
          <w:szCs w:val="24"/>
        </w:rPr>
      </w:pPr>
      <w:r>
        <w:rPr>
          <w:rFonts w:hint="eastAsia" w:ascii="宋体" w:hAnsi="宋体" w:cs="宋体"/>
          <w:bCs/>
          <w:sz w:val="24"/>
          <w:szCs w:val="24"/>
        </w:rPr>
        <w:t>工作流程一</w:t>
      </w:r>
    </w:p>
    <w:p>
      <w:pPr>
        <w:spacing w:line="440" w:lineRule="exact"/>
        <w:ind w:left="5400" w:leftChars="150" w:hanging="5040" w:hangingChars="2100"/>
        <w:jc w:val="left"/>
        <w:rPr>
          <w:rFonts w:ascii="宋体" w:hAnsi="宋体" w:cs="宋体"/>
          <w:bCs/>
          <w:sz w:val="24"/>
          <w:szCs w:val="24"/>
        </w:rPr>
      </w:pPr>
      <w:r>
        <w:rPr>
          <w:rFonts w:hint="eastAsia" w:ascii="宋体" w:hAnsi="宋体" w:cs="宋体"/>
          <w:bCs/>
          <w:sz w:val="24"/>
          <w:szCs w:val="24"/>
        </w:rPr>
        <w:t>旅游</w:t>
      </w:r>
      <w:r>
        <w:rPr>
          <w:rFonts w:ascii="宋体" w:hAnsi="宋体" w:cs="宋体"/>
          <w:bCs/>
          <w:sz w:val="24"/>
          <w:szCs w:val="24"/>
        </w:rPr>
        <w:t>的</w:t>
      </w:r>
      <w:r>
        <w:rPr>
          <w:rFonts w:hint="eastAsia" w:ascii="宋体" w:hAnsi="宋体" w:cs="宋体"/>
          <w:bCs/>
          <w:sz w:val="24"/>
          <w:szCs w:val="24"/>
        </w:rPr>
        <w:t>历史发展</w:t>
      </w:r>
      <w:r>
        <w:rPr>
          <w:rFonts w:ascii="宋体" w:hAnsi="宋体" w:cs="宋体"/>
          <w:bCs/>
          <w:sz w:val="24"/>
          <w:szCs w:val="24"/>
        </w:rPr>
        <w:t xml:space="preserve">          </w:t>
      </w:r>
      <w:r>
        <w:rPr>
          <w:rFonts w:hint="eastAsia" w:ascii="宋体" w:hAnsi="宋体" w:cs="宋体"/>
          <w:bCs/>
          <w:sz w:val="24"/>
          <w:szCs w:val="24"/>
        </w:rPr>
        <w:t xml:space="preserve">                </w:t>
      </w:r>
      <w:r>
        <w:rPr>
          <w:rFonts w:ascii="宋体" w:hAnsi="宋体" w:cs="宋体"/>
          <w:bCs/>
          <w:sz w:val="24"/>
          <w:szCs w:val="24"/>
        </w:rPr>
        <w:t xml:space="preserve">    </w:t>
      </w:r>
      <w:r>
        <w:rPr>
          <w:rFonts w:hint="eastAsia" w:ascii="宋体" w:hAnsi="宋体" w:cs="宋体"/>
          <w:bCs/>
          <w:sz w:val="24"/>
          <w:szCs w:val="24"/>
        </w:rPr>
        <w:t xml:space="preserve">  1.认识旅游学 2. 19世纪以前的旅行活动；3. 近代旅游和旅游业；4现代旅游的兴起</w:t>
      </w:r>
    </w:p>
    <w:p>
      <w:pPr>
        <w:spacing w:line="440" w:lineRule="exact"/>
        <w:ind w:left="5837" w:leftChars="1632" w:hanging="1920" w:hangingChars="800"/>
        <w:rPr>
          <w:rFonts w:ascii="宋体" w:hAnsi="宋体" w:cs="宋体"/>
          <w:bCs/>
          <w:sz w:val="24"/>
          <w:szCs w:val="24"/>
        </w:rPr>
      </w:pPr>
      <w:r>
        <w:rPr>
          <w:rFonts w:hint="eastAsia" w:ascii="宋体" w:hAnsi="宋体" w:cs="宋体"/>
          <w:bCs/>
          <w:sz w:val="24"/>
          <w:szCs w:val="24"/>
        </w:rPr>
        <w:t>工作流程二</w:t>
      </w:r>
    </w:p>
    <w:p>
      <w:pPr>
        <w:spacing w:line="440" w:lineRule="exact"/>
        <w:ind w:left="5400" w:leftChars="150" w:hanging="5040" w:hangingChars="2100"/>
        <w:jc w:val="left"/>
        <w:rPr>
          <w:rFonts w:ascii="宋体" w:hAnsi="宋体" w:cs="宋体"/>
          <w:bCs/>
          <w:sz w:val="24"/>
          <w:szCs w:val="24"/>
        </w:rPr>
      </w:pPr>
      <w:r>
        <w:rPr>
          <w:rFonts w:hint="eastAsia" w:ascii="宋体" w:hAnsi="宋体" w:cs="宋体"/>
          <w:bCs/>
          <w:sz w:val="24"/>
          <w:szCs w:val="24"/>
        </w:rPr>
        <w:t xml:space="preserve">旅游活动基本概念与分类                   </w:t>
      </w:r>
      <w:r>
        <w:rPr>
          <w:rFonts w:ascii="宋体" w:hAnsi="宋体" w:cs="宋体"/>
          <w:bCs/>
          <w:sz w:val="24"/>
          <w:szCs w:val="24"/>
        </w:rPr>
        <w:t xml:space="preserve"> </w:t>
      </w:r>
      <w:r>
        <w:rPr>
          <w:rFonts w:hint="eastAsia" w:ascii="宋体" w:hAnsi="宋体" w:cs="宋体"/>
          <w:bCs/>
          <w:sz w:val="24"/>
          <w:szCs w:val="24"/>
        </w:rPr>
        <w:t xml:space="preserve"> </w:t>
      </w:r>
      <w:r>
        <w:rPr>
          <w:rFonts w:ascii="宋体" w:hAnsi="宋体" w:cs="宋体"/>
          <w:bCs/>
          <w:sz w:val="24"/>
          <w:szCs w:val="24"/>
        </w:rPr>
        <w:t xml:space="preserve"> </w:t>
      </w:r>
      <w:r>
        <w:rPr>
          <w:rFonts w:hint="eastAsia" w:ascii="宋体" w:hAnsi="宋体" w:cs="宋体"/>
          <w:bCs/>
          <w:sz w:val="24"/>
          <w:szCs w:val="24"/>
        </w:rPr>
        <w:t>1.旅游活动概念；2.旅游活动的要素、特征、性质及类型；3.现代旅游活动特点</w:t>
      </w:r>
    </w:p>
    <w:p>
      <w:pPr>
        <w:spacing w:line="440" w:lineRule="exact"/>
        <w:ind w:left="5837" w:leftChars="1632" w:hanging="1920" w:hangingChars="800"/>
        <w:rPr>
          <w:rFonts w:ascii="宋体" w:hAnsi="宋体" w:cs="宋体"/>
          <w:bCs/>
          <w:sz w:val="24"/>
          <w:szCs w:val="24"/>
        </w:rPr>
      </w:pPr>
      <w:r>
        <w:rPr>
          <w:rFonts w:hint="eastAsia" w:ascii="宋体" w:hAnsi="宋体" w:cs="宋体"/>
          <w:bCs/>
          <w:sz w:val="24"/>
          <w:szCs w:val="24"/>
        </w:rPr>
        <w:t>工作流程三</w:t>
      </w:r>
    </w:p>
    <w:p>
      <w:pPr>
        <w:spacing w:line="440" w:lineRule="exact"/>
        <w:ind w:left="5400" w:leftChars="150" w:hanging="5040" w:hangingChars="2100"/>
        <w:jc w:val="left"/>
        <w:rPr>
          <w:rFonts w:ascii="宋体" w:hAnsi="宋体" w:cs="宋体"/>
          <w:bCs/>
          <w:sz w:val="24"/>
          <w:szCs w:val="24"/>
        </w:rPr>
      </w:pPr>
      <w:r>
        <w:rPr>
          <w:rFonts w:hint="eastAsia" w:ascii="宋体" w:hAnsi="宋体" w:cs="宋体"/>
          <w:sz w:val="24"/>
          <w:szCs w:val="24"/>
        </w:rPr>
        <w:t>旅游活动构成或参与要素</w:t>
      </w:r>
      <w:r>
        <w:rPr>
          <w:rFonts w:ascii="宋体" w:hAnsi="宋体" w:cs="宋体"/>
          <w:bCs/>
          <w:sz w:val="24"/>
          <w:szCs w:val="24"/>
        </w:rPr>
        <w:t xml:space="preserve">    </w:t>
      </w:r>
      <w:r>
        <w:rPr>
          <w:rFonts w:hint="eastAsia" w:ascii="宋体" w:hAnsi="宋体" w:cs="宋体"/>
          <w:bCs/>
          <w:sz w:val="24"/>
          <w:szCs w:val="24"/>
        </w:rPr>
        <w:t xml:space="preserve">                  1.旅游者界定、条件及分类；2.旅游资源及其开发保护；3.认识旅游业及旅游产品</w:t>
      </w:r>
      <w:r>
        <w:rPr>
          <w:rFonts w:ascii="宋体" w:hAnsi="宋体" w:cs="宋体"/>
          <w:bCs/>
          <w:sz w:val="24"/>
          <w:szCs w:val="24"/>
        </w:rPr>
        <w:t>；4.</w:t>
      </w:r>
      <w:r>
        <w:rPr>
          <w:rFonts w:hint="eastAsia" w:ascii="宋体" w:hAnsi="宋体" w:cs="宋体"/>
          <w:bCs/>
          <w:sz w:val="24"/>
          <w:szCs w:val="24"/>
        </w:rPr>
        <w:t>主要旅游行业概况5、旅游组织概况 6、旅游市场细分及部分旅游市场概况</w:t>
      </w:r>
    </w:p>
    <w:p>
      <w:pPr>
        <w:spacing w:line="440" w:lineRule="exact"/>
        <w:ind w:firstLine="3360" w:firstLineChars="1400"/>
        <w:rPr>
          <w:rFonts w:ascii="宋体" w:hAnsi="宋体" w:cs="宋体"/>
          <w:bCs/>
          <w:sz w:val="24"/>
          <w:szCs w:val="24"/>
        </w:rPr>
      </w:pPr>
      <w:r>
        <w:rPr>
          <w:rFonts w:hint="eastAsia" w:ascii="宋体" w:hAnsi="宋体" w:cs="宋体"/>
          <w:bCs/>
          <w:sz w:val="24"/>
          <w:szCs w:val="24"/>
        </w:rPr>
        <w:t>工作流程四</w:t>
      </w:r>
    </w:p>
    <w:p>
      <w:pPr>
        <w:spacing w:line="440" w:lineRule="exact"/>
        <w:ind w:left="5520" w:leftChars="150" w:hanging="5160" w:hangingChars="2150"/>
        <w:rPr>
          <w:rFonts w:ascii="宋体" w:hAnsi="宋体" w:cs="宋体"/>
          <w:bCs/>
          <w:sz w:val="24"/>
          <w:szCs w:val="24"/>
        </w:rPr>
      </w:pPr>
      <w:r>
        <w:rPr>
          <w:rFonts w:hint="eastAsia" w:ascii="宋体" w:hAnsi="宋体" w:cs="宋体"/>
          <w:sz w:val="24"/>
          <w:szCs w:val="24"/>
        </w:rPr>
        <w:t>旅游活动的影响</w:t>
      </w:r>
      <w:r>
        <w:rPr>
          <w:rFonts w:ascii="宋体" w:hAnsi="宋体" w:cs="宋体"/>
          <w:sz w:val="24"/>
          <w:szCs w:val="24"/>
        </w:rPr>
        <w:t xml:space="preserve">    </w:t>
      </w:r>
      <w:r>
        <w:rPr>
          <w:rFonts w:hint="eastAsia" w:ascii="宋体" w:hAnsi="宋体" w:cs="宋体"/>
          <w:bCs/>
          <w:sz w:val="24"/>
          <w:szCs w:val="24"/>
        </w:rPr>
        <w:t xml:space="preserve">                     1.旅游的经济影响；2.旅游的社会文化影响；3.旅游的环境影响</w:t>
      </w:r>
      <w:r>
        <w:rPr>
          <w:rFonts w:ascii="宋体" w:hAnsi="宋体" w:cs="宋体"/>
          <w:bCs/>
          <w:sz w:val="24"/>
          <w:szCs w:val="24"/>
        </w:rPr>
        <w:t>；</w:t>
      </w:r>
      <w:r>
        <w:rPr>
          <w:rFonts w:hint="eastAsia" w:ascii="宋体" w:hAnsi="宋体" w:cs="宋体"/>
          <w:bCs/>
          <w:sz w:val="24"/>
          <w:szCs w:val="24"/>
        </w:rPr>
        <w:t>可持续旅游发展</w:t>
      </w:r>
    </w:p>
    <w:p>
      <w:pPr>
        <w:pStyle w:val="78"/>
        <w:spacing w:before="156" w:after="156"/>
      </w:pPr>
      <w:r>
        <w:rPr>
          <w:rFonts w:hint="eastAsia"/>
        </w:rPr>
        <w:t>4.3教学内容与学时分配</w:t>
      </w:r>
    </w:p>
    <w:p>
      <w:pPr>
        <w:pStyle w:val="78"/>
        <w:spacing w:before="156" w:after="156"/>
      </w:pPr>
    </w:p>
    <w:p>
      <w:pPr>
        <w:pStyle w:val="79"/>
        <w:spacing w:before="156"/>
      </w:pPr>
      <w:r>
        <w:rPr>
          <w:rFonts w:hint="eastAsia"/>
        </w:rPr>
        <w:t>表1 教学内容与学时分配表</w:t>
      </w:r>
    </w:p>
    <w:tbl>
      <w:tblPr>
        <w:tblStyle w:val="23"/>
        <w:tblW w:w="0" w:type="auto"/>
        <w:jc w:val="center"/>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108" w:type="dxa"/>
          <w:bottom w:w="0" w:type="dxa"/>
          <w:right w:w="108" w:type="dxa"/>
        </w:tblCellMar>
      </w:tblPr>
      <w:tblGrid>
        <w:gridCol w:w="698"/>
        <w:gridCol w:w="1908"/>
        <w:gridCol w:w="4388"/>
        <w:gridCol w:w="1294"/>
      </w:tblGrid>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108" w:type="dxa"/>
            <w:bottom w:w="0" w:type="dxa"/>
            <w:right w:w="108" w:type="dxa"/>
          </w:tblCellMar>
        </w:tblPrEx>
        <w:trPr>
          <w:trHeight w:val="637" w:hRule="atLeast"/>
          <w:jc w:val="center"/>
        </w:trPr>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jc w:val="center"/>
              <w:rPr>
                <w:rFonts w:ascii="宋体" w:hAnsi="宋体" w:cs="宋体"/>
                <w:b/>
                <w:bCs/>
                <w:kern w:val="0"/>
                <w:szCs w:val="21"/>
              </w:rPr>
            </w:pPr>
            <w:r>
              <w:rPr>
                <w:rFonts w:hint="eastAsia" w:ascii="宋体" w:hAnsi="宋体" w:cs="宋体"/>
                <w:b/>
                <w:bCs/>
                <w:kern w:val="0"/>
                <w:szCs w:val="21"/>
              </w:rPr>
              <w:t>序号</w:t>
            </w:r>
          </w:p>
        </w:tc>
        <w:tc>
          <w:tcPr>
            <w:tcW w:w="19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center"/>
              <w:rPr>
                <w:rFonts w:ascii="宋体" w:hAnsi="宋体"/>
                <w:b/>
                <w:kern w:val="2"/>
                <w:sz w:val="18"/>
              </w:rPr>
            </w:pPr>
            <w:r>
              <w:rPr>
                <w:rFonts w:hint="eastAsia" w:ascii="宋体" w:hAnsi="宋体" w:cs="宋体"/>
                <w:b/>
                <w:bCs/>
                <w:kern w:val="0"/>
                <w:szCs w:val="21"/>
              </w:rPr>
              <w:t>教学单元名称</w:t>
            </w:r>
          </w:p>
        </w:tc>
        <w:tc>
          <w:tcPr>
            <w:tcW w:w="43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center"/>
              <w:rPr>
                <w:rFonts w:ascii="宋体" w:hAnsi="宋体"/>
                <w:b/>
                <w:kern w:val="2"/>
                <w:sz w:val="18"/>
              </w:rPr>
            </w:pPr>
            <w:r>
              <w:rPr>
                <w:rFonts w:hint="eastAsia" w:ascii="宋体" w:hAnsi="宋体" w:cs="宋体"/>
                <w:b/>
                <w:bCs/>
                <w:kern w:val="0"/>
                <w:szCs w:val="21"/>
              </w:rPr>
              <w:t>教学目标与要求</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center"/>
              <w:rPr>
                <w:rFonts w:ascii="宋体" w:hAnsi="宋体"/>
                <w:b/>
                <w:kern w:val="2"/>
                <w:sz w:val="18"/>
              </w:rPr>
            </w:pPr>
            <w:r>
              <w:rPr>
                <w:rFonts w:hint="eastAsia" w:ascii="宋体" w:hAnsi="宋体" w:cs="宋体"/>
                <w:b/>
                <w:bCs/>
                <w:kern w:val="0"/>
                <w:szCs w:val="21"/>
              </w:rPr>
              <w:t>建议学时</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108" w:type="dxa"/>
            <w:bottom w:w="0" w:type="dxa"/>
            <w:right w:w="108" w:type="dxa"/>
          </w:tblCellMar>
        </w:tblPrEx>
        <w:trPr>
          <w:trHeight w:val="684" w:hRule="atLeast"/>
          <w:jc w:val="center"/>
        </w:trPr>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jc w:val="center"/>
              <w:rPr>
                <w:rFonts w:ascii="宋体" w:hAnsi="宋体"/>
                <w:kern w:val="2"/>
                <w:szCs w:val="21"/>
              </w:rPr>
            </w:pPr>
            <w:r>
              <w:rPr>
                <w:rFonts w:hint="eastAsia" w:ascii="宋体" w:hAnsi="宋体"/>
                <w:kern w:val="2"/>
                <w:szCs w:val="21"/>
              </w:rPr>
              <w:t>1</w:t>
            </w:r>
          </w:p>
        </w:tc>
        <w:tc>
          <w:tcPr>
            <w:tcW w:w="19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center"/>
              <w:rPr>
                <w:rFonts w:ascii="宋体" w:hAnsi="宋体"/>
                <w:kern w:val="2"/>
                <w:szCs w:val="21"/>
              </w:rPr>
            </w:pPr>
            <w:r>
              <w:rPr>
                <w:rFonts w:hint="eastAsia" w:ascii="宋体" w:hAnsi="宋体"/>
                <w:kern w:val="2"/>
                <w:szCs w:val="21"/>
              </w:rPr>
              <w:t>绪论</w:t>
            </w:r>
          </w:p>
        </w:tc>
        <w:tc>
          <w:tcPr>
            <w:tcW w:w="43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rPr>
                <w:rFonts w:ascii="宋体" w:hAnsi="宋体"/>
                <w:kern w:val="2"/>
                <w:szCs w:val="21"/>
              </w:rPr>
            </w:pPr>
            <w:r>
              <w:rPr>
                <w:rFonts w:hint="eastAsia" w:ascii="宋体" w:hAnsi="宋体"/>
                <w:kern w:val="2"/>
                <w:szCs w:val="21"/>
              </w:rPr>
              <w:t>旅游学研究的形成、界定、研究方法</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center"/>
              <w:rPr>
                <w:rFonts w:ascii="宋体" w:hAnsi="宋体"/>
                <w:kern w:val="2"/>
                <w:szCs w:val="21"/>
              </w:rPr>
            </w:pPr>
            <w:r>
              <w:rPr>
                <w:rFonts w:hint="eastAsia" w:ascii="宋体" w:hAnsi="宋体"/>
                <w:kern w:val="2"/>
                <w:szCs w:val="21"/>
              </w:rPr>
              <w:t>2</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108" w:type="dxa"/>
            <w:bottom w:w="0" w:type="dxa"/>
            <w:right w:w="108" w:type="dxa"/>
          </w:tblCellMar>
        </w:tblPrEx>
        <w:trPr>
          <w:trHeight w:val="1013" w:hRule="atLeast"/>
          <w:jc w:val="center"/>
        </w:trPr>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jc w:val="center"/>
              <w:rPr>
                <w:rFonts w:ascii="宋体" w:hAnsi="宋体"/>
                <w:kern w:val="2"/>
                <w:szCs w:val="21"/>
              </w:rPr>
            </w:pPr>
            <w:r>
              <w:rPr>
                <w:rFonts w:hint="eastAsia" w:ascii="宋体" w:hAnsi="宋体"/>
                <w:kern w:val="2"/>
                <w:szCs w:val="21"/>
              </w:rPr>
              <w:t>2</w:t>
            </w:r>
          </w:p>
        </w:tc>
        <w:tc>
          <w:tcPr>
            <w:tcW w:w="19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center"/>
              <w:rPr>
                <w:rFonts w:ascii="宋体" w:hAnsi="宋体"/>
                <w:kern w:val="2"/>
                <w:szCs w:val="21"/>
              </w:rPr>
            </w:pPr>
            <w:r>
              <w:rPr>
                <w:rFonts w:hint="eastAsia" w:ascii="宋体" w:hAnsi="宋体"/>
                <w:kern w:val="2"/>
                <w:szCs w:val="21"/>
              </w:rPr>
              <w:t>第一章 旅游发展的历史沿革</w:t>
            </w:r>
          </w:p>
        </w:tc>
        <w:tc>
          <w:tcPr>
            <w:tcW w:w="43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rPr>
                <w:rFonts w:ascii="宋体" w:hAnsi="宋体"/>
                <w:kern w:val="2"/>
                <w:szCs w:val="21"/>
              </w:rPr>
            </w:pPr>
            <w:r>
              <w:rPr>
                <w:rFonts w:hint="eastAsia" w:ascii="宋体" w:hAnsi="宋体"/>
                <w:kern w:val="2"/>
                <w:szCs w:val="21"/>
              </w:rPr>
              <w:t>第一节  19世纪以前的旅行活动</w:t>
            </w:r>
          </w:p>
          <w:p>
            <w:pPr>
              <w:keepNext w:val="0"/>
              <w:keepLines w:val="0"/>
              <w:widowControl/>
              <w:suppressLineNumbers w:val="0"/>
              <w:spacing w:before="0" w:beforeAutospacing="0" w:afterAutospacing="0"/>
              <w:ind w:left="0" w:right="0"/>
              <w:rPr>
                <w:rFonts w:ascii="宋体" w:hAnsi="宋体"/>
                <w:kern w:val="2"/>
                <w:szCs w:val="21"/>
              </w:rPr>
            </w:pPr>
            <w:r>
              <w:rPr>
                <w:rFonts w:hint="eastAsia" w:ascii="宋体" w:hAnsi="宋体"/>
                <w:kern w:val="2"/>
                <w:szCs w:val="21"/>
              </w:rPr>
              <w:t>第二节  近代旅游和旅游业的开端</w:t>
            </w:r>
          </w:p>
          <w:p>
            <w:pPr>
              <w:keepNext w:val="0"/>
              <w:keepLines w:val="0"/>
              <w:widowControl/>
              <w:suppressLineNumbers w:val="0"/>
              <w:spacing w:before="0" w:beforeAutospacing="0" w:afterAutospacing="0"/>
              <w:ind w:left="0" w:right="0"/>
              <w:rPr>
                <w:rFonts w:ascii="宋体" w:hAnsi="宋体"/>
                <w:kern w:val="2"/>
                <w:szCs w:val="21"/>
              </w:rPr>
            </w:pPr>
            <w:r>
              <w:rPr>
                <w:rFonts w:hint="eastAsia" w:ascii="宋体" w:hAnsi="宋体"/>
                <w:kern w:val="2"/>
                <w:szCs w:val="21"/>
              </w:rPr>
              <w:t>第三节  现代旅游的兴起</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center"/>
              <w:rPr>
                <w:rFonts w:hint="eastAsia" w:ascii="宋体" w:hAnsi="宋体" w:eastAsia="宋体"/>
                <w:kern w:val="2"/>
                <w:szCs w:val="21"/>
                <w:lang w:val="en-US" w:eastAsia="zh-CN"/>
              </w:rPr>
            </w:pPr>
            <w:r>
              <w:rPr>
                <w:rFonts w:hint="eastAsia" w:ascii="宋体" w:hAnsi="宋体"/>
                <w:kern w:val="2"/>
                <w:szCs w:val="21"/>
                <w:lang w:val="en-US" w:eastAsia="zh-CN"/>
              </w:rPr>
              <w:t>6</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108" w:type="dxa"/>
            <w:bottom w:w="0" w:type="dxa"/>
            <w:right w:w="108" w:type="dxa"/>
          </w:tblCellMar>
        </w:tblPrEx>
        <w:trPr>
          <w:trHeight w:val="1642" w:hRule="atLeast"/>
          <w:jc w:val="center"/>
        </w:trPr>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jc w:val="center"/>
              <w:rPr>
                <w:rFonts w:ascii="宋体" w:hAnsi="宋体"/>
                <w:kern w:val="2"/>
                <w:szCs w:val="21"/>
              </w:rPr>
            </w:pPr>
            <w:r>
              <w:rPr>
                <w:rFonts w:hint="eastAsia" w:ascii="宋体" w:hAnsi="宋体"/>
                <w:kern w:val="2"/>
                <w:szCs w:val="21"/>
              </w:rPr>
              <w:t>3</w:t>
            </w:r>
          </w:p>
        </w:tc>
        <w:tc>
          <w:tcPr>
            <w:tcW w:w="19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center"/>
              <w:rPr>
                <w:rFonts w:ascii="宋体" w:hAnsi="宋体"/>
                <w:kern w:val="2"/>
                <w:szCs w:val="21"/>
              </w:rPr>
            </w:pPr>
            <w:r>
              <w:rPr>
                <w:rFonts w:hint="eastAsia" w:ascii="宋体" w:hAnsi="宋体"/>
                <w:kern w:val="2"/>
                <w:szCs w:val="21"/>
              </w:rPr>
              <w:t>第二章 旅游活动</w:t>
            </w:r>
          </w:p>
        </w:tc>
        <w:tc>
          <w:tcPr>
            <w:tcW w:w="43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rPr>
                <w:rFonts w:ascii="宋体" w:hAnsi="宋体"/>
                <w:kern w:val="2"/>
                <w:szCs w:val="21"/>
              </w:rPr>
            </w:pPr>
            <w:r>
              <w:rPr>
                <w:rFonts w:hint="eastAsia" w:ascii="宋体" w:hAnsi="宋体"/>
                <w:kern w:val="2"/>
                <w:szCs w:val="21"/>
              </w:rPr>
              <w:t>第一节  旅游活动的概念</w:t>
            </w:r>
          </w:p>
          <w:p>
            <w:pPr>
              <w:keepNext w:val="0"/>
              <w:keepLines w:val="0"/>
              <w:widowControl/>
              <w:suppressLineNumbers w:val="0"/>
              <w:spacing w:before="0" w:beforeAutospacing="0" w:afterAutospacing="0"/>
              <w:ind w:left="0" w:right="0"/>
              <w:rPr>
                <w:rFonts w:ascii="宋体" w:hAnsi="宋体"/>
                <w:kern w:val="2"/>
                <w:szCs w:val="21"/>
              </w:rPr>
            </w:pPr>
            <w:r>
              <w:rPr>
                <w:rFonts w:hint="eastAsia" w:ascii="宋体" w:hAnsi="宋体"/>
                <w:kern w:val="2"/>
                <w:szCs w:val="21"/>
              </w:rPr>
              <w:t>第二节  旅游的要素和特征</w:t>
            </w:r>
          </w:p>
          <w:p>
            <w:pPr>
              <w:keepNext w:val="0"/>
              <w:keepLines w:val="0"/>
              <w:widowControl/>
              <w:suppressLineNumbers w:val="0"/>
              <w:spacing w:before="0" w:beforeAutospacing="0" w:afterAutospacing="0"/>
              <w:ind w:left="0" w:right="0"/>
              <w:rPr>
                <w:rFonts w:ascii="宋体" w:hAnsi="宋体"/>
                <w:kern w:val="2"/>
                <w:szCs w:val="21"/>
              </w:rPr>
            </w:pPr>
            <w:r>
              <w:rPr>
                <w:rFonts w:hint="eastAsia" w:ascii="宋体" w:hAnsi="宋体"/>
                <w:kern w:val="2"/>
                <w:szCs w:val="21"/>
              </w:rPr>
              <w:t>第三节  旅游活动的类型</w:t>
            </w:r>
          </w:p>
          <w:p>
            <w:pPr>
              <w:keepNext w:val="0"/>
              <w:keepLines w:val="0"/>
              <w:widowControl/>
              <w:suppressLineNumbers w:val="0"/>
              <w:spacing w:before="0" w:beforeAutospacing="0" w:afterAutospacing="0"/>
              <w:ind w:left="0" w:right="0"/>
              <w:rPr>
                <w:rFonts w:ascii="宋体" w:hAnsi="宋体"/>
                <w:kern w:val="2"/>
                <w:szCs w:val="21"/>
              </w:rPr>
            </w:pPr>
            <w:r>
              <w:rPr>
                <w:rFonts w:hint="eastAsia" w:ascii="宋体" w:hAnsi="宋体"/>
                <w:kern w:val="2"/>
                <w:szCs w:val="21"/>
              </w:rPr>
              <w:t>第四节  旅游活动的性质</w:t>
            </w:r>
          </w:p>
          <w:p>
            <w:pPr>
              <w:keepNext w:val="0"/>
              <w:keepLines w:val="0"/>
              <w:widowControl/>
              <w:suppressLineNumbers w:val="0"/>
              <w:spacing w:before="0" w:beforeAutospacing="0" w:afterAutospacing="0"/>
              <w:ind w:left="0" w:right="0"/>
              <w:rPr>
                <w:rFonts w:ascii="宋体" w:hAnsi="宋体"/>
                <w:kern w:val="2"/>
                <w:szCs w:val="21"/>
              </w:rPr>
            </w:pPr>
            <w:r>
              <w:rPr>
                <w:rFonts w:hint="eastAsia" w:ascii="宋体" w:hAnsi="宋体"/>
                <w:kern w:val="2"/>
                <w:szCs w:val="21"/>
              </w:rPr>
              <w:t>第五节  现代旅游活动的特点</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center"/>
              <w:rPr>
                <w:rFonts w:hint="eastAsia" w:ascii="宋体" w:hAnsi="宋体" w:eastAsia="宋体"/>
                <w:kern w:val="2"/>
                <w:szCs w:val="21"/>
                <w:lang w:val="en-US" w:eastAsia="zh-CN"/>
              </w:rPr>
            </w:pPr>
            <w:r>
              <w:rPr>
                <w:rFonts w:hint="eastAsia" w:ascii="宋体" w:hAnsi="宋体"/>
                <w:kern w:val="2"/>
                <w:szCs w:val="21"/>
                <w:lang w:val="en-US" w:eastAsia="zh-CN"/>
              </w:rPr>
              <w:t>8</w:t>
            </w:r>
          </w:p>
          <w:p>
            <w:pPr>
              <w:keepNext w:val="0"/>
              <w:keepLines w:val="0"/>
              <w:widowControl/>
              <w:suppressLineNumbers w:val="0"/>
              <w:spacing w:before="0" w:beforeAutospacing="0" w:afterAutospacing="0"/>
              <w:ind w:left="0" w:right="0"/>
              <w:jc w:val="center"/>
              <w:rPr>
                <w:rFonts w:ascii="宋体" w:hAnsi="宋体"/>
                <w:kern w:val="2"/>
                <w:szCs w:val="21"/>
              </w:rPr>
            </w:pP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108" w:type="dxa"/>
            <w:bottom w:w="0" w:type="dxa"/>
            <w:right w:w="108" w:type="dxa"/>
          </w:tblCellMar>
        </w:tblPrEx>
        <w:trPr>
          <w:trHeight w:val="1272" w:hRule="atLeast"/>
          <w:jc w:val="center"/>
        </w:trPr>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jc w:val="center"/>
              <w:rPr>
                <w:rFonts w:ascii="宋体" w:hAnsi="宋体"/>
                <w:kern w:val="2"/>
                <w:szCs w:val="21"/>
              </w:rPr>
            </w:pPr>
            <w:r>
              <w:rPr>
                <w:rFonts w:hint="eastAsia" w:ascii="宋体" w:hAnsi="宋体"/>
                <w:kern w:val="2"/>
                <w:szCs w:val="21"/>
              </w:rPr>
              <w:t>4</w:t>
            </w:r>
          </w:p>
        </w:tc>
        <w:tc>
          <w:tcPr>
            <w:tcW w:w="19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center"/>
              <w:rPr>
                <w:rFonts w:ascii="宋体" w:hAnsi="宋体"/>
                <w:kern w:val="2"/>
                <w:szCs w:val="21"/>
              </w:rPr>
            </w:pPr>
            <w:r>
              <w:rPr>
                <w:rFonts w:hint="eastAsia" w:ascii="宋体" w:hAnsi="宋体"/>
                <w:kern w:val="2"/>
                <w:szCs w:val="21"/>
              </w:rPr>
              <w:t>第三章  旅游者</w:t>
            </w:r>
          </w:p>
        </w:tc>
        <w:tc>
          <w:tcPr>
            <w:tcW w:w="43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rPr>
                <w:rFonts w:ascii="宋体" w:hAnsi="宋体"/>
                <w:kern w:val="2"/>
                <w:szCs w:val="21"/>
              </w:rPr>
            </w:pPr>
            <w:r>
              <w:rPr>
                <w:rFonts w:hint="eastAsia" w:ascii="宋体" w:hAnsi="宋体"/>
                <w:kern w:val="2"/>
                <w:szCs w:val="21"/>
              </w:rPr>
              <w:t>第一节  旅游者的界定</w:t>
            </w:r>
          </w:p>
          <w:p>
            <w:pPr>
              <w:keepNext w:val="0"/>
              <w:keepLines w:val="0"/>
              <w:widowControl/>
              <w:suppressLineNumbers w:val="0"/>
              <w:spacing w:before="0" w:beforeAutospacing="0" w:afterAutospacing="0"/>
              <w:ind w:left="0" w:right="0"/>
              <w:rPr>
                <w:rFonts w:ascii="宋体" w:hAnsi="宋体"/>
                <w:kern w:val="2"/>
                <w:szCs w:val="21"/>
              </w:rPr>
            </w:pPr>
            <w:r>
              <w:rPr>
                <w:rFonts w:hint="eastAsia" w:ascii="宋体" w:hAnsi="宋体"/>
                <w:kern w:val="2"/>
                <w:szCs w:val="21"/>
              </w:rPr>
              <w:t>第二节  决定个人旅游需求的客观条件</w:t>
            </w:r>
          </w:p>
          <w:p>
            <w:pPr>
              <w:keepNext w:val="0"/>
              <w:keepLines w:val="0"/>
              <w:widowControl/>
              <w:suppressLineNumbers w:val="0"/>
              <w:spacing w:before="0" w:beforeAutospacing="0" w:afterAutospacing="0"/>
              <w:ind w:left="0" w:right="0"/>
              <w:rPr>
                <w:rFonts w:ascii="宋体" w:hAnsi="宋体"/>
                <w:kern w:val="2"/>
                <w:szCs w:val="21"/>
              </w:rPr>
            </w:pPr>
            <w:r>
              <w:rPr>
                <w:rFonts w:hint="eastAsia" w:ascii="宋体" w:hAnsi="宋体"/>
                <w:kern w:val="2"/>
                <w:szCs w:val="21"/>
              </w:rPr>
              <w:t>第三节  决定个人旅游需求的主观条件</w:t>
            </w:r>
          </w:p>
          <w:p>
            <w:pPr>
              <w:keepNext w:val="0"/>
              <w:keepLines w:val="0"/>
              <w:widowControl/>
              <w:suppressLineNumbers w:val="0"/>
              <w:spacing w:before="0" w:beforeAutospacing="0" w:afterAutospacing="0"/>
              <w:ind w:left="0" w:right="0"/>
              <w:rPr>
                <w:rFonts w:ascii="宋体" w:hAnsi="宋体"/>
                <w:kern w:val="2"/>
                <w:szCs w:val="21"/>
              </w:rPr>
            </w:pPr>
            <w:r>
              <w:rPr>
                <w:rFonts w:hint="eastAsia" w:ascii="宋体" w:hAnsi="宋体"/>
                <w:kern w:val="2"/>
                <w:szCs w:val="21"/>
              </w:rPr>
              <w:t>第四节  旅游者的分类</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center"/>
              <w:rPr>
                <w:rFonts w:hint="default" w:ascii="宋体" w:hAnsi="宋体" w:eastAsia="宋体"/>
                <w:kern w:val="2"/>
                <w:szCs w:val="21"/>
                <w:lang w:val="en-US" w:eastAsia="zh-CN"/>
              </w:rPr>
            </w:pPr>
            <w:r>
              <w:rPr>
                <w:rFonts w:hint="eastAsia" w:ascii="宋体" w:hAnsi="宋体"/>
                <w:kern w:val="2"/>
                <w:szCs w:val="21"/>
                <w:lang w:val="en-US" w:eastAsia="zh-CN"/>
              </w:rPr>
              <w:t>8</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108" w:type="dxa"/>
            <w:bottom w:w="0" w:type="dxa"/>
            <w:right w:w="108" w:type="dxa"/>
          </w:tblCellMar>
        </w:tblPrEx>
        <w:trPr>
          <w:trHeight w:val="946" w:hRule="atLeast"/>
          <w:jc w:val="center"/>
        </w:trPr>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jc w:val="center"/>
              <w:rPr>
                <w:rFonts w:ascii="宋体" w:hAnsi="宋体"/>
                <w:kern w:val="2"/>
                <w:szCs w:val="21"/>
              </w:rPr>
            </w:pPr>
            <w:r>
              <w:rPr>
                <w:rFonts w:hint="eastAsia" w:ascii="宋体" w:hAnsi="宋体"/>
                <w:kern w:val="2"/>
                <w:szCs w:val="21"/>
              </w:rPr>
              <w:t>5</w:t>
            </w:r>
          </w:p>
        </w:tc>
        <w:tc>
          <w:tcPr>
            <w:tcW w:w="19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center"/>
              <w:rPr>
                <w:rFonts w:ascii="宋体" w:hAnsi="宋体"/>
                <w:kern w:val="2"/>
                <w:szCs w:val="21"/>
              </w:rPr>
            </w:pPr>
            <w:r>
              <w:rPr>
                <w:rFonts w:hint="eastAsia" w:ascii="宋体" w:hAnsi="宋体"/>
                <w:kern w:val="2"/>
                <w:szCs w:val="21"/>
              </w:rPr>
              <w:t>第四章 旅游资源</w:t>
            </w:r>
          </w:p>
        </w:tc>
        <w:tc>
          <w:tcPr>
            <w:tcW w:w="43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rPr>
                <w:rFonts w:ascii="宋体" w:hAnsi="宋体"/>
                <w:kern w:val="2"/>
                <w:szCs w:val="21"/>
              </w:rPr>
            </w:pPr>
            <w:r>
              <w:rPr>
                <w:rFonts w:hint="eastAsia" w:ascii="宋体" w:hAnsi="宋体"/>
                <w:kern w:val="2"/>
                <w:szCs w:val="21"/>
              </w:rPr>
              <w:t>第一节  认识旅游资源</w:t>
            </w:r>
          </w:p>
          <w:p>
            <w:pPr>
              <w:keepNext w:val="0"/>
              <w:keepLines w:val="0"/>
              <w:widowControl/>
              <w:suppressLineNumbers w:val="0"/>
              <w:spacing w:before="0" w:beforeAutospacing="0" w:afterAutospacing="0"/>
              <w:ind w:left="0" w:right="0"/>
              <w:rPr>
                <w:rFonts w:ascii="宋体" w:hAnsi="宋体"/>
                <w:kern w:val="2"/>
                <w:szCs w:val="21"/>
              </w:rPr>
            </w:pPr>
            <w:r>
              <w:rPr>
                <w:rFonts w:hint="eastAsia" w:ascii="宋体" w:hAnsi="宋体"/>
                <w:kern w:val="2"/>
                <w:szCs w:val="21"/>
              </w:rPr>
              <w:t>第二节  旅游资源的开发</w:t>
            </w:r>
          </w:p>
          <w:p>
            <w:pPr>
              <w:keepNext w:val="0"/>
              <w:keepLines w:val="0"/>
              <w:widowControl/>
              <w:suppressLineNumbers w:val="0"/>
              <w:spacing w:before="0" w:beforeAutospacing="0" w:afterAutospacing="0"/>
              <w:ind w:left="0" w:right="0"/>
              <w:rPr>
                <w:rFonts w:ascii="宋体" w:hAnsi="宋体"/>
                <w:kern w:val="2"/>
                <w:szCs w:val="21"/>
              </w:rPr>
            </w:pPr>
            <w:r>
              <w:rPr>
                <w:rFonts w:hint="eastAsia" w:ascii="宋体" w:hAnsi="宋体"/>
                <w:kern w:val="2"/>
                <w:szCs w:val="21"/>
              </w:rPr>
              <w:t>第三节  旅游资源的保护</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center"/>
              <w:rPr>
                <w:rFonts w:hint="eastAsia" w:ascii="宋体" w:hAnsi="宋体" w:eastAsia="宋体"/>
                <w:kern w:val="2"/>
                <w:szCs w:val="21"/>
                <w:lang w:val="en-US" w:eastAsia="zh-CN"/>
              </w:rPr>
            </w:pPr>
            <w:r>
              <w:rPr>
                <w:rFonts w:hint="eastAsia" w:ascii="宋体" w:hAnsi="宋体"/>
                <w:kern w:val="2"/>
                <w:szCs w:val="21"/>
                <w:lang w:val="en-US" w:eastAsia="zh-CN"/>
              </w:rPr>
              <w:t>8</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108" w:type="dxa"/>
            <w:bottom w:w="0" w:type="dxa"/>
            <w:right w:w="108" w:type="dxa"/>
          </w:tblCellMar>
        </w:tblPrEx>
        <w:trPr>
          <w:trHeight w:val="1884" w:hRule="atLeast"/>
          <w:jc w:val="center"/>
        </w:trPr>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jc w:val="center"/>
              <w:rPr>
                <w:rFonts w:ascii="宋体" w:hAnsi="宋体"/>
                <w:kern w:val="2"/>
                <w:szCs w:val="21"/>
              </w:rPr>
            </w:pPr>
            <w:r>
              <w:rPr>
                <w:rFonts w:hint="eastAsia" w:ascii="宋体" w:hAnsi="宋体"/>
                <w:kern w:val="2"/>
                <w:szCs w:val="21"/>
              </w:rPr>
              <w:t>6</w:t>
            </w:r>
          </w:p>
          <w:p>
            <w:pPr>
              <w:keepNext w:val="0"/>
              <w:keepLines w:val="0"/>
              <w:widowControl/>
              <w:suppressLineNumbers w:val="0"/>
              <w:spacing w:before="0" w:beforeAutospacing="0" w:afterAutospacing="0"/>
              <w:ind w:left="0" w:right="0"/>
              <w:jc w:val="center"/>
              <w:rPr>
                <w:rFonts w:ascii="宋体" w:hAnsi="宋体"/>
                <w:kern w:val="2"/>
                <w:szCs w:val="21"/>
              </w:rPr>
            </w:pPr>
          </w:p>
          <w:p>
            <w:pPr>
              <w:keepNext w:val="0"/>
              <w:keepLines w:val="0"/>
              <w:widowControl/>
              <w:suppressLineNumbers w:val="0"/>
              <w:spacing w:before="0" w:beforeAutospacing="0" w:afterAutospacing="0"/>
              <w:ind w:left="0" w:right="0"/>
              <w:jc w:val="center"/>
              <w:rPr>
                <w:rFonts w:ascii="宋体" w:hAnsi="宋体"/>
                <w:kern w:val="2"/>
                <w:szCs w:val="21"/>
              </w:rPr>
            </w:pPr>
          </w:p>
          <w:p>
            <w:pPr>
              <w:keepNext w:val="0"/>
              <w:keepLines w:val="0"/>
              <w:widowControl/>
              <w:suppressLineNumbers w:val="0"/>
              <w:spacing w:before="0" w:beforeAutospacing="0" w:afterAutospacing="0"/>
              <w:ind w:left="0" w:right="0"/>
              <w:jc w:val="center"/>
              <w:rPr>
                <w:rFonts w:ascii="宋体" w:hAnsi="宋体"/>
                <w:kern w:val="2"/>
                <w:szCs w:val="21"/>
              </w:rPr>
            </w:pPr>
          </w:p>
          <w:p>
            <w:pPr>
              <w:keepNext w:val="0"/>
              <w:keepLines w:val="0"/>
              <w:widowControl/>
              <w:suppressLineNumbers w:val="0"/>
              <w:spacing w:before="0" w:beforeAutospacing="0" w:afterAutospacing="0"/>
              <w:ind w:left="0" w:right="0"/>
              <w:jc w:val="center"/>
              <w:rPr>
                <w:rFonts w:ascii="宋体" w:hAnsi="宋体"/>
                <w:kern w:val="2"/>
                <w:szCs w:val="21"/>
              </w:rPr>
            </w:pPr>
          </w:p>
          <w:p>
            <w:pPr>
              <w:keepNext w:val="0"/>
              <w:keepLines w:val="0"/>
              <w:widowControl/>
              <w:suppressLineNumbers w:val="0"/>
              <w:spacing w:before="0" w:beforeAutospacing="0" w:afterAutospacing="0"/>
              <w:ind w:left="0" w:right="0"/>
              <w:jc w:val="center"/>
              <w:rPr>
                <w:rFonts w:ascii="宋体" w:hAnsi="宋体"/>
                <w:kern w:val="2"/>
                <w:szCs w:val="21"/>
              </w:rPr>
            </w:pPr>
          </w:p>
        </w:tc>
        <w:tc>
          <w:tcPr>
            <w:tcW w:w="19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center"/>
              <w:rPr>
                <w:rFonts w:ascii="宋体" w:hAnsi="宋体"/>
                <w:kern w:val="2"/>
                <w:szCs w:val="21"/>
              </w:rPr>
            </w:pPr>
            <w:r>
              <w:rPr>
                <w:rFonts w:hint="eastAsia" w:ascii="宋体" w:hAnsi="宋体"/>
                <w:kern w:val="2"/>
                <w:szCs w:val="21"/>
              </w:rPr>
              <w:t>第五章 旅游业</w:t>
            </w:r>
          </w:p>
          <w:p>
            <w:pPr>
              <w:keepNext w:val="0"/>
              <w:keepLines w:val="0"/>
              <w:widowControl/>
              <w:suppressLineNumbers w:val="0"/>
              <w:spacing w:before="0" w:beforeAutospacing="0" w:afterAutospacing="0"/>
              <w:ind w:left="0" w:right="0"/>
              <w:jc w:val="center"/>
              <w:rPr>
                <w:rFonts w:ascii="宋体" w:hAnsi="宋体"/>
                <w:kern w:val="2"/>
                <w:szCs w:val="21"/>
              </w:rPr>
            </w:pPr>
          </w:p>
          <w:p>
            <w:pPr>
              <w:keepNext w:val="0"/>
              <w:keepLines w:val="0"/>
              <w:widowControl/>
              <w:suppressLineNumbers w:val="0"/>
              <w:spacing w:before="0" w:beforeAutospacing="0" w:afterAutospacing="0"/>
              <w:ind w:left="0" w:right="0"/>
              <w:jc w:val="center"/>
              <w:rPr>
                <w:rFonts w:ascii="宋体" w:hAnsi="宋体"/>
                <w:kern w:val="2"/>
                <w:szCs w:val="21"/>
              </w:rPr>
            </w:pPr>
          </w:p>
          <w:p>
            <w:pPr>
              <w:keepNext w:val="0"/>
              <w:keepLines w:val="0"/>
              <w:widowControl/>
              <w:suppressLineNumbers w:val="0"/>
              <w:spacing w:before="0" w:beforeAutospacing="0" w:afterAutospacing="0"/>
              <w:ind w:left="0" w:right="0"/>
              <w:jc w:val="center"/>
              <w:rPr>
                <w:rFonts w:ascii="宋体" w:hAnsi="宋体"/>
                <w:kern w:val="2"/>
                <w:szCs w:val="21"/>
              </w:rPr>
            </w:pPr>
          </w:p>
          <w:p>
            <w:pPr>
              <w:keepNext w:val="0"/>
              <w:keepLines w:val="0"/>
              <w:widowControl/>
              <w:suppressLineNumbers w:val="0"/>
              <w:spacing w:before="0" w:beforeAutospacing="0" w:afterAutospacing="0"/>
              <w:ind w:left="0" w:right="0"/>
              <w:jc w:val="center"/>
              <w:rPr>
                <w:rFonts w:ascii="宋体" w:hAnsi="宋体"/>
                <w:kern w:val="2"/>
                <w:szCs w:val="21"/>
              </w:rPr>
            </w:pPr>
          </w:p>
          <w:p>
            <w:pPr>
              <w:keepNext w:val="0"/>
              <w:keepLines w:val="0"/>
              <w:widowControl/>
              <w:suppressLineNumbers w:val="0"/>
              <w:spacing w:before="0" w:beforeAutospacing="0" w:afterAutospacing="0"/>
              <w:ind w:left="0" w:right="0"/>
              <w:jc w:val="center"/>
              <w:rPr>
                <w:rFonts w:ascii="宋体" w:hAnsi="宋体"/>
                <w:kern w:val="2"/>
                <w:szCs w:val="21"/>
              </w:rPr>
            </w:pPr>
          </w:p>
        </w:tc>
        <w:tc>
          <w:tcPr>
            <w:tcW w:w="43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rPr>
                <w:rFonts w:ascii="宋体" w:hAnsi="宋体"/>
                <w:kern w:val="2"/>
                <w:szCs w:val="21"/>
              </w:rPr>
            </w:pPr>
            <w:r>
              <w:rPr>
                <w:rFonts w:hint="eastAsia" w:ascii="宋体" w:hAnsi="宋体"/>
                <w:kern w:val="2"/>
                <w:szCs w:val="21"/>
              </w:rPr>
              <w:t>第一节  认识旅游业</w:t>
            </w:r>
          </w:p>
          <w:p>
            <w:pPr>
              <w:keepNext w:val="0"/>
              <w:keepLines w:val="0"/>
              <w:widowControl/>
              <w:suppressLineNumbers w:val="0"/>
              <w:spacing w:before="0" w:beforeAutospacing="0" w:afterAutospacing="0"/>
              <w:ind w:left="0" w:right="0"/>
              <w:rPr>
                <w:rFonts w:ascii="宋体" w:hAnsi="宋体"/>
                <w:kern w:val="2"/>
                <w:szCs w:val="21"/>
              </w:rPr>
            </w:pPr>
            <w:r>
              <w:rPr>
                <w:rFonts w:hint="eastAsia" w:ascii="宋体" w:hAnsi="宋体"/>
                <w:kern w:val="2"/>
                <w:szCs w:val="21"/>
              </w:rPr>
              <w:t>第二节  旅行社</w:t>
            </w:r>
          </w:p>
          <w:p>
            <w:pPr>
              <w:keepNext w:val="0"/>
              <w:keepLines w:val="0"/>
              <w:widowControl/>
              <w:suppressLineNumbers w:val="0"/>
              <w:spacing w:before="0" w:beforeAutospacing="0" w:afterAutospacing="0"/>
              <w:ind w:left="0" w:right="0"/>
              <w:rPr>
                <w:rFonts w:ascii="宋体" w:hAnsi="宋体"/>
                <w:kern w:val="2"/>
                <w:szCs w:val="21"/>
              </w:rPr>
            </w:pPr>
            <w:r>
              <w:rPr>
                <w:rFonts w:hint="eastAsia" w:ascii="宋体" w:hAnsi="宋体"/>
                <w:kern w:val="2"/>
                <w:szCs w:val="21"/>
              </w:rPr>
              <w:t>第三节  住宿业与饭店</w:t>
            </w:r>
          </w:p>
          <w:p>
            <w:pPr>
              <w:keepNext w:val="0"/>
              <w:keepLines w:val="0"/>
              <w:widowControl/>
              <w:suppressLineNumbers w:val="0"/>
              <w:spacing w:before="0" w:beforeAutospacing="0" w:afterAutospacing="0"/>
              <w:ind w:left="0" w:right="0"/>
              <w:rPr>
                <w:rFonts w:ascii="宋体" w:hAnsi="宋体"/>
                <w:kern w:val="2"/>
                <w:szCs w:val="21"/>
              </w:rPr>
            </w:pPr>
            <w:r>
              <w:rPr>
                <w:rFonts w:hint="eastAsia" w:ascii="宋体" w:hAnsi="宋体"/>
                <w:kern w:val="2"/>
                <w:szCs w:val="21"/>
              </w:rPr>
              <w:t>第四节  旅游交通</w:t>
            </w:r>
          </w:p>
          <w:p>
            <w:pPr>
              <w:keepNext w:val="0"/>
              <w:keepLines w:val="0"/>
              <w:widowControl/>
              <w:suppressLineNumbers w:val="0"/>
              <w:spacing w:before="0" w:beforeAutospacing="0" w:afterAutospacing="0"/>
              <w:ind w:left="0" w:right="0"/>
              <w:rPr>
                <w:rFonts w:ascii="宋体" w:hAnsi="宋体"/>
                <w:kern w:val="2"/>
                <w:szCs w:val="21"/>
              </w:rPr>
            </w:pPr>
            <w:r>
              <w:rPr>
                <w:rFonts w:hint="eastAsia" w:ascii="宋体" w:hAnsi="宋体"/>
                <w:kern w:val="2"/>
                <w:szCs w:val="21"/>
              </w:rPr>
              <w:t>第五节  旅游景点</w:t>
            </w:r>
          </w:p>
          <w:p>
            <w:pPr>
              <w:keepNext w:val="0"/>
              <w:keepLines w:val="0"/>
              <w:widowControl/>
              <w:suppressLineNumbers w:val="0"/>
              <w:spacing w:before="0" w:beforeAutospacing="0" w:afterAutospacing="0"/>
              <w:ind w:left="0" w:right="0"/>
              <w:rPr>
                <w:rFonts w:ascii="宋体" w:hAnsi="宋体"/>
                <w:kern w:val="2"/>
                <w:szCs w:val="21"/>
              </w:rPr>
            </w:pPr>
            <w:r>
              <w:rPr>
                <w:rFonts w:hint="eastAsia" w:ascii="宋体" w:hAnsi="宋体"/>
                <w:kern w:val="2"/>
                <w:szCs w:val="21"/>
              </w:rPr>
              <w:t>第六节  旅游产品</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center"/>
              <w:rPr>
                <w:rFonts w:hint="default" w:ascii="宋体" w:hAnsi="宋体" w:eastAsia="宋体"/>
                <w:kern w:val="2"/>
                <w:szCs w:val="21"/>
                <w:lang w:val="en-US" w:eastAsia="zh-CN"/>
              </w:rPr>
            </w:pPr>
            <w:r>
              <w:rPr>
                <w:rFonts w:hint="eastAsia" w:ascii="宋体" w:hAnsi="宋体"/>
                <w:kern w:val="2"/>
                <w:szCs w:val="21"/>
                <w:lang w:val="en-US" w:eastAsia="zh-CN"/>
              </w:rPr>
              <w:t>10</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108" w:type="dxa"/>
            <w:bottom w:w="0" w:type="dxa"/>
            <w:right w:w="108" w:type="dxa"/>
          </w:tblCellMar>
        </w:tblPrEx>
        <w:trPr>
          <w:trHeight w:val="1268" w:hRule="atLeast"/>
          <w:jc w:val="center"/>
        </w:trPr>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jc w:val="center"/>
              <w:rPr>
                <w:rFonts w:ascii="宋体" w:hAnsi="宋体"/>
                <w:kern w:val="2"/>
                <w:szCs w:val="21"/>
              </w:rPr>
            </w:pPr>
            <w:r>
              <w:rPr>
                <w:rFonts w:hint="eastAsia" w:ascii="宋体" w:hAnsi="宋体"/>
                <w:kern w:val="2"/>
                <w:szCs w:val="21"/>
              </w:rPr>
              <w:t>7</w:t>
            </w:r>
          </w:p>
        </w:tc>
        <w:tc>
          <w:tcPr>
            <w:tcW w:w="19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center"/>
              <w:rPr>
                <w:rFonts w:ascii="宋体" w:hAnsi="宋体"/>
                <w:kern w:val="2"/>
                <w:szCs w:val="21"/>
              </w:rPr>
            </w:pPr>
            <w:r>
              <w:rPr>
                <w:rFonts w:hint="eastAsia" w:ascii="宋体" w:hAnsi="宋体"/>
                <w:kern w:val="2"/>
                <w:szCs w:val="21"/>
              </w:rPr>
              <w:t>第六章 旅游组织</w:t>
            </w:r>
          </w:p>
        </w:tc>
        <w:tc>
          <w:tcPr>
            <w:tcW w:w="43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rPr>
                <w:rFonts w:ascii="宋体" w:hAnsi="宋体"/>
                <w:kern w:val="2"/>
                <w:szCs w:val="21"/>
              </w:rPr>
            </w:pPr>
            <w:r>
              <w:rPr>
                <w:rFonts w:hint="eastAsia" w:ascii="宋体" w:hAnsi="宋体"/>
                <w:kern w:val="2"/>
                <w:szCs w:val="21"/>
              </w:rPr>
              <w:t>第一节  国家旅游组织</w:t>
            </w:r>
          </w:p>
          <w:p>
            <w:pPr>
              <w:keepNext w:val="0"/>
              <w:keepLines w:val="0"/>
              <w:widowControl/>
              <w:suppressLineNumbers w:val="0"/>
              <w:spacing w:before="0" w:beforeAutospacing="0" w:afterAutospacing="0"/>
              <w:ind w:left="0" w:right="0"/>
              <w:rPr>
                <w:rFonts w:ascii="宋体" w:hAnsi="宋体"/>
                <w:kern w:val="2"/>
                <w:szCs w:val="21"/>
              </w:rPr>
            </w:pPr>
            <w:r>
              <w:rPr>
                <w:rFonts w:hint="eastAsia" w:ascii="宋体" w:hAnsi="宋体"/>
                <w:kern w:val="2"/>
                <w:szCs w:val="21"/>
              </w:rPr>
              <w:t>第二节  我国的旅游组织</w:t>
            </w:r>
          </w:p>
          <w:p>
            <w:pPr>
              <w:keepNext w:val="0"/>
              <w:keepLines w:val="0"/>
              <w:widowControl/>
              <w:suppressLineNumbers w:val="0"/>
              <w:spacing w:before="0" w:beforeAutospacing="0" w:afterAutospacing="0"/>
              <w:ind w:left="0" w:right="0"/>
              <w:rPr>
                <w:rFonts w:ascii="宋体" w:hAnsi="宋体"/>
                <w:kern w:val="2"/>
                <w:szCs w:val="21"/>
              </w:rPr>
            </w:pPr>
            <w:r>
              <w:rPr>
                <w:rFonts w:hint="eastAsia" w:ascii="宋体" w:hAnsi="宋体"/>
                <w:kern w:val="2"/>
                <w:szCs w:val="21"/>
              </w:rPr>
              <w:t>第三节  国际旅游组织</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center"/>
              <w:rPr>
                <w:rFonts w:hint="eastAsia" w:ascii="宋体" w:hAnsi="宋体" w:eastAsia="宋体"/>
                <w:kern w:val="2"/>
                <w:szCs w:val="21"/>
                <w:lang w:val="en-US" w:eastAsia="zh-CN"/>
              </w:rPr>
            </w:pPr>
            <w:r>
              <w:rPr>
                <w:rFonts w:hint="eastAsia" w:ascii="宋体" w:hAnsi="宋体"/>
                <w:kern w:val="2"/>
                <w:szCs w:val="21"/>
                <w:lang w:val="en-US" w:eastAsia="zh-CN"/>
              </w:rPr>
              <w:t>4</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108" w:type="dxa"/>
            <w:bottom w:w="0" w:type="dxa"/>
            <w:right w:w="108" w:type="dxa"/>
          </w:tblCellMar>
        </w:tblPrEx>
        <w:trPr>
          <w:trHeight w:val="1585" w:hRule="atLeast"/>
          <w:jc w:val="center"/>
        </w:trPr>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jc w:val="center"/>
              <w:rPr>
                <w:rFonts w:ascii="宋体" w:hAnsi="宋体"/>
                <w:kern w:val="2"/>
                <w:szCs w:val="21"/>
              </w:rPr>
            </w:pPr>
            <w:r>
              <w:rPr>
                <w:rFonts w:hint="eastAsia" w:ascii="宋体" w:hAnsi="宋体"/>
                <w:kern w:val="2"/>
                <w:szCs w:val="21"/>
              </w:rPr>
              <w:t>8</w:t>
            </w:r>
          </w:p>
        </w:tc>
        <w:tc>
          <w:tcPr>
            <w:tcW w:w="19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center"/>
              <w:rPr>
                <w:rFonts w:ascii="宋体" w:hAnsi="宋体"/>
                <w:kern w:val="2"/>
                <w:szCs w:val="21"/>
              </w:rPr>
            </w:pPr>
            <w:r>
              <w:rPr>
                <w:rFonts w:hint="eastAsia" w:ascii="宋体" w:hAnsi="宋体"/>
                <w:kern w:val="2"/>
                <w:szCs w:val="21"/>
              </w:rPr>
              <w:t>第七章 旅游市场</w:t>
            </w:r>
          </w:p>
        </w:tc>
        <w:tc>
          <w:tcPr>
            <w:tcW w:w="43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rPr>
                <w:rFonts w:ascii="宋体" w:hAnsi="宋体"/>
                <w:kern w:val="2"/>
                <w:szCs w:val="21"/>
              </w:rPr>
            </w:pPr>
            <w:r>
              <w:rPr>
                <w:rFonts w:hint="eastAsia" w:ascii="宋体" w:hAnsi="宋体"/>
                <w:kern w:val="2"/>
                <w:szCs w:val="21"/>
              </w:rPr>
              <w:t>第一节  认识旅游市场</w:t>
            </w:r>
          </w:p>
          <w:p>
            <w:pPr>
              <w:keepNext w:val="0"/>
              <w:keepLines w:val="0"/>
              <w:widowControl/>
              <w:suppressLineNumbers w:val="0"/>
              <w:spacing w:before="0" w:beforeAutospacing="0" w:afterAutospacing="0"/>
              <w:ind w:left="0" w:right="0"/>
              <w:rPr>
                <w:rFonts w:ascii="宋体" w:hAnsi="宋体"/>
                <w:kern w:val="2"/>
                <w:szCs w:val="21"/>
              </w:rPr>
            </w:pPr>
            <w:r>
              <w:rPr>
                <w:rFonts w:hint="eastAsia" w:ascii="宋体" w:hAnsi="宋体"/>
                <w:kern w:val="2"/>
                <w:szCs w:val="21"/>
              </w:rPr>
              <w:t>第二节  全球国际旅游市场概况</w:t>
            </w:r>
          </w:p>
          <w:p>
            <w:pPr>
              <w:keepNext w:val="0"/>
              <w:keepLines w:val="0"/>
              <w:widowControl/>
              <w:suppressLineNumbers w:val="0"/>
              <w:spacing w:before="0" w:beforeAutospacing="0" w:afterAutospacing="0"/>
              <w:ind w:left="0" w:right="0"/>
              <w:rPr>
                <w:rFonts w:ascii="宋体" w:hAnsi="宋体"/>
                <w:kern w:val="2"/>
                <w:szCs w:val="21"/>
              </w:rPr>
            </w:pPr>
            <w:r>
              <w:rPr>
                <w:rFonts w:hint="eastAsia" w:ascii="宋体" w:hAnsi="宋体"/>
                <w:kern w:val="2"/>
                <w:szCs w:val="21"/>
              </w:rPr>
              <w:t>第三节  我国旅游业的入境旅游市场</w:t>
            </w:r>
          </w:p>
          <w:p>
            <w:pPr>
              <w:keepNext w:val="0"/>
              <w:keepLines w:val="0"/>
              <w:widowControl/>
              <w:suppressLineNumbers w:val="0"/>
              <w:spacing w:before="0" w:beforeAutospacing="0" w:afterAutospacing="0"/>
              <w:ind w:left="0" w:right="0"/>
              <w:rPr>
                <w:rFonts w:ascii="宋体" w:hAnsi="宋体"/>
                <w:kern w:val="2"/>
                <w:szCs w:val="21"/>
              </w:rPr>
            </w:pPr>
            <w:r>
              <w:rPr>
                <w:rFonts w:hint="eastAsia" w:ascii="宋体" w:hAnsi="宋体"/>
                <w:kern w:val="2"/>
                <w:szCs w:val="21"/>
              </w:rPr>
              <w:t>第四节  我国旅游业的国内旅游市场</w:t>
            </w:r>
          </w:p>
          <w:p>
            <w:pPr>
              <w:keepNext w:val="0"/>
              <w:keepLines w:val="0"/>
              <w:widowControl/>
              <w:suppressLineNumbers w:val="0"/>
              <w:spacing w:before="0" w:beforeAutospacing="0" w:afterAutospacing="0"/>
              <w:ind w:left="0" w:right="0"/>
              <w:rPr>
                <w:rFonts w:ascii="宋体" w:hAnsi="宋体"/>
                <w:kern w:val="2"/>
                <w:szCs w:val="21"/>
              </w:rPr>
            </w:pPr>
            <w:r>
              <w:rPr>
                <w:rFonts w:hint="eastAsia" w:ascii="宋体" w:hAnsi="宋体"/>
                <w:kern w:val="2"/>
                <w:szCs w:val="21"/>
              </w:rPr>
              <w:t>第五节  我国旅游业的出境旅游市场</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center"/>
              <w:rPr>
                <w:rFonts w:hint="eastAsia" w:ascii="宋体" w:hAnsi="宋体" w:eastAsia="宋体"/>
                <w:kern w:val="2"/>
                <w:szCs w:val="21"/>
                <w:lang w:val="en-US" w:eastAsia="zh-CN"/>
              </w:rPr>
            </w:pPr>
            <w:r>
              <w:rPr>
                <w:rFonts w:hint="eastAsia" w:ascii="宋体" w:hAnsi="宋体"/>
                <w:kern w:val="2"/>
                <w:szCs w:val="21"/>
                <w:lang w:val="en-US" w:eastAsia="zh-CN"/>
              </w:rPr>
              <w:t>8</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108" w:type="dxa"/>
            <w:bottom w:w="0" w:type="dxa"/>
            <w:right w:w="108" w:type="dxa"/>
          </w:tblCellMar>
        </w:tblPrEx>
        <w:trPr>
          <w:trHeight w:val="1702" w:hRule="atLeast"/>
          <w:jc w:val="center"/>
        </w:trPr>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jc w:val="center"/>
              <w:rPr>
                <w:rFonts w:ascii="宋体" w:hAnsi="宋体"/>
                <w:kern w:val="2"/>
                <w:szCs w:val="21"/>
              </w:rPr>
            </w:pPr>
            <w:r>
              <w:rPr>
                <w:rFonts w:hint="eastAsia" w:ascii="宋体" w:hAnsi="宋体"/>
                <w:kern w:val="2"/>
                <w:szCs w:val="21"/>
              </w:rPr>
              <w:t>9</w:t>
            </w:r>
          </w:p>
        </w:tc>
        <w:tc>
          <w:tcPr>
            <w:tcW w:w="19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center"/>
              <w:rPr>
                <w:rFonts w:ascii="宋体" w:hAnsi="宋体"/>
                <w:kern w:val="2"/>
                <w:szCs w:val="21"/>
              </w:rPr>
            </w:pPr>
            <w:r>
              <w:rPr>
                <w:rFonts w:hint="eastAsia" w:ascii="宋体" w:hAnsi="宋体"/>
                <w:kern w:val="2"/>
                <w:szCs w:val="21"/>
              </w:rPr>
              <w:t>第八章 旅游的影响</w:t>
            </w:r>
          </w:p>
        </w:tc>
        <w:tc>
          <w:tcPr>
            <w:tcW w:w="43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rPr>
                <w:rFonts w:ascii="宋体" w:hAnsi="宋体"/>
                <w:kern w:val="2"/>
                <w:szCs w:val="21"/>
              </w:rPr>
            </w:pPr>
            <w:r>
              <w:rPr>
                <w:rFonts w:hint="eastAsia" w:ascii="宋体" w:hAnsi="宋体"/>
                <w:kern w:val="2"/>
                <w:szCs w:val="21"/>
              </w:rPr>
              <w:t>第一节  旅游的经济影响</w:t>
            </w:r>
          </w:p>
          <w:p>
            <w:pPr>
              <w:keepNext w:val="0"/>
              <w:keepLines w:val="0"/>
              <w:widowControl/>
              <w:suppressLineNumbers w:val="0"/>
              <w:spacing w:before="0" w:beforeAutospacing="0" w:afterAutospacing="0"/>
              <w:ind w:left="0" w:right="0"/>
              <w:rPr>
                <w:rFonts w:ascii="宋体" w:hAnsi="宋体"/>
                <w:kern w:val="2"/>
                <w:szCs w:val="21"/>
              </w:rPr>
            </w:pPr>
            <w:r>
              <w:rPr>
                <w:rFonts w:hint="eastAsia" w:ascii="宋体" w:hAnsi="宋体"/>
                <w:kern w:val="2"/>
                <w:szCs w:val="21"/>
              </w:rPr>
              <w:t>第二节  旅游促进经济发展的理论依据</w:t>
            </w:r>
          </w:p>
          <w:p>
            <w:pPr>
              <w:keepNext w:val="0"/>
              <w:keepLines w:val="0"/>
              <w:widowControl/>
              <w:suppressLineNumbers w:val="0"/>
              <w:spacing w:before="0" w:beforeAutospacing="0" w:afterAutospacing="0"/>
              <w:ind w:left="0" w:right="0"/>
              <w:rPr>
                <w:rFonts w:ascii="宋体" w:hAnsi="宋体"/>
                <w:kern w:val="2"/>
                <w:szCs w:val="21"/>
              </w:rPr>
            </w:pPr>
            <w:r>
              <w:rPr>
                <w:rFonts w:hint="eastAsia" w:ascii="宋体" w:hAnsi="宋体"/>
                <w:kern w:val="2"/>
                <w:szCs w:val="21"/>
              </w:rPr>
              <w:t>第三节  旅游的社会文化影响</w:t>
            </w:r>
          </w:p>
          <w:p>
            <w:pPr>
              <w:keepNext w:val="0"/>
              <w:keepLines w:val="0"/>
              <w:widowControl/>
              <w:suppressLineNumbers w:val="0"/>
              <w:spacing w:before="0" w:beforeAutospacing="0" w:afterAutospacing="0"/>
              <w:ind w:left="0" w:right="0"/>
              <w:rPr>
                <w:rFonts w:ascii="宋体" w:hAnsi="宋体"/>
                <w:kern w:val="2"/>
                <w:szCs w:val="21"/>
              </w:rPr>
            </w:pPr>
            <w:r>
              <w:rPr>
                <w:rFonts w:hint="eastAsia" w:ascii="宋体" w:hAnsi="宋体"/>
                <w:kern w:val="2"/>
                <w:szCs w:val="21"/>
              </w:rPr>
              <w:t>第四节  旅游的环境影响</w:t>
            </w:r>
          </w:p>
          <w:p>
            <w:pPr>
              <w:keepNext w:val="0"/>
              <w:keepLines w:val="0"/>
              <w:widowControl/>
              <w:suppressLineNumbers w:val="0"/>
              <w:spacing w:before="0" w:beforeAutospacing="0" w:afterAutospacing="0"/>
              <w:ind w:left="0" w:right="0"/>
              <w:rPr>
                <w:rFonts w:hint="eastAsia" w:ascii="宋体" w:hAnsi="宋体"/>
                <w:kern w:val="2"/>
                <w:szCs w:val="21"/>
              </w:rPr>
            </w:pPr>
            <w:r>
              <w:rPr>
                <w:rFonts w:hint="eastAsia" w:ascii="宋体" w:hAnsi="宋体"/>
                <w:kern w:val="2"/>
                <w:szCs w:val="21"/>
              </w:rPr>
              <w:t>第五节  可持续旅游发展</w:t>
            </w:r>
          </w:p>
          <w:p>
            <w:pPr>
              <w:keepNext w:val="0"/>
              <w:keepLines w:val="0"/>
              <w:widowControl/>
              <w:suppressLineNumbers w:val="0"/>
              <w:spacing w:before="0" w:beforeAutospacing="0" w:afterAutospacing="0"/>
              <w:ind w:left="0" w:right="0"/>
              <w:rPr>
                <w:rFonts w:hint="eastAsia" w:ascii="宋体" w:hAnsi="宋体"/>
                <w:kern w:val="2"/>
                <w:szCs w:val="21"/>
              </w:rPr>
            </w:pP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center"/>
              <w:rPr>
                <w:rFonts w:hint="eastAsia" w:ascii="宋体" w:hAnsi="宋体" w:eastAsia="宋体"/>
                <w:kern w:val="2"/>
                <w:szCs w:val="21"/>
                <w:lang w:val="en-US" w:eastAsia="zh-CN"/>
              </w:rPr>
            </w:pPr>
            <w:r>
              <w:rPr>
                <w:rFonts w:hint="eastAsia" w:ascii="宋体" w:hAnsi="宋体"/>
                <w:kern w:val="2"/>
                <w:szCs w:val="21"/>
                <w:lang w:val="en-US" w:eastAsia="zh-CN"/>
              </w:rPr>
              <w:t>6</w:t>
            </w:r>
          </w:p>
          <w:p>
            <w:pPr>
              <w:keepNext w:val="0"/>
              <w:keepLines w:val="0"/>
              <w:widowControl/>
              <w:suppressLineNumbers w:val="0"/>
              <w:spacing w:before="0" w:beforeAutospacing="0" w:afterAutospacing="0"/>
              <w:ind w:left="0" w:right="0"/>
              <w:jc w:val="center"/>
              <w:rPr>
                <w:rFonts w:ascii="宋体" w:hAnsi="宋体"/>
                <w:kern w:val="2"/>
                <w:szCs w:val="21"/>
              </w:rPr>
            </w:pP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0" w:type="dxa"/>
            <w:left w:w="108" w:type="dxa"/>
            <w:bottom w:w="0" w:type="dxa"/>
            <w:right w:w="108" w:type="dxa"/>
          </w:tblCellMar>
        </w:tblPrEx>
        <w:trPr>
          <w:trHeight w:val="190" w:hRule="atLeast"/>
          <w:jc w:val="center"/>
        </w:trPr>
        <w:tc>
          <w:tcPr>
            <w:tcW w:w="6994" w:type="dxa"/>
            <w:gridSpan w:val="3"/>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spacing w:before="0" w:beforeAutospacing="0" w:afterAutospacing="0"/>
              <w:ind w:left="0" w:right="0"/>
              <w:jc w:val="center"/>
              <w:rPr>
                <w:rFonts w:hint="eastAsia" w:ascii="宋体" w:hAnsi="宋体" w:eastAsia="宋体"/>
                <w:kern w:val="2"/>
                <w:szCs w:val="21"/>
                <w:lang w:eastAsia="zh-CN"/>
              </w:rPr>
            </w:pPr>
            <w:r>
              <w:rPr>
                <w:rFonts w:hint="eastAsia" w:ascii="宋体" w:hAnsi="宋体"/>
                <w:kern w:val="2"/>
                <w:szCs w:val="21"/>
                <w:lang w:eastAsia="zh-CN"/>
              </w:rPr>
              <w:t>总计</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Autospacing="0"/>
              <w:ind w:left="0" w:right="0"/>
              <w:jc w:val="center"/>
              <w:rPr>
                <w:rFonts w:hint="default" w:ascii="宋体" w:hAnsi="宋体" w:eastAsia="宋体"/>
                <w:kern w:val="2"/>
                <w:szCs w:val="21"/>
                <w:lang w:val="en-US" w:eastAsia="zh-CN"/>
              </w:rPr>
            </w:pPr>
            <w:r>
              <w:rPr>
                <w:rFonts w:hint="eastAsia" w:ascii="宋体" w:hAnsi="宋体"/>
                <w:kern w:val="2"/>
                <w:szCs w:val="21"/>
                <w:lang w:val="en-US" w:eastAsia="zh-CN"/>
              </w:rPr>
              <w:t>60</w:t>
            </w:r>
          </w:p>
        </w:tc>
      </w:tr>
    </w:tbl>
    <w:p>
      <w:pPr>
        <w:pStyle w:val="76"/>
        <w:tabs>
          <w:tab w:val="left" w:pos="312"/>
        </w:tabs>
        <w:spacing w:before="312" w:after="156"/>
      </w:pPr>
    </w:p>
    <w:p>
      <w:pPr>
        <w:pStyle w:val="76"/>
        <w:numPr>
          <w:ilvl w:val="0"/>
          <w:numId w:val="12"/>
        </w:numPr>
        <w:spacing w:before="312" w:after="156"/>
      </w:pPr>
      <w:r>
        <w:rPr>
          <w:rFonts w:hint="eastAsia" w:eastAsia="宋体"/>
          <w:szCs w:val="24"/>
        </w:rPr>
        <w:t>实施建议与要求</w:t>
      </w:r>
    </w:p>
    <w:p>
      <w:pPr>
        <w:pStyle w:val="78"/>
        <w:spacing w:beforeLines="0" w:afterLines="0" w:line="240" w:lineRule="auto"/>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5.1师资队伍</w:t>
      </w:r>
    </w:p>
    <w:p>
      <w:pPr>
        <w:spacing w:line="440" w:lineRule="exact"/>
        <w:ind w:right="257" w:rightChars="107" w:firstLine="480"/>
        <w:jc w:val="left"/>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本课程教学团队成员应具备研究生以上学历和学位，专业背景应为旅游管理或相关专业等。教学梯队构成方面，主要成员应既应新老搭配，能将丰富的教学经验和先进的教学技术进行结合，对课程的建设有一定的推动的作用。基于课程所属专业实践应用性较强特点，课程组应有双师型人才参与教学过程，还应有来自企业的外聘教师，从实践角度给学生更为直观的专业体验。师资能力方面，应当能够进行课程内容的整体设计、学习任务的设计、校内外实训教学等，知识结构和素质水平能够胜任该课程的教学。</w:t>
      </w:r>
    </w:p>
    <w:p>
      <w:pPr>
        <w:pStyle w:val="78"/>
        <w:spacing w:beforeLines="0" w:afterLines="0" w:line="240" w:lineRule="auto"/>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5.2教材选用</w:t>
      </w:r>
    </w:p>
    <w:p>
      <w:pPr>
        <w:pStyle w:val="77"/>
        <w:spacing w:before="156" w:after="156"/>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5.2.1使用教材</w:t>
      </w:r>
    </w:p>
    <w:p>
      <w:pPr>
        <w:spacing w:line="440" w:lineRule="exact"/>
        <w:ind w:right="257" w:rightChars="107" w:firstLine="480"/>
        <w:jc w:val="left"/>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本课程教材选用方面要求既能够覆盖旅游经济的各分支，又能旅游经济发展时代特征。所使用教材在具备科学性同时也应为较为权威的教材。目前所使用教材《旅游学》（第三版），李天元主编，由高教出版社出版，为十一五规划教材和面向21实际课程教材，也是市场主流教材。</w:t>
      </w:r>
    </w:p>
    <w:p>
      <w:pPr>
        <w:pStyle w:val="77"/>
        <w:spacing w:before="156" w:after="156"/>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5.2.2主要教学参考书</w:t>
      </w:r>
    </w:p>
    <w:p>
      <w:pPr>
        <w:spacing w:line="440" w:lineRule="exact"/>
        <w:ind w:firstLine="480" w:firstLineChars="200"/>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[1] 李天元主编.旅游学概论（第五版）[M].天津：南开大学出版社，2007.</w:t>
      </w:r>
    </w:p>
    <w:p>
      <w:pPr>
        <w:spacing w:line="440" w:lineRule="exact"/>
        <w:ind w:firstLine="480" w:firstLineChars="200"/>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[2] 吴必虎，宋子千等.旅游学概论[M].北京：中国人民大学出版社，2009.</w:t>
      </w:r>
    </w:p>
    <w:p>
      <w:pPr>
        <w:spacing w:line="440" w:lineRule="exact"/>
        <w:ind w:firstLine="480" w:firstLineChars="200"/>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[3] 谢彦君.基础旅游学[M].北京：中国旅游出版社,2002.</w:t>
      </w:r>
    </w:p>
    <w:p>
      <w:pPr>
        <w:spacing w:line="440" w:lineRule="exact"/>
        <w:ind w:firstLine="480" w:firstLineChars="200"/>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[4] 吴必虎，黄潇婷.旅游学概论（第二版）[M].北京：中国人民大学出版社，2013.</w:t>
      </w:r>
    </w:p>
    <w:p>
      <w:pPr>
        <w:spacing w:line="440" w:lineRule="exact"/>
        <w:ind w:firstLine="480" w:firstLineChars="200"/>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[5] 威廉·瑟厄波德著，张广瑞等译.全球旅游新论[M].北京：中国旅游出版社，2001.</w:t>
      </w:r>
    </w:p>
    <w:p>
      <w:pPr>
        <w:spacing w:line="440" w:lineRule="exact"/>
        <w:ind w:firstLine="480" w:firstLineChars="200"/>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[6] 李天元.中国旅游可持续发展研究[M].天津：南开大学出版社，2004.</w:t>
      </w:r>
    </w:p>
    <w:p>
      <w:pPr>
        <w:spacing w:line="440" w:lineRule="exact"/>
        <w:ind w:firstLine="480" w:firstLineChars="200"/>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[7] 郭伟，王明霞等主编.旅游学[M] .北京：中国旅游出版社，2009.</w:t>
      </w:r>
    </w:p>
    <w:p>
      <w:pPr>
        <w:spacing w:line="440" w:lineRule="exact"/>
        <w:ind w:firstLine="480" w:firstLineChars="200"/>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[8] 安应民.旅游学概论[M].北京：中国旅游出版社，2007.</w:t>
      </w:r>
    </w:p>
    <w:p>
      <w:pPr>
        <w:spacing w:line="440" w:lineRule="exact"/>
        <w:ind w:firstLine="480" w:firstLineChars="200"/>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[9] Chris Cooper等.旅游学[M].北京：高等教育出版社，2007.</w:t>
      </w:r>
    </w:p>
    <w:p>
      <w:pPr>
        <w:spacing w:line="440" w:lineRule="exact"/>
        <w:ind w:firstLine="480" w:firstLineChars="200"/>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[10] 查尔斯.R.格德纳等.旅游学（第12版）[M].北京：中国人民大学出版社，2014.</w:t>
      </w:r>
    </w:p>
    <w:p>
      <w:pPr>
        <w:pStyle w:val="78"/>
        <w:spacing w:before="156" w:after="156"/>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5.3教学组织与管理</w:t>
      </w:r>
    </w:p>
    <w:p>
      <w:pPr>
        <w:spacing w:line="440" w:lineRule="exact"/>
        <w:ind w:firstLine="360" w:firstLineChars="150"/>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（1）教学内容组织  本课程教学安排在遵循专业人才培养方案，与专业标准一致的基础上，须体现专业实践特色，在教学内容的选取上，结合会展案例，进行理论指导，有效增强学生的理论结合实际的能力。作为一门专业基础先行课程，首先教学内容应以本专业基础理论知识为培养重点；其次，围绕这一核心目标选取内容在教学内容的取舍详略方面，应注重简明，避免与后续课程教学内容重复；另外，旅游学作为一门知识更新较快的年轻学科，须注重所授内容的时效性，以增强学生的所学知识的有效性和激发兴趣为宗旨。</w:t>
      </w:r>
    </w:p>
    <w:p>
      <w:pPr>
        <w:spacing w:line="440" w:lineRule="exact"/>
        <w:ind w:firstLine="420"/>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 xml:space="preserve">（2）课程材料  本课程在开展教学之前应准备好如下材料：教学大纲、教材、教学进度、教案、课件、习题、作业、试卷、案例材料及项目讨论材料。 </w:t>
      </w:r>
    </w:p>
    <w:p>
      <w:pPr>
        <w:spacing w:line="440" w:lineRule="exact"/>
        <w:ind w:firstLine="420"/>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（3）教学开展  严格遵循相关课程材料组织教学。课堂管理除一般以教师为主导之外，教学中应贯穿课堂互动，问题提问。对于旅游重点内容应以项目讨论的形式开展专题学习讨论参与问题讨论，检查学习效果 。课后管理方面，对于课堂教学须配以课外作业以及阅读材料等布置，以配合巩固教学效果；课题组成员应该定期集体讨论课程建设及教学问题，注意课堂教学及时反映旅游学前沿动态</w:t>
      </w:r>
    </w:p>
    <w:p>
      <w:pPr>
        <w:spacing w:line="440" w:lineRule="exact"/>
        <w:ind w:firstLine="420"/>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5.4教学方法与手段</w:t>
      </w:r>
    </w:p>
    <w:p>
      <w:pPr>
        <w:spacing w:line="440" w:lineRule="exact"/>
        <w:ind w:right="257" w:rightChars="107"/>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5.4.1教学方法</w:t>
      </w:r>
    </w:p>
    <w:p>
      <w:pPr>
        <w:spacing w:line="440" w:lineRule="exact"/>
        <w:ind w:right="257" w:rightChars="107" w:firstLine="480" w:firstLineChars="200"/>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改变课程教学理念，重视教学方法的研究。授课教师应将多种教学方法有针对性地灵活运用于不同的教学内容，以适应知识经济要求的“研究式素质教育”方法代替传统“注入式”讲解教学方法；“跳跃型平台式教学法”代替“连续型细节式传授”。不但要教给学生知识，同时要教给学生自主学习知识的方法。不是泛泛地讲解全部知识，而是有重点地、跳跃性地教授知识的重点，增强授课逻辑性。比较成熟的可运用与教学中的具体方法有</w:t>
      </w:r>
    </w:p>
    <w:p>
      <w:pPr>
        <w:spacing w:line="440" w:lineRule="exact"/>
        <w:ind w:right="257" w:rightChars="107" w:firstLine="480" w:firstLineChars="200"/>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（1）案例分析教学法──促成理论与实践紧密结合。以案例分析的方法，对教学中的理论知识进行辅助讲解，既有助于对理论的理解，又促成了理论与实践紧密结合。</w:t>
      </w:r>
    </w:p>
    <w:p>
      <w:pPr>
        <w:spacing w:line="440" w:lineRule="exact"/>
        <w:ind w:right="257" w:rightChars="107" w:firstLine="480" w:firstLineChars="200"/>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2）讨论教学法──提高学生自主学习、语言表达、逻辑思维能力、竞争意识。对部分知识内容以组织学生讨论的方式进行学习，既可以提高学生自主学习的能力，又可以培养学生的语言表达以及逻辑思维的能力。</w:t>
      </w:r>
    </w:p>
    <w:p>
      <w:pPr>
        <w:spacing w:line="440" w:lineRule="exact"/>
        <w:ind w:right="257" w:rightChars="107" w:firstLine="480" w:firstLineChars="200"/>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（3）演示教学法──增进知识趣味性，激发学生专业兴趣。在部分知识教学中，以多媒体、人物表演等方式对知识内容进行演示，从而增进知识学习的趣味性，激发学生对于专业学习的兴趣。</w:t>
      </w:r>
    </w:p>
    <w:p>
      <w:pPr>
        <w:spacing w:line="440" w:lineRule="exact"/>
        <w:ind w:right="257" w:rightChars="107" w:firstLine="480" w:firstLineChars="200"/>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4）实践教学法──树立学生实践意识，提高实际应用能力。以各种各样的活动，体验行业实际情况，在真实旅游环境中有意识体验旅游者心理活动及观察旅游企业组织的管理方法，从而锻炼学生理论知识的实际应用能力，并提高学生的学习兴趣与培养学生竞争挑战意识。</w:t>
      </w:r>
    </w:p>
    <w:p>
      <w:pPr>
        <w:spacing w:line="440" w:lineRule="exact"/>
        <w:ind w:right="257" w:rightChars="107"/>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5.4.2教学手段</w:t>
      </w:r>
    </w:p>
    <w:p>
      <w:pPr>
        <w:spacing w:line="440" w:lineRule="exact"/>
        <w:ind w:right="257" w:rightChars="107"/>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（1）实践性教学</w:t>
      </w:r>
    </w:p>
    <w:p>
      <w:pPr>
        <w:spacing w:line="440" w:lineRule="exact"/>
        <w:ind w:right="257" w:rightChars="107" w:firstLine="480" w:firstLineChars="200"/>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课程期间安排专业旅游体验考察与实习。通过专业实习，使学生对于旅游企业旅游地的功能结构等有一个感性认识；调查搜集资料并进行研究整理，理论联系实际，对于能力锻炼和后续教学有较好的效果。</w:t>
      </w:r>
    </w:p>
    <w:p>
      <w:pPr>
        <w:spacing w:line="440" w:lineRule="exact"/>
        <w:ind w:right="257" w:rightChars="107" w:firstLine="480" w:firstLineChars="200"/>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部分项目实践将会利用旅游管理实验室。旅游学概论是一门导入性的课程，在后续的学习中将会逐渐展开对旅游管理专业的深入探讨。模拟导游实验室、中西餐实验室、茶艺实验室、、模拟客房、餐厅等都为学生创造了良好的实习实训环境。</w:t>
      </w:r>
    </w:p>
    <w:p>
      <w:pPr>
        <w:spacing w:line="440" w:lineRule="exact"/>
        <w:ind w:right="257" w:rightChars="107"/>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（2）多媒体教学</w:t>
      </w:r>
    </w:p>
    <w:p>
      <w:pPr>
        <w:spacing w:line="440" w:lineRule="exact"/>
        <w:ind w:right="257" w:rightChars="107" w:firstLine="480" w:firstLineChars="200"/>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应用现代教育技术，注重课程教学的视觉化效应。课程组教师在教学中能运用直观性的多媒体电化教学手段进行教学活动。组织学生观看展会教学视频，给学生提供生动具体的具象性视听材料；课程组教师应制作并不断改进旅游学概论多媒体教学课件，并在本科教学所有班级中应用。</w:t>
      </w:r>
    </w:p>
    <w:p>
      <w:pPr>
        <w:spacing w:line="440" w:lineRule="exact"/>
        <w:ind w:right="257" w:rightChars="107"/>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（3）网络教学环境</w:t>
      </w:r>
    </w:p>
    <w:p>
      <w:pPr>
        <w:spacing w:line="440" w:lineRule="exact"/>
        <w:ind w:right="257" w:rightChars="107" w:firstLine="480" w:firstLineChars="200"/>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　利用先进的网络技术丰富教学手段，提高教学质量。我们制作了旅游学概论教学课件、参考书目、阅读文献、教学大纲、教学案例等，为学生自学提高提供了丰富的资料文献。</w:t>
      </w:r>
    </w:p>
    <w:p>
      <w:pPr>
        <w:pStyle w:val="78"/>
        <w:spacing w:beforeLines="0" w:afterLines="0" w:line="240" w:lineRule="auto"/>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5.5 课程评价与建议</w:t>
      </w:r>
    </w:p>
    <w:p>
      <w:pPr>
        <w:spacing w:line="400" w:lineRule="exact"/>
        <w:ind w:right="257" w:rightChars="107"/>
        <w:rPr>
          <w:rFonts w:hint="eastAsia" w:ascii="宋体" w:hAnsi="宋体" w:eastAsia="宋体" w:cs="宋体"/>
          <w:b w:val="0"/>
          <w:kern w:val="0"/>
          <w:sz w:val="24"/>
          <w:szCs w:val="24"/>
          <w:lang w:val="en-US" w:eastAsia="zh-CN" w:bidi="ar-SA"/>
        </w:rPr>
      </w:pPr>
      <w:r>
        <w:rPr>
          <w:rFonts w:hint="eastAsia" w:ascii="宋体" w:hAnsi="宋体" w:eastAsia="宋体" w:cs="宋体"/>
          <w:b w:val="0"/>
          <w:kern w:val="0"/>
          <w:sz w:val="24"/>
          <w:szCs w:val="24"/>
          <w:lang w:val="en-US" w:eastAsia="zh-CN" w:bidi="ar-SA"/>
        </w:rPr>
        <w:t>5.5.1课程评价</w:t>
      </w:r>
    </w:p>
    <w:p>
      <w:pPr>
        <w:spacing w:line="400" w:lineRule="exact"/>
        <w:ind w:right="257" w:rightChars="107" w:firstLine="480" w:firstLineChars="200"/>
        <w:rPr>
          <w:rFonts w:hint="eastAsia" w:ascii="宋体" w:hAnsi="宋体" w:cs="宋体"/>
          <w:sz w:val="24"/>
          <w:szCs w:val="24"/>
        </w:rPr>
      </w:pPr>
      <w:r>
        <w:rPr>
          <w:rFonts w:hint="eastAsia" w:ascii="宋体" w:hAnsi="宋体" w:eastAsia="宋体" w:cs="宋体"/>
          <w:b w:val="0"/>
          <w:kern w:val="0"/>
          <w:sz w:val="24"/>
          <w:szCs w:val="24"/>
          <w:lang w:val="en-US" w:eastAsia="zh-CN" w:bidi="ar-SA"/>
        </w:rPr>
        <w:t>本课程评价方法</w:t>
      </w:r>
      <w:r>
        <w:rPr>
          <w:rFonts w:hint="eastAsia" w:ascii="宋体" w:hAnsi="宋体" w:cs="宋体"/>
          <w:sz w:val="24"/>
          <w:szCs w:val="24"/>
        </w:rPr>
        <w:t>从教与学两部分进行。主体是对于学生的评价。对课程学习成绩的评定进行多元考核，评价内容包括过程性评价与结果评价。注重围绕学生知识目标能力目标多角度评价。具体考核项目见表2。</w:t>
      </w:r>
    </w:p>
    <w:p>
      <w:pPr>
        <w:spacing w:line="400" w:lineRule="exact"/>
        <w:ind w:right="257" w:rightChars="107"/>
        <w:jc w:val="center"/>
        <w:rPr>
          <w:rFonts w:hint="eastAsia"/>
        </w:rPr>
      </w:pPr>
    </w:p>
    <w:p>
      <w:pPr>
        <w:spacing w:line="400" w:lineRule="exact"/>
        <w:ind w:right="257" w:rightChars="107"/>
        <w:jc w:val="center"/>
        <w:rPr>
          <w:rFonts w:hint="eastAsia"/>
        </w:rPr>
      </w:pPr>
    </w:p>
    <w:p>
      <w:pPr>
        <w:spacing w:line="400" w:lineRule="exact"/>
        <w:ind w:right="257" w:rightChars="107"/>
        <w:jc w:val="center"/>
        <w:rPr>
          <w:rFonts w:hint="eastAsia"/>
        </w:rPr>
      </w:pPr>
    </w:p>
    <w:p>
      <w:pPr>
        <w:spacing w:line="400" w:lineRule="exact"/>
        <w:ind w:right="257" w:rightChars="107"/>
        <w:jc w:val="center"/>
        <w:rPr>
          <w:rFonts w:hint="eastAsia"/>
        </w:rPr>
      </w:pPr>
    </w:p>
    <w:p>
      <w:pPr>
        <w:spacing w:line="400" w:lineRule="exact"/>
        <w:ind w:right="257" w:rightChars="107"/>
        <w:jc w:val="center"/>
        <w:rPr>
          <w:rFonts w:hint="eastAsia"/>
        </w:rPr>
      </w:pPr>
    </w:p>
    <w:p>
      <w:pPr>
        <w:spacing w:line="400" w:lineRule="exact"/>
        <w:ind w:right="257" w:rightChars="107"/>
        <w:jc w:val="center"/>
        <w:rPr>
          <w:rFonts w:hint="eastAsia"/>
        </w:rPr>
      </w:pPr>
    </w:p>
    <w:p>
      <w:pPr>
        <w:spacing w:line="400" w:lineRule="exact"/>
        <w:ind w:right="257" w:rightChars="107"/>
        <w:jc w:val="center"/>
        <w:rPr>
          <w:rFonts w:hint="eastAsia" w:ascii="宋体" w:hAnsi="宋体" w:cs="宋体"/>
          <w:b/>
          <w:bCs/>
          <w:sz w:val="24"/>
          <w:szCs w:val="24"/>
        </w:rPr>
      </w:pPr>
      <w:r>
        <w:rPr>
          <w:rFonts w:hint="eastAsia"/>
        </w:rPr>
        <w:t>表2 考核成绩表</w:t>
      </w:r>
    </w:p>
    <w:tbl>
      <w:tblPr>
        <w:tblStyle w:val="23"/>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1"/>
        <w:gridCol w:w="771"/>
        <w:gridCol w:w="1947"/>
        <w:gridCol w:w="1429"/>
        <w:gridCol w:w="1260"/>
        <w:gridCol w:w="956"/>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1" w:type="dxa"/>
            <w:vAlign w:val="center"/>
          </w:tcPr>
          <w:p>
            <w:pPr>
              <w:keepNext w:val="0"/>
              <w:keepLines w:val="0"/>
              <w:widowControl/>
              <w:suppressLineNumbers w:val="0"/>
              <w:spacing w:before="0" w:beforeAutospacing="0" w:afterAutospacing="0" w:line="280" w:lineRule="exact"/>
              <w:ind w:left="0" w:right="0" w:firstLine="235" w:firstLineChars="98"/>
              <w:jc w:val="left"/>
              <w:rPr>
                <w:b w:val="0"/>
                <w:bCs/>
                <w:kern w:val="2"/>
              </w:rPr>
            </w:pPr>
            <w:r>
              <w:rPr>
                <w:rFonts w:hint="eastAsia"/>
                <w:b w:val="0"/>
                <w:bCs/>
                <w:kern w:val="2"/>
              </w:rPr>
              <w:t>姓   名</w:t>
            </w:r>
          </w:p>
        </w:tc>
        <w:tc>
          <w:tcPr>
            <w:tcW w:w="2718" w:type="dxa"/>
            <w:gridSpan w:val="2"/>
            <w:vAlign w:val="center"/>
          </w:tcPr>
          <w:p>
            <w:pPr>
              <w:keepNext w:val="0"/>
              <w:keepLines w:val="0"/>
              <w:widowControl/>
              <w:suppressLineNumbers w:val="0"/>
              <w:spacing w:before="0" w:beforeAutospacing="0" w:afterAutospacing="0" w:line="280" w:lineRule="exact"/>
              <w:ind w:left="0" w:right="0"/>
              <w:jc w:val="center"/>
              <w:rPr>
                <w:b w:val="0"/>
                <w:bCs/>
                <w:kern w:val="2"/>
              </w:rPr>
            </w:pPr>
          </w:p>
        </w:tc>
        <w:tc>
          <w:tcPr>
            <w:tcW w:w="2689" w:type="dxa"/>
            <w:gridSpan w:val="2"/>
            <w:vAlign w:val="center"/>
          </w:tcPr>
          <w:p>
            <w:pPr>
              <w:keepNext w:val="0"/>
              <w:keepLines w:val="0"/>
              <w:widowControl/>
              <w:suppressLineNumbers w:val="0"/>
              <w:spacing w:before="0" w:beforeAutospacing="0" w:afterAutospacing="0" w:line="280" w:lineRule="exact"/>
              <w:ind w:left="0" w:right="0" w:firstLine="352" w:firstLineChars="147"/>
              <w:jc w:val="center"/>
              <w:rPr>
                <w:b w:val="0"/>
                <w:bCs/>
                <w:kern w:val="2"/>
              </w:rPr>
            </w:pPr>
            <w:r>
              <w:rPr>
                <w:rFonts w:hint="eastAsia"/>
                <w:b w:val="0"/>
                <w:bCs/>
                <w:kern w:val="2"/>
              </w:rPr>
              <w:t>班   级</w:t>
            </w:r>
          </w:p>
        </w:tc>
        <w:tc>
          <w:tcPr>
            <w:tcW w:w="2160" w:type="dxa"/>
            <w:gridSpan w:val="2"/>
            <w:vAlign w:val="center"/>
          </w:tcPr>
          <w:p>
            <w:pPr>
              <w:keepNext w:val="0"/>
              <w:keepLines w:val="0"/>
              <w:widowControl/>
              <w:suppressLineNumbers w:val="0"/>
              <w:spacing w:before="0" w:beforeAutospacing="0" w:afterAutospacing="0" w:line="280" w:lineRule="exact"/>
              <w:ind w:left="0" w:right="0"/>
              <w:jc w:val="center"/>
              <w:rPr>
                <w:b w:val="0"/>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1" w:type="dxa"/>
            <w:vAlign w:val="center"/>
          </w:tcPr>
          <w:p>
            <w:pPr>
              <w:keepNext w:val="0"/>
              <w:keepLines w:val="0"/>
              <w:widowControl/>
              <w:suppressLineNumbers w:val="0"/>
              <w:spacing w:before="0" w:beforeAutospacing="0" w:afterAutospacing="0" w:line="280" w:lineRule="exact"/>
              <w:ind w:left="0" w:right="0" w:firstLine="235" w:firstLineChars="98"/>
              <w:jc w:val="left"/>
              <w:rPr>
                <w:b w:val="0"/>
                <w:bCs/>
                <w:kern w:val="2"/>
              </w:rPr>
            </w:pPr>
            <w:r>
              <w:rPr>
                <w:rFonts w:hint="eastAsia"/>
                <w:b w:val="0"/>
                <w:bCs/>
                <w:kern w:val="2"/>
              </w:rPr>
              <w:t>学   号</w:t>
            </w:r>
          </w:p>
        </w:tc>
        <w:tc>
          <w:tcPr>
            <w:tcW w:w="2718" w:type="dxa"/>
            <w:gridSpan w:val="2"/>
            <w:vAlign w:val="center"/>
          </w:tcPr>
          <w:p>
            <w:pPr>
              <w:keepNext w:val="0"/>
              <w:keepLines w:val="0"/>
              <w:widowControl/>
              <w:suppressLineNumbers w:val="0"/>
              <w:spacing w:before="0" w:beforeAutospacing="0" w:afterAutospacing="0" w:line="280" w:lineRule="exact"/>
              <w:ind w:left="0" w:right="0"/>
              <w:jc w:val="center"/>
              <w:rPr>
                <w:b w:val="0"/>
                <w:bCs/>
                <w:kern w:val="2"/>
              </w:rPr>
            </w:pPr>
          </w:p>
        </w:tc>
        <w:tc>
          <w:tcPr>
            <w:tcW w:w="2689" w:type="dxa"/>
            <w:gridSpan w:val="2"/>
            <w:vAlign w:val="center"/>
          </w:tcPr>
          <w:p>
            <w:pPr>
              <w:keepNext w:val="0"/>
              <w:keepLines w:val="0"/>
              <w:widowControl/>
              <w:suppressLineNumbers w:val="0"/>
              <w:spacing w:before="0" w:beforeAutospacing="0" w:afterAutospacing="0" w:line="280" w:lineRule="exact"/>
              <w:ind w:left="0" w:right="0" w:firstLine="352" w:firstLineChars="147"/>
              <w:jc w:val="center"/>
              <w:rPr>
                <w:b w:val="0"/>
                <w:bCs/>
                <w:kern w:val="2"/>
              </w:rPr>
            </w:pPr>
            <w:r>
              <w:rPr>
                <w:rFonts w:hint="eastAsia"/>
                <w:b w:val="0"/>
                <w:bCs/>
                <w:kern w:val="2"/>
              </w:rPr>
              <w:t>专   业</w:t>
            </w:r>
          </w:p>
        </w:tc>
        <w:tc>
          <w:tcPr>
            <w:tcW w:w="2160" w:type="dxa"/>
            <w:gridSpan w:val="2"/>
            <w:vAlign w:val="center"/>
          </w:tcPr>
          <w:p>
            <w:pPr>
              <w:keepNext w:val="0"/>
              <w:keepLines w:val="0"/>
              <w:widowControl/>
              <w:suppressLineNumbers w:val="0"/>
              <w:spacing w:before="0" w:beforeAutospacing="0" w:afterAutospacing="0" w:line="280" w:lineRule="exact"/>
              <w:ind w:left="0" w:right="0"/>
              <w:jc w:val="center"/>
              <w:rPr>
                <w:b w:val="0"/>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1" w:type="dxa"/>
            <w:vAlign w:val="center"/>
          </w:tcPr>
          <w:p>
            <w:pPr>
              <w:keepNext w:val="0"/>
              <w:keepLines w:val="0"/>
              <w:widowControl/>
              <w:suppressLineNumbers w:val="0"/>
              <w:spacing w:before="0" w:beforeAutospacing="0" w:afterAutospacing="0" w:line="280" w:lineRule="exact"/>
              <w:ind w:left="0" w:right="0"/>
              <w:jc w:val="left"/>
              <w:rPr>
                <w:b w:val="0"/>
                <w:bCs/>
                <w:kern w:val="2"/>
              </w:rPr>
            </w:pPr>
            <w:r>
              <w:rPr>
                <w:rFonts w:hint="eastAsia"/>
                <w:b w:val="0"/>
                <w:bCs/>
                <w:kern w:val="2"/>
              </w:rPr>
              <w:t>考核类别</w:t>
            </w:r>
          </w:p>
        </w:tc>
        <w:tc>
          <w:tcPr>
            <w:tcW w:w="771" w:type="dxa"/>
            <w:vAlign w:val="center"/>
          </w:tcPr>
          <w:p>
            <w:pPr>
              <w:keepNext w:val="0"/>
              <w:keepLines w:val="0"/>
              <w:widowControl/>
              <w:suppressLineNumbers w:val="0"/>
              <w:spacing w:before="0" w:beforeAutospacing="0" w:afterAutospacing="0" w:line="280" w:lineRule="exact"/>
              <w:ind w:left="0" w:right="0"/>
              <w:jc w:val="center"/>
              <w:rPr>
                <w:b w:val="0"/>
                <w:bCs/>
                <w:kern w:val="2"/>
              </w:rPr>
            </w:pPr>
            <w:r>
              <w:rPr>
                <w:rFonts w:hint="eastAsia"/>
                <w:b w:val="0"/>
                <w:bCs/>
                <w:kern w:val="2"/>
              </w:rPr>
              <w:t>序号</w:t>
            </w:r>
          </w:p>
        </w:tc>
        <w:tc>
          <w:tcPr>
            <w:tcW w:w="1947" w:type="dxa"/>
            <w:vAlign w:val="center"/>
          </w:tcPr>
          <w:p>
            <w:pPr>
              <w:keepNext w:val="0"/>
              <w:keepLines w:val="0"/>
              <w:widowControl/>
              <w:suppressLineNumbers w:val="0"/>
              <w:spacing w:before="0" w:beforeAutospacing="0" w:afterAutospacing="0" w:line="280" w:lineRule="exact"/>
              <w:ind w:left="0" w:right="0"/>
              <w:jc w:val="center"/>
              <w:rPr>
                <w:b w:val="0"/>
                <w:bCs/>
                <w:kern w:val="2"/>
              </w:rPr>
            </w:pPr>
            <w:r>
              <w:rPr>
                <w:rFonts w:hint="eastAsia"/>
                <w:b w:val="0"/>
                <w:bCs/>
                <w:kern w:val="2"/>
              </w:rPr>
              <w:t>考 核 内 容</w:t>
            </w:r>
          </w:p>
        </w:tc>
        <w:tc>
          <w:tcPr>
            <w:tcW w:w="1429" w:type="dxa"/>
            <w:vAlign w:val="center"/>
          </w:tcPr>
          <w:p>
            <w:pPr>
              <w:keepNext w:val="0"/>
              <w:keepLines w:val="0"/>
              <w:widowControl/>
              <w:suppressLineNumbers w:val="0"/>
              <w:spacing w:before="0" w:beforeAutospacing="0" w:afterAutospacing="0" w:line="280" w:lineRule="exact"/>
              <w:ind w:left="0" w:right="0"/>
              <w:jc w:val="center"/>
              <w:rPr>
                <w:b w:val="0"/>
                <w:bCs/>
                <w:kern w:val="2"/>
              </w:rPr>
            </w:pPr>
            <w:r>
              <w:rPr>
                <w:rFonts w:hint="eastAsia"/>
                <w:b w:val="0"/>
                <w:bCs/>
                <w:kern w:val="2"/>
              </w:rPr>
              <w:t>考核方式</w:t>
            </w:r>
          </w:p>
        </w:tc>
        <w:tc>
          <w:tcPr>
            <w:tcW w:w="1260" w:type="dxa"/>
            <w:vAlign w:val="center"/>
          </w:tcPr>
          <w:p>
            <w:pPr>
              <w:keepNext w:val="0"/>
              <w:keepLines w:val="0"/>
              <w:widowControl/>
              <w:suppressLineNumbers w:val="0"/>
              <w:spacing w:before="0" w:beforeAutospacing="0" w:afterAutospacing="0" w:line="280" w:lineRule="exact"/>
              <w:ind w:left="0" w:right="0"/>
              <w:jc w:val="center"/>
              <w:rPr>
                <w:b w:val="0"/>
                <w:bCs/>
                <w:kern w:val="2"/>
              </w:rPr>
            </w:pPr>
            <w:r>
              <w:rPr>
                <w:rFonts w:hint="eastAsia"/>
                <w:b w:val="0"/>
                <w:bCs/>
                <w:kern w:val="2"/>
              </w:rPr>
              <w:t>单项成绩</w:t>
            </w:r>
            <w:r>
              <w:rPr>
                <w:rFonts w:hint="eastAsia"/>
                <w:b w:val="0"/>
                <w:bCs/>
                <w:kern w:val="2"/>
                <w:szCs w:val="21"/>
              </w:rPr>
              <w:t>（百分制）</w:t>
            </w:r>
          </w:p>
        </w:tc>
        <w:tc>
          <w:tcPr>
            <w:tcW w:w="956" w:type="dxa"/>
            <w:vAlign w:val="center"/>
          </w:tcPr>
          <w:p>
            <w:pPr>
              <w:keepNext w:val="0"/>
              <w:keepLines w:val="0"/>
              <w:widowControl/>
              <w:suppressLineNumbers w:val="0"/>
              <w:spacing w:before="0" w:beforeAutospacing="0" w:afterAutospacing="0" w:line="280" w:lineRule="exact"/>
              <w:ind w:left="0" w:right="0"/>
              <w:jc w:val="center"/>
              <w:rPr>
                <w:b w:val="0"/>
                <w:bCs/>
                <w:kern w:val="2"/>
              </w:rPr>
            </w:pPr>
            <w:r>
              <w:rPr>
                <w:rFonts w:hint="eastAsia"/>
                <w:b w:val="0"/>
                <w:bCs/>
                <w:kern w:val="2"/>
              </w:rPr>
              <w:t>权重</w:t>
            </w:r>
          </w:p>
        </w:tc>
        <w:tc>
          <w:tcPr>
            <w:tcW w:w="1204" w:type="dxa"/>
            <w:vAlign w:val="center"/>
          </w:tcPr>
          <w:p>
            <w:pPr>
              <w:keepNext w:val="0"/>
              <w:keepLines w:val="0"/>
              <w:widowControl/>
              <w:suppressLineNumbers w:val="0"/>
              <w:spacing w:before="0" w:beforeAutospacing="0" w:afterAutospacing="0" w:line="280" w:lineRule="exact"/>
              <w:ind w:left="0" w:right="0"/>
              <w:jc w:val="center"/>
              <w:rPr>
                <w:b w:val="0"/>
                <w:bCs/>
                <w:kern w:val="2"/>
              </w:rPr>
            </w:pPr>
            <w:r>
              <w:rPr>
                <w:rFonts w:hint="eastAsia"/>
                <w:b w:val="0"/>
                <w:bCs/>
                <w:kern w:val="2"/>
              </w:rPr>
              <w:t>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1" w:type="dxa"/>
            <w:vMerge w:val="restart"/>
            <w:vAlign w:val="center"/>
          </w:tcPr>
          <w:p>
            <w:pPr>
              <w:keepNext w:val="0"/>
              <w:keepLines w:val="0"/>
              <w:widowControl/>
              <w:suppressLineNumbers w:val="0"/>
              <w:spacing w:before="0" w:beforeAutospacing="0" w:afterAutospacing="0" w:line="280" w:lineRule="exact"/>
              <w:ind w:left="0" w:right="0"/>
              <w:jc w:val="left"/>
              <w:rPr>
                <w:b w:val="0"/>
                <w:bCs/>
                <w:kern w:val="2"/>
              </w:rPr>
            </w:pPr>
          </w:p>
          <w:p>
            <w:pPr>
              <w:keepNext w:val="0"/>
              <w:keepLines w:val="0"/>
              <w:widowControl/>
              <w:suppressLineNumbers w:val="0"/>
              <w:spacing w:before="0" w:beforeAutospacing="0" w:afterAutospacing="0" w:line="280" w:lineRule="exact"/>
              <w:ind w:left="0" w:right="0"/>
              <w:jc w:val="left"/>
              <w:rPr>
                <w:b w:val="0"/>
                <w:bCs/>
                <w:kern w:val="2"/>
              </w:rPr>
            </w:pPr>
            <w:r>
              <w:rPr>
                <w:rFonts w:hint="eastAsia"/>
                <w:b w:val="0"/>
                <w:bCs/>
                <w:kern w:val="2"/>
              </w:rPr>
              <w:t>过程性评价</w:t>
            </w:r>
          </w:p>
        </w:tc>
        <w:tc>
          <w:tcPr>
            <w:tcW w:w="771" w:type="dxa"/>
            <w:vAlign w:val="center"/>
          </w:tcPr>
          <w:p>
            <w:pPr>
              <w:keepNext w:val="0"/>
              <w:keepLines w:val="0"/>
              <w:widowControl/>
              <w:suppressLineNumbers w:val="0"/>
              <w:spacing w:before="0" w:beforeAutospacing="0" w:afterAutospacing="0" w:line="280" w:lineRule="exact"/>
              <w:ind w:left="0" w:right="0"/>
              <w:jc w:val="center"/>
              <w:rPr>
                <w:b w:val="0"/>
                <w:bCs/>
                <w:kern w:val="2"/>
              </w:rPr>
            </w:pPr>
            <w:r>
              <w:rPr>
                <w:rFonts w:hint="eastAsia"/>
                <w:b w:val="0"/>
                <w:bCs/>
                <w:kern w:val="2"/>
              </w:rPr>
              <w:t>1</w:t>
            </w:r>
          </w:p>
        </w:tc>
        <w:tc>
          <w:tcPr>
            <w:tcW w:w="1947" w:type="dxa"/>
            <w:vAlign w:val="center"/>
          </w:tcPr>
          <w:p>
            <w:pPr>
              <w:keepNext w:val="0"/>
              <w:keepLines w:val="0"/>
              <w:widowControl/>
              <w:suppressLineNumbers w:val="0"/>
              <w:spacing w:before="0" w:beforeAutospacing="0" w:afterAutospacing="0" w:line="280" w:lineRule="exact"/>
              <w:ind w:left="0" w:right="0"/>
              <w:jc w:val="center"/>
              <w:rPr>
                <w:b w:val="0"/>
                <w:bCs/>
                <w:kern w:val="2"/>
              </w:rPr>
            </w:pPr>
            <w:r>
              <w:rPr>
                <w:rFonts w:hint="eastAsia"/>
                <w:b w:val="0"/>
                <w:bCs/>
                <w:kern w:val="2"/>
              </w:rPr>
              <w:t>平时出勤、考勤、作业</w:t>
            </w:r>
          </w:p>
        </w:tc>
        <w:tc>
          <w:tcPr>
            <w:tcW w:w="1429" w:type="dxa"/>
            <w:vAlign w:val="center"/>
          </w:tcPr>
          <w:p>
            <w:pPr>
              <w:keepNext w:val="0"/>
              <w:keepLines w:val="0"/>
              <w:widowControl/>
              <w:suppressLineNumbers w:val="0"/>
              <w:spacing w:before="0" w:beforeAutospacing="0" w:afterAutospacing="0" w:line="280" w:lineRule="exact"/>
              <w:ind w:left="0" w:right="0"/>
              <w:jc w:val="center"/>
              <w:rPr>
                <w:b w:val="0"/>
                <w:bCs/>
                <w:kern w:val="2"/>
              </w:rPr>
            </w:pPr>
            <w:r>
              <w:rPr>
                <w:rFonts w:hint="eastAsia"/>
                <w:b w:val="0"/>
                <w:bCs/>
                <w:kern w:val="2"/>
              </w:rPr>
              <w:t>点名等</w:t>
            </w:r>
          </w:p>
        </w:tc>
        <w:tc>
          <w:tcPr>
            <w:tcW w:w="1260" w:type="dxa"/>
            <w:vAlign w:val="center"/>
          </w:tcPr>
          <w:p>
            <w:pPr>
              <w:keepNext w:val="0"/>
              <w:keepLines w:val="0"/>
              <w:widowControl/>
              <w:suppressLineNumbers w:val="0"/>
              <w:spacing w:before="0" w:beforeAutospacing="0" w:afterAutospacing="0" w:line="280" w:lineRule="exact"/>
              <w:ind w:left="0" w:right="0"/>
              <w:jc w:val="center"/>
              <w:rPr>
                <w:b w:val="0"/>
                <w:bCs/>
                <w:kern w:val="2"/>
              </w:rPr>
            </w:pPr>
            <w:r>
              <w:rPr>
                <w:b w:val="0"/>
                <w:bCs/>
                <w:kern w:val="2"/>
              </w:rPr>
              <w:t>1</w:t>
            </w:r>
            <w:r>
              <w:rPr>
                <w:rFonts w:hint="eastAsia"/>
                <w:b w:val="0"/>
                <w:bCs/>
                <w:kern w:val="2"/>
              </w:rPr>
              <w:t>5</w:t>
            </w:r>
          </w:p>
        </w:tc>
        <w:tc>
          <w:tcPr>
            <w:tcW w:w="956" w:type="dxa"/>
            <w:vAlign w:val="center"/>
          </w:tcPr>
          <w:p>
            <w:pPr>
              <w:keepNext w:val="0"/>
              <w:keepLines w:val="0"/>
              <w:widowControl/>
              <w:suppressLineNumbers w:val="0"/>
              <w:spacing w:before="0" w:beforeAutospacing="0" w:afterAutospacing="0" w:line="280" w:lineRule="exact"/>
              <w:ind w:left="0" w:right="0"/>
              <w:jc w:val="center"/>
              <w:rPr>
                <w:b w:val="0"/>
                <w:bCs/>
                <w:kern w:val="2"/>
              </w:rPr>
            </w:pPr>
            <w:r>
              <w:rPr>
                <w:rFonts w:hint="eastAsia"/>
                <w:b w:val="0"/>
                <w:bCs/>
                <w:kern w:val="2"/>
              </w:rPr>
              <w:t>0.15</w:t>
            </w:r>
          </w:p>
        </w:tc>
        <w:tc>
          <w:tcPr>
            <w:tcW w:w="1204" w:type="dxa"/>
            <w:vAlign w:val="center"/>
          </w:tcPr>
          <w:p>
            <w:pPr>
              <w:keepNext w:val="0"/>
              <w:keepLines w:val="0"/>
              <w:widowControl/>
              <w:suppressLineNumbers w:val="0"/>
              <w:spacing w:before="0" w:beforeAutospacing="0" w:afterAutospacing="0" w:line="280" w:lineRule="exact"/>
              <w:ind w:left="0" w:right="0"/>
              <w:jc w:val="center"/>
              <w:rPr>
                <w:b w:val="0"/>
                <w:bCs/>
                <w:kern w:val="2"/>
              </w:rPr>
            </w:pPr>
            <w:r>
              <w:rPr>
                <w:rFonts w:hint="eastAsia"/>
                <w:b w:val="0"/>
                <w:bCs/>
                <w:kern w:val="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1" w:type="dxa"/>
            <w:vMerge w:val="continue"/>
            <w:vAlign w:val="center"/>
          </w:tcPr>
          <w:p>
            <w:pPr>
              <w:keepNext w:val="0"/>
              <w:keepLines w:val="0"/>
              <w:widowControl/>
              <w:suppressLineNumbers w:val="0"/>
              <w:spacing w:before="0" w:beforeAutospacing="0" w:afterAutospacing="0" w:line="280" w:lineRule="exact"/>
              <w:ind w:left="0" w:right="0"/>
              <w:jc w:val="left"/>
              <w:rPr>
                <w:b w:val="0"/>
                <w:bCs/>
                <w:kern w:val="2"/>
              </w:rPr>
            </w:pPr>
          </w:p>
        </w:tc>
        <w:tc>
          <w:tcPr>
            <w:tcW w:w="771" w:type="dxa"/>
            <w:vAlign w:val="center"/>
          </w:tcPr>
          <w:p>
            <w:pPr>
              <w:keepNext w:val="0"/>
              <w:keepLines w:val="0"/>
              <w:widowControl/>
              <w:suppressLineNumbers w:val="0"/>
              <w:spacing w:before="0" w:beforeAutospacing="0" w:afterAutospacing="0" w:line="280" w:lineRule="exact"/>
              <w:ind w:left="0" w:right="0"/>
              <w:jc w:val="center"/>
              <w:rPr>
                <w:b w:val="0"/>
                <w:bCs/>
                <w:kern w:val="2"/>
              </w:rPr>
            </w:pPr>
            <w:r>
              <w:rPr>
                <w:rFonts w:hint="eastAsia"/>
                <w:b w:val="0"/>
                <w:bCs/>
                <w:kern w:val="2"/>
              </w:rPr>
              <w:t>2</w:t>
            </w:r>
          </w:p>
        </w:tc>
        <w:tc>
          <w:tcPr>
            <w:tcW w:w="1947" w:type="dxa"/>
            <w:vAlign w:val="center"/>
          </w:tcPr>
          <w:p>
            <w:pPr>
              <w:keepNext w:val="0"/>
              <w:keepLines w:val="0"/>
              <w:widowControl/>
              <w:suppressLineNumbers w:val="0"/>
              <w:spacing w:before="0" w:beforeAutospacing="0" w:afterAutospacing="0" w:line="280" w:lineRule="exact"/>
              <w:ind w:left="0" w:right="0"/>
              <w:jc w:val="center"/>
              <w:rPr>
                <w:b w:val="0"/>
                <w:bCs/>
                <w:kern w:val="2"/>
              </w:rPr>
            </w:pPr>
            <w:r>
              <w:rPr>
                <w:rFonts w:hint="eastAsia"/>
                <w:b w:val="0"/>
                <w:bCs/>
                <w:kern w:val="2"/>
              </w:rPr>
              <w:t>问题</w:t>
            </w:r>
            <w:r>
              <w:rPr>
                <w:b w:val="0"/>
                <w:bCs/>
                <w:kern w:val="2"/>
              </w:rPr>
              <w:t>案例讨论</w:t>
            </w:r>
          </w:p>
        </w:tc>
        <w:tc>
          <w:tcPr>
            <w:tcW w:w="1429" w:type="dxa"/>
            <w:vAlign w:val="center"/>
          </w:tcPr>
          <w:p>
            <w:pPr>
              <w:keepNext w:val="0"/>
              <w:keepLines w:val="0"/>
              <w:widowControl/>
              <w:suppressLineNumbers w:val="0"/>
              <w:spacing w:before="0" w:beforeAutospacing="0" w:afterAutospacing="0" w:line="280" w:lineRule="exact"/>
              <w:ind w:left="0" w:right="0"/>
              <w:jc w:val="center"/>
              <w:rPr>
                <w:b w:val="0"/>
                <w:bCs/>
                <w:kern w:val="2"/>
              </w:rPr>
            </w:pPr>
            <w:r>
              <w:rPr>
                <w:rFonts w:hint="eastAsia"/>
                <w:b w:val="0"/>
                <w:bCs/>
                <w:kern w:val="2"/>
              </w:rPr>
              <w:t>回答</w:t>
            </w:r>
            <w:r>
              <w:rPr>
                <w:b w:val="0"/>
                <w:bCs/>
                <w:kern w:val="2"/>
              </w:rPr>
              <w:t>成果展示</w:t>
            </w:r>
          </w:p>
        </w:tc>
        <w:tc>
          <w:tcPr>
            <w:tcW w:w="1260" w:type="dxa"/>
            <w:vAlign w:val="center"/>
          </w:tcPr>
          <w:p>
            <w:pPr>
              <w:keepNext w:val="0"/>
              <w:keepLines w:val="0"/>
              <w:widowControl/>
              <w:suppressLineNumbers w:val="0"/>
              <w:spacing w:before="0" w:beforeAutospacing="0" w:afterAutospacing="0" w:line="280" w:lineRule="exact"/>
              <w:ind w:left="0" w:right="0"/>
              <w:jc w:val="center"/>
              <w:rPr>
                <w:b w:val="0"/>
                <w:bCs/>
                <w:kern w:val="2"/>
              </w:rPr>
            </w:pPr>
            <w:r>
              <w:rPr>
                <w:rFonts w:hint="eastAsia"/>
                <w:b w:val="0"/>
                <w:bCs/>
                <w:kern w:val="2"/>
              </w:rPr>
              <w:t>15</w:t>
            </w:r>
          </w:p>
        </w:tc>
        <w:tc>
          <w:tcPr>
            <w:tcW w:w="956" w:type="dxa"/>
            <w:vAlign w:val="center"/>
          </w:tcPr>
          <w:p>
            <w:pPr>
              <w:keepNext w:val="0"/>
              <w:keepLines w:val="0"/>
              <w:widowControl/>
              <w:suppressLineNumbers w:val="0"/>
              <w:spacing w:before="0" w:beforeAutospacing="0" w:afterAutospacing="0" w:line="280" w:lineRule="exact"/>
              <w:ind w:left="0" w:right="0"/>
              <w:jc w:val="center"/>
              <w:rPr>
                <w:b w:val="0"/>
                <w:bCs/>
                <w:kern w:val="2"/>
              </w:rPr>
            </w:pPr>
            <w:r>
              <w:rPr>
                <w:rFonts w:hint="eastAsia"/>
                <w:b w:val="0"/>
                <w:bCs/>
                <w:kern w:val="2"/>
              </w:rPr>
              <w:t>0.15</w:t>
            </w:r>
          </w:p>
        </w:tc>
        <w:tc>
          <w:tcPr>
            <w:tcW w:w="1204" w:type="dxa"/>
            <w:vAlign w:val="center"/>
          </w:tcPr>
          <w:p>
            <w:pPr>
              <w:keepNext w:val="0"/>
              <w:keepLines w:val="0"/>
              <w:widowControl/>
              <w:suppressLineNumbers w:val="0"/>
              <w:spacing w:before="0" w:beforeAutospacing="0" w:afterAutospacing="0" w:line="280" w:lineRule="exact"/>
              <w:ind w:left="0" w:right="0"/>
              <w:jc w:val="center"/>
              <w:rPr>
                <w:b w:val="0"/>
                <w:bCs/>
                <w:kern w:val="2"/>
              </w:rPr>
            </w:pPr>
            <w:r>
              <w:rPr>
                <w:rFonts w:hint="eastAsia"/>
                <w:b w:val="0"/>
                <w:bCs/>
                <w:kern w:val="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541" w:type="dxa"/>
            <w:vMerge w:val="continue"/>
            <w:vAlign w:val="center"/>
          </w:tcPr>
          <w:p>
            <w:pPr>
              <w:keepNext w:val="0"/>
              <w:keepLines w:val="0"/>
              <w:widowControl/>
              <w:suppressLineNumbers w:val="0"/>
              <w:spacing w:before="0" w:beforeAutospacing="0" w:afterAutospacing="0" w:line="280" w:lineRule="exact"/>
              <w:ind w:left="0" w:right="0"/>
              <w:jc w:val="left"/>
              <w:rPr>
                <w:b w:val="0"/>
                <w:bCs/>
                <w:kern w:val="2"/>
              </w:rPr>
            </w:pPr>
          </w:p>
        </w:tc>
        <w:tc>
          <w:tcPr>
            <w:tcW w:w="6363" w:type="dxa"/>
            <w:gridSpan w:val="5"/>
            <w:vAlign w:val="center"/>
          </w:tcPr>
          <w:p>
            <w:pPr>
              <w:keepNext w:val="0"/>
              <w:keepLines w:val="0"/>
              <w:widowControl/>
              <w:suppressLineNumbers w:val="0"/>
              <w:spacing w:before="0" w:beforeAutospacing="0" w:afterAutospacing="0" w:line="280" w:lineRule="exact"/>
              <w:ind w:left="0" w:right="0"/>
              <w:jc w:val="center"/>
              <w:rPr>
                <w:b w:val="0"/>
                <w:bCs/>
                <w:kern w:val="2"/>
              </w:rPr>
            </w:pPr>
            <w:r>
              <w:rPr>
                <w:rFonts w:hint="eastAsia"/>
                <w:b w:val="0"/>
                <w:bCs/>
                <w:kern w:val="2"/>
              </w:rPr>
              <w:t>过程考核总成绩</w:t>
            </w:r>
          </w:p>
        </w:tc>
        <w:tc>
          <w:tcPr>
            <w:tcW w:w="1204" w:type="dxa"/>
            <w:vAlign w:val="center"/>
          </w:tcPr>
          <w:p>
            <w:pPr>
              <w:keepNext w:val="0"/>
              <w:keepLines w:val="0"/>
              <w:widowControl/>
              <w:suppressLineNumbers w:val="0"/>
              <w:spacing w:before="0" w:beforeAutospacing="0" w:afterAutospacing="0" w:line="280" w:lineRule="exact"/>
              <w:ind w:left="0" w:right="0"/>
              <w:jc w:val="center"/>
              <w:rPr>
                <w:b w:val="0"/>
                <w:bCs/>
                <w:kern w:val="2"/>
              </w:rPr>
            </w:pPr>
            <w:r>
              <w:rPr>
                <w:b w:val="0"/>
                <w:bCs/>
                <w:kern w:val="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1" w:type="dxa"/>
            <w:vAlign w:val="center"/>
          </w:tcPr>
          <w:p>
            <w:pPr>
              <w:keepNext w:val="0"/>
              <w:keepLines w:val="0"/>
              <w:widowControl/>
              <w:suppressLineNumbers w:val="0"/>
              <w:spacing w:before="0" w:beforeAutospacing="0" w:afterAutospacing="0" w:line="280" w:lineRule="exact"/>
              <w:ind w:left="0" w:right="0"/>
              <w:jc w:val="left"/>
              <w:rPr>
                <w:b w:val="0"/>
                <w:bCs/>
                <w:kern w:val="2"/>
              </w:rPr>
            </w:pPr>
            <w:r>
              <w:rPr>
                <w:rFonts w:hint="eastAsia"/>
                <w:b w:val="0"/>
                <w:bCs/>
                <w:kern w:val="2"/>
              </w:rPr>
              <w:t>终结性评价</w:t>
            </w:r>
          </w:p>
        </w:tc>
        <w:tc>
          <w:tcPr>
            <w:tcW w:w="771" w:type="dxa"/>
            <w:vAlign w:val="center"/>
          </w:tcPr>
          <w:p>
            <w:pPr>
              <w:keepNext w:val="0"/>
              <w:keepLines w:val="0"/>
              <w:widowControl/>
              <w:suppressLineNumbers w:val="0"/>
              <w:spacing w:before="0" w:beforeAutospacing="0" w:afterAutospacing="0" w:line="280" w:lineRule="exact"/>
              <w:ind w:left="0" w:right="0"/>
              <w:jc w:val="center"/>
              <w:rPr>
                <w:b w:val="0"/>
                <w:bCs/>
                <w:kern w:val="2"/>
              </w:rPr>
            </w:pPr>
            <w:r>
              <w:rPr>
                <w:rFonts w:hint="eastAsia"/>
                <w:b w:val="0"/>
                <w:bCs/>
                <w:kern w:val="2"/>
              </w:rPr>
              <w:t>3</w:t>
            </w:r>
          </w:p>
        </w:tc>
        <w:tc>
          <w:tcPr>
            <w:tcW w:w="5592" w:type="dxa"/>
            <w:gridSpan w:val="4"/>
            <w:vAlign w:val="center"/>
          </w:tcPr>
          <w:p>
            <w:pPr>
              <w:keepNext w:val="0"/>
              <w:keepLines w:val="0"/>
              <w:widowControl/>
              <w:suppressLineNumbers w:val="0"/>
              <w:spacing w:before="0" w:beforeAutospacing="0" w:afterAutospacing="0" w:line="280" w:lineRule="exact"/>
              <w:ind w:left="0" w:right="0"/>
              <w:jc w:val="center"/>
              <w:rPr>
                <w:b w:val="0"/>
                <w:bCs/>
                <w:kern w:val="2"/>
              </w:rPr>
            </w:pPr>
            <w:r>
              <w:rPr>
                <w:rFonts w:hint="eastAsia"/>
                <w:b w:val="0"/>
                <w:bCs/>
                <w:kern w:val="2"/>
              </w:rPr>
              <w:t>理论考核（闭卷考试）</w:t>
            </w:r>
          </w:p>
        </w:tc>
        <w:tc>
          <w:tcPr>
            <w:tcW w:w="1204" w:type="dxa"/>
            <w:vAlign w:val="center"/>
          </w:tcPr>
          <w:p>
            <w:pPr>
              <w:keepNext w:val="0"/>
              <w:keepLines w:val="0"/>
              <w:widowControl/>
              <w:suppressLineNumbers w:val="0"/>
              <w:spacing w:before="0" w:beforeAutospacing="0" w:afterAutospacing="0" w:line="280" w:lineRule="exact"/>
              <w:ind w:left="0" w:right="0"/>
              <w:jc w:val="center"/>
              <w:rPr>
                <w:b w:val="0"/>
                <w:bCs/>
                <w:kern w:val="2"/>
              </w:rPr>
            </w:pPr>
            <w:r>
              <w:rPr>
                <w:b w:val="0"/>
                <w:bCs/>
                <w:kern w:val="2"/>
              </w:rPr>
              <w:t>7</w:t>
            </w:r>
            <w:r>
              <w:rPr>
                <w:rFonts w:hint="eastAsia"/>
                <w:b w:val="0"/>
                <w:bCs/>
                <w:kern w:val="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4" w:type="dxa"/>
            <w:gridSpan w:val="6"/>
            <w:vAlign w:val="center"/>
          </w:tcPr>
          <w:p>
            <w:pPr>
              <w:keepNext w:val="0"/>
              <w:keepLines w:val="0"/>
              <w:widowControl/>
              <w:suppressLineNumbers w:val="0"/>
              <w:spacing w:before="0" w:beforeAutospacing="0" w:afterAutospacing="0" w:line="280" w:lineRule="exact"/>
              <w:ind w:left="0" w:right="0"/>
              <w:jc w:val="center"/>
              <w:rPr>
                <w:b w:val="0"/>
                <w:bCs/>
                <w:kern w:val="2"/>
              </w:rPr>
            </w:pPr>
            <w:r>
              <w:rPr>
                <w:rFonts w:hint="eastAsia"/>
                <w:b w:val="0"/>
                <w:bCs/>
                <w:kern w:val="2"/>
              </w:rPr>
              <w:t>最终成绩（过程考核成绩占30%，期末考核成绩占70%）</w:t>
            </w:r>
          </w:p>
        </w:tc>
        <w:tc>
          <w:tcPr>
            <w:tcW w:w="1204" w:type="dxa"/>
            <w:vAlign w:val="center"/>
          </w:tcPr>
          <w:p>
            <w:pPr>
              <w:keepNext w:val="0"/>
              <w:keepLines w:val="0"/>
              <w:widowControl/>
              <w:suppressLineNumbers w:val="0"/>
              <w:spacing w:before="0" w:beforeAutospacing="0" w:afterAutospacing="0" w:line="280" w:lineRule="exact"/>
              <w:ind w:left="0" w:right="0"/>
              <w:jc w:val="center"/>
              <w:rPr>
                <w:b w:val="0"/>
                <w:bCs/>
                <w:kern w:val="2"/>
              </w:rPr>
            </w:pPr>
            <w:r>
              <w:rPr>
                <w:rFonts w:hint="eastAsia"/>
                <w:b w:val="0"/>
                <w:bCs/>
                <w:kern w:val="2"/>
              </w:rPr>
              <w:t>100</w:t>
            </w:r>
          </w:p>
        </w:tc>
      </w:tr>
    </w:tbl>
    <w:p>
      <w:pPr>
        <w:spacing w:line="400" w:lineRule="exact"/>
        <w:ind w:right="257" w:rightChars="107"/>
        <w:rPr>
          <w:rFonts w:hint="eastAsia" w:ascii="宋体" w:hAnsi="宋体" w:cs="宋体"/>
          <w:b/>
          <w:bCs/>
          <w:sz w:val="24"/>
          <w:szCs w:val="24"/>
        </w:rPr>
      </w:pPr>
    </w:p>
    <w:p>
      <w:pPr>
        <w:spacing w:line="440" w:lineRule="exact"/>
        <w:jc w:val="left"/>
        <w:rPr>
          <w:rFonts w:hint="eastAsia" w:ascii="宋体" w:hAnsi="宋体" w:cs="宋体"/>
          <w:kern w:val="0"/>
          <w:sz w:val="24"/>
          <w:szCs w:val="24"/>
        </w:rPr>
      </w:pPr>
      <w:r>
        <w:rPr>
          <w:rFonts w:hint="eastAsia" w:ascii="宋体" w:hAnsi="宋体" w:cs="宋体"/>
          <w:kern w:val="0"/>
          <w:sz w:val="24"/>
          <w:szCs w:val="24"/>
        </w:rPr>
        <w:t>5.5.2建议</w:t>
      </w:r>
    </w:p>
    <w:p>
      <w:pPr>
        <w:spacing w:line="400" w:lineRule="exact"/>
        <w:ind w:right="257" w:rightChars="107"/>
        <w:rPr>
          <w:rFonts w:hint="eastAsia" w:ascii="宋体" w:hAnsi="宋体" w:cs="宋体"/>
          <w:sz w:val="24"/>
          <w:szCs w:val="24"/>
        </w:rPr>
      </w:pPr>
      <w:r>
        <w:rPr>
          <w:rFonts w:hint="eastAsia" w:ascii="宋体" w:hAnsi="宋体" w:cs="宋体"/>
          <w:sz w:val="24"/>
          <w:szCs w:val="24"/>
        </w:rPr>
        <w:t>（1）评价力求科学，避免偶然因素，已多次综合评价为准，避免一次性评价；</w:t>
      </w:r>
    </w:p>
    <w:p>
      <w:pPr>
        <w:spacing w:line="400" w:lineRule="exact"/>
        <w:ind w:right="257" w:rightChars="107"/>
        <w:rPr>
          <w:rFonts w:hint="eastAsia" w:ascii="宋体" w:hAnsi="宋体" w:cs="宋体"/>
          <w:sz w:val="24"/>
          <w:szCs w:val="24"/>
        </w:rPr>
      </w:pPr>
      <w:r>
        <w:rPr>
          <w:rFonts w:hint="eastAsia" w:ascii="宋体" w:hAnsi="宋体" w:cs="宋体"/>
          <w:sz w:val="24"/>
          <w:szCs w:val="24"/>
        </w:rPr>
        <w:t xml:space="preserve">（2）以教师评价为主，力求客观，避免教师主观因素，应有评价细则标准则为一句；避免一人评价，评价者为教师团队多人及学生管理者； </w:t>
      </w:r>
    </w:p>
    <w:p>
      <w:pPr>
        <w:spacing w:line="400" w:lineRule="exact"/>
        <w:ind w:right="257" w:rightChars="107"/>
        <w:rPr>
          <w:rFonts w:hint="eastAsia" w:ascii="宋体" w:hAnsi="宋体" w:cs="宋体"/>
          <w:sz w:val="24"/>
          <w:szCs w:val="24"/>
        </w:rPr>
      </w:pPr>
    </w:p>
    <w:p>
      <w:pPr>
        <w:spacing w:line="400" w:lineRule="exact"/>
        <w:ind w:right="257" w:rightChars="107"/>
        <w:rPr>
          <w:rFonts w:hint="eastAsia" w:ascii="宋体" w:hAnsi="宋体" w:cs="宋体"/>
          <w:sz w:val="24"/>
          <w:szCs w:val="24"/>
        </w:rPr>
      </w:pPr>
    </w:p>
    <w:p>
      <w:pPr>
        <w:spacing w:line="400" w:lineRule="exact"/>
        <w:ind w:right="257" w:rightChars="107"/>
        <w:rPr>
          <w:rFonts w:hint="eastAsia" w:ascii="宋体" w:hAnsi="宋体" w:cs="宋体"/>
          <w:sz w:val="24"/>
          <w:szCs w:val="24"/>
        </w:rPr>
      </w:pPr>
    </w:p>
    <w:p>
      <w:pPr>
        <w:spacing w:line="400" w:lineRule="exact"/>
        <w:ind w:right="257" w:rightChars="107"/>
        <w:rPr>
          <w:rFonts w:hint="eastAsia" w:ascii="宋体" w:hAnsi="宋体" w:cs="宋体"/>
          <w:sz w:val="24"/>
          <w:szCs w:val="24"/>
        </w:rPr>
      </w:pPr>
    </w:p>
    <w:p>
      <w:pPr>
        <w:spacing w:line="400" w:lineRule="exact"/>
        <w:ind w:right="257" w:rightChars="107"/>
        <w:rPr>
          <w:rFonts w:hint="eastAsia" w:ascii="宋体" w:hAnsi="宋体" w:cs="宋体"/>
          <w:sz w:val="24"/>
          <w:szCs w:val="24"/>
        </w:rPr>
      </w:pPr>
    </w:p>
    <w:p>
      <w:pPr>
        <w:spacing w:line="400" w:lineRule="exact"/>
        <w:ind w:right="257" w:rightChars="107"/>
        <w:rPr>
          <w:rFonts w:hint="eastAsia" w:ascii="宋体" w:hAnsi="宋体" w:cs="宋体"/>
          <w:sz w:val="24"/>
          <w:szCs w:val="24"/>
        </w:rPr>
      </w:pPr>
    </w:p>
    <w:p>
      <w:pPr>
        <w:spacing w:line="400" w:lineRule="exact"/>
        <w:ind w:right="257" w:rightChars="107"/>
        <w:rPr>
          <w:rFonts w:hint="eastAsia" w:ascii="宋体" w:hAnsi="宋体" w:cs="宋体"/>
          <w:sz w:val="24"/>
          <w:szCs w:val="24"/>
        </w:rPr>
      </w:pPr>
    </w:p>
    <w:p>
      <w:pPr>
        <w:pStyle w:val="19"/>
        <w:rPr>
          <w:color w:val="auto"/>
        </w:rPr>
      </w:pPr>
      <w:r>
        <w:rPr>
          <w:color w:val="auto"/>
        </w:rPr>
        <w:t xml:space="preserve">《旅游政策与法规》课程标准 </w:t>
      </w:r>
    </w:p>
    <w:p>
      <w:pPr>
        <w:pStyle w:val="3"/>
        <w:rPr>
          <w:b/>
          <w:bCs/>
        </w:rPr>
      </w:pPr>
      <w:r>
        <w:rPr>
          <w:b/>
          <w:bCs/>
        </w:rPr>
        <w:t>1</w:t>
      </w:r>
      <w:r>
        <w:rPr>
          <w:rFonts w:hint="eastAsia" w:eastAsia="宋体"/>
          <w:b/>
          <w:bCs/>
          <w:lang w:eastAsia="zh-CN"/>
        </w:rPr>
        <w:t>、</w:t>
      </w:r>
      <w:r>
        <w:rPr>
          <w:b/>
          <w:bCs/>
        </w:rPr>
        <w:t>前言</w:t>
      </w:r>
    </w:p>
    <w:p>
      <w:pPr>
        <w:pStyle w:val="3"/>
      </w:pPr>
      <w:r>
        <w:t>1</w:t>
      </w:r>
      <w:r>
        <w:rPr>
          <w:rFonts w:hint="eastAsia" w:eastAsia="宋体"/>
          <w:lang w:eastAsia="zh-CN"/>
        </w:rPr>
        <w:t>.</w:t>
      </w:r>
      <w:r>
        <w:t>1 课程性质与任务</w:t>
      </w:r>
    </w:p>
    <w:p>
      <w:pPr>
        <w:pStyle w:val="3"/>
      </w:pPr>
      <w:r>
        <w:t>本门课程为旅游管理岗位基础课程，要求学生了解我国旅游法制现状，并对若干重要的旅游法规、文件有较为全面、准确的把握。使学生能从法律角度思考问题，更好地从事旅游相关职业。为构建学生全面的知识结构和后续专业课程的学习打下良好的基础。并能为学生参加全国导游人员资格考试发挥辅助作用。</w:t>
      </w:r>
    </w:p>
    <w:p>
      <w:pPr>
        <w:pStyle w:val="3"/>
      </w:pPr>
      <w:r>
        <w:t xml:space="preserve">1 </w:t>
      </w:r>
      <w:r>
        <w:rPr>
          <w:rFonts w:hint="eastAsia" w:eastAsia="宋体"/>
          <w:lang w:val="en-US" w:eastAsia="zh-CN"/>
        </w:rPr>
        <w:t>.</w:t>
      </w:r>
      <w:r>
        <w:t>2 设计思路</w:t>
      </w:r>
    </w:p>
    <w:p>
      <w:pPr>
        <w:pStyle w:val="3"/>
      </w:pPr>
      <w:r>
        <w:t xml:space="preserve">  本门课程针对从事旅游相关职业必须具备的旅游法律知识而设置。该课程在明确定位的基础上，以目标为导向，选取教学内容，兼顾学生的学习兴趣和热情。强调互动式教学模式，改变学生被动学习的不利地位。在理论讲授的基础之上，通过文字、图片、音频以及视频短片等方式向学生展示相关案例。通过人民法院已经审理和调解的典型案例，引发学生的思考和讨论，再由教师进行点评。课后通过布置作业，促使学生自主学习，获取课程相关信息，进一步加深对所学知识的理解，旨在提升学生的法律素养和职业能力。</w:t>
      </w:r>
    </w:p>
    <w:p>
      <w:pPr>
        <w:pStyle w:val="3"/>
      </w:pPr>
      <w:r>
        <w:t xml:space="preserve">本课程内容可分为三大部分：旅游法总论，计划 2 学时，主要介绍中国旅游业与旅游立法现状，旅游行业管理部门及其职责与权限，国外的旅游管理体制，旅游法律关系的概念、构成要素及其确立与保护；旅游相关法规，计划 28 学时，结合案例，逐一介绍相关法律规范，着重讲解与旅游行业相关的重要条款。旅游者合法权益保护，计划 4 课时，介绍旅游者合法权益保护的概念、范围和及内容，国内、国际法律对旅游者合法权益的保护现状，旅游投诉的概念及处理程序。本课程计划 34 学时， 2 学分。  </w:t>
      </w:r>
    </w:p>
    <w:p>
      <w:pPr>
        <w:pStyle w:val="3"/>
        <w:rPr>
          <w:b/>
          <w:bCs/>
        </w:rPr>
      </w:pPr>
      <w:r>
        <w:rPr>
          <w:b/>
          <w:bCs/>
        </w:rPr>
        <w:t>2</w:t>
      </w:r>
      <w:r>
        <w:rPr>
          <w:rFonts w:hint="eastAsia" w:eastAsia="宋体"/>
          <w:b/>
          <w:bCs/>
          <w:lang w:eastAsia="zh-CN"/>
        </w:rPr>
        <w:t>.</w:t>
      </w:r>
      <w:r>
        <w:rPr>
          <w:b/>
          <w:bCs/>
        </w:rPr>
        <w:t>课程培养目标</w:t>
      </w:r>
    </w:p>
    <w:p>
      <w:pPr>
        <w:pStyle w:val="3"/>
      </w:pPr>
      <w:r>
        <w:t>通过授课， 建立和巩固学生的法学基础理论知识，结合旅游行业实际， 使学生对我国旅游法制建设的发展和现状有一个初步的了解，准确把握有关法规条款。 通过案例分析与讨论，使学生能 以法律的眼光去认识正 在不断发展的旅游市场，提高学生的知识面和综合分析能力， 并能在后续专业学习和实践当中不断总结和提高。具体培养目标：</w:t>
      </w:r>
    </w:p>
    <w:p>
      <w:pPr>
        <w:pStyle w:val="3"/>
      </w:pPr>
      <w:r>
        <w:t>• 知识目标</w:t>
      </w:r>
    </w:p>
    <w:p>
      <w:pPr>
        <w:pStyle w:val="3"/>
      </w:pPr>
      <w:r>
        <w:t xml:space="preserve">  了解我国旅游法制建设的发展和现状</w:t>
      </w:r>
    </w:p>
    <w:p>
      <w:pPr>
        <w:pStyle w:val="3"/>
      </w:pPr>
      <w:r>
        <w:t xml:space="preserve">  了解 旅游相关法律规范的重要条款</w:t>
      </w:r>
    </w:p>
    <w:p>
      <w:pPr>
        <w:pStyle w:val="3"/>
      </w:pPr>
      <w:r>
        <w:t xml:space="preserve">  了解法学核心基础理论</w:t>
      </w:r>
    </w:p>
    <w:p>
      <w:pPr>
        <w:pStyle w:val="3"/>
      </w:pPr>
      <w:r>
        <w:t>• 能力目标</w:t>
      </w:r>
    </w:p>
    <w:p>
      <w:pPr>
        <w:pStyle w:val="3"/>
      </w:pPr>
      <w:r>
        <w:t xml:space="preserve">  会对旅游案例从法律角度进行分析</w:t>
      </w:r>
    </w:p>
    <w:p>
      <w:pPr>
        <w:pStyle w:val="3"/>
      </w:pPr>
      <w:r>
        <w:t xml:space="preserve">  会采用有效法律手段维护相关主体的权益</w:t>
      </w:r>
    </w:p>
    <w:p>
      <w:pPr>
        <w:pStyle w:val="3"/>
      </w:pPr>
      <w:r>
        <w:t xml:space="preserve">  能处理日常生活和职业活动中发生的法律纠纷</w:t>
      </w:r>
    </w:p>
    <w:p>
      <w:pPr>
        <w:pStyle w:val="3"/>
      </w:pPr>
      <w:r>
        <w:t>• 素质目标</w:t>
      </w:r>
    </w:p>
    <w:p>
      <w:pPr>
        <w:pStyle w:val="3"/>
      </w:pPr>
      <w:r>
        <w:t>具备健康高尚的道德情操</w:t>
      </w:r>
    </w:p>
    <w:p>
      <w:pPr>
        <w:pStyle w:val="3"/>
      </w:pPr>
      <w:r>
        <w:t>获得法学基本理论素养</w:t>
      </w:r>
    </w:p>
    <w:p>
      <w:pPr>
        <w:pStyle w:val="3"/>
      </w:pPr>
      <w:r>
        <w:t xml:space="preserve">养成较强的法律思维与法律意识  </w:t>
      </w:r>
    </w:p>
    <w:p>
      <w:pPr>
        <w:pStyle w:val="3"/>
        <w:rPr>
          <w:b/>
          <w:bCs/>
        </w:rPr>
      </w:pPr>
      <w:r>
        <w:rPr>
          <w:b/>
          <w:bCs/>
        </w:rPr>
        <w:t>3 、课程内容、要求及教学设计</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2"/>
        <w:gridCol w:w="651"/>
        <w:gridCol w:w="816"/>
        <w:gridCol w:w="1850"/>
        <w:gridCol w:w="2159"/>
        <w:gridCol w:w="1827"/>
        <w:gridCol w:w="456"/>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Align w:val="center"/>
          </w:tcPr>
          <w:p>
            <w:pPr>
              <w:jc w:val="center"/>
            </w:pPr>
            <w:r>
              <w:t>序号</w:t>
            </w:r>
          </w:p>
        </w:tc>
        <w:tc>
          <w:tcPr>
            <w:vAlign w:val="center"/>
          </w:tcPr>
          <w:p>
            <w:pPr>
              <w:jc w:val="center"/>
            </w:pPr>
            <w:r>
              <w:t>项目</w:t>
            </w:r>
          </w:p>
        </w:tc>
        <w:tc>
          <w:tcPr>
            <w:tcW w:w="446" w:type="pct"/>
            <w:vAlign w:val="center"/>
          </w:tcPr>
          <w:p>
            <w:pPr>
              <w:jc w:val="center"/>
            </w:pPr>
            <w:r>
              <w:t>工作</w:t>
            </w:r>
          </w:p>
          <w:p>
            <w:pPr>
              <w:jc w:val="center"/>
            </w:pPr>
            <w:r>
              <w:t>任务</w:t>
            </w:r>
          </w:p>
        </w:tc>
        <w:tc>
          <w:tcPr>
            <w:tcW w:w="1134" w:type="pct"/>
            <w:vAlign w:val="center"/>
          </w:tcPr>
          <w:p>
            <w:pPr>
              <w:jc w:val="center"/>
            </w:pPr>
            <w:r>
              <w:t>知识内容和要求</w:t>
            </w:r>
          </w:p>
        </w:tc>
        <w:tc>
          <w:tcPr>
            <w:vAlign w:val="center"/>
          </w:tcPr>
          <w:p>
            <w:pPr>
              <w:jc w:val="center"/>
            </w:pPr>
            <w:r>
              <w:t>技能内容和要求</w:t>
            </w:r>
          </w:p>
        </w:tc>
        <w:tc>
          <w:tcPr>
            <w:vAlign w:val="center"/>
          </w:tcPr>
          <w:p>
            <w:pPr>
              <w:jc w:val="center"/>
            </w:pPr>
            <w:r>
              <w:t>教学情景或教学设计</w:t>
            </w:r>
          </w:p>
        </w:tc>
        <w:tc>
          <w:tcPr>
            <w:vAlign w:val="center"/>
          </w:tcPr>
          <w:p>
            <w:pPr>
              <w:jc w:val="center"/>
            </w:pPr>
            <w:r>
              <w:t>结果</w:t>
            </w:r>
          </w:p>
        </w:tc>
        <w:tc>
          <w:tcPr>
            <w:vAlign w:val="center"/>
          </w:tcPr>
          <w:p>
            <w:pPr>
              <w:jc w:val="center"/>
            </w:pPr>
            <w: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p>
            <w:pPr>
              <w:jc w:val="left"/>
            </w:pPr>
            <w:r>
              <w:t>1</w:t>
            </w:r>
          </w:p>
        </w:tc>
        <w:tc>
          <w:p>
            <w:pPr>
              <w:jc w:val="left"/>
            </w:pPr>
            <w:r>
              <w:t>旅游法制现状分析</w:t>
            </w:r>
          </w:p>
        </w:tc>
        <w:tc>
          <w:tcPr>
            <w:tcW w:w="446" w:type="pct"/>
          </w:tcPr>
          <w:p>
            <w:pPr>
              <w:jc w:val="left"/>
            </w:pPr>
            <w:r>
              <w:t xml:space="preserve">旅游法制建设现状与旅游法律关系  </w:t>
            </w:r>
          </w:p>
        </w:tc>
        <w:tc>
          <w:tcPr>
            <w:tcW w:w="1134" w:type="pct"/>
          </w:tcPr>
          <w:p>
            <w:pPr>
              <w:jc w:val="left"/>
            </w:pPr>
            <w:r>
              <w:t>了解中国旅游业与旅游立法现状，了解旅游行业管理部门及其职责 ；理解旅游法律关系的概念，构成要素</w:t>
            </w:r>
          </w:p>
        </w:tc>
        <w:tc>
          <w:p>
            <w:pPr>
              <w:jc w:val="left"/>
            </w:pPr>
            <w:r>
              <w:t>掌握旅游法律关系的确立与保护手段</w:t>
            </w:r>
          </w:p>
        </w:tc>
        <w:tc>
          <w:p>
            <w:pPr>
              <w:jc w:val="left"/>
            </w:pPr>
            <w:r>
              <w:t>案例导入； 课堂讲授 ；情景模拟；角色扮演；分组讨论；教师点评</w:t>
            </w:r>
          </w:p>
        </w:tc>
        <w:tc>
          <w:p>
            <w:pPr>
              <w:jc w:val="left"/>
            </w:pPr>
            <w:r>
              <w:t>讨论总结</w:t>
            </w:r>
          </w:p>
        </w:tc>
        <w:tc>
          <w:tcPr>
            <w:tcW w:w="615" w:type="dxa"/>
            <w:vAlign w:val="top"/>
          </w:tcPr>
          <w:p>
            <w:pPr>
              <w:keepNext w:val="0"/>
              <w:keepLines w:val="0"/>
              <w:widowControl/>
              <w:suppressLineNumbers w:val="0"/>
              <w:jc w:val="left"/>
              <w:textAlignment w:val="top"/>
              <w:rPr>
                <w:rFonts w:hint="default" w:eastAsia="宋体"/>
                <w:lang w:val="en-US" w:eastAsia="zh-CN"/>
              </w:rPr>
            </w:pPr>
            <w:r>
              <w:rPr>
                <w:rFonts w:hint="eastAsia" w:ascii="宋体" w:hAnsi="宋体" w:eastAsia="宋体" w:cs="宋体"/>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p>
            <w:pPr>
              <w:jc w:val="left"/>
            </w:pPr>
            <w:r>
              <w:t>2</w:t>
            </w:r>
          </w:p>
        </w:tc>
        <w:tc>
          <w:p>
            <w:pPr>
              <w:jc w:val="left"/>
            </w:pPr>
            <w:r>
              <w:t>旅游合同法规</w:t>
            </w:r>
          </w:p>
        </w:tc>
        <w:tc>
          <w:tcPr>
            <w:tcW w:w="446" w:type="pct"/>
          </w:tcPr>
          <w:p>
            <w:pPr>
              <w:jc w:val="left"/>
            </w:pPr>
            <w:r>
              <w:t>旅游合同的订立、效力，履行及违约责任</w:t>
            </w:r>
          </w:p>
        </w:tc>
        <w:tc>
          <w:tcPr>
            <w:tcW w:w="1134" w:type="pct"/>
          </w:tcPr>
          <w:p>
            <w:pPr>
              <w:jc w:val="left"/>
            </w:pPr>
            <w:r>
              <w:t>理解旅游合同概念；了解旅游合同的订立、效力、履行；理解旅游合同的担保、变更和转让、解除与终止</w:t>
            </w:r>
          </w:p>
        </w:tc>
        <w:tc>
          <w:p>
            <w:pPr>
              <w:jc w:val="left"/>
            </w:pPr>
            <w:r>
              <w:t>掌握旅游合同的订立程序；掌握违约责任的构成要件和承担方式</w:t>
            </w:r>
          </w:p>
        </w:tc>
        <w:tc>
          <w:p>
            <w:pPr>
              <w:jc w:val="left"/>
            </w:pPr>
            <w:r>
              <w:t>案例导入； 课堂讲授 ；情景模拟；角色扮演；大家看法；教师点评</w:t>
            </w:r>
          </w:p>
        </w:tc>
        <w:tc>
          <w:p>
            <w:pPr>
              <w:jc w:val="left"/>
            </w:pPr>
            <w:r>
              <w:t>发言提纲</w:t>
            </w:r>
          </w:p>
        </w:tc>
        <w:tc>
          <w:tcPr>
            <w:tcW w:w="615" w:type="dxa"/>
            <w:vAlign w:val="top"/>
          </w:tcPr>
          <w:p>
            <w:pPr>
              <w:keepNext w:val="0"/>
              <w:keepLines w:val="0"/>
              <w:widowControl/>
              <w:suppressLineNumbers w:val="0"/>
              <w:jc w:val="left"/>
              <w:textAlignment w:val="top"/>
              <w:rPr>
                <w:rFonts w:hint="default" w:eastAsia="宋体"/>
                <w:lang w:val="en-US" w:eastAsia="zh-CN"/>
              </w:rPr>
            </w:pPr>
            <w:r>
              <w:rPr>
                <w:rFonts w:hint="eastAsia" w:ascii="宋体" w:hAnsi="宋体" w:eastAsia="宋体" w:cs="宋体"/>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p>
            <w:pPr>
              <w:jc w:val="left"/>
            </w:pPr>
            <w:r>
              <w:t>3</w:t>
            </w:r>
          </w:p>
        </w:tc>
        <w:tc>
          <w:p>
            <w:pPr>
              <w:jc w:val="left"/>
            </w:pPr>
            <w:r>
              <w:t xml:space="preserve">旅行社管理法规  </w:t>
            </w:r>
          </w:p>
        </w:tc>
        <w:tc>
          <w:tcPr>
            <w:tcW w:w="446" w:type="pct"/>
          </w:tcPr>
          <w:p>
            <w:pPr>
              <w:jc w:val="left"/>
            </w:pPr>
            <w:r>
              <w:t>旅行社性 质、经营范围及相关 规定</w:t>
            </w:r>
          </w:p>
        </w:tc>
        <w:tc>
          <w:tcPr>
            <w:tcW w:w="1134" w:type="pct"/>
          </w:tcPr>
          <w:p>
            <w:pPr>
              <w:jc w:val="left"/>
            </w:pPr>
            <w:r>
              <w:t>理解旅行社的企业性质；了解旅行社设立和审批、监督检查的相关规定。</w:t>
            </w:r>
          </w:p>
        </w:tc>
        <w:tc>
          <w:p>
            <w:pPr>
              <w:jc w:val="left"/>
            </w:pPr>
            <w:r>
              <w:t>掌握质量保证金赔偿范围及理赔标准</w:t>
            </w:r>
          </w:p>
        </w:tc>
        <w:tc>
          <w:p>
            <w:pPr>
              <w:jc w:val="left"/>
            </w:pPr>
            <w:r>
              <w:t>案例导入； 课堂讲授 ；情景模拟；角色扮演；分组讨论；教师点评</w:t>
            </w:r>
          </w:p>
        </w:tc>
        <w:tc>
          <w:p>
            <w:pPr>
              <w:jc w:val="left"/>
            </w:pPr>
            <w:r>
              <w:t>分析结论</w:t>
            </w:r>
          </w:p>
        </w:tc>
        <w:tc>
          <w:tcPr>
            <w:tcW w:w="615" w:type="dxa"/>
            <w:vAlign w:val="top"/>
          </w:tcPr>
          <w:p>
            <w:pPr>
              <w:keepNext w:val="0"/>
              <w:keepLines w:val="0"/>
              <w:widowControl/>
              <w:suppressLineNumbers w:val="0"/>
              <w:jc w:val="left"/>
              <w:textAlignment w:val="top"/>
              <w:rPr>
                <w:rFonts w:hint="default" w:eastAsia="宋体"/>
                <w:lang w:val="en-US" w:eastAsia="zh-CN"/>
              </w:rPr>
            </w:pPr>
            <w:r>
              <w:rPr>
                <w:rFonts w:hint="eastAsia" w:ascii="宋体" w:hAnsi="宋体" w:eastAsia="宋体" w:cs="宋体"/>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p>
            <w:pPr>
              <w:jc w:val="left"/>
            </w:pPr>
            <w:r>
              <w:t>4</w:t>
            </w:r>
          </w:p>
        </w:tc>
        <w:tc>
          <w:p>
            <w:pPr>
              <w:jc w:val="left"/>
            </w:pPr>
            <w:r>
              <w:t xml:space="preserve">导游人员管理法规  </w:t>
            </w:r>
          </w:p>
        </w:tc>
        <w:tc>
          <w:tcPr>
            <w:tcW w:w="446" w:type="pct"/>
          </w:tcPr>
          <w:p>
            <w:pPr>
              <w:jc w:val="left"/>
            </w:pPr>
            <w:r>
              <w:t>导游人员资格、权利和义务及相关管理制度</w:t>
            </w:r>
          </w:p>
        </w:tc>
        <w:tc>
          <w:tcPr>
            <w:tcW w:w="1134" w:type="pct"/>
          </w:tcPr>
          <w:p>
            <w:pPr>
              <w:jc w:val="left"/>
            </w:pPr>
            <w:r>
              <w:t>了解导游资格考试、等级考核、计分管理及年检管理制度</w:t>
            </w:r>
          </w:p>
        </w:tc>
        <w:tc>
          <w:p>
            <w:pPr>
              <w:jc w:val="left"/>
            </w:pPr>
            <w:r>
              <w:t>掌握导游人员的权利和义务；会运用相关规定解决导游工作中实际问题</w:t>
            </w:r>
          </w:p>
        </w:tc>
        <w:tc>
          <w:p>
            <w:pPr>
              <w:jc w:val="left"/>
            </w:pPr>
            <w:r>
              <w:t>案例导入； 课堂讲授 ；情景模拟；角色扮演；大家看法；教师点评</w:t>
            </w:r>
          </w:p>
        </w:tc>
        <w:tc>
          <w:p>
            <w:pPr>
              <w:jc w:val="left"/>
            </w:pPr>
            <w:r>
              <w:t>发言提纲</w:t>
            </w:r>
          </w:p>
        </w:tc>
        <w:tc>
          <w:tcPr>
            <w:tcW w:w="615" w:type="dxa"/>
            <w:vAlign w:val="top"/>
          </w:tcPr>
          <w:p>
            <w:pPr>
              <w:keepNext w:val="0"/>
              <w:keepLines w:val="0"/>
              <w:widowControl/>
              <w:suppressLineNumbers w:val="0"/>
              <w:jc w:val="left"/>
              <w:textAlignment w:val="top"/>
              <w:rPr>
                <w:rFonts w:hint="default" w:eastAsia="宋体"/>
                <w:lang w:val="en-US" w:eastAsia="zh-CN"/>
              </w:rPr>
            </w:pPr>
            <w:r>
              <w:rPr>
                <w:rFonts w:hint="eastAsia" w:ascii="宋体" w:hAnsi="宋体" w:eastAsia="宋体" w:cs="宋体"/>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p>
            <w:pPr>
              <w:jc w:val="left"/>
            </w:pPr>
            <w:r>
              <w:t>5</w:t>
            </w:r>
          </w:p>
        </w:tc>
        <w:tc>
          <w:p>
            <w:pPr>
              <w:jc w:val="left"/>
            </w:pPr>
            <w:r>
              <w:t xml:space="preserve">旅游饭店管理法规  </w:t>
            </w:r>
          </w:p>
        </w:tc>
        <w:tc>
          <w:tcPr>
            <w:tcW w:w="446" w:type="pct"/>
          </w:tcPr>
          <w:p>
            <w:pPr>
              <w:jc w:val="left"/>
            </w:pPr>
            <w:r>
              <w:t>旅游饭店管理的规定、星级评定标准、旅游饭店的权利和义务</w:t>
            </w:r>
          </w:p>
        </w:tc>
        <w:tc>
          <w:tcPr>
            <w:tcW w:w="1134" w:type="pct"/>
          </w:tcPr>
          <w:p>
            <w:pPr>
              <w:jc w:val="left"/>
            </w:pPr>
            <w:r>
              <w:t>理解旅游饭店法规的作用；了解有关饭店治安、消防和食品卫生等经营管理制度</w:t>
            </w:r>
          </w:p>
        </w:tc>
        <w:tc>
          <w:p>
            <w:pPr>
              <w:jc w:val="left"/>
            </w:pPr>
            <w:r>
              <w:t>掌握旅游饭店星级评定的范围、机构、标准和程序；掌握旅游饭店的基本权利和义务</w:t>
            </w:r>
          </w:p>
        </w:tc>
        <w:tc>
          <w:p>
            <w:pPr>
              <w:jc w:val="left"/>
            </w:pPr>
            <w:r>
              <w:t>案例导入； 课堂讲授 ；情景模拟；角色扮演；课堂辩论；教师点评</w:t>
            </w:r>
          </w:p>
        </w:tc>
        <w:tc>
          <w:p>
            <w:pPr>
              <w:jc w:val="left"/>
            </w:pPr>
            <w:r>
              <w:t>辩论小结</w:t>
            </w:r>
          </w:p>
        </w:tc>
        <w:tc>
          <w:tcPr>
            <w:tcW w:w="615" w:type="dxa"/>
            <w:vAlign w:val="top"/>
          </w:tcPr>
          <w:p>
            <w:pPr>
              <w:keepNext w:val="0"/>
              <w:keepLines w:val="0"/>
              <w:widowControl/>
              <w:suppressLineNumbers w:val="0"/>
              <w:jc w:val="left"/>
              <w:textAlignment w:val="top"/>
              <w:rPr>
                <w:rFonts w:hint="default" w:eastAsia="宋体"/>
                <w:lang w:val="en-US" w:eastAsia="zh-CN"/>
              </w:rPr>
            </w:pPr>
            <w:r>
              <w:rPr>
                <w:rFonts w:hint="eastAsia" w:ascii="宋体" w:hAnsi="宋体" w:eastAsia="宋体" w:cs="宋体"/>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p>
            <w:pPr>
              <w:jc w:val="left"/>
            </w:pPr>
            <w:r>
              <w:t>6</w:t>
            </w:r>
          </w:p>
        </w:tc>
        <w:tc>
          <w:p>
            <w:pPr>
              <w:jc w:val="left"/>
            </w:pPr>
            <w:r>
              <w:t xml:space="preserve">旅游者出入境管理法律规范  </w:t>
            </w:r>
          </w:p>
        </w:tc>
        <w:tc>
          <w:tcPr>
            <w:tcW w:w="446" w:type="pct"/>
          </w:tcPr>
          <w:p>
            <w:pPr>
              <w:jc w:val="left"/>
            </w:pPr>
            <w:r>
              <w:t>外国人、中国人出入境管理法规及相关法律责任</w:t>
            </w:r>
          </w:p>
        </w:tc>
        <w:tc>
          <w:tcPr>
            <w:tcW w:w="1134" w:type="pct"/>
          </w:tcPr>
          <w:p>
            <w:pPr>
              <w:jc w:val="left"/>
            </w:pPr>
            <w:r>
              <w:t>了解我国出境、入境管理法规立法现状；掌握出境、入境各环节管理法规的一般规定</w:t>
            </w:r>
          </w:p>
        </w:tc>
        <w:tc>
          <w:p>
            <w:pPr>
              <w:jc w:val="left"/>
            </w:pPr>
            <w:r>
              <w:t>掌握违反出境、入境管理法规的法律责任；会分析 实际问题</w:t>
            </w:r>
          </w:p>
        </w:tc>
        <w:tc>
          <w:p>
            <w:pPr>
              <w:jc w:val="left"/>
            </w:pPr>
            <w:r>
              <w:t>案例导入； 课堂讲授 ；情景模拟；角色扮演；分组讨论；教师点评</w:t>
            </w:r>
          </w:p>
        </w:tc>
        <w:tc>
          <w:p>
            <w:pPr>
              <w:jc w:val="left"/>
            </w:pPr>
            <w:r>
              <w:t>分析结论</w:t>
            </w:r>
          </w:p>
        </w:tc>
        <w:tc>
          <w:tcPr>
            <w:tcW w:w="615" w:type="dxa"/>
            <w:vAlign w:val="top"/>
          </w:tcPr>
          <w:p>
            <w:pPr>
              <w:keepNext w:val="0"/>
              <w:keepLines w:val="0"/>
              <w:widowControl/>
              <w:suppressLineNumbers w:val="0"/>
              <w:jc w:val="left"/>
              <w:textAlignment w:val="top"/>
              <w:rPr>
                <w:rFonts w:hint="default" w:eastAsia="宋体"/>
                <w:lang w:val="en-US" w:eastAsia="zh-CN"/>
              </w:rPr>
            </w:pPr>
            <w:r>
              <w:rPr>
                <w:rFonts w:hint="eastAsia" w:ascii="宋体" w:hAnsi="宋体" w:eastAsia="宋体" w:cs="宋体"/>
                <w:i w:val="0"/>
                <w:color w:val="000000"/>
                <w:kern w:val="0"/>
                <w:sz w:val="24"/>
                <w:szCs w:val="24"/>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p>
            <w:pPr>
              <w:jc w:val="left"/>
            </w:pPr>
            <w:r>
              <w:t>7</w:t>
            </w:r>
          </w:p>
        </w:tc>
        <w:tc>
          <w:p>
            <w:pPr>
              <w:jc w:val="left"/>
            </w:pPr>
            <w:r>
              <w:t>旅游资源保护与管理法规</w:t>
            </w:r>
          </w:p>
        </w:tc>
        <w:tc>
          <w:tcPr>
            <w:tcW w:w="446" w:type="pct"/>
          </w:tcPr>
          <w:p>
            <w:pPr>
              <w:jc w:val="left"/>
            </w:pPr>
            <w:r>
              <w:t xml:space="preserve">自然 、人文旅游资源的法律保护 </w:t>
            </w:r>
          </w:p>
        </w:tc>
        <w:tc>
          <w:tcPr>
            <w:tcW w:w="1134" w:type="pct"/>
          </w:tcPr>
          <w:p>
            <w:pPr>
              <w:jc w:val="left"/>
            </w:pPr>
            <w:r>
              <w:t>了解旅游资源 的重要性；了解我国旅游资源保护的相关法律</w:t>
            </w:r>
          </w:p>
        </w:tc>
        <w:tc>
          <w:p>
            <w:pPr>
              <w:jc w:val="left"/>
            </w:pPr>
            <w:r>
              <w:t>会运用旅游资源法规对实际问题进行分析</w:t>
            </w:r>
          </w:p>
        </w:tc>
        <w:tc>
          <w:p>
            <w:pPr>
              <w:jc w:val="left"/>
            </w:pPr>
            <w:r>
              <w:t>案例导入； 课堂讲授 ；情景模拟；角色扮演；大家看法；教师点评</w:t>
            </w:r>
          </w:p>
        </w:tc>
        <w:tc>
          <w:p>
            <w:pPr>
              <w:jc w:val="left"/>
            </w:pPr>
            <w:r>
              <w:t>发言提纲</w:t>
            </w:r>
          </w:p>
        </w:tc>
        <w:tc>
          <w:tcPr>
            <w:tcW w:w="615" w:type="dxa"/>
            <w:vAlign w:val="top"/>
          </w:tcPr>
          <w:p>
            <w:pPr>
              <w:keepNext w:val="0"/>
              <w:keepLines w:val="0"/>
              <w:widowControl/>
              <w:suppressLineNumbers w:val="0"/>
              <w:jc w:val="left"/>
              <w:textAlignment w:val="top"/>
              <w:rPr>
                <w:rFonts w:hint="default" w:eastAsia="宋体"/>
                <w:lang w:val="en-US" w:eastAsia="zh-CN"/>
              </w:rPr>
            </w:pPr>
            <w:r>
              <w:rPr>
                <w:rFonts w:hint="eastAsia" w:ascii="宋体" w:hAnsi="宋体" w:eastAsia="宋体" w:cs="宋体"/>
                <w:i w:val="0"/>
                <w:color w:val="000000"/>
                <w:kern w:val="0"/>
                <w:sz w:val="24"/>
                <w:szCs w:val="24"/>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p>
            <w:pPr>
              <w:jc w:val="left"/>
            </w:pPr>
            <w:r>
              <w:t>8</w:t>
            </w:r>
          </w:p>
        </w:tc>
        <w:tc>
          <w:p>
            <w:pPr>
              <w:jc w:val="left"/>
            </w:pPr>
            <w:r>
              <w:t xml:space="preserve">旅游交通管理法规  </w:t>
            </w:r>
          </w:p>
        </w:tc>
        <w:tc>
          <w:tcPr>
            <w:tcW w:w="446" w:type="pct"/>
          </w:tcPr>
          <w:p>
            <w:pPr>
              <w:jc w:val="left"/>
            </w:pPr>
            <w:r>
              <w:t>旅游交通管理法规 认知 、旅游客运合同及其法律责任</w:t>
            </w:r>
          </w:p>
        </w:tc>
        <w:tc>
          <w:tcPr>
            <w:tcW w:w="1134" w:type="pct"/>
          </w:tcPr>
          <w:p>
            <w:pPr>
              <w:jc w:val="left"/>
            </w:pPr>
            <w:r>
              <w:t>了解我国现行旅游交通法规，了解旅游客运合同的特点、种类、形式；了解承运人、旅客的法律责任</w:t>
            </w:r>
          </w:p>
        </w:tc>
        <w:tc>
          <w:p>
            <w:pPr>
              <w:jc w:val="left"/>
            </w:pPr>
            <w:r>
              <w:t>掌握旅游客运合同的变更和解除程序；掌握旅客和承运人的权利和义务</w:t>
            </w:r>
          </w:p>
        </w:tc>
        <w:tc>
          <w:p>
            <w:pPr>
              <w:jc w:val="left"/>
            </w:pPr>
            <w:r>
              <w:t>案例导入； 课堂讲授 ；情景模拟；角色扮演；课堂辩论；教师点评 ；</w:t>
            </w:r>
          </w:p>
        </w:tc>
        <w:tc>
          <w:p>
            <w:pPr>
              <w:jc w:val="left"/>
            </w:pPr>
            <w:r>
              <w:t>辩论小结</w:t>
            </w:r>
          </w:p>
        </w:tc>
        <w:tc>
          <w:tcPr>
            <w:tcW w:w="615" w:type="dxa"/>
            <w:vAlign w:val="top"/>
          </w:tcPr>
          <w:p>
            <w:pPr>
              <w:keepNext w:val="0"/>
              <w:keepLines w:val="0"/>
              <w:widowControl/>
              <w:suppressLineNumbers w:val="0"/>
              <w:jc w:val="left"/>
              <w:textAlignment w:val="top"/>
              <w:rPr>
                <w:rFonts w:hint="default" w:eastAsia="宋体"/>
                <w:lang w:val="en-US" w:eastAsia="zh-CN"/>
              </w:rPr>
            </w:pPr>
            <w:r>
              <w:rPr>
                <w:rFonts w:hint="eastAsia" w:ascii="宋体" w:hAnsi="宋体" w:eastAsia="宋体" w:cs="宋体"/>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p>
            <w:pPr>
              <w:jc w:val="left"/>
            </w:pPr>
            <w:r>
              <w:t>9</w:t>
            </w:r>
          </w:p>
        </w:tc>
        <w:tc>
          <w:p>
            <w:pPr>
              <w:jc w:val="left"/>
            </w:pPr>
            <w:r>
              <w:t xml:space="preserve">旅游安全保险管理法规  </w:t>
            </w:r>
          </w:p>
        </w:tc>
        <w:tc>
          <w:tcPr>
            <w:tcW w:w="446" w:type="pct"/>
          </w:tcPr>
          <w:p>
            <w:pPr>
              <w:jc w:val="left"/>
            </w:pPr>
            <w:r>
              <w:t>旅游安全管理概述、旅游安全事故的处理、旅游保险法律制度</w:t>
            </w:r>
          </w:p>
        </w:tc>
        <w:tc>
          <w:tcPr>
            <w:tcW w:w="1134" w:type="pct"/>
          </w:tcPr>
          <w:p>
            <w:pPr>
              <w:jc w:val="left"/>
            </w:pPr>
            <w:r>
              <w:t>了解旅游安全管理工作方针、旅游安全管理机关及其职责；了解旅游安全事故分类</w:t>
            </w:r>
          </w:p>
        </w:tc>
        <w:tc>
          <w:p>
            <w:pPr>
              <w:jc w:val="left"/>
            </w:pPr>
            <w:r>
              <w:t>掌握旅游安全事故的 处理程序 ；会分析 旅行社责任保险 的相关问题</w:t>
            </w:r>
          </w:p>
        </w:tc>
        <w:tc>
          <w:p>
            <w:pPr>
              <w:jc w:val="left"/>
            </w:pPr>
            <w:r>
              <w:t>案例导入； 课堂讲授 ；情景模拟；角色扮演；模拟法庭；教师点评</w:t>
            </w:r>
          </w:p>
        </w:tc>
        <w:tc>
          <w:p>
            <w:pPr>
              <w:jc w:val="left"/>
            </w:pPr>
            <w:r>
              <w:t>结案陈词</w:t>
            </w:r>
          </w:p>
        </w:tc>
        <w:tc>
          <w:tcPr>
            <w:tcW w:w="615" w:type="dxa"/>
            <w:vAlign w:val="top"/>
          </w:tcPr>
          <w:p>
            <w:pPr>
              <w:keepNext w:val="0"/>
              <w:keepLines w:val="0"/>
              <w:widowControl/>
              <w:suppressLineNumbers w:val="0"/>
              <w:jc w:val="left"/>
              <w:textAlignment w:val="top"/>
              <w:rPr>
                <w:rFonts w:hint="default" w:eastAsia="宋体"/>
                <w:lang w:val="en-US" w:eastAsia="zh-CN"/>
              </w:rPr>
            </w:pPr>
            <w:r>
              <w:rPr>
                <w:rFonts w:hint="eastAsia" w:ascii="宋体" w:hAnsi="宋体" w:eastAsia="宋体" w:cs="宋体"/>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6" w:hRule="atLeast"/>
        </w:trPr>
        <w:tc>
          <w:p>
            <w:pPr>
              <w:jc w:val="left"/>
            </w:pPr>
            <w:r>
              <w:t>10</w:t>
            </w:r>
          </w:p>
        </w:tc>
        <w:tc>
          <w:p>
            <w:pPr>
              <w:jc w:val="left"/>
            </w:pPr>
            <w:r>
              <w:t xml:space="preserve">旅游者合法权益保护法规  </w:t>
            </w:r>
          </w:p>
        </w:tc>
        <w:tc>
          <w:tcPr>
            <w:tcW w:w="446" w:type="pct"/>
          </w:tcPr>
          <w:p>
            <w:pPr>
              <w:jc w:val="left"/>
            </w:pPr>
            <w:r>
              <w:t>国内、国际法律对旅游者合法权益的保护、旅游投诉 相关规定</w:t>
            </w:r>
          </w:p>
        </w:tc>
        <w:tc>
          <w:tcPr>
            <w:tcW w:w="1134" w:type="pct"/>
          </w:tcPr>
          <w:p>
            <w:pPr>
              <w:jc w:val="left"/>
            </w:pPr>
            <w:r>
              <w:t>了解旅游者合法权益保护的概念、范围和及内容；了解国内、国际法律对旅游者合法权益的保护现状</w:t>
            </w:r>
          </w:p>
        </w:tc>
        <w:tc>
          <w:p>
            <w:pPr>
              <w:jc w:val="left"/>
            </w:pPr>
            <w:r>
              <w:t>掌握旅游投诉的处理程序；掌握旅游者合法权益的保护途径</w:t>
            </w:r>
          </w:p>
        </w:tc>
        <w:tc>
          <w:p>
            <w:pPr>
              <w:jc w:val="left"/>
            </w:pPr>
            <w:r>
              <w:t>案例导入； 课堂讲授 ；情景模拟；角色扮演；知识竞赛；教师点评</w:t>
            </w:r>
          </w:p>
        </w:tc>
        <w:tc>
          <w:p>
            <w:pPr>
              <w:jc w:val="left"/>
            </w:pPr>
            <w:r>
              <w:t>竞赛点评</w:t>
            </w:r>
          </w:p>
        </w:tc>
        <w:tc>
          <w:tcPr>
            <w:tcW w:w="615" w:type="dxa"/>
            <w:vAlign w:val="top"/>
          </w:tcPr>
          <w:p>
            <w:pPr>
              <w:keepNext w:val="0"/>
              <w:keepLines w:val="0"/>
              <w:widowControl/>
              <w:suppressLineNumbers w:val="0"/>
              <w:jc w:val="left"/>
              <w:textAlignment w:val="top"/>
              <w:rPr>
                <w:rFonts w:hint="default" w:eastAsia="宋体"/>
                <w:lang w:val="en-US" w:eastAsia="zh-CN"/>
              </w:rPr>
            </w:pPr>
            <w:r>
              <w:rPr>
                <w:rFonts w:hint="eastAsia" w:ascii="宋体" w:hAnsi="宋体" w:eastAsia="宋体" w:cs="宋体"/>
                <w:i w:val="0"/>
                <w:color w:val="000000"/>
                <w:kern w:val="0"/>
                <w:sz w:val="24"/>
                <w:szCs w:val="24"/>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4727" w:type="pct"/>
            <w:gridSpan w:val="7"/>
          </w:tcPr>
          <w:p>
            <w:pPr>
              <w:jc w:val="center"/>
              <w:rPr>
                <w:rFonts w:hint="default" w:eastAsia="宋体"/>
                <w:lang w:val="en-US" w:eastAsia="zh-CN"/>
              </w:rPr>
            </w:pPr>
            <w:r>
              <w:rPr>
                <w:rFonts w:hint="eastAsia" w:eastAsia="宋体"/>
                <w:lang w:eastAsia="zh-CN"/>
              </w:rPr>
              <w:t>机动</w:t>
            </w:r>
          </w:p>
        </w:tc>
        <w:tc>
          <w:tcPr>
            <w:tcW w:w="615" w:type="dxa"/>
            <w:vAlign w:val="top"/>
          </w:tcPr>
          <w:p>
            <w:pPr>
              <w:keepNext w:val="0"/>
              <w:keepLines w:val="0"/>
              <w:widowControl/>
              <w:suppressLineNumbers w:val="0"/>
              <w:jc w:val="left"/>
              <w:textAlignment w:val="top"/>
              <w:rPr>
                <w:rFonts w:hint="default" w:eastAsia="宋体"/>
                <w:lang w:val="en-US" w:eastAsia="zh-CN"/>
              </w:rPr>
            </w:pPr>
            <w:r>
              <w:rPr>
                <w:rFonts w:hint="eastAsia" w:ascii="宋体" w:hAnsi="宋体" w:eastAsia="宋体" w:cs="宋体"/>
                <w:i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4727" w:type="pct"/>
            <w:gridSpan w:val="7"/>
          </w:tcPr>
          <w:p>
            <w:pPr>
              <w:jc w:val="center"/>
              <w:rPr>
                <w:rFonts w:hint="eastAsia" w:eastAsia="宋体"/>
                <w:lang w:val="en-US" w:eastAsia="zh-CN"/>
              </w:rPr>
            </w:pPr>
            <w:r>
              <w:rPr>
                <w:rFonts w:hint="eastAsia" w:eastAsia="宋体"/>
                <w:lang w:eastAsia="zh-CN"/>
              </w:rPr>
              <w:t>复习</w:t>
            </w:r>
          </w:p>
        </w:tc>
        <w:tc>
          <w:tcPr>
            <w:tcW w:w="615" w:type="dxa"/>
            <w:vAlign w:val="top"/>
          </w:tcPr>
          <w:p>
            <w:pPr>
              <w:keepNext w:val="0"/>
              <w:keepLines w:val="0"/>
              <w:widowControl/>
              <w:suppressLineNumbers w:val="0"/>
              <w:jc w:val="left"/>
              <w:textAlignment w:val="top"/>
              <w:rPr>
                <w:rFonts w:hint="default" w:eastAsia="宋体"/>
                <w:lang w:val="en-US" w:eastAsia="zh-CN"/>
              </w:rPr>
            </w:pPr>
            <w:r>
              <w:rPr>
                <w:rFonts w:hint="eastAsia" w:ascii="宋体" w:hAnsi="宋体" w:eastAsia="宋体" w:cs="宋体"/>
                <w:i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7" w:type="pct"/>
            <w:gridSpan w:val="7"/>
          </w:tcPr>
          <w:p>
            <w:pPr>
              <w:jc w:val="center"/>
              <w:rPr>
                <w:rFonts w:hint="eastAsia" w:eastAsia="宋体"/>
                <w:lang w:eastAsia="zh-CN"/>
              </w:rPr>
            </w:pPr>
            <w:r>
              <w:rPr>
                <w:rFonts w:hint="eastAsia" w:eastAsia="宋体"/>
                <w:lang w:eastAsia="zh-CN"/>
              </w:rPr>
              <w:t>总学时</w:t>
            </w:r>
          </w:p>
        </w:tc>
        <w:tc>
          <w:p>
            <w:pPr>
              <w:rPr>
                <w:rFonts w:hint="default" w:eastAsia="宋体"/>
                <w:lang w:val="en-US" w:eastAsia="zh-CN"/>
              </w:rPr>
            </w:pPr>
            <w:r>
              <w:rPr>
                <w:rFonts w:hint="eastAsia" w:eastAsia="宋体"/>
                <w:lang w:val="en-US" w:eastAsia="zh-CN"/>
              </w:rPr>
              <w:t>112</w:t>
            </w:r>
          </w:p>
        </w:tc>
      </w:tr>
    </w:tbl>
    <w:p>
      <w:pPr>
        <w:pStyle w:val="3"/>
        <w:rPr>
          <w:b/>
          <w:bCs/>
        </w:rPr>
      </w:pPr>
      <w:r>
        <w:rPr>
          <w:b/>
          <w:bCs/>
        </w:rPr>
        <w:t>4 、课程实施建议</w:t>
      </w:r>
    </w:p>
    <w:p>
      <w:pPr>
        <w:pStyle w:val="3"/>
      </w:pPr>
      <w:r>
        <w:t>4 .1  教材编写</w:t>
      </w:r>
    </w:p>
    <w:p>
      <w:pPr>
        <w:pStyle w:val="3"/>
      </w:pPr>
      <w:r>
        <w:t>改变以往单调乏味的学科体例，建议紧密结合旅游相关行业 ， 有针对性地运用案例，引出旅游法规相关内容。避免以往教材罗列法条的弊端，提高学生学习的兴趣。</w:t>
      </w:r>
    </w:p>
    <w:p>
      <w:pPr>
        <w:pStyle w:val="3"/>
      </w:pPr>
      <w:r>
        <w:t>4 .2 教学建议</w:t>
      </w:r>
    </w:p>
    <w:p>
      <w:pPr>
        <w:pStyle w:val="3"/>
      </w:pPr>
      <w:r>
        <w:t>充分利用现代化的教学手段，辅以音频和视频素材制作课件；大力采用案例教学的方法，使教学更贴近实际；开展旅游法律知识竞赛，模拟法庭等一系列活动，提高教学实效；   适度采用项目课程教学法，密切课程教学与职业能力之间的关系，提高学生学习积极性；建立起网上的交流平台，方便课堂之外的师生沟通。</w:t>
      </w:r>
    </w:p>
    <w:p>
      <w:pPr>
        <w:pStyle w:val="3"/>
      </w:pPr>
      <w:r>
        <w:t>4 .3 教学评价</w:t>
      </w:r>
    </w:p>
    <w:p>
      <w:pPr>
        <w:pStyle w:val="3"/>
      </w:pPr>
      <w:r>
        <w:t>本课程的学生学业评价由平时考核（ 30% ）和期末考试（ 70% ）两部分构成。平时考核内容包含出勤率、课堂表现、作业情况；期末考试采用闭卷笔试。 （如下表）</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23"/>
        <w:gridCol w:w="1195"/>
        <w:gridCol w:w="2019"/>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Merge w:val="restart"/>
            <w:vAlign w:val="center"/>
          </w:tcPr>
          <w:p>
            <w:pPr>
              <w:jc w:val="center"/>
            </w:pPr>
          </w:p>
          <w:p>
            <w:pPr>
              <w:jc w:val="center"/>
            </w:pPr>
            <w:r>
              <w:t>平时考核（ % ）</w:t>
            </w:r>
          </w:p>
        </w:tc>
        <w:tc>
          <w:tcPr>
            <w:gridSpan w:val="3"/>
            <w:vAlign w:val="center"/>
          </w:tcPr>
          <w:p>
            <w:pPr>
              <w:jc w:val="center"/>
            </w:pPr>
          </w:p>
          <w:p>
            <w:pPr>
              <w:jc w:val="center"/>
            </w:pPr>
            <w:r>
              <w:t>期末考试（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Merge w:val="continue"/>
            <w:vAlign w:val="center"/>
          </w:tcPr>
          <w:p>
            <w:pPr>
              <w:jc w:val="center"/>
            </w:pPr>
          </w:p>
        </w:tc>
        <w:tc>
          <w:tcPr>
            <w:vAlign w:val="center"/>
          </w:tcPr>
          <w:p>
            <w:pPr>
              <w:jc w:val="center"/>
              <w:rPr>
                <w:rFonts w:asciiTheme="minorHAnsi" w:hAnsiTheme="minorHAnsi" w:eastAsiaTheme="minorHAnsi" w:cstheme="minorBidi"/>
                <w:sz w:val="24"/>
                <w:szCs w:val="24"/>
                <w:lang w:val="en" w:eastAsia="en-US" w:bidi="ar-SA"/>
              </w:rPr>
            </w:pPr>
            <w:r>
              <w:t>考勤</w:t>
            </w:r>
          </w:p>
        </w:tc>
        <w:tc>
          <w:tcPr>
            <w:vAlign w:val="center"/>
          </w:tcPr>
          <w:p>
            <w:pPr>
              <w:jc w:val="center"/>
              <w:rPr>
                <w:rFonts w:asciiTheme="minorHAnsi" w:hAnsiTheme="minorHAnsi" w:eastAsiaTheme="minorHAnsi" w:cstheme="minorBidi"/>
                <w:sz w:val="24"/>
                <w:szCs w:val="24"/>
                <w:lang w:val="en" w:eastAsia="en-US" w:bidi="ar-SA"/>
              </w:rPr>
            </w:pPr>
            <w:r>
              <w:t>课堂表现</w:t>
            </w:r>
          </w:p>
        </w:tc>
        <w:tc>
          <w:tcPr>
            <w:vAlign w:val="center"/>
          </w:tcPr>
          <w:p>
            <w:pPr>
              <w:jc w:val="center"/>
              <w:rPr>
                <w:rFonts w:asciiTheme="minorHAnsi" w:hAnsiTheme="minorHAnsi" w:eastAsiaTheme="minorHAnsi" w:cstheme="minorBidi"/>
                <w:sz w:val="24"/>
                <w:szCs w:val="24"/>
                <w:lang w:val="en" w:eastAsia="en-US" w:bidi="ar-SA"/>
              </w:rPr>
            </w:pPr>
            <w:r>
              <w:t>作业情况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vAlign w:val="center"/>
          </w:tcPr>
          <w:p>
            <w:pPr>
              <w:jc w:val="center"/>
            </w:pPr>
            <w:r>
              <w:t>10</w:t>
            </w:r>
          </w:p>
        </w:tc>
        <w:tc>
          <w:tcPr>
            <w:vAlign w:val="center"/>
          </w:tcPr>
          <w:p>
            <w:pPr>
              <w:jc w:val="center"/>
            </w:pPr>
            <w:r>
              <w:t>1 0</w:t>
            </w:r>
          </w:p>
        </w:tc>
        <w:tc>
          <w:tcPr>
            <w:vAlign w:val="center"/>
          </w:tcPr>
          <w:p>
            <w:pPr>
              <w:jc w:val="center"/>
            </w:pPr>
            <w:r>
              <w:t>1 0</w:t>
            </w:r>
          </w:p>
        </w:tc>
        <w:tc>
          <w:tcPr>
            <w:vAlign w:val="center"/>
          </w:tcPr>
          <w:p>
            <w:pPr>
              <w:jc w:val="center"/>
            </w:pPr>
            <w: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p>
            <w:pPr>
              <w:jc w:val="center"/>
            </w:pPr>
          </w:p>
        </w:tc>
        <w:tc>
          <w:p>
            <w:pPr>
              <w:jc w:val="center"/>
            </w:pPr>
          </w:p>
        </w:tc>
        <w:tc>
          <w:p>
            <w:pPr>
              <w:jc w:val="center"/>
            </w:pPr>
          </w:p>
        </w:tc>
        <w:tc>
          <w:p>
            <w:pPr>
              <w:jc w:val="center"/>
            </w:pPr>
          </w:p>
        </w:tc>
      </w:tr>
    </w:tbl>
    <w:p>
      <w:pPr>
        <w:pStyle w:val="3"/>
      </w:pPr>
      <w:r>
        <w:t>4 .4 课程资源的开发与利用</w:t>
      </w:r>
    </w:p>
    <w:p>
      <w:pPr>
        <w:pStyle w:val="3"/>
      </w:pPr>
      <w:r>
        <w:t>完善课件、试题库的建设， 拍摄和整理音频和视频资料；</w:t>
      </w:r>
    </w:p>
    <w:p>
      <w:pPr>
        <w:pStyle w:val="3"/>
      </w:pPr>
      <w:r>
        <w:t>建立起课程网站，为进一步丰富课程资料提供平台；</w:t>
      </w:r>
    </w:p>
    <w:p>
      <w:pPr>
        <w:pStyle w:val="3"/>
      </w:pPr>
      <w:r>
        <w:t>通过天空教室，与学生进行互动交流；</w:t>
      </w:r>
    </w:p>
    <w:p>
      <w:pPr>
        <w:pStyle w:val="3"/>
      </w:pPr>
      <w:r>
        <w:t>充分利用 学院图书馆、 资料室丰富的期刊、参考资料 。</w:t>
      </w:r>
    </w:p>
    <w:p>
      <w:pPr>
        <w:pStyle w:val="3"/>
        <w:rPr>
          <w:b/>
          <w:bCs/>
        </w:rPr>
      </w:pPr>
      <w:r>
        <w:rPr>
          <w:b/>
          <w:bCs/>
        </w:rPr>
        <w:t>5 、其它说明</w:t>
      </w:r>
    </w:p>
    <w:p>
      <w:pPr>
        <w:pStyle w:val="3"/>
      </w:pPr>
      <w:r>
        <w:t>本课程理论性较强，部分引入项目课程教学的有利方法。</w:t>
      </w: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19"/>
        <w:rPr>
          <w:color w:val="auto"/>
        </w:rPr>
      </w:pPr>
      <w:r>
        <w:rPr>
          <w:rFonts w:hint="eastAsia"/>
          <w:color w:val="auto"/>
          <w:lang w:eastAsia="zh-CN"/>
        </w:rPr>
        <w:t>《旅</w:t>
      </w:r>
      <w:r>
        <w:rPr>
          <w:color w:val="auto"/>
        </w:rPr>
        <w:t>游英语</w:t>
      </w:r>
      <w:r>
        <w:rPr>
          <w:rFonts w:hint="eastAsia"/>
          <w:color w:val="auto"/>
          <w:lang w:eastAsia="zh-CN"/>
        </w:rPr>
        <w:t>》</w:t>
      </w:r>
      <w:r>
        <w:rPr>
          <w:color w:val="auto"/>
        </w:rPr>
        <w:t>课程标准</w:t>
      </w:r>
    </w:p>
    <w:p>
      <w:pPr>
        <w:pStyle w:val="3"/>
      </w:pPr>
      <w:r>
        <w:t>一、课程的说明</w:t>
      </w:r>
    </w:p>
    <w:p>
      <w:pPr>
        <w:pStyle w:val="3"/>
      </w:pPr>
      <w:r>
        <w:t>《 旅游英语 》 是提高我国旅游专业人员队伍素质的专业课，是</w:t>
      </w:r>
      <w:r>
        <w:rPr>
          <w:rFonts w:hint="eastAsia" w:eastAsia="宋体"/>
          <w:lang w:eastAsia="zh-CN"/>
        </w:rPr>
        <w:t>中等</w:t>
      </w:r>
      <w:r>
        <w:t>职业教育旅游专业课程，是从事涉外旅游工作必备的专业知识课程。课程内容包括：旅游业务活动涵盖的六大要素吃、住、行、游、购、娱、六大部分的内容。</w:t>
      </w:r>
    </w:p>
    <w:p>
      <w:pPr>
        <w:pStyle w:val="3"/>
      </w:pPr>
      <w:r>
        <w:t>本课程的开设是为了适应中国旅游业的国际化发展，培养具有高素质的旅游外语人才，让学生在具有专业知识的同时熟练的掌握专业英语，能用地道的英语向海外游客介绍中国的旅游资源。</w:t>
      </w:r>
    </w:p>
    <w:p>
      <w:pPr>
        <w:pStyle w:val="3"/>
      </w:pPr>
      <w:r>
        <w:t>本课程标准适用于</w:t>
      </w:r>
      <w:r>
        <w:rPr>
          <w:rFonts w:hint="eastAsia" w:eastAsia="宋体"/>
          <w:lang w:eastAsia="zh-CN"/>
        </w:rPr>
        <w:t>中</w:t>
      </w:r>
      <w:r>
        <w:t>等职业技术教育三年</w:t>
      </w:r>
      <w:r>
        <w:rPr>
          <w:rFonts w:hint="eastAsia" w:eastAsia="宋体"/>
          <w:lang w:eastAsia="zh-CN"/>
        </w:rPr>
        <w:t>旅游</w:t>
      </w:r>
      <w:r>
        <w:t>专业。本课程课内总学时建议为 6 4 学时</w:t>
      </w:r>
      <w:r>
        <w:rPr>
          <w:rFonts w:hint="eastAsia" w:eastAsia="宋体"/>
          <w:lang w:eastAsia="zh-CN"/>
        </w:rPr>
        <w:t>，</w:t>
      </w:r>
      <w:r>
        <w:t>全部为理论学时 。课内总学时讲授主要知识点及课内学时分配详见下表。</w:t>
      </w:r>
    </w:p>
    <w:tbl>
      <w:tblPr>
        <w:tblStyle w:val="34"/>
        <w:tblW w:w="5000" w:type="pct"/>
        <w:tblInd w:w="0" w:type="dxa"/>
        <w:tblLayout w:type="autofit"/>
        <w:tblCellMar>
          <w:top w:w="0" w:type="dxa"/>
          <w:left w:w="108" w:type="dxa"/>
          <w:bottom w:w="0" w:type="dxa"/>
          <w:right w:w="108" w:type="dxa"/>
        </w:tblCellMar>
      </w:tblPr>
      <w:tblGrid>
        <w:gridCol w:w="1194"/>
        <w:gridCol w:w="4077"/>
        <w:gridCol w:w="1195"/>
        <w:gridCol w:w="1195"/>
        <w:gridCol w:w="1195"/>
      </w:tblGrid>
      <w:tr>
        <w:tblPrEx>
          <w:tblCellMar>
            <w:top w:w="0" w:type="dxa"/>
            <w:left w:w="108" w:type="dxa"/>
            <w:bottom w:w="0" w:type="dxa"/>
            <w:right w:w="108" w:type="dxa"/>
          </w:tblCellMar>
        </w:tblPrEx>
        <w:tc>
          <w:tcPr>
            <w:vMerge w:val="restart"/>
            <w:tcBorders>
              <w:top w:val="single" w:color="auto" w:sz="4" w:space="0"/>
              <w:left w:val="single" w:color="auto" w:sz="4" w:space="0"/>
              <w:right w:val="single" w:color="auto" w:sz="4" w:space="0"/>
            </w:tcBorders>
            <w:vAlign w:val="center"/>
          </w:tcPr>
          <w:p>
            <w:pPr>
              <w:jc w:val="center"/>
            </w:pPr>
            <w:r>
              <w:t>序号</w:t>
            </w:r>
          </w:p>
        </w:tc>
        <w:tc>
          <w:tcPr>
            <w:vMerge w:val="restart"/>
            <w:tcBorders>
              <w:top w:val="single" w:color="auto" w:sz="4" w:space="0"/>
              <w:left w:val="single" w:color="auto" w:sz="4" w:space="0"/>
              <w:right w:val="single" w:color="auto" w:sz="4" w:space="0"/>
            </w:tcBorders>
            <w:vAlign w:val="center"/>
          </w:tcPr>
          <w:p>
            <w:pPr>
              <w:jc w:val="center"/>
            </w:pPr>
            <w:r>
              <w:t>主要知识点</w:t>
            </w:r>
          </w:p>
          <w:p>
            <w:pPr>
              <w:jc w:val="center"/>
            </w:pPr>
          </w:p>
        </w:tc>
        <w:tc>
          <w:tcPr>
            <w:gridSpan w:val="3"/>
            <w:tcBorders>
              <w:top w:val="single" w:color="auto" w:sz="4" w:space="0"/>
              <w:left w:val="single" w:color="auto" w:sz="4" w:space="0"/>
              <w:bottom w:val="single" w:color="auto" w:sz="4" w:space="0"/>
              <w:right w:val="single" w:color="auto" w:sz="4" w:space="0"/>
            </w:tcBorders>
            <w:vAlign w:val="center"/>
          </w:tcPr>
          <w:p>
            <w:pPr>
              <w:jc w:val="center"/>
            </w:pPr>
            <w:r>
              <w:t>参考 学时</w:t>
            </w:r>
          </w:p>
        </w:tc>
      </w:tr>
      <w:tr>
        <w:tblPrEx>
          <w:tblCellMar>
            <w:top w:w="0" w:type="dxa"/>
            <w:left w:w="108" w:type="dxa"/>
            <w:bottom w:w="0" w:type="dxa"/>
            <w:right w:w="108" w:type="dxa"/>
          </w:tblCellMar>
        </w:tblPrEx>
        <w:tc>
          <w:tcPr>
            <w:vMerge w:val="continue"/>
            <w:tcBorders>
              <w:left w:val="single" w:color="auto" w:sz="4" w:space="0"/>
              <w:bottom w:val="single" w:color="auto" w:sz="4" w:space="0"/>
              <w:right w:val="single" w:color="auto" w:sz="4" w:space="0"/>
            </w:tcBorders>
            <w:vAlign w:val="center"/>
          </w:tcPr>
          <w:p>
            <w:pPr>
              <w:jc w:val="center"/>
            </w:pPr>
          </w:p>
        </w:tc>
        <w:tc>
          <w:tcPr>
            <w:vMerge w:val="continue"/>
            <w:tcBorders>
              <w:left w:val="single" w:color="auto" w:sz="4" w:space="0"/>
              <w:bottom w:val="single" w:color="auto" w:sz="4" w:space="0"/>
              <w:right w:val="single" w:color="auto" w:sz="4" w:space="0"/>
            </w:tcBorders>
            <w:vAlign w:val="center"/>
          </w:tcPr>
          <w:p>
            <w:pPr>
              <w:jc w:val="center"/>
            </w:pPr>
          </w:p>
        </w:tc>
        <w:tc>
          <w:tcPr>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eastAsia="宋体"/>
                <w:lang w:eastAsia="zh-CN"/>
              </w:rPr>
              <w:t>讲授</w:t>
            </w:r>
          </w:p>
        </w:tc>
        <w:tc>
          <w:tcPr>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eastAsia="宋体"/>
                <w:lang w:eastAsia="zh-CN"/>
              </w:rPr>
              <w:t>实训</w:t>
            </w:r>
          </w:p>
        </w:tc>
        <w:tc>
          <w:tcPr>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eastAsia="宋体"/>
                <w:lang w:eastAsia="zh-CN"/>
              </w:rPr>
              <w:t>合计</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1</w:t>
            </w:r>
          </w:p>
        </w:tc>
        <w:tc>
          <w:tcPr>
            <w:tcBorders>
              <w:top w:val="single" w:color="auto" w:sz="4" w:space="0"/>
              <w:left w:val="single" w:color="auto" w:sz="4" w:space="0"/>
              <w:bottom w:val="single" w:color="auto" w:sz="4" w:space="0"/>
              <w:right w:val="single" w:color="auto" w:sz="4" w:space="0"/>
            </w:tcBorders>
            <w:vAlign w:val="center"/>
          </w:tcPr>
          <w:p>
            <w:pPr>
              <w:jc w:val="center"/>
            </w:pPr>
            <w:r>
              <w:t>迎接宾客</w:t>
            </w:r>
          </w:p>
        </w:tc>
        <w:tc>
          <w:tcPr>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eastAsia="宋体"/>
                <w:lang w:val="en-US" w:eastAsia="zh-CN"/>
              </w:rPr>
              <w:t>8</w:t>
            </w:r>
          </w:p>
        </w:tc>
        <w:tc>
          <w:tcPr>
            <w:tcBorders>
              <w:top w:val="single" w:color="auto" w:sz="4" w:space="0"/>
              <w:left w:val="single" w:color="auto" w:sz="4" w:space="0"/>
              <w:bottom w:val="single" w:color="auto" w:sz="4" w:space="0"/>
              <w:right w:val="single" w:color="auto" w:sz="4" w:space="0"/>
            </w:tcBorders>
            <w:vAlign w:val="center"/>
          </w:tcPr>
          <w:p>
            <w:pPr>
              <w:jc w:val="center"/>
            </w:pPr>
            <w:r>
              <w:t>0</w:t>
            </w:r>
          </w:p>
        </w:tc>
        <w:tc>
          <w:tcPr>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asciiTheme="minorHAnsi" w:hAnsiTheme="minorHAnsi" w:cstheme="minorBidi"/>
                <w:sz w:val="24"/>
                <w:szCs w:val="24"/>
                <w:lang w:val="en" w:eastAsia="zh-CN" w:bidi="ar-SA"/>
              </w:rPr>
            </w:pPr>
            <w:r>
              <w:rPr>
                <w:rFonts w:hint="eastAsia" w:eastAsia="宋体"/>
                <w:lang w:val="en-US" w:eastAsia="zh-CN"/>
              </w:rPr>
              <w:t>8</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2</w:t>
            </w:r>
          </w:p>
        </w:tc>
        <w:tc>
          <w:tcPr>
            <w:tcBorders>
              <w:top w:val="single" w:color="auto" w:sz="4" w:space="0"/>
              <w:left w:val="single" w:color="auto" w:sz="4" w:space="0"/>
              <w:bottom w:val="single" w:color="auto" w:sz="4" w:space="0"/>
              <w:right w:val="single" w:color="auto" w:sz="4" w:space="0"/>
            </w:tcBorders>
            <w:vAlign w:val="center"/>
          </w:tcPr>
          <w:p>
            <w:pPr>
              <w:jc w:val="center"/>
            </w:pPr>
            <w:r>
              <w:t>登记入住</w:t>
            </w:r>
          </w:p>
        </w:tc>
        <w:tc>
          <w:tcPr>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eastAsia="宋体"/>
                <w:lang w:val="en-US" w:eastAsia="zh-CN"/>
              </w:rPr>
              <w:t>8</w:t>
            </w:r>
          </w:p>
        </w:tc>
        <w:tc>
          <w:tcPr>
            <w:tcBorders>
              <w:top w:val="single" w:color="auto" w:sz="4" w:space="0"/>
              <w:left w:val="single" w:color="auto" w:sz="4" w:space="0"/>
              <w:bottom w:val="single" w:color="auto" w:sz="4" w:space="0"/>
              <w:right w:val="single" w:color="auto" w:sz="4" w:space="0"/>
            </w:tcBorders>
            <w:vAlign w:val="center"/>
          </w:tcPr>
          <w:p>
            <w:pPr>
              <w:jc w:val="center"/>
            </w:pPr>
            <w:r>
              <w:t>0</w:t>
            </w:r>
          </w:p>
        </w:tc>
        <w:tc>
          <w:tcPr>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asciiTheme="minorHAnsi" w:hAnsiTheme="minorHAnsi" w:cstheme="minorBidi"/>
                <w:sz w:val="24"/>
                <w:szCs w:val="24"/>
                <w:lang w:val="en" w:eastAsia="zh-CN" w:bidi="ar-SA"/>
              </w:rPr>
            </w:pPr>
            <w:r>
              <w:rPr>
                <w:rFonts w:hint="eastAsia" w:eastAsia="宋体"/>
                <w:lang w:val="en-US" w:eastAsia="zh-CN"/>
              </w:rPr>
              <w:t>8</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3</w:t>
            </w:r>
          </w:p>
        </w:tc>
        <w:tc>
          <w:tcPr>
            <w:tcBorders>
              <w:top w:val="single" w:color="auto" w:sz="4" w:space="0"/>
              <w:left w:val="single" w:color="auto" w:sz="4" w:space="0"/>
              <w:bottom w:val="single" w:color="auto" w:sz="4" w:space="0"/>
              <w:right w:val="single" w:color="auto" w:sz="4" w:space="0"/>
            </w:tcBorders>
            <w:vAlign w:val="center"/>
          </w:tcPr>
          <w:p>
            <w:pPr>
              <w:jc w:val="center"/>
            </w:pPr>
            <w:r>
              <w:t>行程安排与调整</w:t>
            </w:r>
          </w:p>
        </w:tc>
        <w:tc>
          <w:tcPr>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lang w:val="en-US" w:eastAsia="zh-CN"/>
              </w:rPr>
            </w:pPr>
            <w:r>
              <w:rPr>
                <w:rFonts w:hint="eastAsia" w:eastAsia="宋体"/>
                <w:lang w:val="en-US" w:eastAsia="zh-CN"/>
              </w:rPr>
              <w:t>10</w:t>
            </w:r>
          </w:p>
        </w:tc>
        <w:tc>
          <w:tcPr>
            <w:tcBorders>
              <w:top w:val="single" w:color="auto" w:sz="4" w:space="0"/>
              <w:left w:val="single" w:color="auto" w:sz="4" w:space="0"/>
              <w:bottom w:val="single" w:color="auto" w:sz="4" w:space="0"/>
              <w:right w:val="single" w:color="auto" w:sz="4" w:space="0"/>
            </w:tcBorders>
            <w:vAlign w:val="center"/>
          </w:tcPr>
          <w:p>
            <w:pPr>
              <w:jc w:val="center"/>
            </w:pPr>
            <w:r>
              <w:t>0</w:t>
            </w:r>
          </w:p>
        </w:tc>
        <w:tc>
          <w:tcPr>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asciiTheme="minorHAnsi" w:hAnsiTheme="minorHAnsi" w:cstheme="minorBidi"/>
                <w:sz w:val="24"/>
                <w:szCs w:val="24"/>
                <w:lang w:val="en-US" w:eastAsia="zh-CN" w:bidi="ar-SA"/>
              </w:rPr>
            </w:pPr>
            <w:r>
              <w:rPr>
                <w:rFonts w:hint="eastAsia" w:eastAsia="宋体"/>
                <w:lang w:val="en-US" w:eastAsia="zh-CN"/>
              </w:rPr>
              <w:t>10</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4</w:t>
            </w:r>
          </w:p>
        </w:tc>
        <w:tc>
          <w:tcPr>
            <w:tcBorders>
              <w:top w:val="single" w:color="auto" w:sz="4" w:space="0"/>
              <w:left w:val="single" w:color="auto" w:sz="4" w:space="0"/>
              <w:bottom w:val="single" w:color="auto" w:sz="4" w:space="0"/>
              <w:right w:val="single" w:color="auto" w:sz="4" w:space="0"/>
            </w:tcBorders>
            <w:vAlign w:val="center"/>
          </w:tcPr>
          <w:p>
            <w:pPr>
              <w:jc w:val="center"/>
            </w:pPr>
            <w:r>
              <w:t>饭店就餐</w:t>
            </w:r>
          </w:p>
        </w:tc>
        <w:tc>
          <w:tcPr>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eastAsia="宋体"/>
                <w:lang w:val="en-US" w:eastAsia="zh-CN"/>
              </w:rPr>
              <w:t>8</w:t>
            </w:r>
          </w:p>
        </w:tc>
        <w:tc>
          <w:tcPr>
            <w:tcBorders>
              <w:top w:val="single" w:color="auto" w:sz="4" w:space="0"/>
              <w:left w:val="single" w:color="auto" w:sz="4" w:space="0"/>
              <w:bottom w:val="single" w:color="auto" w:sz="4" w:space="0"/>
              <w:right w:val="single" w:color="auto" w:sz="4" w:space="0"/>
            </w:tcBorders>
            <w:vAlign w:val="center"/>
          </w:tcPr>
          <w:p>
            <w:pPr>
              <w:jc w:val="center"/>
            </w:pPr>
            <w:r>
              <w:t>0</w:t>
            </w:r>
          </w:p>
        </w:tc>
        <w:tc>
          <w:tcPr>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asciiTheme="minorHAnsi" w:hAnsiTheme="minorHAnsi" w:cstheme="minorBidi"/>
                <w:sz w:val="24"/>
                <w:szCs w:val="24"/>
                <w:lang w:val="en" w:eastAsia="zh-CN" w:bidi="ar-SA"/>
              </w:rPr>
            </w:pPr>
            <w:r>
              <w:rPr>
                <w:rFonts w:hint="eastAsia" w:eastAsia="宋体"/>
                <w:lang w:val="en-US" w:eastAsia="zh-CN"/>
              </w:rPr>
              <w:t>8</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5</w:t>
            </w:r>
          </w:p>
        </w:tc>
        <w:tc>
          <w:tcPr>
            <w:tcBorders>
              <w:top w:val="single" w:color="auto" w:sz="4" w:space="0"/>
              <w:left w:val="single" w:color="auto" w:sz="4" w:space="0"/>
              <w:bottom w:val="single" w:color="auto" w:sz="4" w:space="0"/>
              <w:right w:val="single" w:color="auto" w:sz="4" w:space="0"/>
            </w:tcBorders>
            <w:vAlign w:val="center"/>
          </w:tcPr>
          <w:p>
            <w:pPr>
              <w:jc w:val="center"/>
            </w:pPr>
            <w:r>
              <w:t>市内观光</w:t>
            </w:r>
          </w:p>
        </w:tc>
        <w:tc>
          <w:tcPr>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lang w:val="en-US" w:eastAsia="zh-CN"/>
              </w:rPr>
            </w:pPr>
            <w:r>
              <w:rPr>
                <w:rFonts w:hint="eastAsia" w:eastAsia="宋体"/>
                <w:lang w:val="en-US" w:eastAsia="zh-CN"/>
              </w:rPr>
              <w:t>10</w:t>
            </w:r>
          </w:p>
        </w:tc>
        <w:tc>
          <w:tcPr>
            <w:tcBorders>
              <w:top w:val="single" w:color="auto" w:sz="4" w:space="0"/>
              <w:left w:val="single" w:color="auto" w:sz="4" w:space="0"/>
              <w:bottom w:val="single" w:color="auto" w:sz="4" w:space="0"/>
              <w:right w:val="single" w:color="auto" w:sz="4" w:space="0"/>
            </w:tcBorders>
            <w:vAlign w:val="center"/>
          </w:tcPr>
          <w:p>
            <w:pPr>
              <w:jc w:val="center"/>
            </w:pPr>
            <w:r>
              <w:t>0</w:t>
            </w:r>
          </w:p>
        </w:tc>
        <w:tc>
          <w:tcPr>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asciiTheme="minorHAnsi" w:hAnsiTheme="minorHAnsi" w:cstheme="minorBidi"/>
                <w:sz w:val="24"/>
                <w:szCs w:val="24"/>
                <w:lang w:val="en-US" w:eastAsia="zh-CN" w:bidi="ar-SA"/>
              </w:rPr>
            </w:pPr>
            <w:r>
              <w:rPr>
                <w:rFonts w:hint="eastAsia" w:eastAsia="宋体"/>
                <w:lang w:val="en-US" w:eastAsia="zh-CN"/>
              </w:rPr>
              <w:t>10</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6</w:t>
            </w:r>
          </w:p>
        </w:tc>
        <w:tc>
          <w:tcPr>
            <w:tcBorders>
              <w:top w:val="single" w:color="auto" w:sz="4" w:space="0"/>
              <w:left w:val="single" w:color="auto" w:sz="4" w:space="0"/>
              <w:bottom w:val="single" w:color="auto" w:sz="4" w:space="0"/>
              <w:right w:val="single" w:color="auto" w:sz="4" w:space="0"/>
            </w:tcBorders>
            <w:vAlign w:val="center"/>
          </w:tcPr>
          <w:p>
            <w:pPr>
              <w:jc w:val="center"/>
            </w:pPr>
            <w:r>
              <w:t>购物</w:t>
            </w:r>
          </w:p>
        </w:tc>
        <w:tc>
          <w:tcPr>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eastAsia="宋体"/>
                <w:lang w:val="en-US" w:eastAsia="zh-CN"/>
              </w:rPr>
              <w:t>8</w:t>
            </w:r>
          </w:p>
        </w:tc>
        <w:tc>
          <w:tcPr>
            <w:tcBorders>
              <w:top w:val="single" w:color="auto" w:sz="4" w:space="0"/>
              <w:left w:val="single" w:color="auto" w:sz="4" w:space="0"/>
              <w:bottom w:val="single" w:color="auto" w:sz="4" w:space="0"/>
              <w:right w:val="single" w:color="auto" w:sz="4" w:space="0"/>
            </w:tcBorders>
            <w:vAlign w:val="center"/>
          </w:tcPr>
          <w:p>
            <w:pPr>
              <w:jc w:val="center"/>
            </w:pPr>
            <w:r>
              <w:t>0</w:t>
            </w:r>
          </w:p>
        </w:tc>
        <w:tc>
          <w:tcPr>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asciiTheme="minorHAnsi" w:hAnsiTheme="minorHAnsi" w:cstheme="minorBidi"/>
                <w:sz w:val="24"/>
                <w:szCs w:val="24"/>
                <w:lang w:val="en" w:eastAsia="zh-CN" w:bidi="ar-SA"/>
              </w:rPr>
            </w:pPr>
            <w:r>
              <w:rPr>
                <w:rFonts w:hint="eastAsia" w:eastAsia="宋体"/>
                <w:lang w:val="en-US" w:eastAsia="zh-CN"/>
              </w:rPr>
              <w:t>8</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7</w:t>
            </w:r>
          </w:p>
        </w:tc>
        <w:tc>
          <w:tcPr>
            <w:tcBorders>
              <w:top w:val="single" w:color="auto" w:sz="4" w:space="0"/>
              <w:left w:val="single" w:color="auto" w:sz="4" w:space="0"/>
              <w:bottom w:val="single" w:color="auto" w:sz="4" w:space="0"/>
              <w:right w:val="single" w:color="auto" w:sz="4" w:space="0"/>
            </w:tcBorders>
            <w:vAlign w:val="center"/>
          </w:tcPr>
          <w:p>
            <w:pPr>
              <w:jc w:val="center"/>
            </w:pPr>
            <w:r>
              <w:t>娱乐活动</w:t>
            </w:r>
          </w:p>
        </w:tc>
        <w:tc>
          <w:tcPr>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eastAsia="宋体"/>
                <w:lang w:val="en-US" w:eastAsia="zh-CN"/>
              </w:rPr>
              <w:t>8</w:t>
            </w:r>
          </w:p>
        </w:tc>
        <w:tc>
          <w:tcPr>
            <w:tcBorders>
              <w:top w:val="single" w:color="auto" w:sz="4" w:space="0"/>
              <w:left w:val="single" w:color="auto" w:sz="4" w:space="0"/>
              <w:bottom w:val="single" w:color="auto" w:sz="4" w:space="0"/>
              <w:right w:val="single" w:color="auto" w:sz="4" w:space="0"/>
            </w:tcBorders>
            <w:vAlign w:val="center"/>
          </w:tcPr>
          <w:p>
            <w:pPr>
              <w:jc w:val="center"/>
            </w:pPr>
            <w:r>
              <w:t>0</w:t>
            </w:r>
          </w:p>
        </w:tc>
        <w:tc>
          <w:tcPr>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asciiTheme="minorHAnsi" w:hAnsiTheme="minorHAnsi" w:cstheme="minorBidi"/>
                <w:sz w:val="24"/>
                <w:szCs w:val="24"/>
                <w:lang w:val="en" w:eastAsia="zh-CN" w:bidi="ar-SA"/>
              </w:rPr>
            </w:pPr>
            <w:r>
              <w:rPr>
                <w:rFonts w:hint="eastAsia" w:eastAsia="宋体"/>
                <w:lang w:val="en-US" w:eastAsia="zh-CN"/>
              </w:rPr>
              <w:t>8</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8</w:t>
            </w:r>
          </w:p>
        </w:tc>
        <w:tc>
          <w:tcPr>
            <w:tcBorders>
              <w:top w:val="single" w:color="auto" w:sz="4" w:space="0"/>
              <w:left w:val="single" w:color="auto" w:sz="4" w:space="0"/>
              <w:bottom w:val="single" w:color="auto" w:sz="4" w:space="0"/>
              <w:right w:val="single" w:color="auto" w:sz="4" w:space="0"/>
            </w:tcBorders>
            <w:vAlign w:val="center"/>
          </w:tcPr>
          <w:p>
            <w:pPr>
              <w:jc w:val="center"/>
            </w:pPr>
            <w:r>
              <w:t>处理投诉</w:t>
            </w:r>
          </w:p>
        </w:tc>
        <w:tc>
          <w:tcPr>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eastAsia="宋体"/>
                <w:lang w:val="en-US" w:eastAsia="zh-CN"/>
              </w:rPr>
              <w:t>6</w:t>
            </w:r>
          </w:p>
        </w:tc>
        <w:tc>
          <w:tcPr>
            <w:tcBorders>
              <w:top w:val="single" w:color="auto" w:sz="4" w:space="0"/>
              <w:left w:val="single" w:color="auto" w:sz="4" w:space="0"/>
              <w:bottom w:val="single" w:color="auto" w:sz="4" w:space="0"/>
              <w:right w:val="single" w:color="auto" w:sz="4" w:space="0"/>
            </w:tcBorders>
            <w:vAlign w:val="center"/>
          </w:tcPr>
          <w:p>
            <w:pPr>
              <w:jc w:val="center"/>
            </w:pPr>
            <w:r>
              <w:t>0</w:t>
            </w:r>
          </w:p>
        </w:tc>
        <w:tc>
          <w:tcPr>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asciiTheme="minorHAnsi" w:hAnsiTheme="minorHAnsi" w:cstheme="minorBidi"/>
                <w:sz w:val="24"/>
                <w:szCs w:val="24"/>
                <w:lang w:val="en" w:eastAsia="zh-CN" w:bidi="ar-SA"/>
              </w:rPr>
            </w:pPr>
            <w:r>
              <w:rPr>
                <w:rFonts w:hint="eastAsia" w:eastAsia="宋体"/>
                <w:lang w:val="en-US" w:eastAsia="zh-CN"/>
              </w:rPr>
              <w:t>6</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9</w:t>
            </w:r>
          </w:p>
        </w:tc>
        <w:tc>
          <w:tcPr>
            <w:tcBorders>
              <w:top w:val="single" w:color="auto" w:sz="4" w:space="0"/>
              <w:left w:val="single" w:color="auto" w:sz="4" w:space="0"/>
              <w:bottom w:val="single" w:color="auto" w:sz="4" w:space="0"/>
              <w:right w:val="single" w:color="auto" w:sz="4" w:space="0"/>
            </w:tcBorders>
            <w:vAlign w:val="center"/>
          </w:tcPr>
          <w:p>
            <w:pPr>
              <w:jc w:val="center"/>
            </w:pPr>
            <w:r>
              <w:t>办理出（入）境手续</w:t>
            </w:r>
          </w:p>
        </w:tc>
        <w:tc>
          <w:tcPr>
            <w:tcBorders>
              <w:top w:val="single" w:color="auto" w:sz="4" w:space="0"/>
              <w:left w:val="single" w:color="auto" w:sz="4" w:space="0"/>
              <w:bottom w:val="single" w:color="auto" w:sz="4" w:space="0"/>
              <w:right w:val="single" w:color="auto" w:sz="4" w:space="0"/>
            </w:tcBorders>
            <w:vAlign w:val="center"/>
          </w:tcPr>
          <w:p>
            <w:pPr>
              <w:jc w:val="center"/>
            </w:pPr>
            <w:r>
              <w:t>6</w:t>
            </w:r>
          </w:p>
        </w:tc>
        <w:tc>
          <w:tcPr>
            <w:tcBorders>
              <w:top w:val="single" w:color="auto" w:sz="4" w:space="0"/>
              <w:left w:val="single" w:color="auto" w:sz="4" w:space="0"/>
              <w:bottom w:val="single" w:color="auto" w:sz="4" w:space="0"/>
              <w:right w:val="single" w:color="auto" w:sz="4" w:space="0"/>
            </w:tcBorders>
            <w:vAlign w:val="center"/>
          </w:tcPr>
          <w:p>
            <w:pPr>
              <w:jc w:val="center"/>
            </w:pPr>
            <w:r>
              <w:t>0</w:t>
            </w:r>
          </w:p>
        </w:tc>
        <w:tc>
          <w:tcPr>
            <w:tcBorders>
              <w:top w:val="single" w:color="auto" w:sz="4" w:space="0"/>
              <w:left w:val="single" w:color="auto" w:sz="4" w:space="0"/>
              <w:bottom w:val="single" w:color="auto" w:sz="4" w:space="0"/>
              <w:right w:val="single" w:color="auto" w:sz="4" w:space="0"/>
            </w:tcBorders>
            <w:vAlign w:val="center"/>
          </w:tcPr>
          <w:p>
            <w:pPr>
              <w:jc w:val="center"/>
            </w:pPr>
            <w:r>
              <w:t>6</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10</w:t>
            </w:r>
          </w:p>
        </w:tc>
        <w:tc>
          <w:tcPr>
            <w:tcBorders>
              <w:top w:val="single" w:color="auto" w:sz="4" w:space="0"/>
              <w:left w:val="single" w:color="auto" w:sz="4" w:space="0"/>
              <w:bottom w:val="single" w:color="auto" w:sz="4" w:space="0"/>
              <w:right w:val="single" w:color="auto" w:sz="4" w:space="0"/>
            </w:tcBorders>
            <w:vAlign w:val="center"/>
          </w:tcPr>
          <w:p>
            <w:pPr>
              <w:jc w:val="center"/>
            </w:pPr>
            <w:r>
              <w:t>乘飞机离开</w:t>
            </w:r>
          </w:p>
        </w:tc>
        <w:tc>
          <w:tcPr>
            <w:tcBorders>
              <w:top w:val="single" w:color="auto" w:sz="4" w:space="0"/>
              <w:left w:val="single" w:color="auto" w:sz="4" w:space="0"/>
              <w:bottom w:val="single" w:color="auto" w:sz="4" w:space="0"/>
              <w:right w:val="single" w:color="auto" w:sz="4" w:space="0"/>
            </w:tcBorders>
            <w:vAlign w:val="center"/>
          </w:tcPr>
          <w:p>
            <w:pPr>
              <w:jc w:val="center"/>
            </w:pPr>
            <w:r>
              <w:t>4</w:t>
            </w:r>
          </w:p>
        </w:tc>
        <w:tc>
          <w:tcPr>
            <w:tcBorders>
              <w:top w:val="single" w:color="auto" w:sz="4" w:space="0"/>
              <w:left w:val="single" w:color="auto" w:sz="4" w:space="0"/>
              <w:bottom w:val="single" w:color="auto" w:sz="4" w:space="0"/>
              <w:right w:val="single" w:color="auto" w:sz="4" w:space="0"/>
            </w:tcBorders>
            <w:vAlign w:val="center"/>
          </w:tcPr>
          <w:p>
            <w:pPr>
              <w:jc w:val="center"/>
            </w:pPr>
            <w:r>
              <w:t>0</w:t>
            </w:r>
          </w:p>
        </w:tc>
        <w:tc>
          <w:tcPr>
            <w:tcBorders>
              <w:top w:val="single" w:color="auto" w:sz="4" w:space="0"/>
              <w:left w:val="single" w:color="auto" w:sz="4" w:space="0"/>
              <w:bottom w:val="single" w:color="auto" w:sz="4" w:space="0"/>
              <w:right w:val="single" w:color="auto" w:sz="4" w:space="0"/>
            </w:tcBorders>
            <w:vAlign w:val="center"/>
          </w:tcPr>
          <w:p>
            <w:pPr>
              <w:jc w:val="center"/>
            </w:pPr>
            <w:r>
              <w:t>4</w:t>
            </w:r>
          </w:p>
        </w:tc>
      </w:tr>
      <w:tr>
        <w:tblPrEx>
          <w:tblCellMar>
            <w:top w:w="0" w:type="dxa"/>
            <w:left w:w="108" w:type="dxa"/>
            <w:bottom w:w="0" w:type="dxa"/>
            <w:right w:w="108" w:type="dxa"/>
          </w:tblCellMar>
        </w:tblPrEx>
        <w:tc>
          <w:tcPr>
            <w:tcBorders>
              <w:top w:val="single" w:color="auto" w:sz="4" w:space="0"/>
              <w:left w:val="single" w:color="auto" w:sz="4" w:space="0"/>
              <w:bottom w:val="single" w:color="auto" w:sz="4" w:space="0"/>
              <w:right w:val="single" w:color="auto" w:sz="4" w:space="0"/>
            </w:tcBorders>
            <w:vAlign w:val="center"/>
          </w:tcPr>
          <w:p>
            <w:pPr>
              <w:jc w:val="center"/>
            </w:pPr>
            <w:r>
              <w:t>11</w:t>
            </w:r>
          </w:p>
        </w:tc>
        <w:tc>
          <w:tcPr>
            <w:tcBorders>
              <w:top w:val="single" w:color="auto" w:sz="4" w:space="0"/>
              <w:left w:val="single" w:color="auto" w:sz="4" w:space="0"/>
              <w:bottom w:val="single" w:color="auto" w:sz="4" w:space="0"/>
              <w:right w:val="single" w:color="auto" w:sz="4" w:space="0"/>
            </w:tcBorders>
            <w:vAlign w:val="center"/>
          </w:tcPr>
          <w:p>
            <w:pPr>
              <w:jc w:val="center"/>
            </w:pPr>
            <w:r>
              <w:t>机动</w:t>
            </w:r>
          </w:p>
        </w:tc>
        <w:tc>
          <w:tcPr>
            <w:tcBorders>
              <w:top w:val="single" w:color="auto" w:sz="4" w:space="0"/>
              <w:left w:val="single" w:color="auto" w:sz="4" w:space="0"/>
              <w:bottom w:val="single" w:color="auto" w:sz="4" w:space="0"/>
              <w:right w:val="single" w:color="auto" w:sz="4" w:space="0"/>
            </w:tcBorders>
            <w:vAlign w:val="center"/>
          </w:tcPr>
          <w:p>
            <w:pPr>
              <w:jc w:val="center"/>
            </w:pPr>
            <w:r>
              <w:t>4</w:t>
            </w:r>
          </w:p>
        </w:tc>
        <w:tc>
          <w:tcPr>
            <w:tcBorders>
              <w:top w:val="single" w:color="auto" w:sz="4" w:space="0"/>
              <w:left w:val="single" w:color="auto" w:sz="4" w:space="0"/>
              <w:bottom w:val="single" w:color="auto" w:sz="4" w:space="0"/>
              <w:right w:val="single" w:color="auto" w:sz="4" w:space="0"/>
            </w:tcBorders>
            <w:vAlign w:val="center"/>
          </w:tcPr>
          <w:p>
            <w:pPr>
              <w:jc w:val="center"/>
            </w:pPr>
            <w:r>
              <w:t>0</w:t>
            </w:r>
          </w:p>
        </w:tc>
        <w:tc>
          <w:tcPr>
            <w:tcBorders>
              <w:top w:val="single" w:color="auto" w:sz="4" w:space="0"/>
              <w:left w:val="single" w:color="auto" w:sz="4" w:space="0"/>
              <w:bottom w:val="single" w:color="auto" w:sz="4" w:space="0"/>
              <w:right w:val="single" w:color="auto" w:sz="4" w:space="0"/>
            </w:tcBorders>
            <w:vAlign w:val="center"/>
          </w:tcPr>
          <w:p>
            <w:pPr>
              <w:jc w:val="center"/>
            </w:pPr>
            <w:r>
              <w:t>4</w:t>
            </w:r>
          </w:p>
        </w:tc>
      </w:tr>
      <w:tr>
        <w:tblPrEx>
          <w:tblCellMar>
            <w:top w:w="0" w:type="dxa"/>
            <w:left w:w="108" w:type="dxa"/>
            <w:bottom w:w="0" w:type="dxa"/>
            <w:right w:w="108" w:type="dxa"/>
          </w:tblCellMar>
        </w:tblPrEx>
        <w:tc>
          <w:tcPr>
            <w:gridSpan w:val="3"/>
            <w:tcBorders>
              <w:top w:val="single" w:color="auto" w:sz="4" w:space="0"/>
              <w:left w:val="single" w:color="auto" w:sz="4" w:space="0"/>
              <w:bottom w:val="single" w:color="auto" w:sz="4" w:space="0"/>
              <w:right w:val="single" w:color="auto" w:sz="4" w:space="0"/>
            </w:tcBorders>
            <w:vAlign w:val="center"/>
          </w:tcPr>
          <w:p>
            <w:pPr>
              <w:jc w:val="center"/>
            </w:pPr>
            <w:r>
              <w:t>总计</w:t>
            </w:r>
          </w:p>
        </w:tc>
        <w:tc>
          <w:tcPr>
            <w:tcBorders>
              <w:top w:val="single" w:color="auto" w:sz="4" w:space="0"/>
              <w:left w:val="single" w:color="auto" w:sz="4" w:space="0"/>
              <w:bottom w:val="single" w:color="auto" w:sz="4" w:space="0"/>
              <w:right w:val="single" w:color="auto" w:sz="4" w:space="0"/>
            </w:tcBorders>
            <w:vAlign w:val="center"/>
          </w:tcPr>
          <w:p>
            <w:pPr>
              <w:jc w:val="center"/>
              <w:rPr>
                <w:rFonts w:hint="default" w:asciiTheme="minorHAnsi" w:hAnsiTheme="minorHAnsi" w:eastAsiaTheme="minorHAnsi" w:cstheme="minorBidi"/>
                <w:sz w:val="24"/>
                <w:szCs w:val="24"/>
                <w:lang w:val="en-US" w:eastAsia="zh-CN" w:bidi="ar-SA"/>
              </w:rPr>
            </w:pPr>
            <w:r>
              <w:t>0</w:t>
            </w:r>
          </w:p>
        </w:tc>
        <w:tc>
          <w:tcPr>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asciiTheme="minorHAnsi" w:hAnsiTheme="minorHAnsi" w:cstheme="minorBidi"/>
                <w:sz w:val="24"/>
                <w:szCs w:val="24"/>
                <w:lang w:val="en-US" w:eastAsia="zh-CN" w:bidi="ar-SA"/>
              </w:rPr>
            </w:pPr>
            <w:r>
              <w:rPr>
                <w:rFonts w:hint="eastAsia" w:eastAsia="宋体"/>
                <w:lang w:val="en-US" w:eastAsia="zh-CN"/>
              </w:rPr>
              <w:t>80</w:t>
            </w:r>
          </w:p>
        </w:tc>
      </w:tr>
    </w:tbl>
    <w:p>
      <w:pPr>
        <w:pStyle w:val="3"/>
      </w:pPr>
      <w:r>
        <w:t>二、课程培养目标</w:t>
      </w:r>
    </w:p>
    <w:p>
      <w:pPr>
        <w:pStyle w:val="3"/>
      </w:pPr>
      <w:r>
        <w:t>《旅游英语 》 是旅游管理专业的一门实用 性很强的课程， 坚持“以学生为主体，以学生的学习为中心”，融“教、学、做”为一体，强化对学生能力的培养。 在教学过程中 突出高职教育特点， 以技术应用为第一要素使学生“学其所用，用其所学”。 在教学过程中帮助学生学会学习、学会实践，同时学会协作。在培养学生的辩证思维能力的同时加强学生的职业道德的教育，确保人才培养目标的实现 。</w:t>
      </w:r>
    </w:p>
    <w:p>
      <w:pPr>
        <w:pStyle w:val="3"/>
      </w:pPr>
      <w:r>
        <w:t>通过本课程教学过程的实施 ， 使学生具备高素质、高技能人才所必需的 旅行社经营与管理 的基本理论、基本知识，并具备一定的解决实际问题的能力，同时为学习其它相关课程和职业技能，培养学生职业素质奠定基础。</w:t>
      </w:r>
    </w:p>
    <w:p>
      <w:pPr>
        <w:pStyle w:val="3"/>
      </w:pPr>
      <w:r>
        <w:t>三、课程的基本要求</w:t>
      </w:r>
    </w:p>
    <w:p>
      <w:pPr>
        <w:pStyle w:val="3"/>
      </w:pPr>
      <w:r>
        <w:t>通过本课程的教学使学生达到以下要求：</w:t>
      </w:r>
    </w:p>
    <w:p>
      <w:pPr>
        <w:pStyle w:val="3"/>
      </w:pPr>
      <w:r>
        <w:t>1.掌握旅游日常接待专业词汇 1000 个</w:t>
      </w:r>
    </w:p>
    <w:p>
      <w:pPr>
        <w:pStyle w:val="3"/>
      </w:pPr>
      <w:r>
        <w:t>掌握旅游活动六大要素吃、住、行、游、购、娱的的相关词汇</w:t>
      </w:r>
    </w:p>
    <w:p>
      <w:pPr>
        <w:pStyle w:val="3"/>
      </w:pPr>
      <w:r>
        <w:t>2. 掌握旅游接待的常用句型</w:t>
      </w:r>
    </w:p>
    <w:p>
      <w:pPr>
        <w:pStyle w:val="3"/>
      </w:pPr>
      <w:r>
        <w:t>掌握 从迎接宾客、宾馆入住、餐厅就餐到乘车旅行、观光游览、商店购物、娱乐活动的重点句型</w:t>
      </w:r>
    </w:p>
    <w:p>
      <w:pPr>
        <w:pStyle w:val="3"/>
      </w:pPr>
      <w:r>
        <w:t>3. 能熟练的用英语进行对话及导游服务</w:t>
      </w:r>
    </w:p>
    <w:p>
      <w:pPr>
        <w:pStyle w:val="3"/>
      </w:pPr>
      <w:r>
        <w:t xml:space="preserve"> 在达到前两个要求的基础上，熟练的运用英语口语进行导游服务和日常接待。</w:t>
      </w:r>
    </w:p>
    <w:p>
      <w:pPr>
        <w:pStyle w:val="3"/>
      </w:pPr>
      <w:r>
        <w:t xml:space="preserve"> 四、课内教学内容</w:t>
      </w:r>
    </w:p>
    <w:p>
      <w:pPr>
        <w:pStyle w:val="3"/>
      </w:pPr>
      <w:r>
        <w:t xml:space="preserve">调研课题： </w:t>
      </w:r>
    </w:p>
    <w:p>
      <w:pPr>
        <w:pStyle w:val="3"/>
      </w:pPr>
      <w:r>
        <w:t>1. 迎接宾客</w:t>
      </w:r>
    </w:p>
    <w:p>
      <w:pPr>
        <w:pStyle w:val="3"/>
      </w:pPr>
      <w:r>
        <w:t>⑴教学目标</w:t>
      </w:r>
    </w:p>
    <w:p>
      <w:pPr>
        <w:pStyle w:val="3"/>
      </w:pPr>
      <w:r>
        <w:t xml:space="preserve">掌握在车站迎接宾客的相关词汇和习惯用语 ；  </w:t>
      </w:r>
    </w:p>
    <w:p>
      <w:pPr>
        <w:pStyle w:val="3"/>
      </w:pPr>
      <w:r>
        <w:t>⑵主要学习内容</w:t>
      </w:r>
    </w:p>
    <w:p>
      <w:pPr>
        <w:pStyle w:val="3"/>
      </w:pPr>
      <w:r>
        <w:t>①迎接宾客的相关词汇；</w:t>
      </w:r>
    </w:p>
    <w:p>
      <w:pPr>
        <w:pStyle w:val="3"/>
      </w:pPr>
      <w:r>
        <w:rPr>
          <w:rFonts w:hint="eastAsia" w:eastAsia="宋体"/>
          <w:lang w:eastAsia="zh-CN"/>
        </w:rPr>
        <w:t>②车站迎接的相关句型及情景对话</w:t>
      </w:r>
      <w:r>
        <w:t>；</w:t>
      </w:r>
    </w:p>
    <w:p>
      <w:pPr>
        <w:pStyle w:val="3"/>
      </w:pPr>
      <w:r>
        <w:t>③致欢迎词</w:t>
      </w:r>
    </w:p>
    <w:p>
      <w:pPr>
        <w:pStyle w:val="3"/>
      </w:pPr>
      <w:r>
        <w:t>⑶实践活动建议</w:t>
      </w:r>
    </w:p>
    <w:p>
      <w:pPr>
        <w:pStyle w:val="3"/>
      </w:pPr>
      <w:r>
        <w:t>每个同学根据自己情况拟写一个英文的欢迎词</w:t>
      </w:r>
    </w:p>
    <w:p>
      <w:pPr>
        <w:pStyle w:val="3"/>
      </w:pPr>
      <w:r>
        <w:t>2.  登记入住</w:t>
      </w:r>
    </w:p>
    <w:p>
      <w:pPr>
        <w:pStyle w:val="3"/>
      </w:pPr>
      <w:r>
        <w:t>⑴学习目标</w:t>
      </w:r>
    </w:p>
    <w:p>
      <w:pPr>
        <w:pStyle w:val="3"/>
      </w:pPr>
      <w:r>
        <w:t>掌握带领旅游团在饭店办理入住登记手续的相关专业词汇和习惯用语</w:t>
      </w:r>
    </w:p>
    <w:p>
      <w:pPr>
        <w:pStyle w:val="3"/>
      </w:pPr>
      <w:r>
        <w:t>⑵主要学习内容</w:t>
      </w:r>
    </w:p>
    <w:p>
      <w:pPr>
        <w:pStyle w:val="3"/>
        <w:rPr>
          <w:rFonts w:hint="eastAsia" w:eastAsia="宋体"/>
          <w:lang w:eastAsia="zh-CN"/>
        </w:rPr>
      </w:pPr>
      <w:r>
        <w:t xml:space="preserve">① </w:t>
      </w:r>
      <w:r>
        <w:rPr>
          <w:rFonts w:hint="eastAsia" w:eastAsia="宋体"/>
          <w:lang w:eastAsia="zh-CN"/>
        </w:rPr>
        <w:t>饭店房间类型及饭店服务项目及设施</w:t>
      </w:r>
      <w:r>
        <w:t>的相关词汇</w:t>
      </w:r>
      <w:r>
        <w:rPr>
          <w:rFonts w:hint="eastAsia" w:eastAsia="宋体"/>
          <w:lang w:eastAsia="zh-CN"/>
        </w:rPr>
        <w:t>。</w:t>
      </w:r>
    </w:p>
    <w:p>
      <w:pPr>
        <w:pStyle w:val="3"/>
        <w:rPr>
          <w:rFonts w:hint="eastAsia" w:eastAsia="宋体"/>
          <w:lang w:eastAsia="zh-CN"/>
        </w:rPr>
      </w:pPr>
      <w:r>
        <w:t>② 办理团队入住登记手续的情景对话</w:t>
      </w:r>
      <w:r>
        <w:rPr>
          <w:rFonts w:hint="eastAsia" w:eastAsia="宋体"/>
          <w:lang w:eastAsia="zh-CN"/>
        </w:rPr>
        <w:t>。</w:t>
      </w:r>
    </w:p>
    <w:p>
      <w:pPr>
        <w:pStyle w:val="3"/>
      </w:pPr>
      <w:r>
        <w:t>3.  行程安排与调整</w:t>
      </w:r>
    </w:p>
    <w:p>
      <w:pPr>
        <w:pStyle w:val="3"/>
      </w:pPr>
      <w:r>
        <w:t>⑴学习目标</w:t>
      </w:r>
    </w:p>
    <w:p>
      <w:pPr>
        <w:pStyle w:val="3"/>
      </w:pPr>
      <w:r>
        <w:t>掌握旅游行程的安排与调整的相关专业词汇和习惯用语</w:t>
      </w:r>
    </w:p>
    <w:p>
      <w:pPr>
        <w:pStyle w:val="3"/>
      </w:pPr>
      <w:r>
        <w:t>⑵主要学习内容</w:t>
      </w:r>
    </w:p>
    <w:p>
      <w:pPr>
        <w:pStyle w:val="3"/>
      </w:pPr>
      <w:r>
        <w:t>① 旅游行程安排的相关词汇 ；</w:t>
      </w:r>
    </w:p>
    <w:p>
      <w:pPr>
        <w:pStyle w:val="3"/>
      </w:pPr>
      <w:r>
        <w:t>② 地陪与全陪商量调整旅游行程 ；</w:t>
      </w:r>
    </w:p>
    <w:p>
      <w:pPr>
        <w:pStyle w:val="3"/>
      </w:pPr>
      <w:r>
        <w:t>4 . 饭店就餐</w:t>
      </w:r>
    </w:p>
    <w:p>
      <w:pPr>
        <w:pStyle w:val="3"/>
      </w:pPr>
      <w:r>
        <w:t>⑴学习目标</w:t>
      </w:r>
    </w:p>
    <w:p>
      <w:pPr>
        <w:pStyle w:val="3"/>
      </w:pPr>
      <w:r>
        <w:t>掌握中国菜品的介绍，带领团队在饭店里就餐的情景对话及用语</w:t>
      </w:r>
    </w:p>
    <w:p>
      <w:pPr>
        <w:pStyle w:val="3"/>
      </w:pPr>
      <w:r>
        <w:t xml:space="preserve">⑵主要学习内容  </w:t>
      </w:r>
    </w:p>
    <w:p>
      <w:pPr>
        <w:pStyle w:val="3"/>
      </w:pPr>
      <w:r>
        <w:t>① 中国菜系介绍的相关词汇 ；</w:t>
      </w:r>
    </w:p>
    <w:p>
      <w:pPr>
        <w:pStyle w:val="3"/>
      </w:pPr>
      <w:r>
        <w:t>② 在饭店里就餐的情景对话及用语</w:t>
      </w:r>
    </w:p>
    <w:p>
      <w:pPr>
        <w:pStyle w:val="3"/>
      </w:pPr>
      <w:r>
        <w:t xml:space="preserve">5 . 市内观光  </w:t>
      </w:r>
    </w:p>
    <w:p>
      <w:pPr>
        <w:pStyle w:val="3"/>
      </w:pPr>
      <w:r>
        <w:t>⑴学习目标</w:t>
      </w:r>
    </w:p>
    <w:p>
      <w:pPr>
        <w:pStyle w:val="3"/>
      </w:pPr>
      <w:r>
        <w:t>掌握城市沿途讲解</w:t>
      </w:r>
      <w:r>
        <w:rPr>
          <w:rFonts w:hint="eastAsia" w:eastAsia="宋体"/>
          <w:lang w:eastAsia="zh-CN"/>
        </w:rPr>
        <w:t>，</w:t>
      </w:r>
      <w:r>
        <w:t xml:space="preserve">市内景区游览的情景对话及习惯用语 。  </w:t>
      </w:r>
    </w:p>
    <w:p>
      <w:pPr>
        <w:pStyle w:val="3"/>
      </w:pPr>
      <w:r>
        <w:t>⑵主要学习内容</w:t>
      </w:r>
    </w:p>
    <w:p>
      <w:pPr>
        <w:pStyle w:val="3"/>
      </w:pPr>
      <w:r>
        <w:t>① 相关词汇 ；</w:t>
      </w:r>
    </w:p>
    <w:p>
      <w:pPr>
        <w:pStyle w:val="3"/>
      </w:pPr>
      <w:r>
        <w:t>② 城市沿途讲解的情景对话 ；</w:t>
      </w:r>
    </w:p>
    <w:p>
      <w:pPr>
        <w:pStyle w:val="3"/>
      </w:pPr>
      <w:r>
        <w:t>③ 市内景区游览的情景对话</w:t>
      </w:r>
    </w:p>
    <w:p>
      <w:pPr>
        <w:pStyle w:val="3"/>
      </w:pPr>
      <w:r>
        <w:t>6 . 购物</w:t>
      </w:r>
    </w:p>
    <w:p>
      <w:pPr>
        <w:pStyle w:val="3"/>
      </w:pPr>
      <w:r>
        <w:t>⑴学习目标</w:t>
      </w:r>
    </w:p>
    <w:p>
      <w:pPr>
        <w:pStyle w:val="3"/>
      </w:pPr>
      <w:r>
        <w:t>掌握对中国特色的旅游商品的介绍用语</w:t>
      </w:r>
      <w:r>
        <w:rPr>
          <w:rFonts w:hint="eastAsia" w:eastAsia="宋体"/>
          <w:lang w:eastAsia="zh-CN"/>
        </w:rPr>
        <w:t>；</w:t>
      </w:r>
      <w:r>
        <w:t xml:space="preserve">带游客购物的情景对话和用语  </w:t>
      </w:r>
    </w:p>
    <w:p>
      <w:pPr>
        <w:pStyle w:val="3"/>
      </w:pPr>
      <w:r>
        <w:t xml:space="preserve">⑵主要学习内容  </w:t>
      </w:r>
    </w:p>
    <w:p>
      <w:pPr>
        <w:pStyle w:val="3"/>
      </w:pPr>
      <w:r>
        <w:t>① 中国特色手工艺品及旅游商品的相关词汇 ；</w:t>
      </w:r>
    </w:p>
    <w:p>
      <w:pPr>
        <w:pStyle w:val="3"/>
      </w:pPr>
      <w:r>
        <w:t>② 带游客购物的情景对话和用语 ；</w:t>
      </w:r>
    </w:p>
    <w:p>
      <w:pPr>
        <w:pStyle w:val="3"/>
      </w:pPr>
      <w:r>
        <w:t>7.娱乐活动</w:t>
      </w:r>
    </w:p>
    <w:p>
      <w:pPr>
        <w:pStyle w:val="3"/>
      </w:pPr>
      <w:r>
        <w:t>⑴学习目标</w:t>
      </w:r>
    </w:p>
    <w:p>
      <w:pPr>
        <w:pStyle w:val="3"/>
      </w:pPr>
      <w:r>
        <w:t>掌握带游客参加娱乐活动的情景对话</w:t>
      </w:r>
    </w:p>
    <w:p>
      <w:pPr>
        <w:pStyle w:val="3"/>
      </w:pPr>
      <w:r>
        <w:t xml:space="preserve">⑵主要学习内容  </w:t>
      </w:r>
    </w:p>
    <w:p>
      <w:pPr>
        <w:pStyle w:val="3"/>
      </w:pPr>
      <w:r>
        <w:t>① 娱乐活动的相关词汇及用语 ；</w:t>
      </w:r>
    </w:p>
    <w:p>
      <w:pPr>
        <w:pStyle w:val="3"/>
      </w:pPr>
      <w:r>
        <w:t xml:space="preserve">② 带游客参加娱乐活动的情景对话 ；  </w:t>
      </w:r>
    </w:p>
    <w:p>
      <w:pPr>
        <w:pStyle w:val="3"/>
      </w:pPr>
      <w:r>
        <w:t>8 ．处理投诉</w:t>
      </w:r>
    </w:p>
    <w:p>
      <w:pPr>
        <w:pStyle w:val="3"/>
      </w:pPr>
      <w:r>
        <w:t>⑴学习目标</w:t>
      </w:r>
    </w:p>
    <w:p>
      <w:pPr>
        <w:pStyle w:val="3"/>
      </w:pPr>
      <w:r>
        <w:t>掌握处理投诉的习惯用语及句型</w:t>
      </w:r>
    </w:p>
    <w:p>
      <w:pPr>
        <w:pStyle w:val="3"/>
      </w:pPr>
      <w:r>
        <w:t xml:space="preserve">⑵主要学习内容  </w:t>
      </w:r>
    </w:p>
    <w:p>
      <w:pPr>
        <w:pStyle w:val="3"/>
      </w:pPr>
      <w:r>
        <w:t>①有关投诉的词汇 ；</w:t>
      </w:r>
    </w:p>
    <w:p>
      <w:pPr>
        <w:pStyle w:val="3"/>
      </w:pPr>
      <w:r>
        <w:t xml:space="preserve">②处理投诉的情景对话 ；  </w:t>
      </w:r>
    </w:p>
    <w:p>
      <w:pPr>
        <w:pStyle w:val="3"/>
      </w:pPr>
      <w:r>
        <w:t>9. 办理出（入）境手续</w:t>
      </w:r>
    </w:p>
    <w:p>
      <w:pPr>
        <w:pStyle w:val="3"/>
      </w:pPr>
      <w:r>
        <w:t>⑴学习目标</w:t>
      </w:r>
    </w:p>
    <w:p>
      <w:pPr>
        <w:pStyle w:val="3"/>
      </w:pPr>
      <w:r>
        <w:t>掌握办理出（入）境手续及通过海关的词汇及情景对话</w:t>
      </w:r>
    </w:p>
    <w:p>
      <w:pPr>
        <w:pStyle w:val="3"/>
      </w:pPr>
      <w:r>
        <w:t xml:space="preserve">⑵主要学习内容  </w:t>
      </w:r>
    </w:p>
    <w:p>
      <w:pPr>
        <w:pStyle w:val="3"/>
      </w:pPr>
      <w:r>
        <w:t>①相关词汇 ；</w:t>
      </w:r>
    </w:p>
    <w:p>
      <w:pPr>
        <w:pStyle w:val="3"/>
      </w:pPr>
      <w:r>
        <w:t xml:space="preserve">②通过海关的情景对话 ；  </w:t>
      </w:r>
    </w:p>
    <w:p>
      <w:pPr>
        <w:pStyle w:val="3"/>
      </w:pPr>
      <w:r>
        <w:t xml:space="preserve">③办理出境手续的情景对话 ; </w:t>
      </w:r>
    </w:p>
    <w:p>
      <w:pPr>
        <w:pStyle w:val="3"/>
      </w:pPr>
      <w:r>
        <w:t>10. 乘飞机离开</w:t>
      </w:r>
    </w:p>
    <w:p>
      <w:pPr>
        <w:pStyle w:val="3"/>
      </w:pPr>
      <w:r>
        <w:t>⑴学习目标</w:t>
      </w:r>
    </w:p>
    <w:p>
      <w:pPr>
        <w:pStyle w:val="3"/>
      </w:pPr>
      <w:r>
        <w:t>熟悉乘坐飞机寻求机上服务的用语</w:t>
      </w:r>
    </w:p>
    <w:p>
      <w:pPr>
        <w:pStyle w:val="3"/>
      </w:pPr>
      <w:r>
        <w:t xml:space="preserve">⑵主要学习内容  </w:t>
      </w:r>
    </w:p>
    <w:p>
      <w:pPr>
        <w:pStyle w:val="3"/>
      </w:pPr>
      <w:r>
        <w:t>① 相关词汇 ；</w:t>
      </w:r>
    </w:p>
    <w:p>
      <w:pPr>
        <w:pStyle w:val="3"/>
      </w:pPr>
      <w:r>
        <w:t xml:space="preserve">② 飞机上代客寻求服务的习惯用语 ；  </w:t>
      </w:r>
    </w:p>
    <w:p>
      <w:pPr>
        <w:pStyle w:val="3"/>
      </w:pPr>
      <w:r>
        <w:t>五 、评价建议</w:t>
      </w:r>
    </w:p>
    <w:p>
      <w:pPr>
        <w:pStyle w:val="3"/>
      </w:pPr>
      <w:r>
        <w:t>对学生学习效果的评价是检查学生学习效果的重要手段，也是促进教师反思教学过程，改进教学方法和手段的过程。评价不仅是全面考查学生的学习状况，更要有利于激励学生的学习热情，促进学生全面发展。</w:t>
      </w:r>
    </w:p>
    <w:p>
      <w:pPr>
        <w:pStyle w:val="3"/>
      </w:pPr>
      <w:r>
        <w:t>对学生学习效果整体评价不仅要关注考核结果，更要关心他们在学习过程中的变化和发展。应将过程评价和结果评价相结合，定性与定量相结合。同时要考虑学生参与教学活动的程度，独立思考的习惯，解决专业问题的能力，自我接受新知 识的能力等方面。充分关注学生的个性差异，发挥评价的激励作用。</w:t>
      </w:r>
    </w:p>
    <w:p>
      <w:pPr>
        <w:pStyle w:val="3"/>
      </w:pPr>
      <w:r>
        <w:t>建议的考评标准为：平时学习 40 ％；终结考试 60 ％，最终成绩建议采用百分制记分法。</w:t>
      </w:r>
    </w:p>
    <w:p>
      <w:pPr>
        <w:pStyle w:val="3"/>
      </w:pPr>
      <w:r>
        <w:t>六 、教学中应注意的几个问题</w:t>
      </w:r>
    </w:p>
    <w:p>
      <w:pPr>
        <w:pStyle w:val="3"/>
      </w:pPr>
      <w:r>
        <w:t>1</w:t>
      </w:r>
      <w:r>
        <w:rPr>
          <w:rFonts w:hint="eastAsia" w:eastAsia="宋体"/>
          <w:lang w:eastAsia="zh-CN"/>
        </w:rPr>
        <w:t>.</w:t>
      </w:r>
      <w:r>
        <w:t>教学重点与难点</w:t>
      </w:r>
    </w:p>
    <w:p>
      <w:pPr>
        <w:pStyle w:val="3"/>
      </w:pPr>
      <w:r>
        <w:t>本课程教学重点是车站迎接宾客、旅游行程安排与调整、市内观光、处理投诉、办理出境手续的情景对话，教学难点是旅游行程安排与调整，旅游商品介绍的词汇，办理出入境手的情景对话，在教学过程中应注重对对话中重点句子及常用语的讲解和练习</w:t>
      </w:r>
    </w:p>
    <w:p>
      <w:pPr>
        <w:pStyle w:val="3"/>
      </w:pPr>
      <w:r>
        <w:t>2. 重视课堂对话练习</w:t>
      </w:r>
    </w:p>
    <w:p>
      <w:pPr>
        <w:pStyle w:val="3"/>
      </w:pPr>
      <w:r>
        <w:t>3 .运用互动教学，开拓学生潜能</w:t>
      </w:r>
    </w:p>
    <w:p>
      <w:pPr>
        <w:pStyle w:val="3"/>
      </w:pPr>
      <w:r>
        <w:t>在教学注重互动教学，倡导学生主动参与，逐步培养学生 乐于探究 ， 经历综合性、设计性的口语性的 锻炼，</w:t>
      </w:r>
    </w:p>
    <w:p>
      <w:pPr>
        <w:pStyle w:val="3"/>
      </w:pPr>
      <w:r>
        <w:t>4. 正确掌握大纲的深广度，因材施教</w:t>
      </w:r>
    </w:p>
    <w:p>
      <w:pPr>
        <w:pStyle w:val="3"/>
      </w:pPr>
      <w:r>
        <w:t>七 、教学参考书</w:t>
      </w:r>
    </w:p>
    <w:p>
      <w:pPr>
        <w:pStyle w:val="3"/>
      </w:pPr>
      <w:r>
        <w:t>袁志敏 《 旅游英语》北京大学 出版社</w:t>
      </w:r>
    </w:p>
    <w:p>
      <w:pPr>
        <w:pStyle w:val="3"/>
      </w:pPr>
      <w:r>
        <w:t>八、附录</w:t>
      </w:r>
    </w:p>
    <w:p>
      <w:pPr>
        <w:pStyle w:val="3"/>
      </w:pPr>
      <w:r>
        <w:t>⑴课外练习 活动课题</w:t>
      </w:r>
    </w:p>
    <w:p>
      <w:pPr>
        <w:pStyle w:val="3"/>
      </w:pPr>
      <w:r>
        <w:t>课题 1 ： 设计一个在车站迎接宾客的对话 ；</w:t>
      </w:r>
    </w:p>
    <w:p>
      <w:pPr>
        <w:pStyle w:val="3"/>
      </w:pPr>
      <w:r>
        <w:t>课题 2 ： 设计一个北京五日游情景对话练习 ；</w:t>
      </w:r>
    </w:p>
    <w:p>
      <w:pPr>
        <w:pStyle w:val="3"/>
      </w:pPr>
    </w:p>
    <w:p>
      <w:pPr>
        <w:ind w:left="0" w:leftChars="0" w:right="0" w:rightChars="0" w:firstLine="0" w:firstLineChars="0"/>
        <w:jc w:val="center"/>
        <w:rPr>
          <w:rFonts w:hint="eastAsia" w:ascii="黑体" w:hAnsi="Arial Black" w:eastAsia="黑体"/>
          <w:b/>
          <w:color w:val="000000"/>
          <w:sz w:val="30"/>
          <w:szCs w:val="30"/>
          <w:lang w:val="en-US" w:eastAsia="zh-CN"/>
        </w:rPr>
      </w:pPr>
      <w:r>
        <w:rPr>
          <w:rFonts w:hint="eastAsia" w:ascii="黑体" w:hAnsi="Arial Black" w:eastAsia="黑体"/>
          <w:b/>
          <w:color w:val="000000"/>
          <w:sz w:val="30"/>
          <w:szCs w:val="30"/>
          <w:lang w:val="en-US" w:eastAsia="zh-CN"/>
        </w:rPr>
        <w:t>《前厅服务与管理》课程标准</w:t>
      </w:r>
    </w:p>
    <w:p>
      <w:pPr>
        <w:spacing w:before="156" w:beforeLines="50" w:after="156" w:afterLines="50" w:line="360" w:lineRule="auto"/>
        <w:rPr>
          <w:rFonts w:hint="eastAsia" w:ascii="黑体" w:hAnsi="宋体" w:eastAsia="黑体"/>
          <w:color w:val="000000"/>
          <w:sz w:val="28"/>
          <w:szCs w:val="28"/>
        </w:rPr>
      </w:pPr>
      <w:r>
        <w:rPr>
          <w:rFonts w:hint="eastAsia" w:ascii="黑体" w:hAnsi="宋体" w:eastAsia="黑体"/>
          <w:color w:val="000000"/>
          <w:sz w:val="28"/>
          <w:szCs w:val="28"/>
        </w:rPr>
        <w:t>1、前言</w:t>
      </w:r>
    </w:p>
    <w:p>
      <w:pPr>
        <w:spacing w:line="360" w:lineRule="auto"/>
        <w:rPr>
          <w:rFonts w:hint="eastAsia" w:ascii="黑体" w:hAnsi="宋体" w:eastAsia="黑体"/>
          <w:color w:val="000000"/>
          <w:sz w:val="24"/>
        </w:rPr>
      </w:pPr>
      <w:r>
        <w:rPr>
          <w:rFonts w:hint="eastAsia" w:ascii="黑体" w:hAnsi="宋体" w:eastAsia="黑体"/>
          <w:color w:val="000000"/>
          <w:sz w:val="24"/>
        </w:rPr>
        <w:t>1</w:t>
      </w:r>
      <w:r>
        <w:rPr>
          <w:rFonts w:hint="eastAsia" w:ascii="黑体" w:hAnsi="宋体" w:eastAsia="黑体"/>
          <w:color w:val="000000"/>
          <w:sz w:val="24"/>
          <w:lang w:val="en-US" w:eastAsia="zh-CN"/>
        </w:rPr>
        <w:t>.</w:t>
      </w:r>
      <w:r>
        <w:rPr>
          <w:rFonts w:hint="eastAsia" w:ascii="黑体" w:hAnsi="宋体" w:eastAsia="黑体"/>
          <w:color w:val="000000"/>
          <w:sz w:val="24"/>
        </w:rPr>
        <w:t>1课程性质</w:t>
      </w:r>
    </w:p>
    <w:p>
      <w:pPr>
        <w:tabs>
          <w:tab w:val="left" w:pos="6831"/>
        </w:tabs>
        <w:spacing w:line="360" w:lineRule="auto"/>
        <w:ind w:firstLine="420" w:firstLineChars="200"/>
        <w:rPr>
          <w:rFonts w:hint="eastAsia" w:ascii="宋体" w:hAnsi="宋体" w:eastAsia="宋体"/>
          <w:color w:val="000000"/>
          <w:sz w:val="21"/>
        </w:rPr>
      </w:pPr>
      <w:r>
        <w:rPr>
          <w:rFonts w:hint="eastAsia" w:ascii="宋体" w:hAnsi="宋体" w:eastAsia="宋体"/>
          <w:color w:val="000000"/>
          <w:sz w:val="21"/>
        </w:rPr>
        <w:t>本课程是中等职业学校</w:t>
      </w:r>
      <w:r>
        <w:rPr>
          <w:rFonts w:hint="eastAsia" w:ascii="宋体" w:hAnsi="宋体" w:eastAsia="宋体"/>
          <w:color w:val="000000"/>
          <w:sz w:val="21"/>
          <w:lang w:eastAsia="zh-CN"/>
        </w:rPr>
        <w:t>饭店</w:t>
      </w:r>
      <w:r>
        <w:rPr>
          <w:rFonts w:hint="eastAsia" w:ascii="宋体" w:hAnsi="宋体" w:eastAsia="宋体"/>
          <w:color w:val="000000"/>
          <w:sz w:val="21"/>
        </w:rPr>
        <w:t>服务与管理专业的一门</w:t>
      </w:r>
      <w:r>
        <w:rPr>
          <w:rFonts w:hint="eastAsia" w:ascii="宋体" w:hAnsi="宋体" w:eastAsia="宋体"/>
          <w:color w:val="000000"/>
          <w:sz w:val="21"/>
          <w:lang w:eastAsia="zh-CN"/>
        </w:rPr>
        <w:t>核心</w:t>
      </w:r>
      <w:r>
        <w:rPr>
          <w:rFonts w:hint="eastAsia" w:ascii="宋体" w:hAnsi="宋体" w:eastAsia="宋体"/>
          <w:color w:val="000000"/>
          <w:sz w:val="21"/>
        </w:rPr>
        <w:t>课程，</w:t>
      </w:r>
      <w:r>
        <w:rPr>
          <w:rFonts w:hint="eastAsia" w:ascii="宋体" w:hAnsi="宋体" w:eastAsia="宋体"/>
          <w:color w:val="000000"/>
          <w:sz w:val="21"/>
          <w:lang w:eastAsia="zh-CN"/>
        </w:rPr>
        <w:t>能帮助本专业学生掌握必备的专业技能</w:t>
      </w:r>
      <w:r>
        <w:rPr>
          <w:rFonts w:hint="eastAsia" w:ascii="宋体" w:hAnsi="宋体" w:eastAsia="宋体"/>
          <w:color w:val="000000"/>
          <w:sz w:val="21"/>
          <w:lang w:val="en-US" w:eastAsia="zh-CN"/>
        </w:rPr>
        <w:t>。其功能在于使学生具备预订受理、住宿登记、行李服务、电话转接、商务服务等业务中接待客人的基本职业能力,培养学生从事关厅服务相关的工作技能。教学主要围绕项目实施,按照要掌握的任务要领开展接待服务工作。</w:t>
      </w:r>
    </w:p>
    <w:p>
      <w:pPr>
        <w:spacing w:line="360" w:lineRule="auto"/>
        <w:rPr>
          <w:rFonts w:hint="eastAsia" w:ascii="黑体" w:hAnsi="宋体" w:eastAsia="黑体"/>
          <w:color w:val="000000"/>
          <w:sz w:val="24"/>
        </w:rPr>
      </w:pPr>
      <w:r>
        <w:rPr>
          <w:rFonts w:hint="eastAsia" w:ascii="黑体" w:hAnsi="宋体" w:eastAsia="黑体"/>
          <w:color w:val="000000"/>
          <w:sz w:val="24"/>
        </w:rPr>
        <w:t>1</w:t>
      </w:r>
      <w:r>
        <w:rPr>
          <w:rFonts w:hint="eastAsia" w:ascii="黑体" w:hAnsi="宋体" w:eastAsia="黑体"/>
          <w:color w:val="000000"/>
          <w:sz w:val="24"/>
          <w:lang w:val="en-US" w:eastAsia="zh-CN"/>
        </w:rPr>
        <w:t>.</w:t>
      </w:r>
      <w:r>
        <w:rPr>
          <w:rFonts w:hint="eastAsia" w:ascii="黑体" w:hAnsi="宋体" w:eastAsia="黑体"/>
          <w:color w:val="000000"/>
          <w:sz w:val="24"/>
        </w:rPr>
        <w:t>2设计思路</w:t>
      </w:r>
    </w:p>
    <w:p>
      <w:pPr>
        <w:pStyle w:val="13"/>
        <w:tabs>
          <w:tab w:val="left" w:pos="6831"/>
        </w:tabs>
        <w:spacing w:line="360" w:lineRule="auto"/>
        <w:rPr>
          <w:rFonts w:hint="eastAsia" w:ascii="宋体" w:hAnsi="宋体" w:eastAsia="宋体"/>
          <w:color w:val="000000"/>
          <w:sz w:val="21"/>
          <w:szCs w:val="21"/>
        </w:rPr>
      </w:pPr>
      <w:r>
        <w:rPr>
          <w:rFonts w:hint="eastAsia" w:ascii="宋体" w:hAnsi="宋体" w:eastAsia="宋体"/>
          <w:color w:val="000000"/>
          <w:sz w:val="21"/>
        </w:rPr>
        <w:t>本课程</w:t>
      </w:r>
      <w:r>
        <w:rPr>
          <w:rFonts w:hint="eastAsia" w:ascii="宋体" w:hAnsi="宋体" w:eastAsia="宋体"/>
          <w:color w:val="000000"/>
          <w:sz w:val="21"/>
          <w:lang w:eastAsia="zh-CN"/>
        </w:rPr>
        <w:t>以本专业学生的就业为导向</w:t>
      </w:r>
      <w:r>
        <w:rPr>
          <w:rFonts w:hint="eastAsia" w:ascii="宋体" w:hAnsi="宋体" w:eastAsia="宋体"/>
          <w:color w:val="000000"/>
          <w:sz w:val="21"/>
          <w:lang w:val="en-US" w:eastAsia="zh-CN"/>
        </w:rPr>
        <w:t>,根据行业专家对前厅服务所涵盖的岗位群进行的任务和职业能力分析,以前厅服务应具备的岗位职业能力为依据,符合学生的认知规律,紧密结合前厅各岗位的技能要求,确定本课程的工作模块和课程内容</w:t>
      </w:r>
      <w:r>
        <w:rPr>
          <w:rFonts w:hint="eastAsia" w:eastAsia="宋体"/>
          <w:color w:val="000000"/>
          <w:sz w:val="21"/>
          <w:lang w:val="en-US" w:eastAsia="zh-CN"/>
        </w:rPr>
        <w:t>。</w:t>
      </w:r>
      <w:r>
        <w:rPr>
          <w:rFonts w:hint="eastAsia" w:ascii="宋体" w:hAnsi="宋体" w:eastAsia="宋体"/>
          <w:color w:val="000000"/>
          <w:sz w:val="21"/>
          <w:lang w:val="en-US" w:eastAsia="zh-CN"/>
        </w:rPr>
        <w:t>按照客房预订、总台接待、礼宾服务、客户关系维护、总机服务、商务服务、行政楼层服务等具体实践过程安排学习项目,通过创设前厅服务仿真系统来模拟工作情境并组织学生实际操作,倡导学生在"做"中"学",使学生掌握各项前厅服务的基本操作要领,加深对专业知识、技能的理解和应用,培养学生的综合职业能力,满足学生职业生涯发展的需要</w:t>
      </w:r>
      <w:r>
        <w:rPr>
          <w:rFonts w:hint="eastAsia" w:eastAsia="宋体"/>
          <w:color w:val="000000"/>
          <w:sz w:val="21"/>
          <w:lang w:val="en-US" w:eastAsia="zh-CN"/>
        </w:rPr>
        <w:t>。</w:t>
      </w:r>
    </w:p>
    <w:p>
      <w:pPr>
        <w:tabs>
          <w:tab w:val="left" w:pos="6831"/>
        </w:tabs>
        <w:spacing w:line="360" w:lineRule="auto"/>
        <w:ind w:firstLine="420" w:firstLineChars="200"/>
        <w:rPr>
          <w:rFonts w:hint="eastAsia" w:ascii="宋体" w:hAnsi="宋体" w:eastAsia="宋体"/>
          <w:color w:val="000000"/>
          <w:sz w:val="21"/>
        </w:rPr>
      </w:pPr>
      <w:r>
        <w:rPr>
          <w:rFonts w:hint="eastAsia" w:ascii="宋体" w:hAnsi="宋体" w:eastAsia="宋体"/>
          <w:color w:val="000000"/>
          <w:sz w:val="21"/>
        </w:rPr>
        <w:t>本课程建议总课时数为</w:t>
      </w:r>
      <w:r>
        <w:rPr>
          <w:rFonts w:hint="eastAsia" w:ascii="宋体" w:hAnsi="宋体" w:eastAsia="宋体"/>
          <w:color w:val="000000"/>
          <w:sz w:val="21"/>
          <w:lang w:val="en-US" w:eastAsia="zh-CN"/>
        </w:rPr>
        <w:t>72</w:t>
      </w:r>
      <w:r>
        <w:rPr>
          <w:rFonts w:hint="eastAsia" w:ascii="宋体" w:hAnsi="宋体" w:eastAsia="宋体"/>
          <w:color w:val="000000"/>
          <w:sz w:val="21"/>
        </w:rPr>
        <w:t>学时。</w:t>
      </w:r>
    </w:p>
    <w:p>
      <w:pPr>
        <w:spacing w:before="156" w:beforeLines="50" w:after="156" w:afterLines="50" w:line="360" w:lineRule="auto"/>
        <w:rPr>
          <w:rFonts w:hint="eastAsia" w:ascii="黑体" w:hAnsi="宋体" w:eastAsia="黑体"/>
          <w:color w:val="000000"/>
          <w:sz w:val="28"/>
          <w:szCs w:val="28"/>
        </w:rPr>
      </w:pPr>
      <w:r>
        <w:rPr>
          <w:rFonts w:hint="eastAsia" w:ascii="黑体" w:hAnsi="宋体" w:eastAsia="黑体"/>
          <w:color w:val="000000"/>
          <w:sz w:val="28"/>
          <w:szCs w:val="28"/>
        </w:rPr>
        <w:t>2、课程目标</w:t>
      </w:r>
    </w:p>
    <w:p>
      <w:pPr>
        <w:tabs>
          <w:tab w:val="left" w:pos="6831"/>
        </w:tabs>
        <w:spacing w:line="360" w:lineRule="auto"/>
        <w:ind w:firstLine="420" w:firstLineChars="200"/>
        <w:rPr>
          <w:rFonts w:hint="eastAsia" w:ascii="宋体" w:hAnsi="宋体" w:eastAsia="宋体"/>
          <w:color w:val="000000"/>
          <w:sz w:val="21"/>
        </w:rPr>
      </w:pPr>
      <w:r>
        <w:rPr>
          <w:rFonts w:hint="eastAsia" w:ascii="宋体" w:hAnsi="宋体" w:eastAsia="宋体"/>
          <w:color w:val="000000"/>
          <w:sz w:val="21"/>
        </w:rPr>
        <w:t>通过</w:t>
      </w:r>
      <w:r>
        <w:rPr>
          <w:rFonts w:hint="eastAsia" w:ascii="宋体" w:hAnsi="宋体" w:eastAsia="宋体"/>
          <w:color w:val="000000"/>
          <w:sz w:val="21"/>
          <w:lang w:eastAsia="zh-CN"/>
        </w:rPr>
        <w:t>任务引领型的项目活动</w:t>
      </w:r>
      <w:r>
        <w:rPr>
          <w:rFonts w:hint="eastAsia" w:ascii="宋体" w:hAnsi="宋体" w:eastAsia="宋体"/>
          <w:color w:val="000000"/>
          <w:sz w:val="21"/>
          <w:lang w:val="en-US" w:eastAsia="zh-CN"/>
        </w:rPr>
        <w:t>,学生能掌握客房预订、总台接待、礼宾服务、客户关系维护等技能和理论知识,能够出色的完成本专业相关岗位的工作任务,具有礼貌、诚信、细致、耐心、善于沟通与合作的品质,树立顾客至上、团结协作、高效无误、安全保密意识,为职业能力的发展奠定良好的基础。</w:t>
      </w:r>
    </w:p>
    <w:p>
      <w:pPr>
        <w:spacing w:line="360" w:lineRule="auto"/>
        <w:ind w:firstLine="420" w:firstLineChars="200"/>
        <w:rPr>
          <w:rFonts w:hint="eastAsia" w:ascii="宋体" w:hAnsi="宋体" w:eastAsia="宋体"/>
          <w:color w:val="000000"/>
          <w:sz w:val="21"/>
          <w:szCs w:val="21"/>
        </w:rPr>
      </w:pPr>
      <w:r>
        <w:rPr>
          <w:rFonts w:hint="eastAsia" w:ascii="宋体" w:hAnsi="宋体" w:eastAsia="宋体"/>
          <w:color w:val="000000"/>
          <w:sz w:val="21"/>
          <w:szCs w:val="21"/>
        </w:rPr>
        <w:t>职业能力</w:t>
      </w:r>
      <w:r>
        <w:rPr>
          <w:rFonts w:hint="eastAsia" w:ascii="宋体" w:hAnsi="宋体" w:eastAsia="宋体"/>
          <w:color w:val="000000"/>
          <w:sz w:val="21"/>
          <w:szCs w:val="21"/>
          <w:lang w:eastAsia="zh-CN"/>
        </w:rPr>
        <w:t>培养</w:t>
      </w:r>
      <w:r>
        <w:rPr>
          <w:rFonts w:hint="eastAsia" w:ascii="宋体" w:hAnsi="宋体" w:eastAsia="宋体"/>
          <w:color w:val="000000"/>
          <w:sz w:val="21"/>
          <w:szCs w:val="21"/>
        </w:rPr>
        <w:t>目标：</w:t>
      </w:r>
    </w:p>
    <w:p>
      <w:pPr>
        <w:spacing w:line="360" w:lineRule="auto"/>
        <w:ind w:firstLine="420" w:firstLineChars="200"/>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能接受客房预订</w:t>
      </w:r>
    </w:p>
    <w:p>
      <w:pPr>
        <w:spacing w:line="360" w:lineRule="auto"/>
        <w:ind w:firstLine="420" w:firstLineChars="200"/>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能较熟练提供总台接待服务</w:t>
      </w:r>
    </w:p>
    <w:p>
      <w:pPr>
        <w:spacing w:line="360" w:lineRule="auto"/>
        <w:ind w:firstLine="420" w:firstLineChars="200"/>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能提供前台礼宾服务</w:t>
      </w:r>
    </w:p>
    <w:p>
      <w:pPr>
        <w:spacing w:line="360" w:lineRule="auto"/>
        <w:ind w:firstLine="420" w:firstLineChars="200"/>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能进行客户关系维护</w:t>
      </w:r>
    </w:p>
    <w:p>
      <w:pPr>
        <w:spacing w:line="360" w:lineRule="auto"/>
        <w:ind w:firstLine="420" w:firstLineChars="200"/>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能提供总机服务</w:t>
      </w:r>
    </w:p>
    <w:p>
      <w:pPr>
        <w:spacing w:line="360" w:lineRule="auto"/>
        <w:ind w:firstLine="420" w:firstLineChars="200"/>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能提供商务服务</w:t>
      </w:r>
    </w:p>
    <w:p>
      <w:pPr>
        <w:spacing w:line="360" w:lineRule="auto"/>
        <w:ind w:firstLine="420" w:firstLineChars="200"/>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能提供行政楼层服务</w:t>
      </w:r>
    </w:p>
    <w:p>
      <w:pPr>
        <w:spacing w:before="156" w:beforeLines="50" w:after="156" w:afterLines="50" w:line="360" w:lineRule="auto"/>
        <w:rPr>
          <w:rFonts w:hint="eastAsia" w:ascii="黑体" w:hAnsi="宋体" w:eastAsia="黑体"/>
          <w:color w:val="000000"/>
          <w:sz w:val="28"/>
          <w:szCs w:val="28"/>
        </w:rPr>
      </w:pPr>
      <w:r>
        <w:rPr>
          <w:rFonts w:hint="eastAsia" w:ascii="黑体" w:hAnsi="宋体" w:eastAsia="黑体"/>
          <w:color w:val="000000"/>
          <w:sz w:val="28"/>
          <w:szCs w:val="28"/>
        </w:rPr>
        <w:t>3、课程内容和要求</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686"/>
        <w:gridCol w:w="3255"/>
        <w:gridCol w:w="3062"/>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59" w:type="dxa"/>
            <w:shd w:val="clear" w:color="auto" w:fill="BFBFBF"/>
            <w:noWrap w:val="0"/>
            <w:vAlign w:val="center"/>
          </w:tcPr>
          <w:p>
            <w:pPr>
              <w:keepNext w:val="0"/>
              <w:keepLines w:val="0"/>
              <w:widowControl/>
              <w:suppressLineNumbers w:val="0"/>
              <w:spacing w:before="0" w:beforeAutospacing="0" w:afterAutospacing="0" w:line="360" w:lineRule="auto"/>
              <w:ind w:left="0" w:right="0"/>
              <w:jc w:val="center"/>
              <w:rPr>
                <w:rFonts w:hint="eastAsia" w:ascii="宋体" w:hAnsi="宋体"/>
                <w:b/>
                <w:bCs/>
                <w:color w:val="auto"/>
                <w:kern w:val="2"/>
                <w:szCs w:val="28"/>
              </w:rPr>
            </w:pPr>
            <w:r>
              <w:rPr>
                <w:rFonts w:hint="eastAsia" w:ascii="宋体" w:hAnsi="宋体"/>
                <w:b/>
                <w:color w:val="auto"/>
                <w:kern w:val="2"/>
              </w:rPr>
              <w:t>序号</w:t>
            </w:r>
          </w:p>
        </w:tc>
        <w:tc>
          <w:tcPr>
            <w:tcW w:w="686" w:type="dxa"/>
            <w:shd w:val="clear" w:color="auto" w:fill="BFBFBF"/>
            <w:noWrap w:val="0"/>
            <w:vAlign w:val="center"/>
          </w:tcPr>
          <w:p>
            <w:pPr>
              <w:keepNext w:val="0"/>
              <w:keepLines w:val="0"/>
              <w:widowControl/>
              <w:suppressLineNumbers w:val="0"/>
              <w:spacing w:before="0" w:beforeAutospacing="0" w:afterAutospacing="0" w:line="360" w:lineRule="auto"/>
              <w:ind w:left="0" w:right="0"/>
              <w:jc w:val="center"/>
              <w:rPr>
                <w:rFonts w:hint="eastAsia" w:ascii="宋体" w:hAnsi="宋体"/>
                <w:b/>
                <w:color w:val="auto"/>
                <w:kern w:val="2"/>
              </w:rPr>
            </w:pPr>
            <w:r>
              <w:rPr>
                <w:rFonts w:hint="eastAsia" w:ascii="宋体" w:hAnsi="宋体"/>
                <w:b/>
                <w:color w:val="auto"/>
                <w:kern w:val="2"/>
              </w:rPr>
              <w:t>工作</w:t>
            </w:r>
          </w:p>
          <w:p>
            <w:pPr>
              <w:keepNext w:val="0"/>
              <w:keepLines w:val="0"/>
              <w:widowControl/>
              <w:suppressLineNumbers w:val="0"/>
              <w:spacing w:before="0" w:beforeAutospacing="0" w:afterAutospacing="0" w:line="360" w:lineRule="auto"/>
              <w:ind w:left="0" w:right="0"/>
              <w:jc w:val="center"/>
              <w:rPr>
                <w:rFonts w:hint="eastAsia" w:ascii="宋体" w:hAnsi="宋体"/>
                <w:b/>
                <w:bCs/>
                <w:color w:val="auto"/>
                <w:kern w:val="2"/>
                <w:szCs w:val="28"/>
              </w:rPr>
            </w:pPr>
            <w:r>
              <w:rPr>
                <w:rFonts w:hint="eastAsia" w:ascii="宋体" w:hAnsi="宋体"/>
                <w:b/>
                <w:color w:val="auto"/>
                <w:kern w:val="2"/>
              </w:rPr>
              <w:t>任务</w:t>
            </w:r>
          </w:p>
        </w:tc>
        <w:tc>
          <w:tcPr>
            <w:tcW w:w="3255" w:type="dxa"/>
            <w:shd w:val="clear" w:color="auto" w:fill="BFBFBF"/>
            <w:noWrap w:val="0"/>
            <w:vAlign w:val="center"/>
          </w:tcPr>
          <w:p>
            <w:pPr>
              <w:keepNext w:val="0"/>
              <w:keepLines w:val="0"/>
              <w:widowControl/>
              <w:suppressLineNumbers w:val="0"/>
              <w:spacing w:before="0" w:beforeAutospacing="0" w:afterAutospacing="0" w:line="360" w:lineRule="auto"/>
              <w:ind w:left="-122" w:leftChars="-51" w:right="0" w:firstLine="122" w:firstLineChars="51"/>
              <w:jc w:val="center"/>
              <w:rPr>
                <w:rFonts w:hint="eastAsia" w:ascii="宋体" w:hAnsi="宋体"/>
                <w:b/>
                <w:bCs/>
                <w:color w:val="auto"/>
                <w:kern w:val="2"/>
                <w:szCs w:val="28"/>
              </w:rPr>
            </w:pPr>
            <w:r>
              <w:rPr>
                <w:rFonts w:hint="eastAsia" w:ascii="宋体" w:hAnsi="宋体"/>
                <w:b/>
                <w:color w:val="auto"/>
                <w:kern w:val="2"/>
              </w:rPr>
              <w:t>课程内容和教学要求</w:t>
            </w:r>
          </w:p>
        </w:tc>
        <w:tc>
          <w:tcPr>
            <w:tcW w:w="3062" w:type="dxa"/>
            <w:shd w:val="clear" w:color="auto" w:fill="BFBFBF"/>
            <w:noWrap w:val="0"/>
            <w:vAlign w:val="center"/>
          </w:tcPr>
          <w:p>
            <w:pPr>
              <w:keepNext w:val="0"/>
              <w:keepLines w:val="0"/>
              <w:widowControl/>
              <w:suppressLineNumbers w:val="0"/>
              <w:spacing w:before="0" w:beforeAutospacing="0" w:afterAutospacing="0" w:line="360" w:lineRule="auto"/>
              <w:ind w:left="0" w:right="0"/>
              <w:jc w:val="center"/>
              <w:rPr>
                <w:rFonts w:hint="eastAsia" w:ascii="宋体" w:hAnsi="宋体"/>
                <w:b/>
                <w:bCs/>
                <w:color w:val="auto"/>
                <w:kern w:val="2"/>
                <w:szCs w:val="28"/>
              </w:rPr>
            </w:pPr>
            <w:r>
              <w:rPr>
                <w:rFonts w:hint="eastAsia" w:ascii="宋体" w:hAnsi="宋体"/>
                <w:b/>
                <w:color w:val="auto"/>
                <w:kern w:val="2"/>
              </w:rPr>
              <w:t>活动设计</w:t>
            </w:r>
          </w:p>
        </w:tc>
        <w:tc>
          <w:tcPr>
            <w:tcW w:w="760" w:type="dxa"/>
            <w:shd w:val="clear" w:color="auto" w:fill="BFBFBF"/>
            <w:noWrap w:val="0"/>
            <w:vAlign w:val="center"/>
          </w:tcPr>
          <w:p>
            <w:pPr>
              <w:keepNext w:val="0"/>
              <w:keepLines w:val="0"/>
              <w:widowControl/>
              <w:suppressLineNumbers w:val="0"/>
              <w:spacing w:before="0" w:beforeAutospacing="0" w:afterAutospacing="0" w:line="360" w:lineRule="auto"/>
              <w:ind w:left="0" w:right="0"/>
              <w:jc w:val="center"/>
              <w:rPr>
                <w:rFonts w:hint="eastAsia" w:ascii="宋体" w:hAnsi="宋体"/>
                <w:b/>
                <w:color w:val="auto"/>
                <w:kern w:val="2"/>
              </w:rPr>
            </w:pPr>
            <w:r>
              <w:rPr>
                <w:rFonts w:hint="eastAsia" w:ascii="宋体" w:hAnsi="宋体"/>
                <w:b/>
                <w:color w:val="auto"/>
                <w:kern w:val="2"/>
              </w:rPr>
              <w:t>参考</w:t>
            </w:r>
          </w:p>
          <w:p>
            <w:pPr>
              <w:keepNext w:val="0"/>
              <w:keepLines w:val="0"/>
              <w:widowControl/>
              <w:suppressLineNumbers w:val="0"/>
              <w:spacing w:before="0" w:beforeAutospacing="0" w:afterAutospacing="0" w:line="360" w:lineRule="auto"/>
              <w:ind w:left="0" w:right="0"/>
              <w:jc w:val="center"/>
              <w:rPr>
                <w:rFonts w:hint="eastAsia" w:ascii="宋体" w:hAnsi="宋体"/>
                <w:b/>
                <w:bCs/>
                <w:color w:val="auto"/>
                <w:kern w:val="2"/>
                <w:szCs w:val="28"/>
              </w:rPr>
            </w:pPr>
            <w:r>
              <w:rPr>
                <w:rFonts w:hint="eastAsia" w:ascii="宋体" w:hAnsi="宋体"/>
                <w:b/>
                <w:color w:val="auto"/>
                <w:kern w:val="2"/>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59" w:type="dxa"/>
            <w:noWrap w:val="0"/>
            <w:vAlign w:val="center"/>
          </w:tcPr>
          <w:p>
            <w:pPr>
              <w:keepNext w:val="0"/>
              <w:keepLines w:val="0"/>
              <w:widowControl/>
              <w:suppressLineNumbers w:val="0"/>
              <w:spacing w:before="0" w:beforeAutospacing="0" w:afterAutospacing="0" w:line="360" w:lineRule="auto"/>
              <w:ind w:left="0" w:right="0"/>
              <w:jc w:val="center"/>
              <w:rPr>
                <w:rFonts w:hint="eastAsia" w:ascii="宋体" w:hAnsi="宋体"/>
                <w:bCs/>
                <w:color w:val="000000"/>
                <w:kern w:val="2"/>
                <w:szCs w:val="21"/>
              </w:rPr>
            </w:pPr>
            <w:r>
              <w:rPr>
                <w:rFonts w:hint="eastAsia" w:ascii="宋体" w:hAnsi="宋体"/>
                <w:bCs/>
                <w:color w:val="000000"/>
                <w:kern w:val="2"/>
                <w:szCs w:val="21"/>
              </w:rPr>
              <w:t>1</w:t>
            </w:r>
          </w:p>
        </w:tc>
        <w:tc>
          <w:tcPr>
            <w:tcW w:w="686" w:type="dxa"/>
            <w:noWrap w:val="0"/>
            <w:vAlign w:val="center"/>
          </w:tcPr>
          <w:p>
            <w:pPr>
              <w:keepNext w:val="0"/>
              <w:keepLines w:val="0"/>
              <w:widowControl/>
              <w:suppressLineNumbers w:val="0"/>
              <w:spacing w:before="0" w:beforeAutospacing="0" w:afterAutospacing="0" w:line="360" w:lineRule="auto"/>
              <w:ind w:left="0" w:right="0"/>
              <w:jc w:val="center"/>
              <w:rPr>
                <w:rFonts w:hint="eastAsia" w:ascii="宋体" w:hAnsi="宋体" w:eastAsia="宋体"/>
                <w:bCs/>
                <w:color w:val="000000"/>
                <w:kern w:val="2"/>
                <w:sz w:val="21"/>
                <w:szCs w:val="28"/>
              </w:rPr>
            </w:pPr>
            <w:r>
              <w:rPr>
                <w:rFonts w:hint="eastAsia" w:ascii="宋体" w:hAnsi="宋体" w:eastAsia="宋体" w:cs="宋体"/>
                <w:bCs/>
                <w:color w:val="000000"/>
                <w:kern w:val="0"/>
                <w:sz w:val="21"/>
                <w:szCs w:val="20"/>
                <w:lang w:eastAsia="zh-CN"/>
              </w:rPr>
              <w:t>客房预订</w:t>
            </w:r>
          </w:p>
        </w:tc>
        <w:tc>
          <w:tcPr>
            <w:tcW w:w="3255" w:type="dxa"/>
            <w:noWrap w:val="0"/>
            <w:vAlign w:val="center"/>
          </w:tcPr>
          <w:p>
            <w:pPr>
              <w:keepNext w:val="0"/>
              <w:keepLines w:val="0"/>
              <w:widowControl/>
              <w:numPr>
                <w:ilvl w:val="0"/>
                <w:numId w:val="13"/>
              </w:numPr>
              <w:suppressLineNumbers w:val="0"/>
              <w:spacing w:before="0" w:beforeAutospacing="0" w:afterAutospacing="0" w:line="360" w:lineRule="auto"/>
              <w:ind w:left="0" w:right="0"/>
              <w:rPr>
                <w:rFonts w:hint="eastAsia" w:ascii="宋体" w:hAnsi="宋体" w:eastAsia="宋体" w:cs="宋体"/>
                <w:bCs/>
                <w:color w:val="000000"/>
                <w:kern w:val="0"/>
                <w:sz w:val="21"/>
                <w:szCs w:val="20"/>
                <w:lang w:eastAsia="zh-CN"/>
              </w:rPr>
            </w:pPr>
            <w:r>
              <w:rPr>
                <w:rFonts w:hint="eastAsia" w:ascii="宋体" w:hAnsi="宋体" w:eastAsia="宋体" w:cs="宋体"/>
                <w:bCs/>
                <w:color w:val="000000"/>
                <w:kern w:val="0"/>
                <w:sz w:val="21"/>
                <w:szCs w:val="20"/>
                <w:lang w:eastAsia="zh-CN"/>
              </w:rPr>
              <w:t>能理解三类预订的含义</w:t>
            </w:r>
          </w:p>
          <w:p>
            <w:pPr>
              <w:keepNext w:val="0"/>
              <w:keepLines w:val="0"/>
              <w:widowControl/>
              <w:numPr>
                <w:ilvl w:val="0"/>
                <w:numId w:val="13"/>
              </w:numPr>
              <w:suppressLineNumbers w:val="0"/>
              <w:spacing w:before="0" w:beforeAutospacing="0" w:afterAutospacing="0" w:line="360" w:lineRule="auto"/>
              <w:ind w:left="0" w:right="0"/>
              <w:rPr>
                <w:rFonts w:hint="eastAsia" w:ascii="宋体" w:hAnsi="宋体" w:eastAsia="宋体" w:cs="宋体"/>
                <w:bCs/>
                <w:color w:val="000000"/>
                <w:kern w:val="0"/>
                <w:sz w:val="21"/>
                <w:szCs w:val="20"/>
                <w:lang w:eastAsia="zh-CN"/>
              </w:rPr>
            </w:pPr>
            <w:r>
              <w:rPr>
                <w:rFonts w:hint="eastAsia" w:ascii="宋体" w:hAnsi="宋体" w:eastAsia="宋体" w:cs="宋体"/>
                <w:bCs/>
                <w:color w:val="000000"/>
                <w:kern w:val="0"/>
                <w:sz w:val="21"/>
                <w:szCs w:val="20"/>
                <w:lang w:eastAsia="zh-CN"/>
              </w:rPr>
              <w:t>知道客房的类型</w:t>
            </w:r>
          </w:p>
          <w:p>
            <w:pPr>
              <w:keepNext w:val="0"/>
              <w:keepLines w:val="0"/>
              <w:widowControl/>
              <w:numPr>
                <w:ilvl w:val="0"/>
                <w:numId w:val="13"/>
              </w:numPr>
              <w:suppressLineNumbers w:val="0"/>
              <w:spacing w:before="0" w:beforeAutospacing="0" w:afterAutospacing="0" w:line="360" w:lineRule="auto"/>
              <w:ind w:left="0" w:right="0"/>
              <w:rPr>
                <w:rFonts w:hint="eastAsia" w:ascii="宋体" w:hAnsi="宋体" w:eastAsia="宋体" w:cs="宋体"/>
                <w:bCs/>
                <w:color w:val="000000"/>
                <w:kern w:val="0"/>
                <w:sz w:val="21"/>
                <w:szCs w:val="20"/>
                <w:lang w:eastAsia="zh-CN"/>
              </w:rPr>
            </w:pPr>
            <w:r>
              <w:rPr>
                <w:rFonts w:hint="eastAsia" w:ascii="宋体" w:hAnsi="宋体" w:eastAsia="宋体" w:cs="宋体"/>
                <w:bCs/>
                <w:color w:val="000000"/>
                <w:kern w:val="0"/>
                <w:sz w:val="21"/>
                <w:szCs w:val="20"/>
                <w:lang w:eastAsia="zh-CN"/>
              </w:rPr>
              <w:t>能掌握客情预测方法</w:t>
            </w:r>
          </w:p>
          <w:p>
            <w:pPr>
              <w:keepNext w:val="0"/>
              <w:keepLines w:val="0"/>
              <w:widowControl/>
              <w:numPr>
                <w:ilvl w:val="0"/>
                <w:numId w:val="13"/>
              </w:numPr>
              <w:suppressLineNumbers w:val="0"/>
              <w:spacing w:before="0" w:beforeAutospacing="0" w:afterAutospacing="0" w:line="360" w:lineRule="auto"/>
              <w:ind w:left="0" w:right="0"/>
              <w:rPr>
                <w:rFonts w:hint="eastAsia" w:ascii="宋体" w:hAnsi="宋体" w:eastAsia="宋体" w:cs="宋体"/>
                <w:bCs/>
                <w:color w:val="000000"/>
                <w:kern w:val="0"/>
                <w:sz w:val="21"/>
                <w:szCs w:val="20"/>
                <w:lang w:eastAsia="zh-CN"/>
              </w:rPr>
            </w:pPr>
            <w:r>
              <w:rPr>
                <w:rFonts w:hint="eastAsia" w:ascii="宋体" w:hAnsi="宋体" w:eastAsia="宋体" w:cs="宋体"/>
                <w:bCs/>
                <w:color w:val="000000"/>
                <w:kern w:val="0"/>
                <w:sz w:val="21"/>
                <w:szCs w:val="20"/>
                <w:lang w:eastAsia="zh-CN"/>
              </w:rPr>
              <w:t>能按照礼仪规范接、挂电话</w:t>
            </w:r>
          </w:p>
          <w:p>
            <w:pPr>
              <w:keepNext w:val="0"/>
              <w:keepLines w:val="0"/>
              <w:widowControl/>
              <w:numPr>
                <w:ilvl w:val="0"/>
                <w:numId w:val="13"/>
              </w:numPr>
              <w:suppressLineNumbers w:val="0"/>
              <w:spacing w:before="0" w:beforeAutospacing="0" w:afterAutospacing="0" w:line="360" w:lineRule="auto"/>
              <w:ind w:left="0" w:right="0"/>
              <w:rPr>
                <w:rFonts w:hint="eastAsia" w:ascii="宋体" w:hAnsi="宋体" w:eastAsia="宋体" w:cs="宋体"/>
                <w:bCs/>
                <w:color w:val="000000"/>
                <w:kern w:val="0"/>
                <w:sz w:val="21"/>
                <w:szCs w:val="20"/>
                <w:lang w:eastAsia="zh-CN"/>
              </w:rPr>
            </w:pPr>
            <w:r>
              <w:rPr>
                <w:rFonts w:hint="eastAsia" w:ascii="宋体" w:hAnsi="宋体" w:eastAsia="宋体" w:cs="宋体"/>
                <w:bCs/>
                <w:color w:val="000000"/>
                <w:kern w:val="0"/>
                <w:sz w:val="21"/>
                <w:szCs w:val="20"/>
                <w:lang w:eastAsia="zh-CN"/>
              </w:rPr>
              <w:t>知道房价的种类</w:t>
            </w:r>
          </w:p>
          <w:p>
            <w:pPr>
              <w:keepNext w:val="0"/>
              <w:keepLines w:val="0"/>
              <w:widowControl/>
              <w:numPr>
                <w:ilvl w:val="0"/>
                <w:numId w:val="13"/>
              </w:numPr>
              <w:suppressLineNumbers w:val="0"/>
              <w:spacing w:before="0" w:beforeAutospacing="0" w:afterAutospacing="0" w:line="360" w:lineRule="auto"/>
              <w:ind w:left="0" w:right="0"/>
              <w:rPr>
                <w:rFonts w:hint="eastAsia" w:ascii="宋体" w:hAnsi="宋体" w:eastAsia="宋体" w:cs="宋体"/>
                <w:bCs/>
                <w:color w:val="000000"/>
                <w:kern w:val="0"/>
                <w:sz w:val="21"/>
                <w:szCs w:val="20"/>
                <w:lang w:eastAsia="zh-CN"/>
              </w:rPr>
            </w:pPr>
            <w:r>
              <w:rPr>
                <w:rFonts w:hint="eastAsia" w:ascii="宋体" w:hAnsi="宋体" w:eastAsia="宋体" w:cs="宋体"/>
                <w:bCs/>
                <w:color w:val="000000"/>
                <w:kern w:val="0"/>
                <w:sz w:val="21"/>
                <w:szCs w:val="20"/>
                <w:lang w:eastAsia="zh-CN"/>
              </w:rPr>
              <w:t>能合理控制超额预订</w:t>
            </w:r>
          </w:p>
          <w:p>
            <w:pPr>
              <w:keepNext w:val="0"/>
              <w:keepLines w:val="0"/>
              <w:widowControl/>
              <w:numPr>
                <w:ilvl w:val="0"/>
                <w:numId w:val="13"/>
              </w:numPr>
              <w:suppressLineNumbers w:val="0"/>
              <w:spacing w:before="0" w:beforeAutospacing="0" w:afterAutospacing="0" w:line="360" w:lineRule="auto"/>
              <w:ind w:left="0" w:right="0"/>
              <w:rPr>
                <w:rFonts w:hint="eastAsia" w:ascii="宋体" w:hAnsi="宋体" w:eastAsia="宋体" w:cs="宋体"/>
                <w:bCs/>
                <w:color w:val="000000"/>
                <w:kern w:val="0"/>
                <w:sz w:val="21"/>
                <w:szCs w:val="20"/>
                <w:lang w:eastAsia="zh-CN"/>
              </w:rPr>
            </w:pPr>
            <w:r>
              <w:rPr>
                <w:rFonts w:hint="eastAsia" w:ascii="宋体" w:hAnsi="宋体" w:eastAsia="宋体" w:cs="宋体"/>
                <w:bCs/>
                <w:color w:val="000000"/>
                <w:kern w:val="0"/>
                <w:sz w:val="21"/>
                <w:szCs w:val="20"/>
                <w:lang w:eastAsia="zh-CN"/>
              </w:rPr>
              <w:t>能熟练受理与婉拒预订</w:t>
            </w:r>
          </w:p>
          <w:p>
            <w:pPr>
              <w:keepNext w:val="0"/>
              <w:keepLines w:val="0"/>
              <w:widowControl/>
              <w:numPr>
                <w:ilvl w:val="0"/>
                <w:numId w:val="13"/>
              </w:numPr>
              <w:suppressLineNumbers w:val="0"/>
              <w:spacing w:before="0" w:beforeAutospacing="0" w:afterAutospacing="0" w:line="360" w:lineRule="auto"/>
              <w:ind w:left="0" w:right="0"/>
              <w:rPr>
                <w:rFonts w:hint="eastAsia" w:ascii="宋体" w:hAnsi="宋体" w:eastAsia="宋体" w:cs="宋体"/>
                <w:bCs/>
                <w:color w:val="000000"/>
                <w:kern w:val="0"/>
                <w:sz w:val="21"/>
                <w:szCs w:val="20"/>
                <w:lang w:eastAsia="zh-CN"/>
              </w:rPr>
            </w:pPr>
            <w:r>
              <w:rPr>
                <w:rFonts w:hint="eastAsia" w:ascii="宋体" w:hAnsi="宋体" w:eastAsia="宋体" w:cs="宋体"/>
                <w:bCs/>
                <w:color w:val="000000"/>
                <w:kern w:val="0"/>
                <w:sz w:val="21"/>
                <w:szCs w:val="20"/>
                <w:lang w:eastAsia="zh-CN"/>
              </w:rPr>
              <w:t>能制作预订状况控制表</w:t>
            </w:r>
          </w:p>
          <w:p>
            <w:pPr>
              <w:keepNext w:val="0"/>
              <w:keepLines w:val="0"/>
              <w:widowControl/>
              <w:numPr>
                <w:ilvl w:val="0"/>
                <w:numId w:val="13"/>
              </w:numPr>
              <w:suppressLineNumbers w:val="0"/>
              <w:spacing w:before="0" w:beforeAutospacing="0" w:afterAutospacing="0" w:line="360" w:lineRule="auto"/>
              <w:ind w:left="0" w:right="0"/>
              <w:rPr>
                <w:rFonts w:hint="eastAsia" w:ascii="宋体" w:hAnsi="宋体" w:eastAsia="宋体" w:cs="宋体"/>
                <w:bCs/>
                <w:color w:val="000000"/>
                <w:kern w:val="0"/>
                <w:sz w:val="21"/>
                <w:szCs w:val="20"/>
                <w:lang w:eastAsia="zh-CN"/>
              </w:rPr>
            </w:pPr>
            <w:r>
              <w:rPr>
                <w:rFonts w:hint="eastAsia" w:ascii="宋体" w:hAnsi="宋体" w:eastAsia="宋体" w:cs="宋体"/>
                <w:bCs/>
                <w:color w:val="000000"/>
                <w:kern w:val="0"/>
                <w:sz w:val="21"/>
                <w:szCs w:val="20"/>
                <w:lang w:eastAsia="zh-CN"/>
              </w:rPr>
              <w:t>能使用统计方法分析客源变化</w:t>
            </w:r>
          </w:p>
          <w:p>
            <w:pPr>
              <w:keepNext w:val="0"/>
              <w:keepLines w:val="0"/>
              <w:widowControl/>
              <w:numPr>
                <w:ilvl w:val="0"/>
                <w:numId w:val="13"/>
              </w:numPr>
              <w:suppressLineNumbers w:val="0"/>
              <w:spacing w:before="0" w:beforeAutospacing="0" w:afterAutospacing="0" w:line="360" w:lineRule="auto"/>
              <w:ind w:left="0" w:right="0"/>
              <w:rPr>
                <w:rFonts w:hint="eastAsia" w:ascii="宋体" w:hAnsi="宋体" w:eastAsia="宋体" w:cs="宋体"/>
                <w:bCs/>
                <w:color w:val="000000"/>
                <w:kern w:val="0"/>
                <w:sz w:val="21"/>
                <w:szCs w:val="20"/>
                <w:lang w:eastAsia="zh-CN"/>
              </w:rPr>
            </w:pPr>
            <w:r>
              <w:rPr>
                <w:rFonts w:hint="eastAsia" w:ascii="宋体" w:hAnsi="宋体" w:eastAsia="宋体" w:cs="宋体"/>
                <w:bCs/>
                <w:color w:val="000000"/>
                <w:kern w:val="0"/>
                <w:sz w:val="21"/>
                <w:szCs w:val="20"/>
                <w:lang w:eastAsia="zh-CN"/>
              </w:rPr>
              <w:t>会建立和维护客户资料</w:t>
            </w:r>
          </w:p>
        </w:tc>
        <w:tc>
          <w:tcPr>
            <w:tcW w:w="3062" w:type="dxa"/>
            <w:noWrap w:val="0"/>
            <w:vAlign w:val="top"/>
          </w:tcPr>
          <w:p>
            <w:pPr>
              <w:keepNext w:val="0"/>
              <w:keepLines w:val="0"/>
              <w:widowControl/>
              <w:suppressLineNumbers w:val="0"/>
              <w:spacing w:before="0" w:beforeAutospacing="0" w:afterAutospacing="0" w:line="360" w:lineRule="auto"/>
              <w:ind w:left="0" w:right="0"/>
              <w:rPr>
                <w:rFonts w:hint="eastAsia" w:ascii="宋体" w:hAnsi="宋体" w:eastAsia="宋体"/>
                <w:bCs/>
                <w:color w:val="000000"/>
                <w:kern w:val="2"/>
                <w:sz w:val="21"/>
                <w:szCs w:val="21"/>
              </w:rPr>
            </w:pPr>
            <w:r>
              <w:rPr>
                <w:rFonts w:hint="eastAsia" w:ascii="宋体" w:hAnsi="宋体" w:eastAsia="宋体"/>
                <w:bCs/>
                <w:color w:val="000000"/>
                <w:kern w:val="2"/>
                <w:sz w:val="21"/>
                <w:szCs w:val="21"/>
              </w:rPr>
              <w:t>活动一：</w:t>
            </w:r>
            <w:r>
              <w:rPr>
                <w:rFonts w:hint="eastAsia" w:ascii="宋体" w:hAnsi="宋体" w:eastAsia="宋体"/>
                <w:bCs/>
                <w:color w:val="000000"/>
                <w:kern w:val="2"/>
                <w:sz w:val="21"/>
                <w:szCs w:val="21"/>
                <w:lang w:eastAsia="zh-CN"/>
              </w:rPr>
              <w:t>创设场景</w:t>
            </w:r>
            <w:r>
              <w:rPr>
                <w:rFonts w:hint="eastAsia" w:ascii="宋体" w:hAnsi="宋体" w:eastAsia="宋体"/>
                <w:bCs/>
                <w:color w:val="000000"/>
                <w:kern w:val="2"/>
                <w:sz w:val="21"/>
                <w:szCs w:val="21"/>
                <w:lang w:val="en-US" w:eastAsia="zh-CN"/>
              </w:rPr>
              <w:t>,由学生扮演</w:t>
            </w:r>
            <w:r>
              <w:rPr>
                <w:rFonts w:hint="eastAsia" w:ascii="宋体" w:hAnsi="宋体" w:eastAsia="宋体" w:cs="宋体"/>
                <w:bCs/>
                <w:color w:val="000000"/>
                <w:kern w:val="0"/>
                <w:sz w:val="21"/>
                <w:szCs w:val="20"/>
                <w:lang w:eastAsia="zh-CN"/>
              </w:rPr>
              <w:t>预订客人和预订员的角色</w:t>
            </w:r>
            <w:r>
              <w:rPr>
                <w:rFonts w:hint="eastAsia" w:ascii="宋体" w:hAnsi="宋体" w:eastAsia="宋体" w:cs="宋体"/>
                <w:bCs/>
                <w:color w:val="000000"/>
                <w:kern w:val="0"/>
                <w:sz w:val="21"/>
                <w:szCs w:val="20"/>
                <w:lang w:val="en-US" w:eastAsia="zh-CN"/>
              </w:rPr>
              <w:t>,按照</w:t>
            </w:r>
            <w:r>
              <w:rPr>
                <w:rFonts w:hint="eastAsia" w:ascii="宋体" w:hAnsi="宋体" w:eastAsia="宋体" w:cs="宋体"/>
                <w:bCs/>
                <w:color w:val="000000"/>
                <w:kern w:val="0"/>
                <w:sz w:val="21"/>
                <w:szCs w:val="20"/>
                <w:lang w:eastAsia="zh-CN"/>
              </w:rPr>
              <w:t>预订的要求完成客房预订</w:t>
            </w:r>
          </w:p>
          <w:p>
            <w:pPr>
              <w:keepNext w:val="0"/>
              <w:keepLines w:val="0"/>
              <w:widowControl/>
              <w:suppressLineNumbers w:val="0"/>
              <w:spacing w:before="0" w:beforeAutospacing="0" w:afterAutospacing="0" w:line="360" w:lineRule="auto"/>
              <w:ind w:left="0" w:right="0"/>
              <w:rPr>
                <w:rFonts w:hint="eastAsia" w:ascii="宋体" w:hAnsi="宋体" w:eastAsia="宋体"/>
                <w:bCs/>
                <w:color w:val="000000"/>
                <w:kern w:val="2"/>
                <w:sz w:val="21"/>
                <w:szCs w:val="21"/>
              </w:rPr>
            </w:pPr>
            <w:r>
              <w:rPr>
                <w:rFonts w:hint="eastAsia" w:ascii="宋体" w:hAnsi="宋体" w:eastAsia="宋体"/>
                <w:bCs/>
                <w:color w:val="000000"/>
                <w:kern w:val="2"/>
                <w:sz w:val="21"/>
                <w:szCs w:val="21"/>
              </w:rPr>
              <w:t>活动二：</w:t>
            </w:r>
            <w:r>
              <w:rPr>
                <w:rFonts w:hint="eastAsia" w:ascii="宋体" w:hAnsi="宋体" w:eastAsia="宋体"/>
                <w:bCs/>
                <w:color w:val="000000"/>
                <w:kern w:val="2"/>
                <w:sz w:val="21"/>
                <w:szCs w:val="21"/>
                <w:lang w:eastAsia="zh-CN"/>
              </w:rPr>
              <w:t>按提供的相关数据计算超额</w:t>
            </w:r>
            <w:r>
              <w:rPr>
                <w:rFonts w:hint="eastAsia" w:ascii="宋体" w:hAnsi="宋体" w:eastAsia="宋体" w:cs="宋体"/>
                <w:bCs/>
                <w:color w:val="000000"/>
                <w:kern w:val="0"/>
                <w:sz w:val="21"/>
                <w:szCs w:val="20"/>
                <w:lang w:eastAsia="zh-CN"/>
              </w:rPr>
              <w:t>预订房数、超订率、出租率等</w:t>
            </w:r>
            <w:r>
              <w:rPr>
                <w:rFonts w:hint="eastAsia" w:ascii="宋体" w:hAnsi="宋体" w:eastAsia="宋体" w:cs="宋体"/>
                <w:bCs/>
                <w:color w:val="000000"/>
                <w:kern w:val="0"/>
                <w:sz w:val="21"/>
                <w:szCs w:val="20"/>
                <w:lang w:val="en-US" w:eastAsia="zh-CN"/>
              </w:rPr>
              <w:t>,并用计算结果分析客情</w:t>
            </w:r>
          </w:p>
          <w:p>
            <w:pPr>
              <w:keepNext w:val="0"/>
              <w:keepLines w:val="0"/>
              <w:widowControl/>
              <w:suppressLineNumbers w:val="0"/>
              <w:spacing w:before="0" w:beforeAutospacing="0" w:afterAutospacing="0" w:line="360" w:lineRule="auto"/>
              <w:ind w:left="0" w:right="0"/>
              <w:rPr>
                <w:rFonts w:hint="eastAsia" w:ascii="宋体" w:hAnsi="宋体" w:eastAsia="宋体"/>
                <w:bCs/>
                <w:color w:val="000000"/>
                <w:kern w:val="2"/>
                <w:sz w:val="21"/>
                <w:szCs w:val="21"/>
              </w:rPr>
            </w:pPr>
          </w:p>
        </w:tc>
        <w:tc>
          <w:tcPr>
            <w:tcW w:w="760" w:type="dxa"/>
            <w:noWrap w:val="0"/>
            <w:vAlign w:val="center"/>
          </w:tcPr>
          <w:p>
            <w:pPr>
              <w:keepNext w:val="0"/>
              <w:keepLines w:val="0"/>
              <w:widowControl/>
              <w:suppressLineNumbers w:val="0"/>
              <w:spacing w:before="0" w:beforeAutospacing="0" w:afterAutospacing="0" w:line="360" w:lineRule="auto"/>
              <w:ind w:left="0" w:right="0"/>
              <w:jc w:val="center"/>
              <w:rPr>
                <w:rFonts w:hint="default" w:ascii="宋体" w:hAnsi="宋体" w:eastAsia="宋体"/>
                <w:bCs/>
                <w:color w:val="000000"/>
                <w:kern w:val="2"/>
                <w:szCs w:val="28"/>
                <w:lang w:val="en-US" w:eastAsia="zh-CN"/>
              </w:rPr>
            </w:pPr>
            <w:r>
              <w:rPr>
                <w:rFonts w:hint="eastAsia" w:ascii="宋体" w:hAnsi="宋体" w:eastAsia="宋体"/>
                <w:bCs/>
                <w:color w:val="000000"/>
                <w:kern w:val="2"/>
                <w:szCs w:val="28"/>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59" w:type="dxa"/>
            <w:noWrap w:val="0"/>
            <w:vAlign w:val="center"/>
          </w:tcPr>
          <w:p>
            <w:pPr>
              <w:keepNext w:val="0"/>
              <w:keepLines w:val="0"/>
              <w:widowControl/>
              <w:suppressLineNumbers w:val="0"/>
              <w:spacing w:before="0" w:beforeAutospacing="0" w:afterAutospacing="0" w:line="360" w:lineRule="auto"/>
              <w:ind w:left="0" w:right="0"/>
              <w:jc w:val="center"/>
              <w:rPr>
                <w:rFonts w:hint="eastAsia" w:ascii="宋体" w:hAnsi="宋体"/>
                <w:bCs/>
                <w:color w:val="000000"/>
                <w:kern w:val="2"/>
                <w:szCs w:val="21"/>
              </w:rPr>
            </w:pPr>
            <w:r>
              <w:rPr>
                <w:rFonts w:hint="eastAsia" w:ascii="宋体" w:hAnsi="宋体"/>
                <w:bCs/>
                <w:color w:val="000000"/>
                <w:kern w:val="2"/>
                <w:szCs w:val="21"/>
              </w:rPr>
              <w:t>2</w:t>
            </w:r>
          </w:p>
        </w:tc>
        <w:tc>
          <w:tcPr>
            <w:tcW w:w="686" w:type="dxa"/>
            <w:noWrap w:val="0"/>
            <w:vAlign w:val="center"/>
          </w:tcPr>
          <w:p>
            <w:pPr>
              <w:keepNext w:val="0"/>
              <w:keepLines w:val="0"/>
              <w:widowControl/>
              <w:suppressLineNumbers w:val="0"/>
              <w:spacing w:before="0" w:beforeAutospacing="0" w:afterAutospacing="0" w:line="360" w:lineRule="auto"/>
              <w:ind w:left="0" w:right="0"/>
              <w:jc w:val="center"/>
              <w:rPr>
                <w:rFonts w:hint="eastAsia" w:ascii="宋体" w:hAnsi="宋体" w:eastAsia="宋体"/>
                <w:b/>
                <w:bCs/>
                <w:color w:val="000000"/>
                <w:kern w:val="2"/>
                <w:sz w:val="21"/>
                <w:szCs w:val="28"/>
                <w:lang w:eastAsia="zh-CN"/>
              </w:rPr>
            </w:pPr>
            <w:r>
              <w:rPr>
                <w:rFonts w:hint="eastAsia" w:ascii="宋体" w:hAnsi="宋体" w:eastAsia="宋体" w:cs="宋体"/>
                <w:color w:val="000000"/>
                <w:kern w:val="0"/>
                <w:sz w:val="21"/>
                <w:szCs w:val="20"/>
                <w:lang w:eastAsia="zh-CN"/>
              </w:rPr>
              <w:t>总台接待</w:t>
            </w:r>
          </w:p>
        </w:tc>
        <w:tc>
          <w:tcPr>
            <w:tcW w:w="3255" w:type="dxa"/>
            <w:noWrap w:val="0"/>
            <w:vAlign w:val="center"/>
          </w:tcPr>
          <w:p>
            <w:pPr>
              <w:keepNext w:val="0"/>
              <w:keepLines w:val="0"/>
              <w:widowControl/>
              <w:numPr>
                <w:ilvl w:val="0"/>
                <w:numId w:val="14"/>
              </w:numPr>
              <w:suppressLineNumbers w:val="0"/>
              <w:spacing w:before="0" w:beforeAutospacing="0" w:afterAutospacing="0" w:line="360" w:lineRule="auto"/>
              <w:ind w:left="0" w:right="0"/>
              <w:rPr>
                <w:rFonts w:hint="eastAsia" w:ascii="宋体" w:hAnsi="宋体" w:eastAsia="宋体" w:cs="宋体"/>
                <w:color w:val="000000"/>
                <w:kern w:val="0"/>
                <w:sz w:val="21"/>
                <w:szCs w:val="20"/>
                <w:lang w:eastAsia="zh-CN"/>
              </w:rPr>
            </w:pPr>
            <w:r>
              <w:rPr>
                <w:rFonts w:hint="eastAsia" w:ascii="宋体" w:hAnsi="宋体" w:eastAsia="宋体" w:cs="宋体"/>
                <w:color w:val="000000"/>
                <w:kern w:val="0"/>
                <w:sz w:val="21"/>
                <w:szCs w:val="20"/>
                <w:lang w:eastAsia="zh-CN"/>
              </w:rPr>
              <w:t>能掌握接待礼仪和客房销售技巧</w:t>
            </w:r>
          </w:p>
          <w:p>
            <w:pPr>
              <w:keepNext w:val="0"/>
              <w:keepLines w:val="0"/>
              <w:widowControl/>
              <w:numPr>
                <w:ilvl w:val="0"/>
                <w:numId w:val="14"/>
              </w:numPr>
              <w:suppressLineNumbers w:val="0"/>
              <w:spacing w:before="0" w:beforeAutospacing="0" w:afterAutospacing="0" w:line="360" w:lineRule="auto"/>
              <w:ind w:left="0" w:right="0"/>
              <w:rPr>
                <w:rFonts w:hint="eastAsia" w:ascii="宋体" w:hAnsi="宋体" w:eastAsia="宋体" w:cs="宋体"/>
                <w:color w:val="000000"/>
                <w:kern w:val="0"/>
                <w:sz w:val="21"/>
                <w:szCs w:val="20"/>
                <w:lang w:eastAsia="zh-CN"/>
              </w:rPr>
            </w:pPr>
            <w:r>
              <w:rPr>
                <w:rFonts w:hint="eastAsia" w:ascii="宋体" w:hAnsi="宋体" w:eastAsia="宋体" w:cs="宋体"/>
                <w:color w:val="000000"/>
                <w:kern w:val="0"/>
                <w:sz w:val="21"/>
                <w:szCs w:val="20"/>
                <w:lang w:eastAsia="zh-CN"/>
              </w:rPr>
              <w:t>熟知饭店业治安管理办法</w:t>
            </w:r>
          </w:p>
          <w:p>
            <w:pPr>
              <w:keepNext w:val="0"/>
              <w:keepLines w:val="0"/>
              <w:widowControl/>
              <w:numPr>
                <w:ilvl w:val="0"/>
                <w:numId w:val="14"/>
              </w:numPr>
              <w:suppressLineNumbers w:val="0"/>
              <w:spacing w:before="0" w:beforeAutospacing="0" w:afterAutospacing="0" w:line="360" w:lineRule="auto"/>
              <w:ind w:left="0" w:right="0"/>
              <w:rPr>
                <w:rFonts w:hint="eastAsia" w:ascii="宋体" w:hAnsi="宋体" w:eastAsia="宋体" w:cs="宋体"/>
                <w:color w:val="000000"/>
                <w:kern w:val="0"/>
                <w:sz w:val="21"/>
                <w:szCs w:val="20"/>
                <w:lang w:eastAsia="zh-CN"/>
              </w:rPr>
            </w:pPr>
            <w:r>
              <w:rPr>
                <w:rFonts w:hint="eastAsia" w:ascii="宋体" w:hAnsi="宋体" w:eastAsia="宋体" w:cs="宋体"/>
                <w:color w:val="000000"/>
                <w:kern w:val="0"/>
                <w:sz w:val="21"/>
                <w:szCs w:val="20"/>
                <w:lang w:eastAsia="zh-CN"/>
              </w:rPr>
              <w:t>能进行</w:t>
            </w:r>
            <w:r>
              <w:rPr>
                <w:rFonts w:hint="eastAsia" w:ascii="宋体" w:hAnsi="宋体" w:eastAsia="宋体" w:cs="宋体"/>
                <w:bCs/>
                <w:color w:val="000000"/>
                <w:kern w:val="0"/>
                <w:sz w:val="21"/>
                <w:szCs w:val="20"/>
                <w:lang w:eastAsia="zh-CN"/>
              </w:rPr>
              <w:t>预订资料查询</w:t>
            </w:r>
          </w:p>
          <w:p>
            <w:pPr>
              <w:keepNext w:val="0"/>
              <w:keepLines w:val="0"/>
              <w:widowControl/>
              <w:numPr>
                <w:ilvl w:val="0"/>
                <w:numId w:val="14"/>
              </w:numPr>
              <w:suppressLineNumbers w:val="0"/>
              <w:spacing w:before="0" w:beforeAutospacing="0" w:afterAutospacing="0" w:line="360" w:lineRule="auto"/>
              <w:ind w:left="0" w:right="0"/>
              <w:rPr>
                <w:rFonts w:hint="eastAsia" w:ascii="宋体" w:hAnsi="宋体" w:eastAsia="宋体" w:cs="宋体"/>
                <w:color w:val="000000"/>
                <w:kern w:val="0"/>
                <w:sz w:val="21"/>
                <w:szCs w:val="20"/>
                <w:lang w:eastAsia="zh-CN"/>
              </w:rPr>
            </w:pPr>
            <w:r>
              <w:rPr>
                <w:rFonts w:hint="eastAsia" w:ascii="宋体" w:hAnsi="宋体" w:eastAsia="宋体" w:cs="宋体"/>
                <w:bCs/>
                <w:color w:val="000000"/>
                <w:kern w:val="0"/>
                <w:sz w:val="21"/>
                <w:szCs w:val="20"/>
                <w:lang w:eastAsia="zh-CN"/>
              </w:rPr>
              <w:t>能操作入住登记系统</w:t>
            </w:r>
            <w:r>
              <w:rPr>
                <w:rFonts w:hint="eastAsia" w:ascii="宋体" w:hAnsi="宋体" w:eastAsia="宋体" w:cs="宋体"/>
                <w:bCs/>
                <w:color w:val="000000"/>
                <w:kern w:val="0"/>
                <w:sz w:val="21"/>
                <w:szCs w:val="20"/>
                <w:lang w:val="en-US" w:eastAsia="zh-CN"/>
              </w:rPr>
              <w:t>,会办理散客和团队入住登记和退房手续</w:t>
            </w:r>
          </w:p>
          <w:p>
            <w:pPr>
              <w:keepNext w:val="0"/>
              <w:keepLines w:val="0"/>
              <w:widowControl/>
              <w:numPr>
                <w:ilvl w:val="0"/>
                <w:numId w:val="14"/>
              </w:numPr>
              <w:suppressLineNumbers w:val="0"/>
              <w:spacing w:before="0" w:beforeAutospacing="0" w:afterAutospacing="0" w:line="360" w:lineRule="auto"/>
              <w:ind w:left="0" w:right="0"/>
              <w:rPr>
                <w:rFonts w:hint="eastAsia" w:ascii="宋体" w:hAnsi="宋体" w:eastAsia="宋体" w:cs="宋体"/>
                <w:color w:val="000000"/>
                <w:kern w:val="0"/>
                <w:sz w:val="21"/>
                <w:szCs w:val="20"/>
                <w:lang w:eastAsia="zh-CN"/>
              </w:rPr>
            </w:pPr>
            <w:r>
              <w:rPr>
                <w:rFonts w:hint="eastAsia" w:ascii="宋体" w:hAnsi="宋体" w:eastAsia="宋体" w:cs="宋体"/>
                <w:bCs/>
                <w:color w:val="000000"/>
                <w:kern w:val="0"/>
                <w:sz w:val="21"/>
                <w:szCs w:val="20"/>
                <w:lang w:val="en-US" w:eastAsia="zh-CN"/>
              </w:rPr>
              <w:t>能掌握钥匙收发登记流程</w:t>
            </w:r>
          </w:p>
          <w:p>
            <w:pPr>
              <w:keepNext w:val="0"/>
              <w:keepLines w:val="0"/>
              <w:widowControl/>
              <w:numPr>
                <w:ilvl w:val="0"/>
                <w:numId w:val="14"/>
              </w:numPr>
              <w:suppressLineNumbers w:val="0"/>
              <w:spacing w:before="0" w:beforeAutospacing="0" w:afterAutospacing="0" w:line="360" w:lineRule="auto"/>
              <w:ind w:left="0" w:right="0"/>
              <w:rPr>
                <w:rFonts w:hint="eastAsia" w:ascii="宋体" w:hAnsi="宋体" w:eastAsia="宋体" w:cs="宋体"/>
                <w:color w:val="000000"/>
                <w:kern w:val="0"/>
                <w:sz w:val="21"/>
                <w:szCs w:val="20"/>
                <w:lang w:eastAsia="zh-CN"/>
              </w:rPr>
            </w:pPr>
            <w:r>
              <w:rPr>
                <w:rFonts w:hint="eastAsia" w:ascii="宋体" w:hAnsi="宋体" w:eastAsia="宋体" w:cs="宋体"/>
                <w:bCs/>
                <w:color w:val="000000"/>
                <w:kern w:val="0"/>
                <w:sz w:val="21"/>
                <w:szCs w:val="20"/>
                <w:lang w:val="en-US" w:eastAsia="zh-CN"/>
              </w:rPr>
              <w:t>能读懂和修改房态</w:t>
            </w:r>
          </w:p>
          <w:p>
            <w:pPr>
              <w:keepNext w:val="0"/>
              <w:keepLines w:val="0"/>
              <w:widowControl/>
              <w:numPr>
                <w:ilvl w:val="0"/>
                <w:numId w:val="14"/>
              </w:numPr>
              <w:suppressLineNumbers w:val="0"/>
              <w:spacing w:before="0" w:beforeAutospacing="0" w:afterAutospacing="0" w:line="360" w:lineRule="auto"/>
              <w:ind w:left="0" w:right="0"/>
              <w:rPr>
                <w:rFonts w:hint="eastAsia" w:ascii="宋体" w:hAnsi="宋体" w:eastAsia="宋体" w:cs="宋体"/>
                <w:color w:val="000000"/>
                <w:kern w:val="0"/>
                <w:sz w:val="21"/>
                <w:szCs w:val="20"/>
                <w:lang w:eastAsia="zh-CN"/>
              </w:rPr>
            </w:pPr>
            <w:r>
              <w:rPr>
                <w:rFonts w:hint="eastAsia" w:ascii="宋体" w:hAnsi="宋体" w:eastAsia="宋体" w:cs="宋体"/>
                <w:bCs/>
                <w:color w:val="000000"/>
                <w:kern w:val="0"/>
                <w:sz w:val="21"/>
                <w:szCs w:val="20"/>
                <w:lang w:val="en-US" w:eastAsia="zh-CN"/>
              </w:rPr>
              <w:t>能根据客人类型合理排房</w:t>
            </w:r>
          </w:p>
          <w:p>
            <w:pPr>
              <w:keepNext w:val="0"/>
              <w:keepLines w:val="0"/>
              <w:widowControl/>
              <w:numPr>
                <w:ilvl w:val="0"/>
                <w:numId w:val="14"/>
              </w:numPr>
              <w:suppressLineNumbers w:val="0"/>
              <w:spacing w:before="0" w:beforeAutospacing="0" w:afterAutospacing="0" w:line="360" w:lineRule="auto"/>
              <w:ind w:left="0" w:right="0"/>
              <w:rPr>
                <w:rFonts w:hint="eastAsia" w:ascii="宋体" w:hAnsi="宋体" w:eastAsia="宋体" w:cs="宋体"/>
                <w:color w:val="000000"/>
                <w:kern w:val="0"/>
                <w:sz w:val="21"/>
                <w:szCs w:val="20"/>
                <w:lang w:eastAsia="zh-CN"/>
              </w:rPr>
            </w:pPr>
            <w:r>
              <w:rPr>
                <w:rFonts w:hint="eastAsia" w:ascii="宋体" w:hAnsi="宋体" w:eastAsia="宋体" w:cs="宋体"/>
                <w:bCs/>
                <w:color w:val="000000"/>
                <w:kern w:val="0"/>
                <w:sz w:val="21"/>
                <w:szCs w:val="20"/>
                <w:lang w:val="en-US" w:eastAsia="zh-CN"/>
              </w:rPr>
              <w:t>能制作客房夜间审计报告</w:t>
            </w:r>
          </w:p>
          <w:p>
            <w:pPr>
              <w:keepNext w:val="0"/>
              <w:keepLines w:val="0"/>
              <w:widowControl/>
              <w:numPr>
                <w:ilvl w:val="0"/>
                <w:numId w:val="14"/>
              </w:numPr>
              <w:suppressLineNumbers w:val="0"/>
              <w:spacing w:before="0" w:beforeAutospacing="0" w:afterAutospacing="0" w:line="360" w:lineRule="auto"/>
              <w:ind w:left="0" w:right="0"/>
              <w:rPr>
                <w:rFonts w:hint="eastAsia" w:ascii="宋体" w:hAnsi="宋体" w:eastAsia="宋体" w:cs="宋体"/>
                <w:color w:val="000000"/>
                <w:kern w:val="0"/>
                <w:sz w:val="21"/>
                <w:szCs w:val="20"/>
                <w:lang w:eastAsia="zh-CN"/>
              </w:rPr>
            </w:pPr>
            <w:r>
              <w:rPr>
                <w:rFonts w:hint="eastAsia" w:ascii="宋体" w:hAnsi="宋体" w:eastAsia="宋体" w:cs="宋体"/>
                <w:bCs/>
                <w:color w:val="000000"/>
                <w:kern w:val="0"/>
                <w:sz w:val="21"/>
                <w:szCs w:val="20"/>
                <w:lang w:val="en-US" w:eastAsia="zh-CN"/>
              </w:rPr>
              <w:t>了解信用卡、旅行支票、外币兑换等有关金融常识,能办理外币兑换</w:t>
            </w:r>
          </w:p>
          <w:p>
            <w:pPr>
              <w:keepNext w:val="0"/>
              <w:keepLines w:val="0"/>
              <w:widowControl/>
              <w:numPr>
                <w:ilvl w:val="0"/>
                <w:numId w:val="14"/>
              </w:numPr>
              <w:suppressLineNumbers w:val="0"/>
              <w:spacing w:before="0" w:beforeAutospacing="0" w:afterAutospacing="0" w:line="360" w:lineRule="auto"/>
              <w:ind w:left="0" w:right="0"/>
              <w:rPr>
                <w:rFonts w:hint="eastAsia" w:ascii="宋体" w:hAnsi="宋体" w:eastAsia="宋体" w:cs="宋体"/>
                <w:color w:val="000000"/>
                <w:kern w:val="0"/>
                <w:sz w:val="21"/>
                <w:szCs w:val="20"/>
                <w:lang w:eastAsia="zh-CN"/>
              </w:rPr>
            </w:pPr>
            <w:r>
              <w:rPr>
                <w:rFonts w:hint="eastAsia" w:ascii="宋体" w:hAnsi="宋体" w:eastAsia="宋体" w:cs="宋体"/>
                <w:bCs/>
                <w:color w:val="000000"/>
                <w:kern w:val="0"/>
                <w:sz w:val="21"/>
                <w:szCs w:val="20"/>
                <w:lang w:val="en-US" w:eastAsia="zh-CN"/>
              </w:rPr>
              <w:t>会操作收银机,使用各种结算方式结账</w:t>
            </w:r>
          </w:p>
          <w:p>
            <w:pPr>
              <w:keepNext w:val="0"/>
              <w:keepLines w:val="0"/>
              <w:widowControl/>
              <w:numPr>
                <w:ilvl w:val="0"/>
                <w:numId w:val="14"/>
              </w:numPr>
              <w:suppressLineNumbers w:val="0"/>
              <w:spacing w:before="0" w:beforeAutospacing="0" w:afterAutospacing="0" w:line="360" w:lineRule="auto"/>
              <w:ind w:left="0" w:right="0"/>
              <w:rPr>
                <w:rFonts w:hint="eastAsia" w:ascii="宋体" w:hAnsi="宋体" w:eastAsia="宋体" w:cs="宋体"/>
                <w:color w:val="000000"/>
                <w:kern w:val="0"/>
                <w:sz w:val="21"/>
                <w:szCs w:val="20"/>
                <w:lang w:eastAsia="zh-CN"/>
              </w:rPr>
            </w:pPr>
            <w:r>
              <w:rPr>
                <w:rFonts w:hint="eastAsia" w:ascii="宋体" w:hAnsi="宋体" w:eastAsia="宋体" w:cs="宋体"/>
                <w:bCs/>
                <w:color w:val="000000"/>
                <w:kern w:val="0"/>
                <w:sz w:val="21"/>
                <w:szCs w:val="20"/>
                <w:lang w:val="en-US" w:eastAsia="zh-CN"/>
              </w:rPr>
              <w:t>能建立团队和散客账户,进行客账管理</w:t>
            </w:r>
          </w:p>
          <w:p>
            <w:pPr>
              <w:keepNext w:val="0"/>
              <w:keepLines w:val="0"/>
              <w:widowControl/>
              <w:numPr>
                <w:ilvl w:val="0"/>
                <w:numId w:val="14"/>
              </w:numPr>
              <w:suppressLineNumbers w:val="0"/>
              <w:spacing w:before="0" w:beforeAutospacing="0" w:afterAutospacing="0" w:line="360" w:lineRule="auto"/>
              <w:ind w:left="0" w:right="0"/>
              <w:rPr>
                <w:rFonts w:hint="eastAsia" w:ascii="宋体" w:hAnsi="宋体" w:eastAsia="宋体" w:cs="宋体"/>
                <w:color w:val="000000"/>
                <w:kern w:val="0"/>
                <w:sz w:val="21"/>
                <w:szCs w:val="20"/>
                <w:lang w:eastAsia="zh-CN"/>
              </w:rPr>
            </w:pPr>
            <w:r>
              <w:rPr>
                <w:rFonts w:hint="eastAsia" w:ascii="宋体" w:hAnsi="宋体" w:eastAsia="宋体" w:cs="宋体"/>
                <w:bCs/>
                <w:color w:val="000000"/>
                <w:kern w:val="0"/>
                <w:sz w:val="21"/>
                <w:szCs w:val="20"/>
                <w:lang w:val="en-US" w:eastAsia="zh-CN"/>
              </w:rPr>
              <w:t>能规范办理贵重物品的存取</w:t>
            </w:r>
          </w:p>
          <w:p>
            <w:pPr>
              <w:keepNext w:val="0"/>
              <w:keepLines w:val="0"/>
              <w:widowControl/>
              <w:numPr>
                <w:ilvl w:val="0"/>
                <w:numId w:val="14"/>
              </w:numPr>
              <w:suppressLineNumbers w:val="0"/>
              <w:spacing w:before="0" w:beforeAutospacing="0" w:afterAutospacing="0" w:line="360" w:lineRule="auto"/>
              <w:ind w:left="0" w:right="0"/>
              <w:rPr>
                <w:rFonts w:hint="eastAsia" w:ascii="宋体" w:hAnsi="宋体" w:eastAsia="宋体" w:cs="宋体"/>
                <w:color w:val="000000"/>
                <w:kern w:val="0"/>
                <w:sz w:val="21"/>
                <w:szCs w:val="20"/>
                <w:lang w:eastAsia="zh-CN"/>
              </w:rPr>
            </w:pPr>
            <w:r>
              <w:rPr>
                <w:rFonts w:hint="eastAsia" w:ascii="宋体" w:hAnsi="宋体" w:eastAsia="宋体" w:cs="宋体"/>
                <w:bCs/>
                <w:color w:val="000000"/>
                <w:kern w:val="0"/>
                <w:sz w:val="21"/>
                <w:szCs w:val="20"/>
                <w:lang w:val="en-US" w:eastAsia="zh-CN"/>
              </w:rPr>
              <w:t>能运用留言提示系统,准确接受和转告留言</w:t>
            </w:r>
          </w:p>
          <w:p>
            <w:pPr>
              <w:keepNext w:val="0"/>
              <w:keepLines w:val="0"/>
              <w:widowControl/>
              <w:numPr>
                <w:ilvl w:val="0"/>
                <w:numId w:val="14"/>
              </w:numPr>
              <w:suppressLineNumbers w:val="0"/>
              <w:spacing w:before="0" w:beforeAutospacing="0" w:afterAutospacing="0" w:line="360" w:lineRule="auto"/>
              <w:ind w:left="0" w:right="0"/>
              <w:rPr>
                <w:rFonts w:hint="eastAsia" w:ascii="宋体" w:hAnsi="宋体" w:eastAsia="宋体" w:cs="宋体"/>
                <w:color w:val="000000"/>
                <w:kern w:val="0"/>
                <w:sz w:val="21"/>
                <w:szCs w:val="20"/>
                <w:lang w:eastAsia="zh-CN"/>
              </w:rPr>
            </w:pPr>
            <w:r>
              <w:rPr>
                <w:rFonts w:hint="eastAsia" w:ascii="宋体" w:hAnsi="宋体" w:eastAsia="宋体" w:cs="宋体"/>
                <w:bCs/>
                <w:color w:val="000000"/>
                <w:kern w:val="0"/>
                <w:sz w:val="21"/>
                <w:szCs w:val="20"/>
                <w:lang w:val="en-US" w:eastAsia="zh-CN"/>
              </w:rPr>
              <w:t>能办理会客业务</w:t>
            </w:r>
          </w:p>
          <w:p>
            <w:pPr>
              <w:keepNext w:val="0"/>
              <w:keepLines w:val="0"/>
              <w:widowControl/>
              <w:numPr>
                <w:ilvl w:val="0"/>
                <w:numId w:val="14"/>
              </w:numPr>
              <w:suppressLineNumbers w:val="0"/>
              <w:spacing w:before="0" w:beforeAutospacing="0" w:afterAutospacing="0" w:line="360" w:lineRule="auto"/>
              <w:ind w:left="0" w:right="0"/>
              <w:rPr>
                <w:rFonts w:hint="eastAsia" w:ascii="宋体" w:hAnsi="宋体" w:eastAsia="宋体" w:cs="宋体"/>
                <w:color w:val="000000"/>
                <w:kern w:val="0"/>
                <w:sz w:val="21"/>
                <w:szCs w:val="20"/>
                <w:lang w:eastAsia="zh-CN"/>
              </w:rPr>
            </w:pPr>
            <w:r>
              <w:rPr>
                <w:rFonts w:hint="eastAsia" w:ascii="宋体" w:hAnsi="宋体" w:eastAsia="宋体" w:cs="宋体"/>
                <w:bCs/>
                <w:color w:val="000000"/>
                <w:kern w:val="0"/>
                <w:sz w:val="21"/>
                <w:szCs w:val="20"/>
                <w:lang w:val="en-US" w:eastAsia="zh-CN"/>
              </w:rPr>
              <w:t>能满足客户各类合理需求</w:t>
            </w:r>
          </w:p>
          <w:p>
            <w:pPr>
              <w:keepNext w:val="0"/>
              <w:keepLines w:val="0"/>
              <w:widowControl/>
              <w:numPr>
                <w:ilvl w:val="0"/>
                <w:numId w:val="14"/>
              </w:numPr>
              <w:suppressLineNumbers w:val="0"/>
              <w:spacing w:before="0" w:beforeAutospacing="0" w:afterAutospacing="0" w:line="360" w:lineRule="auto"/>
              <w:ind w:left="0" w:right="0"/>
              <w:rPr>
                <w:rFonts w:hint="eastAsia" w:ascii="宋体" w:hAnsi="宋体" w:eastAsia="宋体" w:cs="宋体"/>
                <w:color w:val="000000"/>
                <w:kern w:val="0"/>
                <w:sz w:val="21"/>
                <w:szCs w:val="20"/>
                <w:lang w:eastAsia="zh-CN"/>
              </w:rPr>
            </w:pPr>
            <w:r>
              <w:rPr>
                <w:rFonts w:hint="eastAsia" w:ascii="宋体" w:hAnsi="宋体" w:eastAsia="宋体" w:cs="宋体"/>
                <w:bCs/>
                <w:color w:val="000000"/>
                <w:kern w:val="0"/>
                <w:sz w:val="21"/>
                <w:szCs w:val="20"/>
                <w:lang w:val="en-US" w:eastAsia="zh-CN"/>
              </w:rPr>
              <w:t>能提供观光、交通、购物、娱乐、餐饮等信息</w:t>
            </w:r>
          </w:p>
          <w:p>
            <w:pPr>
              <w:keepNext w:val="0"/>
              <w:keepLines w:val="0"/>
              <w:widowControl/>
              <w:numPr>
                <w:ilvl w:val="0"/>
                <w:numId w:val="14"/>
              </w:numPr>
              <w:suppressLineNumbers w:val="0"/>
              <w:spacing w:before="0" w:beforeAutospacing="0" w:afterAutospacing="0" w:line="360" w:lineRule="auto"/>
              <w:ind w:left="0" w:right="0"/>
              <w:rPr>
                <w:rFonts w:hint="eastAsia" w:ascii="宋体" w:hAnsi="宋体" w:eastAsia="宋体" w:cs="宋体"/>
                <w:color w:val="000000"/>
                <w:kern w:val="0"/>
                <w:sz w:val="21"/>
                <w:szCs w:val="20"/>
                <w:lang w:eastAsia="zh-CN"/>
              </w:rPr>
            </w:pPr>
            <w:r>
              <w:rPr>
                <w:rFonts w:hint="eastAsia" w:ascii="宋体" w:hAnsi="宋体" w:eastAsia="宋体" w:cs="宋体"/>
                <w:bCs/>
                <w:color w:val="000000"/>
                <w:kern w:val="0"/>
                <w:sz w:val="21"/>
                <w:szCs w:val="20"/>
                <w:lang w:val="en-US" w:eastAsia="zh-CN"/>
              </w:rPr>
              <w:t>能处理现场无法解答的问讯</w:t>
            </w:r>
          </w:p>
          <w:p>
            <w:pPr>
              <w:keepNext w:val="0"/>
              <w:keepLines w:val="0"/>
              <w:widowControl/>
              <w:numPr>
                <w:ilvl w:val="0"/>
                <w:numId w:val="14"/>
              </w:numPr>
              <w:suppressLineNumbers w:val="0"/>
              <w:spacing w:before="0" w:beforeAutospacing="0" w:afterAutospacing="0" w:line="360" w:lineRule="auto"/>
              <w:ind w:left="0" w:right="0"/>
              <w:rPr>
                <w:rFonts w:hint="eastAsia" w:ascii="宋体" w:hAnsi="宋体" w:eastAsia="宋体" w:cs="宋体"/>
                <w:color w:val="000000"/>
                <w:kern w:val="0"/>
                <w:sz w:val="21"/>
                <w:szCs w:val="20"/>
                <w:lang w:eastAsia="zh-CN"/>
              </w:rPr>
            </w:pPr>
            <w:r>
              <w:rPr>
                <w:rFonts w:hint="eastAsia" w:ascii="宋体" w:hAnsi="宋体" w:eastAsia="宋体" w:cs="宋体"/>
                <w:bCs/>
                <w:color w:val="000000"/>
                <w:kern w:val="0"/>
                <w:sz w:val="21"/>
                <w:szCs w:val="20"/>
                <w:lang w:val="en-US" w:eastAsia="zh-CN"/>
              </w:rPr>
              <w:t>能与饭店其他部门建立良好的合作关系</w:t>
            </w:r>
          </w:p>
        </w:tc>
        <w:tc>
          <w:tcPr>
            <w:tcW w:w="3062" w:type="dxa"/>
            <w:noWrap w:val="0"/>
            <w:vAlign w:val="top"/>
          </w:tcPr>
          <w:p>
            <w:pPr>
              <w:keepNext w:val="0"/>
              <w:keepLines w:val="0"/>
              <w:widowControl/>
              <w:suppressLineNumbers w:val="0"/>
              <w:spacing w:before="0" w:beforeAutospacing="0" w:afterAutospacing="0" w:line="360" w:lineRule="auto"/>
              <w:ind w:left="0" w:right="0"/>
              <w:rPr>
                <w:rFonts w:hint="eastAsia" w:ascii="宋体" w:hAnsi="宋体" w:eastAsia="宋体"/>
                <w:bCs/>
                <w:color w:val="000000"/>
                <w:kern w:val="2"/>
                <w:sz w:val="21"/>
                <w:szCs w:val="21"/>
              </w:rPr>
            </w:pPr>
            <w:r>
              <w:rPr>
                <w:rFonts w:hint="eastAsia" w:ascii="宋体" w:hAnsi="宋体" w:eastAsia="宋体"/>
                <w:bCs/>
                <w:color w:val="000000"/>
                <w:kern w:val="2"/>
                <w:sz w:val="21"/>
                <w:szCs w:val="21"/>
              </w:rPr>
              <w:t>活动一：</w:t>
            </w:r>
            <w:r>
              <w:rPr>
                <w:rFonts w:hint="eastAsia" w:ascii="宋体" w:hAnsi="宋体" w:eastAsia="宋体"/>
                <w:bCs/>
                <w:color w:val="000000"/>
                <w:kern w:val="2"/>
                <w:sz w:val="21"/>
                <w:szCs w:val="21"/>
                <w:lang w:eastAsia="zh-CN"/>
              </w:rPr>
              <w:t>设立模拟总台</w:t>
            </w:r>
            <w:r>
              <w:rPr>
                <w:rFonts w:hint="eastAsia" w:ascii="宋体" w:hAnsi="宋体" w:eastAsia="宋体"/>
                <w:bCs/>
                <w:color w:val="000000"/>
                <w:kern w:val="2"/>
                <w:sz w:val="21"/>
                <w:szCs w:val="21"/>
                <w:lang w:val="en-US" w:eastAsia="zh-CN"/>
              </w:rPr>
              <w:t>,由学生扮演接待员办理入住登记手续。教师要设计多种场景,例如:客户资料找不到、证件有问题、顾客换房等</w:t>
            </w:r>
          </w:p>
          <w:p>
            <w:pPr>
              <w:keepNext w:val="0"/>
              <w:keepLines w:val="0"/>
              <w:widowControl/>
              <w:suppressLineNumbers w:val="0"/>
              <w:spacing w:before="0" w:beforeAutospacing="0" w:afterAutospacing="0" w:line="360" w:lineRule="auto"/>
              <w:ind w:left="0" w:right="0"/>
              <w:rPr>
                <w:rFonts w:hint="eastAsia" w:ascii="宋体" w:hAnsi="宋体" w:eastAsia="宋体"/>
                <w:bCs/>
                <w:color w:val="000000"/>
                <w:kern w:val="2"/>
                <w:sz w:val="21"/>
                <w:szCs w:val="21"/>
              </w:rPr>
            </w:pPr>
            <w:r>
              <w:rPr>
                <w:rFonts w:hint="eastAsia" w:ascii="宋体" w:hAnsi="宋体" w:eastAsia="宋体"/>
                <w:bCs/>
                <w:color w:val="000000"/>
                <w:kern w:val="2"/>
                <w:sz w:val="21"/>
                <w:szCs w:val="21"/>
              </w:rPr>
              <w:t>活动二：</w:t>
            </w:r>
            <w:r>
              <w:rPr>
                <w:rFonts w:hint="eastAsia" w:ascii="宋体" w:hAnsi="宋体" w:eastAsia="宋体"/>
                <w:bCs/>
                <w:color w:val="000000"/>
                <w:kern w:val="2"/>
                <w:sz w:val="21"/>
                <w:szCs w:val="21"/>
                <w:lang w:eastAsia="zh-CN"/>
              </w:rPr>
              <w:t>通过案例分析引导学生归纳排房的基本要求</w:t>
            </w:r>
          </w:p>
          <w:p>
            <w:pPr>
              <w:keepNext w:val="0"/>
              <w:keepLines w:val="0"/>
              <w:widowControl/>
              <w:suppressLineNumbers w:val="0"/>
              <w:spacing w:before="0" w:beforeAutospacing="0" w:afterAutospacing="0" w:line="360" w:lineRule="auto"/>
              <w:ind w:left="0" w:right="0"/>
              <w:rPr>
                <w:rFonts w:hint="eastAsia" w:ascii="宋体" w:hAnsi="宋体" w:eastAsia="宋体"/>
                <w:bCs/>
                <w:color w:val="000000"/>
                <w:kern w:val="2"/>
                <w:sz w:val="21"/>
                <w:szCs w:val="21"/>
              </w:rPr>
            </w:pPr>
            <w:r>
              <w:rPr>
                <w:rFonts w:hint="eastAsia" w:ascii="宋体" w:hAnsi="宋体" w:eastAsia="宋体"/>
                <w:bCs/>
                <w:color w:val="000000"/>
                <w:kern w:val="2"/>
                <w:sz w:val="21"/>
                <w:szCs w:val="21"/>
              </w:rPr>
              <w:t>活动三：</w:t>
            </w:r>
            <w:r>
              <w:rPr>
                <w:rFonts w:hint="eastAsia" w:ascii="宋体" w:hAnsi="宋体" w:eastAsia="宋体"/>
                <w:bCs/>
                <w:color w:val="000000"/>
                <w:kern w:val="2"/>
                <w:sz w:val="21"/>
                <w:szCs w:val="21"/>
                <w:lang w:eastAsia="zh-CN"/>
              </w:rPr>
              <w:t>提供客房入住数据</w:t>
            </w:r>
            <w:r>
              <w:rPr>
                <w:rFonts w:hint="eastAsia" w:ascii="宋体" w:hAnsi="宋体" w:eastAsia="宋体"/>
                <w:bCs/>
                <w:color w:val="000000"/>
                <w:kern w:val="2"/>
                <w:sz w:val="21"/>
                <w:szCs w:val="21"/>
                <w:lang w:val="en-US" w:eastAsia="zh-CN"/>
              </w:rPr>
              <w:t>,让学生制作夜间审计报告</w:t>
            </w:r>
          </w:p>
          <w:p>
            <w:pPr>
              <w:keepNext w:val="0"/>
              <w:keepLines w:val="0"/>
              <w:widowControl/>
              <w:suppressLineNumbers w:val="0"/>
              <w:spacing w:before="0" w:beforeAutospacing="0" w:afterAutospacing="0" w:line="360" w:lineRule="auto"/>
              <w:ind w:left="0" w:right="0"/>
              <w:rPr>
                <w:rFonts w:hint="eastAsia" w:ascii="宋体" w:hAnsi="宋体" w:eastAsia="宋体"/>
                <w:bCs/>
                <w:color w:val="000000"/>
                <w:kern w:val="2"/>
                <w:sz w:val="21"/>
                <w:szCs w:val="21"/>
              </w:rPr>
            </w:pPr>
            <w:r>
              <w:rPr>
                <w:rFonts w:hint="eastAsia" w:ascii="宋体" w:hAnsi="宋体" w:eastAsia="宋体"/>
                <w:bCs/>
                <w:color w:val="000000"/>
                <w:kern w:val="2"/>
                <w:sz w:val="21"/>
                <w:szCs w:val="21"/>
              </w:rPr>
              <w:t>活动四：</w:t>
            </w:r>
            <w:r>
              <w:rPr>
                <w:rFonts w:hint="eastAsia" w:ascii="宋体" w:hAnsi="宋体" w:eastAsia="宋体"/>
                <w:bCs/>
                <w:color w:val="000000"/>
                <w:kern w:val="2"/>
                <w:sz w:val="21"/>
                <w:szCs w:val="21"/>
                <w:lang w:eastAsia="zh-CN"/>
              </w:rPr>
              <w:t>在实训室中让学生准确收发客用钥匙和楼层万能钥匙</w:t>
            </w:r>
          </w:p>
          <w:p>
            <w:pPr>
              <w:keepNext w:val="0"/>
              <w:keepLines w:val="0"/>
              <w:widowControl/>
              <w:suppressLineNumbers w:val="0"/>
              <w:spacing w:before="0" w:beforeAutospacing="0" w:afterAutospacing="0" w:line="360" w:lineRule="auto"/>
              <w:ind w:left="0" w:right="0"/>
              <w:rPr>
                <w:rFonts w:hint="eastAsia" w:ascii="宋体" w:hAnsi="宋体" w:eastAsia="宋体"/>
                <w:bCs/>
                <w:color w:val="000000"/>
                <w:kern w:val="2"/>
                <w:sz w:val="21"/>
                <w:szCs w:val="21"/>
              </w:rPr>
            </w:pPr>
            <w:r>
              <w:rPr>
                <w:rFonts w:hint="eastAsia" w:ascii="宋体" w:hAnsi="宋体" w:eastAsia="宋体"/>
                <w:bCs/>
                <w:color w:val="000000"/>
                <w:kern w:val="2"/>
                <w:sz w:val="21"/>
                <w:szCs w:val="21"/>
              </w:rPr>
              <w:t>活动五：</w:t>
            </w:r>
            <w:r>
              <w:rPr>
                <w:rFonts w:hint="eastAsia" w:ascii="宋体" w:hAnsi="宋体" w:eastAsia="宋体"/>
                <w:bCs/>
                <w:color w:val="000000"/>
                <w:kern w:val="2"/>
                <w:sz w:val="21"/>
                <w:szCs w:val="21"/>
                <w:lang w:eastAsia="zh-CN"/>
              </w:rPr>
              <w:t>在实训室内由教师扮演客人询问有关航班时间、本地及周边旅游信息</w:t>
            </w:r>
            <w:r>
              <w:rPr>
                <w:rFonts w:hint="eastAsia" w:ascii="宋体" w:hAnsi="宋体" w:eastAsia="宋体"/>
                <w:bCs/>
                <w:color w:val="000000"/>
                <w:kern w:val="2"/>
                <w:sz w:val="21"/>
                <w:szCs w:val="21"/>
                <w:lang w:val="en-US" w:eastAsia="zh-CN"/>
              </w:rPr>
              <w:t>,训练学生能准确地查找资料并回答客人</w:t>
            </w:r>
          </w:p>
          <w:p>
            <w:pPr>
              <w:keepNext w:val="0"/>
              <w:keepLines w:val="0"/>
              <w:widowControl/>
              <w:suppressLineNumbers w:val="0"/>
              <w:spacing w:before="0" w:beforeAutospacing="0" w:afterAutospacing="0" w:line="360" w:lineRule="auto"/>
              <w:ind w:left="0" w:right="0"/>
              <w:rPr>
                <w:rFonts w:hint="eastAsia" w:ascii="宋体" w:hAnsi="宋体" w:eastAsia="宋体"/>
                <w:bCs/>
                <w:color w:val="000000"/>
                <w:kern w:val="2"/>
                <w:sz w:val="21"/>
                <w:szCs w:val="21"/>
              </w:rPr>
            </w:pPr>
            <w:r>
              <w:rPr>
                <w:rFonts w:hint="eastAsia" w:ascii="宋体" w:hAnsi="宋体" w:eastAsia="宋体"/>
                <w:bCs/>
                <w:color w:val="000000"/>
                <w:kern w:val="2"/>
                <w:sz w:val="21"/>
                <w:szCs w:val="21"/>
              </w:rPr>
              <w:t>活动六：</w:t>
            </w:r>
            <w:r>
              <w:rPr>
                <w:rFonts w:hint="eastAsia" w:ascii="宋体" w:hAnsi="宋体" w:eastAsia="宋体"/>
                <w:bCs/>
                <w:color w:val="000000"/>
                <w:kern w:val="2"/>
                <w:sz w:val="21"/>
                <w:szCs w:val="21"/>
                <w:lang w:eastAsia="zh-CN"/>
              </w:rPr>
              <w:t>在实训室内完成受理店内外客人及酒店三方面的留言并能准确及时传达的训练</w:t>
            </w:r>
          </w:p>
          <w:p>
            <w:pPr>
              <w:keepNext w:val="0"/>
              <w:keepLines w:val="0"/>
              <w:widowControl/>
              <w:suppressLineNumbers w:val="0"/>
              <w:spacing w:before="0" w:beforeAutospacing="0" w:afterAutospacing="0" w:line="360" w:lineRule="auto"/>
              <w:ind w:left="0" w:right="0"/>
              <w:rPr>
                <w:rFonts w:hint="eastAsia" w:ascii="宋体" w:hAnsi="宋体" w:eastAsia="宋体"/>
                <w:bCs/>
                <w:color w:val="000000"/>
                <w:kern w:val="2"/>
                <w:sz w:val="21"/>
                <w:szCs w:val="21"/>
              </w:rPr>
            </w:pPr>
            <w:r>
              <w:rPr>
                <w:rFonts w:hint="eastAsia" w:ascii="宋体" w:hAnsi="宋体" w:eastAsia="宋体"/>
                <w:bCs/>
                <w:color w:val="000000"/>
                <w:kern w:val="2"/>
                <w:sz w:val="21"/>
                <w:szCs w:val="21"/>
              </w:rPr>
              <w:t>活动七：</w:t>
            </w:r>
            <w:r>
              <w:rPr>
                <w:rFonts w:hint="eastAsia" w:ascii="宋体" w:hAnsi="宋体" w:eastAsia="宋体"/>
                <w:bCs/>
                <w:color w:val="000000"/>
                <w:kern w:val="2"/>
                <w:sz w:val="21"/>
                <w:szCs w:val="21"/>
                <w:lang w:eastAsia="zh-CN"/>
              </w:rPr>
              <w:t>在实训室内接受访客问讯并联系住客和做好访客登记</w:t>
            </w:r>
          </w:p>
          <w:p>
            <w:pPr>
              <w:keepNext w:val="0"/>
              <w:keepLines w:val="0"/>
              <w:widowControl/>
              <w:suppressLineNumbers w:val="0"/>
              <w:spacing w:before="0" w:beforeAutospacing="0" w:afterAutospacing="0" w:line="360" w:lineRule="auto"/>
              <w:ind w:left="0" w:right="0"/>
              <w:rPr>
                <w:rFonts w:hint="eastAsia" w:ascii="宋体" w:hAnsi="宋体" w:eastAsia="宋体"/>
                <w:bCs/>
                <w:color w:val="000000"/>
                <w:kern w:val="2"/>
                <w:sz w:val="21"/>
                <w:szCs w:val="21"/>
                <w:lang w:val="en-US" w:eastAsia="zh-CN"/>
              </w:rPr>
            </w:pPr>
            <w:r>
              <w:rPr>
                <w:rFonts w:hint="eastAsia" w:ascii="宋体" w:hAnsi="宋体" w:eastAsia="宋体"/>
                <w:bCs/>
                <w:color w:val="000000"/>
                <w:kern w:val="2"/>
                <w:sz w:val="21"/>
                <w:szCs w:val="21"/>
              </w:rPr>
              <w:t>活动八：</w:t>
            </w:r>
            <w:r>
              <w:rPr>
                <w:rFonts w:hint="eastAsia" w:ascii="宋体" w:hAnsi="宋体" w:eastAsia="宋体"/>
                <w:bCs/>
                <w:color w:val="000000"/>
                <w:kern w:val="2"/>
                <w:sz w:val="21"/>
                <w:szCs w:val="21"/>
                <w:lang w:eastAsia="zh-CN"/>
              </w:rPr>
              <w:t>通过案例分析</w:t>
            </w:r>
            <w:r>
              <w:rPr>
                <w:rFonts w:hint="eastAsia" w:ascii="宋体" w:hAnsi="宋体" w:eastAsia="宋体"/>
                <w:bCs/>
                <w:color w:val="000000"/>
                <w:kern w:val="2"/>
                <w:sz w:val="21"/>
                <w:szCs w:val="21"/>
                <w:lang w:val="en-US" w:eastAsia="zh-CN"/>
              </w:rPr>
              <w:t>,讲解如何解决问讯员无法解答的问题</w:t>
            </w:r>
          </w:p>
          <w:p>
            <w:pPr>
              <w:keepNext w:val="0"/>
              <w:keepLines w:val="0"/>
              <w:widowControl/>
              <w:suppressLineNumbers w:val="0"/>
              <w:spacing w:before="0" w:beforeAutospacing="0" w:afterAutospacing="0" w:line="360" w:lineRule="auto"/>
              <w:ind w:left="0" w:right="0"/>
              <w:rPr>
                <w:rFonts w:hint="eastAsia" w:ascii="宋体" w:hAnsi="宋体" w:eastAsia="宋体"/>
                <w:bCs/>
                <w:color w:val="000000"/>
                <w:kern w:val="2"/>
                <w:sz w:val="21"/>
                <w:szCs w:val="21"/>
                <w:lang w:val="en-US" w:eastAsia="zh-CN"/>
              </w:rPr>
            </w:pPr>
            <w:r>
              <w:rPr>
                <w:rFonts w:hint="eastAsia" w:ascii="宋体" w:hAnsi="宋体" w:eastAsia="宋体"/>
                <w:bCs/>
                <w:color w:val="000000"/>
                <w:kern w:val="2"/>
                <w:sz w:val="21"/>
                <w:szCs w:val="21"/>
                <w:lang w:val="en-US" w:eastAsia="zh-CN"/>
              </w:rPr>
              <w:t>活动九:在实训室内让学生根据客人资料开立账户,并能根据担保形式确定客人的信用额度</w:t>
            </w:r>
          </w:p>
          <w:p>
            <w:pPr>
              <w:keepNext w:val="0"/>
              <w:keepLines w:val="0"/>
              <w:widowControl/>
              <w:suppressLineNumbers w:val="0"/>
              <w:spacing w:before="0" w:beforeAutospacing="0" w:afterAutospacing="0" w:line="360" w:lineRule="auto"/>
              <w:ind w:left="0" w:right="0"/>
              <w:rPr>
                <w:rFonts w:hint="eastAsia" w:ascii="宋体" w:hAnsi="宋体" w:eastAsia="宋体"/>
                <w:bCs/>
                <w:color w:val="000000"/>
                <w:kern w:val="2"/>
                <w:sz w:val="21"/>
                <w:szCs w:val="21"/>
                <w:lang w:val="en-US" w:eastAsia="zh-CN"/>
              </w:rPr>
            </w:pPr>
            <w:r>
              <w:rPr>
                <w:rFonts w:hint="eastAsia" w:ascii="宋体" w:hAnsi="宋体" w:eastAsia="宋体"/>
                <w:bCs/>
                <w:color w:val="000000"/>
                <w:kern w:val="2"/>
                <w:sz w:val="21"/>
                <w:szCs w:val="21"/>
                <w:lang w:val="en-US" w:eastAsia="zh-CN"/>
              </w:rPr>
              <w:t>活动十:由学生扮演收银员,根据前台的指令为换房客人将原先的消费额转移到新的账户</w:t>
            </w:r>
          </w:p>
          <w:p>
            <w:pPr>
              <w:keepNext w:val="0"/>
              <w:keepLines w:val="0"/>
              <w:widowControl/>
              <w:suppressLineNumbers w:val="0"/>
              <w:spacing w:before="0" w:beforeAutospacing="0" w:afterAutospacing="0" w:line="360" w:lineRule="auto"/>
              <w:ind w:left="0" w:right="0"/>
              <w:rPr>
                <w:rFonts w:hint="eastAsia" w:ascii="宋体" w:hAnsi="宋体" w:eastAsia="宋体"/>
                <w:bCs/>
                <w:color w:val="000000"/>
                <w:kern w:val="2"/>
                <w:sz w:val="21"/>
                <w:szCs w:val="21"/>
                <w:lang w:val="en-US" w:eastAsia="zh-CN"/>
              </w:rPr>
            </w:pPr>
            <w:r>
              <w:rPr>
                <w:rFonts w:hint="eastAsia" w:ascii="宋体" w:hAnsi="宋体" w:eastAsia="宋体"/>
                <w:bCs/>
                <w:color w:val="000000"/>
                <w:kern w:val="2"/>
                <w:sz w:val="21"/>
                <w:szCs w:val="21"/>
                <w:lang w:val="en-US" w:eastAsia="zh-CN"/>
              </w:rPr>
              <w:t>活动十一:在实训室内接受团队和散客的退房要求,并能使用pos机、信用卡和支票结账</w:t>
            </w:r>
          </w:p>
          <w:p>
            <w:pPr>
              <w:keepNext w:val="0"/>
              <w:keepLines w:val="0"/>
              <w:widowControl/>
              <w:suppressLineNumbers w:val="0"/>
              <w:spacing w:before="0" w:beforeAutospacing="0" w:afterAutospacing="0" w:line="360" w:lineRule="auto"/>
              <w:ind w:left="0" w:right="0"/>
              <w:rPr>
                <w:rFonts w:hint="eastAsia" w:ascii="宋体" w:hAnsi="宋体" w:eastAsia="宋体"/>
                <w:bCs/>
                <w:color w:val="000000"/>
                <w:kern w:val="2"/>
                <w:sz w:val="21"/>
                <w:szCs w:val="21"/>
                <w:lang w:val="en-US" w:eastAsia="zh-CN"/>
              </w:rPr>
            </w:pPr>
            <w:r>
              <w:rPr>
                <w:rFonts w:hint="eastAsia" w:ascii="宋体" w:hAnsi="宋体" w:eastAsia="宋体"/>
                <w:bCs/>
                <w:color w:val="000000"/>
                <w:kern w:val="2"/>
                <w:sz w:val="21"/>
                <w:szCs w:val="21"/>
                <w:lang w:val="en-US" w:eastAsia="zh-CN"/>
              </w:rPr>
              <w:t>活动十二:在实训室内设置保险箱,模拟收银员接受贵重物品的寄存和多次存取</w:t>
            </w:r>
          </w:p>
        </w:tc>
        <w:tc>
          <w:tcPr>
            <w:tcW w:w="760" w:type="dxa"/>
            <w:noWrap w:val="0"/>
            <w:vAlign w:val="center"/>
          </w:tcPr>
          <w:p>
            <w:pPr>
              <w:keepNext w:val="0"/>
              <w:keepLines w:val="0"/>
              <w:widowControl/>
              <w:suppressLineNumbers w:val="0"/>
              <w:spacing w:before="0" w:beforeAutospacing="0" w:afterAutospacing="0" w:line="360" w:lineRule="auto"/>
              <w:ind w:left="0" w:right="0"/>
              <w:jc w:val="center"/>
              <w:rPr>
                <w:rFonts w:hint="eastAsia" w:ascii="宋体" w:hAnsi="宋体" w:eastAsia="宋体"/>
                <w:bCs/>
                <w:color w:val="000000"/>
                <w:kern w:val="2"/>
                <w:szCs w:val="28"/>
                <w:lang w:val="en-US" w:eastAsia="zh-CN"/>
              </w:rPr>
            </w:pPr>
            <w:r>
              <w:rPr>
                <w:rFonts w:hint="eastAsia" w:ascii="宋体" w:hAnsi="宋体"/>
                <w:bCs/>
                <w:color w:val="000000"/>
                <w:kern w:val="2"/>
                <w:szCs w:val="28"/>
              </w:rPr>
              <w:t>1</w:t>
            </w:r>
            <w:r>
              <w:rPr>
                <w:rFonts w:hint="eastAsia" w:ascii="宋体" w:hAnsi="宋体" w:eastAsia="宋体"/>
                <w:bCs/>
                <w:color w:val="000000"/>
                <w:kern w:val="2"/>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59" w:type="dxa"/>
            <w:noWrap w:val="0"/>
            <w:vAlign w:val="center"/>
          </w:tcPr>
          <w:p>
            <w:pPr>
              <w:keepNext w:val="0"/>
              <w:keepLines w:val="0"/>
              <w:widowControl/>
              <w:suppressLineNumbers w:val="0"/>
              <w:spacing w:before="0" w:beforeAutospacing="0" w:afterAutospacing="0" w:line="360" w:lineRule="auto"/>
              <w:ind w:left="0" w:right="0"/>
              <w:jc w:val="center"/>
              <w:rPr>
                <w:rFonts w:hint="eastAsia" w:ascii="宋体" w:hAnsi="宋体" w:eastAsia="宋体"/>
                <w:bCs/>
                <w:color w:val="000000"/>
                <w:kern w:val="2"/>
                <w:sz w:val="21"/>
                <w:szCs w:val="21"/>
              </w:rPr>
            </w:pPr>
            <w:r>
              <w:rPr>
                <w:rFonts w:hint="eastAsia" w:ascii="宋体" w:hAnsi="宋体" w:eastAsia="宋体"/>
                <w:bCs/>
                <w:color w:val="000000"/>
                <w:kern w:val="2"/>
                <w:sz w:val="21"/>
                <w:szCs w:val="21"/>
              </w:rPr>
              <w:t>3</w:t>
            </w:r>
          </w:p>
        </w:tc>
        <w:tc>
          <w:tcPr>
            <w:tcW w:w="686" w:type="dxa"/>
            <w:noWrap w:val="0"/>
            <w:vAlign w:val="center"/>
          </w:tcPr>
          <w:p>
            <w:pPr>
              <w:keepNext w:val="0"/>
              <w:keepLines w:val="0"/>
              <w:widowControl/>
              <w:suppressLineNumbers w:val="0"/>
              <w:spacing w:before="0" w:beforeAutospacing="0" w:afterAutospacing="0" w:line="360" w:lineRule="auto"/>
              <w:ind w:left="0" w:right="0"/>
              <w:jc w:val="center"/>
              <w:rPr>
                <w:rFonts w:hint="eastAsia" w:ascii="宋体" w:hAnsi="宋体" w:eastAsia="宋体" w:cs="宋体"/>
                <w:color w:val="000000"/>
                <w:kern w:val="0"/>
                <w:sz w:val="21"/>
                <w:szCs w:val="20"/>
                <w:lang w:eastAsia="zh-CN"/>
              </w:rPr>
            </w:pPr>
            <w:r>
              <w:rPr>
                <w:rFonts w:hint="eastAsia" w:ascii="宋体" w:hAnsi="宋体" w:eastAsia="宋体" w:cs="宋体"/>
                <w:color w:val="000000"/>
                <w:kern w:val="0"/>
                <w:sz w:val="21"/>
                <w:szCs w:val="20"/>
                <w:lang w:eastAsia="zh-CN"/>
              </w:rPr>
              <w:t>礼宾</w:t>
            </w:r>
          </w:p>
          <w:p>
            <w:pPr>
              <w:keepNext w:val="0"/>
              <w:keepLines w:val="0"/>
              <w:widowControl/>
              <w:suppressLineNumbers w:val="0"/>
              <w:spacing w:before="0" w:beforeAutospacing="0" w:afterAutospacing="0" w:line="360" w:lineRule="auto"/>
              <w:ind w:left="0" w:right="0"/>
              <w:jc w:val="center"/>
              <w:rPr>
                <w:rFonts w:hint="eastAsia" w:ascii="宋体" w:hAnsi="宋体" w:eastAsia="宋体"/>
                <w:b/>
                <w:bCs/>
                <w:color w:val="000000"/>
                <w:kern w:val="2"/>
                <w:sz w:val="21"/>
                <w:szCs w:val="28"/>
              </w:rPr>
            </w:pPr>
            <w:r>
              <w:rPr>
                <w:rFonts w:hint="eastAsia" w:ascii="宋体" w:hAnsi="宋体" w:eastAsia="宋体" w:cs="宋体"/>
                <w:color w:val="000000"/>
                <w:kern w:val="0"/>
                <w:sz w:val="21"/>
                <w:szCs w:val="20"/>
              </w:rPr>
              <w:t>服务</w:t>
            </w:r>
          </w:p>
        </w:tc>
        <w:tc>
          <w:tcPr>
            <w:tcW w:w="3255" w:type="dxa"/>
            <w:noWrap w:val="0"/>
            <w:vAlign w:val="center"/>
          </w:tcPr>
          <w:p>
            <w:pPr>
              <w:keepNext w:val="0"/>
              <w:keepLines w:val="0"/>
              <w:widowControl/>
              <w:numPr>
                <w:ilvl w:val="0"/>
                <w:numId w:val="15"/>
              </w:numPr>
              <w:suppressLineNumbers w:val="0"/>
              <w:spacing w:before="0" w:beforeAutospacing="0" w:afterAutospacing="0" w:line="360" w:lineRule="auto"/>
              <w:ind w:left="0" w:right="0"/>
              <w:rPr>
                <w:rFonts w:hint="eastAsia" w:ascii="宋体" w:hAnsi="宋体" w:eastAsia="宋体" w:cs="宋体"/>
                <w:color w:val="000000"/>
                <w:kern w:val="0"/>
                <w:sz w:val="21"/>
                <w:szCs w:val="20"/>
                <w:lang w:val="en-US" w:eastAsia="zh-CN"/>
              </w:rPr>
            </w:pPr>
            <w:r>
              <w:rPr>
                <w:rFonts w:hint="eastAsia" w:ascii="宋体" w:hAnsi="宋体" w:eastAsia="宋体" w:cs="宋体"/>
                <w:color w:val="000000"/>
                <w:kern w:val="0"/>
                <w:sz w:val="21"/>
                <w:szCs w:val="20"/>
                <w:lang w:eastAsia="zh-CN"/>
              </w:rPr>
              <w:t>能掌握一般客户和</w:t>
            </w:r>
            <w:r>
              <w:rPr>
                <w:rFonts w:hint="eastAsia" w:ascii="宋体" w:hAnsi="宋体" w:eastAsia="宋体" w:cs="宋体"/>
                <w:color w:val="000000"/>
                <w:kern w:val="0"/>
                <w:sz w:val="21"/>
                <w:szCs w:val="20"/>
                <w:lang w:val="en-US" w:eastAsia="zh-CN"/>
              </w:rPr>
              <w:t>VIP客人的迎宾礼仪</w:t>
            </w:r>
          </w:p>
          <w:p>
            <w:pPr>
              <w:keepNext w:val="0"/>
              <w:keepLines w:val="0"/>
              <w:widowControl/>
              <w:numPr>
                <w:ilvl w:val="0"/>
                <w:numId w:val="15"/>
              </w:numPr>
              <w:suppressLineNumbers w:val="0"/>
              <w:spacing w:before="0" w:beforeAutospacing="0" w:afterAutospacing="0" w:line="360" w:lineRule="auto"/>
              <w:ind w:left="0" w:right="0"/>
              <w:rPr>
                <w:rFonts w:hint="eastAsia" w:ascii="宋体" w:hAnsi="宋体" w:eastAsia="宋体" w:cs="宋体"/>
                <w:color w:val="000000"/>
                <w:kern w:val="0"/>
                <w:sz w:val="21"/>
                <w:szCs w:val="20"/>
                <w:lang w:val="en-US" w:eastAsia="zh-CN"/>
              </w:rPr>
            </w:pPr>
            <w:r>
              <w:rPr>
                <w:rFonts w:hint="eastAsia" w:ascii="宋体" w:hAnsi="宋体" w:eastAsia="宋体" w:cs="宋体"/>
                <w:color w:val="000000"/>
                <w:kern w:val="0"/>
                <w:sz w:val="21"/>
                <w:szCs w:val="20"/>
                <w:lang w:val="en-US" w:eastAsia="zh-CN"/>
              </w:rPr>
              <w:t>能了解"委托代办"服务的注意事项</w:t>
            </w:r>
          </w:p>
          <w:p>
            <w:pPr>
              <w:keepNext w:val="0"/>
              <w:keepLines w:val="0"/>
              <w:widowControl/>
              <w:numPr>
                <w:ilvl w:val="0"/>
                <w:numId w:val="15"/>
              </w:numPr>
              <w:suppressLineNumbers w:val="0"/>
              <w:spacing w:before="0" w:beforeAutospacing="0" w:afterAutospacing="0" w:line="360" w:lineRule="auto"/>
              <w:ind w:left="0" w:right="0"/>
              <w:rPr>
                <w:rFonts w:hint="eastAsia" w:ascii="宋体" w:hAnsi="宋体" w:eastAsia="宋体" w:cs="宋体"/>
                <w:color w:val="000000"/>
                <w:kern w:val="0"/>
                <w:sz w:val="21"/>
                <w:szCs w:val="20"/>
                <w:lang w:val="en-US" w:eastAsia="zh-CN"/>
              </w:rPr>
            </w:pPr>
            <w:r>
              <w:rPr>
                <w:rFonts w:hint="eastAsia" w:ascii="宋体" w:hAnsi="宋体" w:eastAsia="宋体" w:cs="宋体"/>
                <w:color w:val="000000"/>
                <w:kern w:val="0"/>
                <w:sz w:val="21"/>
                <w:szCs w:val="20"/>
                <w:lang w:val="en-US" w:eastAsia="zh-CN"/>
              </w:rPr>
              <w:t>能采集对客服务信息</w:t>
            </w:r>
          </w:p>
          <w:p>
            <w:pPr>
              <w:keepNext w:val="0"/>
              <w:keepLines w:val="0"/>
              <w:widowControl/>
              <w:numPr>
                <w:ilvl w:val="0"/>
                <w:numId w:val="15"/>
              </w:numPr>
              <w:suppressLineNumbers w:val="0"/>
              <w:spacing w:before="0" w:beforeAutospacing="0" w:afterAutospacing="0" w:line="360" w:lineRule="auto"/>
              <w:ind w:left="0" w:right="0"/>
              <w:rPr>
                <w:rFonts w:hint="eastAsia" w:ascii="宋体" w:hAnsi="宋体" w:eastAsia="宋体" w:cs="宋体"/>
                <w:color w:val="000000"/>
                <w:kern w:val="0"/>
                <w:sz w:val="21"/>
                <w:szCs w:val="20"/>
                <w:lang w:val="en-US" w:eastAsia="zh-CN"/>
              </w:rPr>
            </w:pPr>
            <w:r>
              <w:rPr>
                <w:rFonts w:hint="eastAsia" w:ascii="宋体" w:hAnsi="宋体" w:eastAsia="宋体" w:cs="宋体"/>
                <w:color w:val="000000"/>
                <w:kern w:val="0"/>
                <w:sz w:val="21"/>
                <w:szCs w:val="20"/>
                <w:lang w:val="en-US" w:eastAsia="zh-CN"/>
              </w:rPr>
              <w:t>了解邮电服务业务和资费</w:t>
            </w:r>
          </w:p>
          <w:p>
            <w:pPr>
              <w:keepNext w:val="0"/>
              <w:keepLines w:val="0"/>
              <w:widowControl/>
              <w:numPr>
                <w:ilvl w:val="0"/>
                <w:numId w:val="15"/>
              </w:numPr>
              <w:suppressLineNumbers w:val="0"/>
              <w:spacing w:before="0" w:beforeAutospacing="0" w:afterAutospacing="0" w:line="360" w:lineRule="auto"/>
              <w:ind w:left="0" w:right="0"/>
              <w:rPr>
                <w:rFonts w:hint="eastAsia" w:ascii="宋体" w:hAnsi="宋体" w:eastAsia="宋体" w:cs="宋体"/>
                <w:color w:val="000000"/>
                <w:kern w:val="0"/>
                <w:sz w:val="21"/>
                <w:szCs w:val="20"/>
                <w:lang w:val="en-US" w:eastAsia="zh-CN"/>
              </w:rPr>
            </w:pPr>
            <w:r>
              <w:rPr>
                <w:rFonts w:hint="eastAsia" w:ascii="宋体" w:hAnsi="宋体" w:eastAsia="宋体" w:cs="宋体"/>
                <w:color w:val="000000"/>
                <w:kern w:val="0"/>
                <w:sz w:val="21"/>
                <w:szCs w:val="20"/>
                <w:lang w:val="en-US" w:eastAsia="zh-CN"/>
              </w:rPr>
              <w:t>能掌握店内寻人的方法</w:t>
            </w:r>
          </w:p>
          <w:p>
            <w:pPr>
              <w:keepNext w:val="0"/>
              <w:keepLines w:val="0"/>
              <w:widowControl/>
              <w:numPr>
                <w:ilvl w:val="0"/>
                <w:numId w:val="15"/>
              </w:numPr>
              <w:suppressLineNumbers w:val="0"/>
              <w:spacing w:before="0" w:beforeAutospacing="0" w:afterAutospacing="0" w:line="360" w:lineRule="auto"/>
              <w:ind w:left="0" w:right="0"/>
              <w:rPr>
                <w:rFonts w:hint="eastAsia" w:ascii="宋体" w:hAnsi="宋体" w:eastAsia="宋体" w:cs="宋体"/>
                <w:color w:val="000000"/>
                <w:kern w:val="0"/>
                <w:sz w:val="21"/>
                <w:szCs w:val="20"/>
                <w:lang w:val="en-US" w:eastAsia="zh-CN"/>
              </w:rPr>
            </w:pPr>
            <w:r>
              <w:rPr>
                <w:rFonts w:hint="eastAsia" w:ascii="宋体" w:hAnsi="宋体" w:eastAsia="宋体" w:cs="宋体"/>
                <w:color w:val="000000"/>
                <w:kern w:val="0"/>
                <w:sz w:val="21"/>
                <w:szCs w:val="20"/>
                <w:lang w:val="en-US" w:eastAsia="zh-CN"/>
              </w:rPr>
              <w:t>能提供门前迎宾服务</w:t>
            </w:r>
          </w:p>
          <w:p>
            <w:pPr>
              <w:keepNext w:val="0"/>
              <w:keepLines w:val="0"/>
              <w:widowControl/>
              <w:numPr>
                <w:ilvl w:val="0"/>
                <w:numId w:val="15"/>
              </w:numPr>
              <w:suppressLineNumbers w:val="0"/>
              <w:spacing w:before="0" w:beforeAutospacing="0" w:afterAutospacing="0" w:line="360" w:lineRule="auto"/>
              <w:ind w:left="0" w:right="0"/>
              <w:rPr>
                <w:rFonts w:hint="eastAsia" w:ascii="宋体" w:hAnsi="宋体" w:eastAsia="宋体" w:cs="宋体"/>
                <w:color w:val="000000"/>
                <w:kern w:val="0"/>
                <w:sz w:val="21"/>
                <w:szCs w:val="20"/>
                <w:lang w:val="en-US" w:eastAsia="zh-CN"/>
              </w:rPr>
            </w:pPr>
            <w:r>
              <w:rPr>
                <w:rFonts w:hint="eastAsia" w:ascii="宋体" w:hAnsi="宋体" w:eastAsia="宋体" w:cs="宋体"/>
                <w:color w:val="000000"/>
                <w:kern w:val="0"/>
                <w:sz w:val="21"/>
                <w:szCs w:val="20"/>
                <w:lang w:val="en-US" w:eastAsia="zh-CN"/>
              </w:rPr>
              <w:t>能疏导、调度门前车辆</w:t>
            </w:r>
          </w:p>
          <w:p>
            <w:pPr>
              <w:keepNext w:val="0"/>
              <w:keepLines w:val="0"/>
              <w:widowControl/>
              <w:numPr>
                <w:ilvl w:val="0"/>
                <w:numId w:val="15"/>
              </w:numPr>
              <w:suppressLineNumbers w:val="0"/>
              <w:spacing w:before="0" w:beforeAutospacing="0" w:afterAutospacing="0" w:line="360" w:lineRule="auto"/>
              <w:ind w:left="0" w:right="0"/>
              <w:rPr>
                <w:rFonts w:hint="eastAsia" w:ascii="宋体" w:hAnsi="宋体" w:eastAsia="宋体" w:cs="宋体"/>
                <w:color w:val="000000"/>
                <w:kern w:val="0"/>
                <w:sz w:val="21"/>
                <w:szCs w:val="20"/>
                <w:lang w:val="en-US" w:eastAsia="zh-CN"/>
              </w:rPr>
            </w:pPr>
            <w:r>
              <w:rPr>
                <w:rFonts w:hint="eastAsia" w:ascii="宋体" w:hAnsi="宋体" w:eastAsia="宋体" w:cs="宋体"/>
                <w:color w:val="000000"/>
                <w:kern w:val="0"/>
                <w:sz w:val="21"/>
                <w:szCs w:val="20"/>
                <w:lang w:val="en-US" w:eastAsia="zh-CN"/>
              </w:rPr>
              <w:t>能提供代客订车服务</w:t>
            </w:r>
          </w:p>
          <w:p>
            <w:pPr>
              <w:keepNext w:val="0"/>
              <w:keepLines w:val="0"/>
              <w:widowControl/>
              <w:numPr>
                <w:ilvl w:val="0"/>
                <w:numId w:val="15"/>
              </w:numPr>
              <w:suppressLineNumbers w:val="0"/>
              <w:spacing w:before="0" w:beforeAutospacing="0" w:afterAutospacing="0" w:line="360" w:lineRule="auto"/>
              <w:ind w:left="0" w:right="0"/>
              <w:rPr>
                <w:rFonts w:hint="eastAsia" w:ascii="宋体" w:hAnsi="宋体" w:eastAsia="宋体" w:cs="宋体"/>
                <w:color w:val="000000"/>
                <w:kern w:val="0"/>
                <w:sz w:val="21"/>
                <w:szCs w:val="20"/>
                <w:lang w:val="en-US" w:eastAsia="zh-CN"/>
              </w:rPr>
            </w:pPr>
            <w:r>
              <w:rPr>
                <w:rFonts w:hint="eastAsia" w:ascii="宋体" w:hAnsi="宋体" w:eastAsia="宋体" w:cs="宋体"/>
                <w:color w:val="000000"/>
                <w:kern w:val="0"/>
                <w:sz w:val="21"/>
                <w:szCs w:val="20"/>
                <w:lang w:val="en-US" w:eastAsia="zh-CN"/>
              </w:rPr>
              <w:t>能提供接送机服务</w:t>
            </w:r>
          </w:p>
          <w:p>
            <w:pPr>
              <w:keepNext w:val="0"/>
              <w:keepLines w:val="0"/>
              <w:widowControl/>
              <w:numPr>
                <w:ilvl w:val="0"/>
                <w:numId w:val="15"/>
              </w:numPr>
              <w:suppressLineNumbers w:val="0"/>
              <w:spacing w:before="0" w:beforeAutospacing="0" w:afterAutospacing="0" w:line="360" w:lineRule="auto"/>
              <w:ind w:left="0" w:right="0"/>
              <w:rPr>
                <w:rFonts w:hint="eastAsia" w:ascii="宋体" w:hAnsi="宋体" w:eastAsia="宋体" w:cs="宋体"/>
                <w:color w:val="000000"/>
                <w:kern w:val="0"/>
                <w:sz w:val="21"/>
                <w:szCs w:val="20"/>
                <w:lang w:val="en-US" w:eastAsia="zh-CN"/>
              </w:rPr>
            </w:pPr>
            <w:r>
              <w:rPr>
                <w:rFonts w:hint="eastAsia" w:ascii="宋体" w:hAnsi="宋体" w:eastAsia="宋体" w:cs="宋体"/>
                <w:color w:val="000000"/>
                <w:kern w:val="0"/>
                <w:sz w:val="21"/>
                <w:szCs w:val="20"/>
                <w:lang w:val="en-US" w:eastAsia="zh-CN"/>
              </w:rPr>
              <w:t>能提供衣帽寄存服务</w:t>
            </w:r>
          </w:p>
          <w:p>
            <w:pPr>
              <w:keepNext w:val="0"/>
              <w:keepLines w:val="0"/>
              <w:widowControl/>
              <w:numPr>
                <w:ilvl w:val="0"/>
                <w:numId w:val="15"/>
              </w:numPr>
              <w:suppressLineNumbers w:val="0"/>
              <w:spacing w:before="0" w:beforeAutospacing="0" w:afterAutospacing="0" w:line="360" w:lineRule="auto"/>
              <w:ind w:left="0" w:right="0"/>
              <w:rPr>
                <w:rFonts w:hint="eastAsia" w:ascii="宋体" w:hAnsi="宋体" w:eastAsia="宋体" w:cs="宋体"/>
                <w:color w:val="000000"/>
                <w:kern w:val="0"/>
                <w:sz w:val="21"/>
                <w:szCs w:val="20"/>
                <w:lang w:val="en-US" w:eastAsia="zh-CN"/>
              </w:rPr>
            </w:pPr>
            <w:r>
              <w:rPr>
                <w:rFonts w:hint="eastAsia" w:ascii="宋体" w:hAnsi="宋体" w:eastAsia="宋体" w:cs="宋体"/>
                <w:color w:val="000000"/>
                <w:kern w:val="0"/>
                <w:sz w:val="21"/>
                <w:szCs w:val="20"/>
                <w:lang w:val="en-US" w:eastAsia="zh-CN"/>
              </w:rPr>
              <w:t>能准确接收和代邮客人的邮件</w:t>
            </w:r>
          </w:p>
          <w:p>
            <w:pPr>
              <w:keepNext w:val="0"/>
              <w:keepLines w:val="0"/>
              <w:widowControl/>
              <w:numPr>
                <w:ilvl w:val="0"/>
                <w:numId w:val="15"/>
              </w:numPr>
              <w:suppressLineNumbers w:val="0"/>
              <w:spacing w:before="0" w:beforeAutospacing="0" w:afterAutospacing="0" w:line="360" w:lineRule="auto"/>
              <w:ind w:left="0" w:right="0"/>
              <w:rPr>
                <w:rFonts w:hint="eastAsia" w:ascii="宋体" w:hAnsi="宋体" w:eastAsia="宋体" w:cs="宋体"/>
                <w:color w:val="000000"/>
                <w:kern w:val="0"/>
                <w:sz w:val="21"/>
                <w:szCs w:val="20"/>
                <w:lang w:val="en-US" w:eastAsia="zh-CN"/>
              </w:rPr>
            </w:pPr>
            <w:r>
              <w:rPr>
                <w:rFonts w:hint="eastAsia" w:ascii="宋体" w:hAnsi="宋体" w:eastAsia="宋体" w:cs="宋体"/>
                <w:color w:val="000000"/>
                <w:kern w:val="0"/>
                <w:sz w:val="21"/>
                <w:szCs w:val="20"/>
                <w:lang w:val="en-US" w:eastAsia="zh-CN"/>
              </w:rPr>
              <w:t>知道饭店各项服务及设施</w:t>
            </w:r>
          </w:p>
          <w:p>
            <w:pPr>
              <w:keepNext w:val="0"/>
              <w:keepLines w:val="0"/>
              <w:widowControl/>
              <w:numPr>
                <w:ilvl w:val="0"/>
                <w:numId w:val="15"/>
              </w:numPr>
              <w:suppressLineNumbers w:val="0"/>
              <w:spacing w:before="0" w:beforeAutospacing="0" w:afterAutospacing="0" w:line="360" w:lineRule="auto"/>
              <w:ind w:left="0" w:right="0"/>
              <w:rPr>
                <w:rFonts w:hint="eastAsia" w:ascii="宋体" w:hAnsi="宋体" w:eastAsia="宋体" w:cs="宋体"/>
                <w:color w:val="000000"/>
                <w:kern w:val="0"/>
                <w:sz w:val="21"/>
                <w:szCs w:val="20"/>
                <w:lang w:val="en-US" w:eastAsia="zh-CN"/>
              </w:rPr>
            </w:pPr>
            <w:r>
              <w:rPr>
                <w:rFonts w:hint="eastAsia" w:ascii="宋体" w:hAnsi="宋体" w:eastAsia="宋体" w:cs="宋体"/>
                <w:color w:val="000000"/>
                <w:kern w:val="0"/>
                <w:sz w:val="21"/>
                <w:szCs w:val="20"/>
                <w:lang w:val="en-US" w:eastAsia="zh-CN"/>
              </w:rPr>
              <w:t>能提供带客入房服务</w:t>
            </w:r>
          </w:p>
          <w:p>
            <w:pPr>
              <w:keepNext w:val="0"/>
              <w:keepLines w:val="0"/>
              <w:widowControl/>
              <w:numPr>
                <w:ilvl w:val="0"/>
                <w:numId w:val="15"/>
              </w:numPr>
              <w:suppressLineNumbers w:val="0"/>
              <w:spacing w:before="0" w:beforeAutospacing="0" w:afterAutospacing="0" w:line="360" w:lineRule="auto"/>
              <w:ind w:left="0" w:right="0"/>
              <w:rPr>
                <w:rFonts w:hint="eastAsia" w:ascii="宋体" w:hAnsi="宋体" w:eastAsia="宋体" w:cs="宋体"/>
                <w:color w:val="000000"/>
                <w:kern w:val="0"/>
                <w:sz w:val="21"/>
                <w:szCs w:val="20"/>
                <w:lang w:val="en-US" w:eastAsia="zh-CN"/>
              </w:rPr>
            </w:pPr>
            <w:r>
              <w:rPr>
                <w:rFonts w:hint="eastAsia" w:ascii="宋体" w:hAnsi="宋体" w:eastAsia="宋体" w:cs="宋体"/>
                <w:color w:val="000000"/>
                <w:kern w:val="0"/>
                <w:sz w:val="21"/>
                <w:szCs w:val="20"/>
                <w:lang w:val="en-US" w:eastAsia="zh-CN"/>
              </w:rPr>
              <w:t>熟知行李寄存管理规定</w:t>
            </w:r>
          </w:p>
          <w:p>
            <w:pPr>
              <w:keepNext w:val="0"/>
              <w:keepLines w:val="0"/>
              <w:widowControl/>
              <w:numPr>
                <w:ilvl w:val="0"/>
                <w:numId w:val="15"/>
              </w:numPr>
              <w:suppressLineNumbers w:val="0"/>
              <w:spacing w:before="0" w:beforeAutospacing="0" w:afterAutospacing="0" w:line="360" w:lineRule="auto"/>
              <w:ind w:left="0" w:right="0"/>
              <w:rPr>
                <w:rFonts w:hint="eastAsia" w:ascii="宋体" w:hAnsi="宋体" w:eastAsia="宋体" w:cs="宋体"/>
                <w:color w:val="000000"/>
                <w:kern w:val="0"/>
                <w:sz w:val="21"/>
                <w:szCs w:val="20"/>
                <w:lang w:val="en-US" w:eastAsia="zh-CN"/>
              </w:rPr>
            </w:pPr>
            <w:r>
              <w:rPr>
                <w:rFonts w:hint="eastAsia" w:ascii="宋体" w:hAnsi="宋体" w:eastAsia="宋体" w:cs="宋体"/>
                <w:color w:val="000000"/>
                <w:kern w:val="0"/>
                <w:sz w:val="21"/>
                <w:szCs w:val="20"/>
                <w:lang w:val="en-US" w:eastAsia="zh-CN"/>
              </w:rPr>
              <w:t>能准确提供团队和散客的行李服务</w:t>
            </w:r>
          </w:p>
          <w:p>
            <w:pPr>
              <w:keepNext w:val="0"/>
              <w:keepLines w:val="0"/>
              <w:widowControl/>
              <w:numPr>
                <w:ilvl w:val="0"/>
                <w:numId w:val="15"/>
              </w:numPr>
              <w:suppressLineNumbers w:val="0"/>
              <w:spacing w:before="0" w:beforeAutospacing="0" w:afterAutospacing="0" w:line="360" w:lineRule="auto"/>
              <w:ind w:left="0" w:right="0"/>
              <w:rPr>
                <w:rFonts w:hint="eastAsia" w:ascii="宋体" w:hAnsi="宋体" w:eastAsia="宋体" w:cs="宋体"/>
                <w:color w:val="000000"/>
                <w:kern w:val="0"/>
                <w:sz w:val="21"/>
                <w:szCs w:val="20"/>
                <w:lang w:val="en-US" w:eastAsia="zh-CN"/>
              </w:rPr>
            </w:pPr>
            <w:r>
              <w:rPr>
                <w:rFonts w:hint="eastAsia" w:ascii="宋体" w:hAnsi="宋体" w:eastAsia="宋体" w:cs="宋体"/>
                <w:color w:val="000000"/>
                <w:kern w:val="0"/>
                <w:sz w:val="21"/>
                <w:szCs w:val="20"/>
                <w:lang w:val="en-US" w:eastAsia="zh-CN"/>
              </w:rPr>
              <w:t>能受理行李寄存和领取业务</w:t>
            </w:r>
          </w:p>
          <w:p>
            <w:pPr>
              <w:keepNext w:val="0"/>
              <w:keepLines w:val="0"/>
              <w:widowControl/>
              <w:numPr>
                <w:ilvl w:val="0"/>
                <w:numId w:val="15"/>
              </w:numPr>
              <w:suppressLineNumbers w:val="0"/>
              <w:spacing w:before="0" w:beforeAutospacing="0" w:afterAutospacing="0" w:line="360" w:lineRule="auto"/>
              <w:ind w:left="0" w:right="0"/>
              <w:rPr>
                <w:rFonts w:hint="eastAsia" w:ascii="宋体" w:hAnsi="宋体" w:eastAsia="宋体" w:cs="宋体"/>
                <w:color w:val="000000"/>
                <w:kern w:val="0"/>
                <w:sz w:val="21"/>
                <w:szCs w:val="20"/>
                <w:lang w:val="en-US" w:eastAsia="zh-CN"/>
              </w:rPr>
            </w:pPr>
            <w:r>
              <w:rPr>
                <w:rFonts w:hint="eastAsia" w:ascii="宋体" w:hAnsi="宋体" w:eastAsia="宋体" w:cs="宋体"/>
                <w:color w:val="000000"/>
                <w:kern w:val="0"/>
                <w:sz w:val="21"/>
                <w:szCs w:val="20"/>
                <w:lang w:val="en-US" w:eastAsia="zh-CN"/>
              </w:rPr>
              <w:t>会使用行李标签</w:t>
            </w:r>
          </w:p>
          <w:p>
            <w:pPr>
              <w:keepNext w:val="0"/>
              <w:keepLines w:val="0"/>
              <w:widowControl/>
              <w:numPr>
                <w:ilvl w:val="0"/>
                <w:numId w:val="15"/>
              </w:numPr>
              <w:suppressLineNumbers w:val="0"/>
              <w:spacing w:before="0" w:beforeAutospacing="0" w:afterAutospacing="0" w:line="360" w:lineRule="auto"/>
              <w:ind w:left="0" w:right="0"/>
              <w:rPr>
                <w:rFonts w:hint="eastAsia" w:ascii="宋体" w:hAnsi="宋体" w:eastAsia="宋体" w:cs="宋体"/>
                <w:color w:val="000000"/>
                <w:kern w:val="0"/>
                <w:sz w:val="21"/>
                <w:szCs w:val="20"/>
                <w:lang w:val="en-US" w:eastAsia="zh-CN"/>
              </w:rPr>
            </w:pPr>
            <w:r>
              <w:rPr>
                <w:rFonts w:hint="eastAsia" w:ascii="宋体" w:hAnsi="宋体" w:eastAsia="宋体" w:cs="宋体"/>
                <w:color w:val="000000"/>
                <w:kern w:val="0"/>
                <w:sz w:val="21"/>
                <w:szCs w:val="20"/>
                <w:lang w:val="en-US" w:eastAsia="zh-CN"/>
              </w:rPr>
              <w:t>能根据不同行李类别和存放时间储存行李</w:t>
            </w:r>
          </w:p>
        </w:tc>
        <w:tc>
          <w:tcPr>
            <w:tcW w:w="3062" w:type="dxa"/>
            <w:noWrap w:val="0"/>
            <w:vAlign w:val="top"/>
          </w:tcPr>
          <w:p>
            <w:pPr>
              <w:keepNext w:val="0"/>
              <w:keepLines w:val="0"/>
              <w:widowControl/>
              <w:suppressLineNumbers w:val="0"/>
              <w:spacing w:before="0" w:beforeAutospacing="0" w:afterAutospacing="0" w:line="360" w:lineRule="auto"/>
              <w:ind w:left="0" w:right="0"/>
              <w:rPr>
                <w:rFonts w:hint="eastAsia" w:ascii="宋体" w:hAnsi="宋体" w:eastAsia="宋体"/>
                <w:bCs/>
                <w:color w:val="000000"/>
                <w:kern w:val="2"/>
                <w:sz w:val="21"/>
                <w:szCs w:val="21"/>
              </w:rPr>
            </w:pPr>
            <w:r>
              <w:rPr>
                <w:rFonts w:hint="eastAsia" w:ascii="宋体" w:hAnsi="宋体" w:eastAsia="宋体"/>
                <w:bCs/>
                <w:color w:val="000000"/>
                <w:kern w:val="2"/>
                <w:sz w:val="21"/>
                <w:szCs w:val="21"/>
              </w:rPr>
              <w:t>活动一：</w:t>
            </w:r>
            <w:r>
              <w:rPr>
                <w:rFonts w:hint="eastAsia" w:ascii="宋体" w:hAnsi="宋体" w:eastAsia="宋体"/>
                <w:bCs/>
                <w:color w:val="000000"/>
                <w:kern w:val="2"/>
                <w:sz w:val="21"/>
                <w:szCs w:val="21"/>
                <w:lang w:eastAsia="zh-CN"/>
              </w:rPr>
              <w:t>通过多媒体课件演示</w:t>
            </w:r>
            <w:r>
              <w:rPr>
                <w:rFonts w:hint="eastAsia" w:ascii="宋体" w:hAnsi="宋体" w:eastAsia="宋体"/>
                <w:bCs/>
                <w:color w:val="000000"/>
                <w:kern w:val="2"/>
                <w:sz w:val="21"/>
                <w:szCs w:val="21"/>
                <w:lang w:val="en-US" w:eastAsia="zh-CN"/>
              </w:rPr>
              <w:t>,讲解店内寻人的方法和用具</w:t>
            </w:r>
          </w:p>
          <w:p>
            <w:pPr>
              <w:keepNext w:val="0"/>
              <w:keepLines w:val="0"/>
              <w:widowControl/>
              <w:suppressLineNumbers w:val="0"/>
              <w:spacing w:before="0" w:beforeAutospacing="0" w:afterAutospacing="0" w:line="360" w:lineRule="auto"/>
              <w:ind w:left="0" w:right="0"/>
              <w:rPr>
                <w:rFonts w:hint="eastAsia" w:ascii="宋体" w:hAnsi="宋体" w:eastAsia="宋体"/>
                <w:bCs/>
                <w:color w:val="000000"/>
                <w:kern w:val="2"/>
                <w:sz w:val="21"/>
                <w:szCs w:val="21"/>
              </w:rPr>
            </w:pPr>
            <w:r>
              <w:rPr>
                <w:rFonts w:hint="eastAsia" w:ascii="宋体" w:hAnsi="宋体" w:eastAsia="宋体"/>
                <w:bCs/>
                <w:color w:val="000000"/>
                <w:kern w:val="2"/>
                <w:sz w:val="21"/>
                <w:szCs w:val="21"/>
              </w:rPr>
              <w:t>活动二：</w:t>
            </w:r>
            <w:r>
              <w:rPr>
                <w:rFonts w:hint="eastAsia" w:ascii="宋体" w:hAnsi="宋体" w:eastAsia="宋体"/>
                <w:bCs/>
                <w:color w:val="000000"/>
                <w:kern w:val="2"/>
                <w:sz w:val="21"/>
                <w:szCs w:val="21"/>
                <w:lang w:eastAsia="zh-CN"/>
              </w:rPr>
              <w:t>在实训室内为模拟客人提供司门服务和雨具服务</w:t>
            </w:r>
          </w:p>
          <w:p>
            <w:pPr>
              <w:keepNext w:val="0"/>
              <w:keepLines w:val="0"/>
              <w:widowControl/>
              <w:suppressLineNumbers w:val="0"/>
              <w:spacing w:before="0" w:beforeAutospacing="0" w:afterAutospacing="0" w:line="360" w:lineRule="auto"/>
              <w:ind w:left="0" w:right="0"/>
              <w:rPr>
                <w:rFonts w:hint="eastAsia" w:ascii="宋体" w:hAnsi="宋体" w:eastAsia="宋体"/>
                <w:bCs/>
                <w:color w:val="000000"/>
                <w:kern w:val="2"/>
                <w:sz w:val="21"/>
                <w:szCs w:val="21"/>
              </w:rPr>
            </w:pPr>
            <w:r>
              <w:rPr>
                <w:rFonts w:hint="eastAsia" w:ascii="宋体" w:hAnsi="宋体" w:eastAsia="宋体"/>
                <w:bCs/>
                <w:color w:val="000000"/>
                <w:kern w:val="2"/>
                <w:sz w:val="21"/>
                <w:szCs w:val="21"/>
              </w:rPr>
              <w:t>活动三：</w:t>
            </w:r>
            <w:r>
              <w:rPr>
                <w:rFonts w:hint="eastAsia" w:ascii="宋体" w:hAnsi="宋体" w:eastAsia="宋体"/>
                <w:bCs/>
                <w:color w:val="000000"/>
                <w:kern w:val="2"/>
                <w:sz w:val="21"/>
                <w:szCs w:val="21"/>
                <w:lang w:eastAsia="zh-CN"/>
              </w:rPr>
              <w:t>使用多媒体课件演示接送机及酒店门前车辆疏导</w:t>
            </w:r>
          </w:p>
          <w:p>
            <w:pPr>
              <w:keepNext w:val="0"/>
              <w:keepLines w:val="0"/>
              <w:widowControl/>
              <w:suppressLineNumbers w:val="0"/>
              <w:spacing w:before="0" w:beforeAutospacing="0" w:afterAutospacing="0" w:line="360" w:lineRule="auto"/>
              <w:ind w:left="0" w:right="0"/>
              <w:rPr>
                <w:rFonts w:hint="eastAsia" w:ascii="宋体" w:hAnsi="宋体" w:eastAsia="宋体"/>
                <w:bCs/>
                <w:color w:val="000000"/>
                <w:kern w:val="2"/>
                <w:sz w:val="21"/>
                <w:szCs w:val="21"/>
              </w:rPr>
            </w:pPr>
            <w:r>
              <w:rPr>
                <w:rFonts w:hint="eastAsia" w:ascii="宋体" w:hAnsi="宋体" w:eastAsia="宋体"/>
                <w:bCs/>
                <w:color w:val="000000"/>
                <w:kern w:val="2"/>
                <w:sz w:val="21"/>
                <w:szCs w:val="21"/>
              </w:rPr>
              <w:t>活动四：</w:t>
            </w:r>
            <w:r>
              <w:rPr>
                <w:rFonts w:hint="eastAsia" w:ascii="宋体" w:hAnsi="宋体" w:eastAsia="宋体"/>
                <w:bCs/>
                <w:color w:val="000000"/>
                <w:kern w:val="2"/>
                <w:sz w:val="21"/>
                <w:szCs w:val="21"/>
                <w:lang w:eastAsia="zh-CN"/>
              </w:rPr>
              <w:t>在实训室内由学生扮演</w:t>
            </w:r>
            <w:r>
              <w:rPr>
                <w:rFonts w:hint="eastAsia" w:ascii="宋体" w:hAnsi="宋体" w:eastAsia="宋体"/>
                <w:bCs/>
                <w:color w:val="000000"/>
                <w:kern w:val="2"/>
                <w:sz w:val="21"/>
                <w:szCs w:val="21"/>
                <w:lang w:val="en-US" w:eastAsia="zh-CN"/>
              </w:rPr>
              <w:t>VIP客人和大堂副理模拟贵宾的接待服务</w:t>
            </w:r>
          </w:p>
          <w:p>
            <w:pPr>
              <w:keepNext w:val="0"/>
              <w:keepLines w:val="0"/>
              <w:widowControl/>
              <w:suppressLineNumbers w:val="0"/>
              <w:spacing w:before="0" w:beforeAutospacing="0" w:afterAutospacing="0" w:line="360" w:lineRule="auto"/>
              <w:ind w:left="0" w:right="0"/>
              <w:rPr>
                <w:rFonts w:hint="eastAsia" w:ascii="宋体" w:hAnsi="宋体" w:eastAsia="宋体"/>
                <w:bCs/>
                <w:color w:val="000000"/>
                <w:kern w:val="2"/>
                <w:sz w:val="21"/>
                <w:szCs w:val="21"/>
              </w:rPr>
            </w:pPr>
            <w:r>
              <w:rPr>
                <w:rFonts w:hint="eastAsia" w:ascii="宋体" w:hAnsi="宋体" w:eastAsia="宋体"/>
                <w:bCs/>
                <w:color w:val="000000"/>
                <w:kern w:val="2"/>
                <w:sz w:val="21"/>
                <w:szCs w:val="21"/>
              </w:rPr>
              <w:t>活动五：</w:t>
            </w:r>
            <w:r>
              <w:rPr>
                <w:rFonts w:hint="eastAsia" w:ascii="宋体" w:hAnsi="宋体" w:eastAsia="宋体"/>
                <w:bCs/>
                <w:color w:val="000000"/>
                <w:kern w:val="2"/>
                <w:sz w:val="21"/>
                <w:szCs w:val="21"/>
                <w:lang w:eastAsia="zh-CN"/>
              </w:rPr>
              <w:t>在实训室设立衣帽间</w:t>
            </w:r>
            <w:r>
              <w:rPr>
                <w:rFonts w:hint="eastAsia" w:ascii="宋体" w:hAnsi="宋体" w:eastAsia="宋体"/>
                <w:bCs/>
                <w:color w:val="000000"/>
                <w:kern w:val="2"/>
                <w:sz w:val="21"/>
                <w:szCs w:val="21"/>
                <w:lang w:val="en-US" w:eastAsia="zh-CN"/>
              </w:rPr>
              <w:t>,要求学生能按业务流程接受客人的衣帽寄存</w:t>
            </w:r>
          </w:p>
          <w:p>
            <w:pPr>
              <w:keepNext w:val="0"/>
              <w:keepLines w:val="0"/>
              <w:widowControl/>
              <w:suppressLineNumbers w:val="0"/>
              <w:spacing w:before="0" w:beforeAutospacing="0" w:afterAutospacing="0" w:line="360" w:lineRule="auto"/>
              <w:ind w:left="0" w:right="0"/>
              <w:rPr>
                <w:rFonts w:hint="eastAsia" w:ascii="宋体" w:hAnsi="宋体" w:eastAsia="宋体"/>
                <w:bCs/>
                <w:color w:val="000000"/>
                <w:kern w:val="2"/>
                <w:sz w:val="21"/>
                <w:szCs w:val="21"/>
              </w:rPr>
            </w:pPr>
            <w:r>
              <w:rPr>
                <w:rFonts w:hint="eastAsia" w:ascii="宋体" w:hAnsi="宋体" w:eastAsia="宋体"/>
                <w:bCs/>
                <w:color w:val="000000"/>
                <w:kern w:val="2"/>
                <w:sz w:val="21"/>
                <w:szCs w:val="21"/>
              </w:rPr>
              <w:t>活动六：</w:t>
            </w:r>
            <w:r>
              <w:rPr>
                <w:rFonts w:hint="eastAsia" w:ascii="宋体" w:hAnsi="宋体" w:eastAsia="宋体"/>
                <w:bCs/>
                <w:color w:val="000000"/>
                <w:kern w:val="2"/>
                <w:sz w:val="21"/>
                <w:szCs w:val="21"/>
                <w:lang w:eastAsia="zh-CN"/>
              </w:rPr>
              <w:t>让学生为一个有紧急事务的客人提供订车服务</w:t>
            </w:r>
          </w:p>
          <w:p>
            <w:pPr>
              <w:keepNext w:val="0"/>
              <w:keepLines w:val="0"/>
              <w:widowControl/>
              <w:suppressLineNumbers w:val="0"/>
              <w:spacing w:before="0" w:beforeAutospacing="0" w:afterAutospacing="0" w:line="360" w:lineRule="auto"/>
              <w:ind w:left="0" w:right="0"/>
              <w:rPr>
                <w:rFonts w:hint="eastAsia" w:ascii="宋体" w:hAnsi="宋体" w:eastAsia="宋体"/>
                <w:bCs/>
                <w:color w:val="000000"/>
                <w:kern w:val="2"/>
                <w:sz w:val="21"/>
                <w:szCs w:val="21"/>
              </w:rPr>
            </w:pPr>
            <w:r>
              <w:rPr>
                <w:rFonts w:hint="eastAsia" w:ascii="宋体" w:hAnsi="宋体" w:eastAsia="宋体"/>
                <w:bCs/>
                <w:color w:val="000000"/>
                <w:kern w:val="2"/>
                <w:sz w:val="21"/>
                <w:szCs w:val="21"/>
              </w:rPr>
              <w:t>活动七：</w:t>
            </w:r>
            <w:r>
              <w:rPr>
                <w:rFonts w:hint="eastAsia" w:ascii="宋体" w:hAnsi="宋体" w:eastAsia="宋体"/>
                <w:bCs/>
                <w:color w:val="000000"/>
                <w:kern w:val="2"/>
                <w:sz w:val="21"/>
                <w:szCs w:val="21"/>
                <w:lang w:eastAsia="zh-CN"/>
              </w:rPr>
              <w:t>在实训室接发客人邮件并计算代邮资费</w:t>
            </w:r>
          </w:p>
          <w:p>
            <w:pPr>
              <w:keepNext w:val="0"/>
              <w:keepLines w:val="0"/>
              <w:widowControl/>
              <w:suppressLineNumbers w:val="0"/>
              <w:spacing w:before="0" w:beforeAutospacing="0" w:afterAutospacing="0" w:line="360" w:lineRule="auto"/>
              <w:ind w:left="0" w:right="0"/>
              <w:rPr>
                <w:rFonts w:hint="eastAsia" w:ascii="宋体" w:hAnsi="宋体" w:eastAsia="宋体"/>
                <w:bCs/>
                <w:color w:val="000000"/>
                <w:kern w:val="2"/>
                <w:sz w:val="21"/>
                <w:szCs w:val="21"/>
                <w:lang w:eastAsia="zh-CN"/>
              </w:rPr>
            </w:pPr>
            <w:r>
              <w:rPr>
                <w:rFonts w:hint="eastAsia" w:ascii="宋体" w:hAnsi="宋体" w:eastAsia="宋体"/>
                <w:bCs/>
                <w:color w:val="000000"/>
                <w:kern w:val="2"/>
                <w:sz w:val="21"/>
                <w:szCs w:val="21"/>
              </w:rPr>
              <w:t>活动八：</w:t>
            </w:r>
            <w:r>
              <w:rPr>
                <w:rFonts w:hint="eastAsia" w:ascii="宋体" w:hAnsi="宋体" w:eastAsia="宋体"/>
                <w:bCs/>
                <w:color w:val="000000"/>
                <w:kern w:val="2"/>
                <w:sz w:val="21"/>
                <w:szCs w:val="21"/>
                <w:lang w:eastAsia="zh-CN"/>
              </w:rPr>
              <w:t>在实训室模拟带客人入房过程</w:t>
            </w:r>
          </w:p>
          <w:p>
            <w:pPr>
              <w:keepNext w:val="0"/>
              <w:keepLines w:val="0"/>
              <w:widowControl/>
              <w:suppressLineNumbers w:val="0"/>
              <w:spacing w:before="0" w:beforeAutospacing="0" w:afterAutospacing="0" w:line="360" w:lineRule="auto"/>
              <w:ind w:left="0" w:right="0"/>
              <w:rPr>
                <w:rFonts w:hint="eastAsia" w:ascii="宋体" w:hAnsi="宋体" w:eastAsia="宋体"/>
                <w:bCs/>
                <w:color w:val="000000"/>
                <w:kern w:val="2"/>
                <w:sz w:val="21"/>
                <w:szCs w:val="21"/>
                <w:lang w:val="en-US" w:eastAsia="zh-CN"/>
              </w:rPr>
            </w:pPr>
            <w:r>
              <w:rPr>
                <w:rFonts w:hint="eastAsia" w:ascii="宋体" w:hAnsi="宋体" w:eastAsia="宋体"/>
                <w:bCs/>
                <w:color w:val="000000"/>
                <w:kern w:val="2"/>
                <w:sz w:val="21"/>
                <w:szCs w:val="21"/>
                <w:lang w:eastAsia="zh-CN"/>
              </w:rPr>
              <w:t>活动九</w:t>
            </w:r>
            <w:r>
              <w:rPr>
                <w:rFonts w:hint="eastAsia" w:ascii="宋体" w:hAnsi="宋体" w:eastAsia="宋体"/>
                <w:bCs/>
                <w:color w:val="000000"/>
                <w:kern w:val="2"/>
                <w:sz w:val="21"/>
                <w:szCs w:val="21"/>
                <w:lang w:val="en-US" w:eastAsia="zh-CN"/>
              </w:rPr>
              <w:t>:在实训室内设置行李柜台接受行李的寄存、领取和代存、代取</w:t>
            </w:r>
          </w:p>
          <w:p>
            <w:pPr>
              <w:keepNext w:val="0"/>
              <w:keepLines w:val="0"/>
              <w:widowControl/>
              <w:suppressLineNumbers w:val="0"/>
              <w:spacing w:before="0" w:beforeAutospacing="0" w:afterAutospacing="0" w:line="360" w:lineRule="auto"/>
              <w:ind w:left="0" w:right="0"/>
              <w:rPr>
                <w:rFonts w:hint="eastAsia" w:ascii="宋体" w:hAnsi="宋体" w:eastAsia="宋体"/>
                <w:bCs/>
                <w:color w:val="000000"/>
                <w:kern w:val="2"/>
                <w:sz w:val="21"/>
                <w:szCs w:val="21"/>
                <w:lang w:val="en-US" w:eastAsia="zh-CN"/>
              </w:rPr>
            </w:pPr>
            <w:r>
              <w:rPr>
                <w:rFonts w:hint="eastAsia" w:ascii="宋体" w:hAnsi="宋体" w:eastAsia="宋体"/>
                <w:bCs/>
                <w:color w:val="000000"/>
                <w:kern w:val="2"/>
                <w:sz w:val="21"/>
                <w:szCs w:val="21"/>
                <w:lang w:val="en-US" w:eastAsia="zh-CN"/>
              </w:rPr>
              <w:t>活动十:通过案例分析讲解可接受寄存的物品</w:t>
            </w:r>
          </w:p>
          <w:p>
            <w:pPr>
              <w:keepNext w:val="0"/>
              <w:keepLines w:val="0"/>
              <w:widowControl/>
              <w:suppressLineNumbers w:val="0"/>
              <w:spacing w:before="0" w:beforeAutospacing="0" w:afterAutospacing="0" w:line="360" w:lineRule="auto"/>
              <w:ind w:left="0" w:right="0"/>
              <w:rPr>
                <w:rFonts w:hint="eastAsia" w:ascii="宋体" w:hAnsi="宋体" w:eastAsia="宋体"/>
                <w:bCs/>
                <w:color w:val="000000"/>
                <w:kern w:val="2"/>
                <w:sz w:val="21"/>
                <w:szCs w:val="21"/>
                <w:lang w:val="en-US" w:eastAsia="zh-CN"/>
              </w:rPr>
            </w:pPr>
            <w:r>
              <w:rPr>
                <w:rFonts w:hint="eastAsia" w:ascii="宋体" w:hAnsi="宋体" w:eastAsia="宋体"/>
                <w:bCs/>
                <w:color w:val="000000"/>
                <w:kern w:val="2"/>
                <w:sz w:val="21"/>
                <w:szCs w:val="21"/>
                <w:lang w:val="en-US" w:eastAsia="zh-CN"/>
              </w:rPr>
              <w:t>活动十一:用服务案例来分析换房过程中行李服务的要求</w:t>
            </w:r>
          </w:p>
        </w:tc>
        <w:tc>
          <w:tcPr>
            <w:tcW w:w="760" w:type="dxa"/>
            <w:noWrap w:val="0"/>
            <w:vAlign w:val="center"/>
          </w:tcPr>
          <w:p>
            <w:pPr>
              <w:keepNext w:val="0"/>
              <w:keepLines w:val="0"/>
              <w:widowControl/>
              <w:suppressLineNumbers w:val="0"/>
              <w:spacing w:before="0" w:beforeAutospacing="0" w:afterAutospacing="0" w:line="360" w:lineRule="auto"/>
              <w:ind w:left="0" w:right="0"/>
              <w:jc w:val="center"/>
              <w:rPr>
                <w:rFonts w:hint="default" w:ascii="宋体" w:hAnsi="宋体" w:eastAsia="宋体"/>
                <w:bCs/>
                <w:color w:val="000000"/>
                <w:kern w:val="2"/>
                <w:szCs w:val="28"/>
                <w:lang w:val="en-US" w:eastAsia="zh-CN"/>
              </w:rPr>
            </w:pPr>
            <w:r>
              <w:rPr>
                <w:rFonts w:hint="eastAsia" w:ascii="宋体" w:hAnsi="宋体" w:eastAsia="宋体"/>
                <w:bCs/>
                <w:color w:val="000000"/>
                <w:kern w:val="2"/>
                <w:szCs w:val="28"/>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59" w:type="dxa"/>
            <w:noWrap w:val="0"/>
            <w:vAlign w:val="center"/>
          </w:tcPr>
          <w:p>
            <w:pPr>
              <w:keepNext w:val="0"/>
              <w:keepLines w:val="0"/>
              <w:widowControl/>
              <w:suppressLineNumbers w:val="0"/>
              <w:spacing w:before="0" w:beforeAutospacing="0" w:afterAutospacing="0" w:line="360" w:lineRule="auto"/>
              <w:ind w:left="0" w:right="0"/>
              <w:jc w:val="center"/>
              <w:rPr>
                <w:rFonts w:hint="eastAsia" w:ascii="宋体" w:hAnsi="宋体" w:eastAsia="宋体"/>
                <w:bCs/>
                <w:color w:val="000000"/>
                <w:kern w:val="2"/>
                <w:sz w:val="21"/>
                <w:szCs w:val="21"/>
              </w:rPr>
            </w:pPr>
            <w:r>
              <w:rPr>
                <w:rFonts w:hint="eastAsia" w:ascii="宋体" w:hAnsi="宋体" w:eastAsia="宋体"/>
                <w:bCs/>
                <w:color w:val="000000"/>
                <w:kern w:val="2"/>
                <w:sz w:val="21"/>
                <w:szCs w:val="21"/>
              </w:rPr>
              <w:t>4</w:t>
            </w:r>
          </w:p>
        </w:tc>
        <w:tc>
          <w:tcPr>
            <w:tcW w:w="686" w:type="dxa"/>
            <w:noWrap w:val="0"/>
            <w:vAlign w:val="center"/>
          </w:tcPr>
          <w:p>
            <w:pPr>
              <w:keepNext w:val="0"/>
              <w:keepLines w:val="0"/>
              <w:widowControl/>
              <w:suppressLineNumbers w:val="0"/>
              <w:spacing w:before="0" w:beforeAutospacing="0" w:afterAutospacing="0" w:line="360" w:lineRule="auto"/>
              <w:ind w:left="0" w:right="0"/>
              <w:jc w:val="center"/>
              <w:rPr>
                <w:rFonts w:hint="eastAsia" w:ascii="宋体" w:hAnsi="宋体" w:eastAsia="宋体"/>
                <w:b/>
                <w:bCs/>
                <w:color w:val="000000"/>
                <w:kern w:val="2"/>
                <w:sz w:val="21"/>
                <w:szCs w:val="28"/>
                <w:lang w:eastAsia="zh-CN"/>
              </w:rPr>
            </w:pPr>
            <w:r>
              <w:rPr>
                <w:rFonts w:hint="eastAsia" w:ascii="宋体" w:hAnsi="宋体" w:eastAsia="宋体"/>
                <w:b w:val="0"/>
                <w:bCs w:val="0"/>
                <w:color w:val="000000"/>
                <w:kern w:val="2"/>
                <w:sz w:val="21"/>
                <w:szCs w:val="28"/>
                <w:lang w:eastAsia="zh-CN"/>
              </w:rPr>
              <w:t>客户关系维护</w:t>
            </w:r>
          </w:p>
        </w:tc>
        <w:tc>
          <w:tcPr>
            <w:tcW w:w="3255" w:type="dxa"/>
            <w:noWrap w:val="0"/>
            <w:vAlign w:val="center"/>
          </w:tcPr>
          <w:p>
            <w:pPr>
              <w:keepNext w:val="0"/>
              <w:keepLines w:val="0"/>
              <w:widowControl/>
              <w:numPr>
                <w:ilvl w:val="0"/>
                <w:numId w:val="16"/>
              </w:numPr>
              <w:suppressLineNumbers w:val="0"/>
              <w:spacing w:before="0" w:beforeAutospacing="0" w:afterAutospacing="0" w:line="360" w:lineRule="auto"/>
              <w:ind w:left="0" w:right="0"/>
              <w:rPr>
                <w:rFonts w:hint="eastAsia" w:ascii="宋体" w:hAnsi="宋体" w:eastAsia="宋体" w:cs="宋体"/>
                <w:color w:val="000000"/>
                <w:kern w:val="0"/>
                <w:sz w:val="21"/>
                <w:szCs w:val="20"/>
                <w:lang w:val="en-US" w:eastAsia="zh-CN"/>
              </w:rPr>
            </w:pPr>
            <w:r>
              <w:rPr>
                <w:rFonts w:hint="eastAsia" w:ascii="宋体" w:hAnsi="宋体" w:eastAsia="宋体" w:cs="宋体"/>
                <w:color w:val="000000"/>
                <w:kern w:val="0"/>
                <w:sz w:val="21"/>
                <w:szCs w:val="20"/>
                <w:lang w:eastAsia="zh-CN"/>
              </w:rPr>
              <w:t>知道</w:t>
            </w:r>
            <w:r>
              <w:rPr>
                <w:rFonts w:hint="eastAsia" w:ascii="宋体" w:hAnsi="宋体" w:eastAsia="宋体" w:cs="宋体"/>
                <w:color w:val="000000"/>
                <w:kern w:val="0"/>
                <w:sz w:val="21"/>
                <w:szCs w:val="20"/>
                <w:lang w:val="en-US" w:eastAsia="zh-CN"/>
              </w:rPr>
              <w:t>VIP客人接待礼仪</w:t>
            </w:r>
          </w:p>
          <w:p>
            <w:pPr>
              <w:keepNext w:val="0"/>
              <w:keepLines w:val="0"/>
              <w:widowControl/>
              <w:numPr>
                <w:ilvl w:val="0"/>
                <w:numId w:val="16"/>
              </w:numPr>
              <w:suppressLineNumbers w:val="0"/>
              <w:spacing w:before="0" w:beforeAutospacing="0" w:afterAutospacing="0" w:line="360" w:lineRule="auto"/>
              <w:ind w:left="0" w:right="0"/>
              <w:rPr>
                <w:rFonts w:hint="eastAsia" w:ascii="宋体" w:hAnsi="宋体" w:eastAsia="宋体" w:cs="宋体"/>
                <w:color w:val="000000"/>
                <w:kern w:val="0"/>
                <w:sz w:val="21"/>
                <w:szCs w:val="20"/>
                <w:lang w:val="en-US" w:eastAsia="zh-CN"/>
              </w:rPr>
            </w:pPr>
            <w:r>
              <w:rPr>
                <w:rFonts w:hint="eastAsia" w:ascii="宋体" w:hAnsi="宋体" w:eastAsia="宋体" w:cs="宋体"/>
                <w:color w:val="000000"/>
                <w:kern w:val="0"/>
                <w:sz w:val="21"/>
                <w:szCs w:val="20"/>
                <w:lang w:val="en-US" w:eastAsia="zh-CN"/>
              </w:rPr>
              <w:t>能接待VIP客人</w:t>
            </w:r>
          </w:p>
          <w:p>
            <w:pPr>
              <w:keepNext w:val="0"/>
              <w:keepLines w:val="0"/>
              <w:widowControl/>
              <w:numPr>
                <w:ilvl w:val="0"/>
                <w:numId w:val="16"/>
              </w:numPr>
              <w:suppressLineNumbers w:val="0"/>
              <w:spacing w:before="0" w:beforeAutospacing="0" w:afterAutospacing="0" w:line="360" w:lineRule="auto"/>
              <w:ind w:left="0" w:right="0"/>
              <w:rPr>
                <w:rFonts w:hint="eastAsia" w:ascii="宋体" w:hAnsi="宋体" w:eastAsia="宋体" w:cs="宋体"/>
                <w:color w:val="000000"/>
                <w:kern w:val="0"/>
                <w:sz w:val="21"/>
                <w:szCs w:val="20"/>
                <w:lang w:val="en-US" w:eastAsia="zh-CN"/>
              </w:rPr>
            </w:pPr>
            <w:r>
              <w:rPr>
                <w:rFonts w:hint="eastAsia" w:ascii="宋体" w:hAnsi="宋体" w:eastAsia="宋体" w:cs="宋体"/>
                <w:color w:val="000000"/>
                <w:kern w:val="0"/>
                <w:sz w:val="21"/>
                <w:szCs w:val="20"/>
                <w:lang w:val="en-US" w:eastAsia="zh-CN"/>
              </w:rPr>
              <w:t>掌握一定的沟通技巧,能较好的应对客人的投诉</w:t>
            </w:r>
          </w:p>
          <w:p>
            <w:pPr>
              <w:keepNext w:val="0"/>
              <w:keepLines w:val="0"/>
              <w:widowControl/>
              <w:numPr>
                <w:ilvl w:val="0"/>
                <w:numId w:val="16"/>
              </w:numPr>
              <w:suppressLineNumbers w:val="0"/>
              <w:spacing w:before="0" w:beforeAutospacing="0" w:afterAutospacing="0" w:line="360" w:lineRule="auto"/>
              <w:ind w:left="0" w:right="0"/>
              <w:rPr>
                <w:rFonts w:hint="eastAsia" w:ascii="宋体" w:hAnsi="宋体" w:eastAsia="宋体" w:cs="宋体"/>
                <w:color w:val="000000"/>
                <w:kern w:val="0"/>
                <w:sz w:val="21"/>
                <w:szCs w:val="20"/>
                <w:lang w:val="en-US" w:eastAsia="zh-CN"/>
              </w:rPr>
            </w:pPr>
            <w:r>
              <w:rPr>
                <w:rFonts w:hint="eastAsia" w:ascii="宋体" w:hAnsi="宋体" w:eastAsia="宋体" w:cs="宋体"/>
                <w:color w:val="000000"/>
                <w:kern w:val="0"/>
                <w:sz w:val="21"/>
                <w:szCs w:val="20"/>
                <w:lang w:val="en-US" w:eastAsia="zh-CN"/>
              </w:rPr>
              <w:t>能制作客户意见表</w:t>
            </w:r>
          </w:p>
          <w:p>
            <w:pPr>
              <w:keepNext w:val="0"/>
              <w:keepLines w:val="0"/>
              <w:widowControl/>
              <w:numPr>
                <w:ilvl w:val="0"/>
                <w:numId w:val="16"/>
              </w:numPr>
              <w:suppressLineNumbers w:val="0"/>
              <w:spacing w:before="0" w:beforeAutospacing="0" w:afterAutospacing="0" w:line="360" w:lineRule="auto"/>
              <w:ind w:left="0" w:right="0"/>
              <w:rPr>
                <w:rFonts w:hint="eastAsia" w:ascii="宋体" w:hAnsi="宋体" w:eastAsia="宋体" w:cs="宋体"/>
                <w:color w:val="000000"/>
                <w:kern w:val="0"/>
                <w:sz w:val="21"/>
                <w:szCs w:val="20"/>
                <w:lang w:val="en-US" w:eastAsia="zh-CN"/>
              </w:rPr>
            </w:pPr>
            <w:r>
              <w:rPr>
                <w:rFonts w:hint="eastAsia" w:ascii="宋体" w:hAnsi="宋体" w:eastAsia="宋体" w:cs="宋体"/>
                <w:color w:val="000000"/>
                <w:kern w:val="0"/>
                <w:sz w:val="21"/>
                <w:szCs w:val="20"/>
                <w:lang w:val="en-US" w:eastAsia="zh-CN"/>
              </w:rPr>
              <w:t>能统计分析服务质量问题</w:t>
            </w:r>
          </w:p>
          <w:p>
            <w:pPr>
              <w:keepNext w:val="0"/>
              <w:keepLines w:val="0"/>
              <w:widowControl/>
              <w:numPr>
                <w:ilvl w:val="0"/>
                <w:numId w:val="16"/>
              </w:numPr>
              <w:suppressLineNumbers w:val="0"/>
              <w:spacing w:before="0" w:beforeAutospacing="0" w:afterAutospacing="0" w:line="360" w:lineRule="auto"/>
              <w:ind w:left="0" w:right="0"/>
              <w:rPr>
                <w:rFonts w:hint="eastAsia" w:ascii="宋体" w:hAnsi="宋体" w:eastAsia="宋体" w:cs="宋体"/>
                <w:color w:val="000000"/>
                <w:kern w:val="0"/>
                <w:sz w:val="21"/>
                <w:szCs w:val="20"/>
                <w:lang w:val="en-US" w:eastAsia="zh-CN"/>
              </w:rPr>
            </w:pPr>
            <w:r>
              <w:rPr>
                <w:rFonts w:hint="eastAsia" w:ascii="宋体" w:hAnsi="宋体" w:eastAsia="宋体" w:cs="宋体"/>
                <w:color w:val="000000"/>
                <w:kern w:val="0"/>
                <w:sz w:val="21"/>
                <w:szCs w:val="20"/>
                <w:lang w:val="en-US" w:eastAsia="zh-CN"/>
              </w:rPr>
              <w:t>能及时发现和解决客户的合理需求</w:t>
            </w:r>
          </w:p>
        </w:tc>
        <w:tc>
          <w:tcPr>
            <w:tcW w:w="3062" w:type="dxa"/>
            <w:noWrap w:val="0"/>
            <w:vAlign w:val="top"/>
          </w:tcPr>
          <w:p>
            <w:pPr>
              <w:keepNext w:val="0"/>
              <w:keepLines w:val="0"/>
              <w:widowControl/>
              <w:suppressLineNumbers w:val="0"/>
              <w:spacing w:before="0" w:beforeAutospacing="0" w:afterAutospacing="0" w:line="360" w:lineRule="auto"/>
              <w:ind w:left="0" w:right="0"/>
              <w:rPr>
                <w:rFonts w:hint="eastAsia" w:ascii="宋体" w:hAnsi="宋体" w:eastAsia="宋体"/>
                <w:bCs/>
                <w:color w:val="000000"/>
                <w:kern w:val="2"/>
                <w:sz w:val="21"/>
                <w:szCs w:val="21"/>
              </w:rPr>
            </w:pPr>
            <w:r>
              <w:rPr>
                <w:rFonts w:hint="eastAsia" w:ascii="宋体" w:hAnsi="宋体" w:eastAsia="宋体"/>
                <w:bCs/>
                <w:color w:val="000000"/>
                <w:kern w:val="2"/>
                <w:sz w:val="21"/>
                <w:szCs w:val="21"/>
              </w:rPr>
              <w:t>活动一：</w:t>
            </w:r>
            <w:r>
              <w:rPr>
                <w:rFonts w:hint="eastAsia" w:ascii="宋体" w:hAnsi="宋体" w:eastAsia="宋体"/>
                <w:bCs/>
                <w:color w:val="000000"/>
                <w:kern w:val="2"/>
                <w:sz w:val="21"/>
                <w:szCs w:val="21"/>
                <w:lang w:eastAsia="zh-CN"/>
              </w:rPr>
              <w:t>通过案例讲解</w:t>
            </w:r>
            <w:r>
              <w:rPr>
                <w:rFonts w:hint="eastAsia" w:ascii="宋体" w:hAnsi="宋体" w:eastAsia="宋体"/>
                <w:bCs/>
                <w:color w:val="000000"/>
                <w:kern w:val="2"/>
                <w:sz w:val="21"/>
                <w:szCs w:val="21"/>
                <w:lang w:val="en-US" w:eastAsia="zh-CN"/>
              </w:rPr>
              <w:t>,分析客人投诉时的心理和物质需求</w:t>
            </w:r>
          </w:p>
          <w:p>
            <w:pPr>
              <w:keepNext w:val="0"/>
              <w:keepLines w:val="0"/>
              <w:widowControl/>
              <w:suppressLineNumbers w:val="0"/>
              <w:spacing w:before="0" w:beforeAutospacing="0" w:afterAutospacing="0" w:line="360" w:lineRule="auto"/>
              <w:ind w:left="0" w:right="0"/>
              <w:rPr>
                <w:rFonts w:hint="eastAsia" w:ascii="宋体" w:hAnsi="宋体" w:eastAsia="宋体"/>
                <w:bCs/>
                <w:color w:val="000000"/>
                <w:kern w:val="2"/>
                <w:sz w:val="21"/>
                <w:szCs w:val="21"/>
              </w:rPr>
            </w:pPr>
            <w:r>
              <w:rPr>
                <w:rFonts w:hint="eastAsia" w:ascii="宋体" w:hAnsi="宋体" w:eastAsia="宋体"/>
                <w:bCs/>
                <w:color w:val="000000"/>
                <w:kern w:val="2"/>
                <w:sz w:val="21"/>
                <w:szCs w:val="21"/>
              </w:rPr>
              <w:t>活动二：</w:t>
            </w:r>
            <w:r>
              <w:rPr>
                <w:rFonts w:hint="eastAsia" w:ascii="宋体" w:hAnsi="宋体" w:eastAsia="宋体"/>
                <w:bCs/>
                <w:color w:val="000000"/>
                <w:kern w:val="2"/>
                <w:sz w:val="21"/>
                <w:szCs w:val="21"/>
                <w:lang w:eastAsia="zh-CN"/>
              </w:rPr>
              <w:t>在实训室内演练</w:t>
            </w:r>
            <w:r>
              <w:rPr>
                <w:rFonts w:hint="eastAsia" w:ascii="宋体" w:hAnsi="宋体" w:eastAsia="宋体"/>
                <w:bCs/>
                <w:color w:val="000000"/>
                <w:kern w:val="2"/>
                <w:sz w:val="21"/>
                <w:szCs w:val="21"/>
                <w:lang w:val="en-US" w:eastAsia="zh-CN"/>
              </w:rPr>
              <w:t>VIP客人的接待服务</w:t>
            </w:r>
          </w:p>
          <w:p>
            <w:pPr>
              <w:keepNext w:val="0"/>
              <w:keepLines w:val="0"/>
              <w:widowControl/>
              <w:suppressLineNumbers w:val="0"/>
              <w:spacing w:before="0" w:beforeAutospacing="0" w:afterAutospacing="0" w:line="360" w:lineRule="auto"/>
              <w:ind w:left="0" w:right="0"/>
              <w:rPr>
                <w:rFonts w:hint="eastAsia" w:ascii="宋体" w:hAnsi="宋体" w:eastAsia="宋体"/>
                <w:bCs/>
                <w:color w:val="000000"/>
                <w:kern w:val="2"/>
                <w:sz w:val="21"/>
                <w:szCs w:val="21"/>
              </w:rPr>
            </w:pPr>
            <w:r>
              <w:rPr>
                <w:rFonts w:hint="eastAsia" w:ascii="宋体" w:hAnsi="宋体" w:eastAsia="宋体"/>
                <w:bCs/>
                <w:color w:val="000000"/>
                <w:kern w:val="2"/>
                <w:sz w:val="21"/>
                <w:szCs w:val="21"/>
              </w:rPr>
              <w:t>活动三：</w:t>
            </w:r>
            <w:r>
              <w:rPr>
                <w:rFonts w:hint="eastAsia" w:ascii="宋体" w:hAnsi="宋体" w:eastAsia="宋体"/>
                <w:bCs/>
                <w:color w:val="000000"/>
                <w:kern w:val="2"/>
                <w:sz w:val="21"/>
                <w:szCs w:val="21"/>
                <w:lang w:eastAsia="zh-CN"/>
              </w:rPr>
              <w:t>提供服务质量统计数据表</w:t>
            </w:r>
            <w:r>
              <w:rPr>
                <w:rFonts w:hint="eastAsia" w:ascii="宋体" w:hAnsi="宋体" w:eastAsia="宋体"/>
                <w:bCs/>
                <w:color w:val="000000"/>
                <w:kern w:val="2"/>
                <w:sz w:val="21"/>
                <w:szCs w:val="21"/>
                <w:lang w:val="en-US" w:eastAsia="zh-CN"/>
              </w:rPr>
              <w:t>,让学生分析该店的主要质量问题所在,并能提出相应的措施。设计制作顾客意见表</w:t>
            </w:r>
          </w:p>
          <w:p>
            <w:pPr>
              <w:keepNext w:val="0"/>
              <w:keepLines w:val="0"/>
              <w:widowControl/>
              <w:suppressLineNumbers w:val="0"/>
              <w:spacing w:before="0" w:beforeAutospacing="0" w:afterAutospacing="0" w:line="360" w:lineRule="auto"/>
              <w:ind w:left="0" w:right="0"/>
              <w:rPr>
                <w:rFonts w:hint="eastAsia" w:ascii="宋体" w:hAnsi="宋体" w:eastAsia="宋体"/>
                <w:bCs/>
                <w:color w:val="000000"/>
                <w:kern w:val="2"/>
                <w:sz w:val="21"/>
                <w:szCs w:val="21"/>
              </w:rPr>
            </w:pPr>
          </w:p>
        </w:tc>
        <w:tc>
          <w:tcPr>
            <w:tcW w:w="760" w:type="dxa"/>
            <w:noWrap w:val="0"/>
            <w:vAlign w:val="center"/>
          </w:tcPr>
          <w:p>
            <w:pPr>
              <w:keepNext w:val="0"/>
              <w:keepLines w:val="0"/>
              <w:widowControl/>
              <w:suppressLineNumbers w:val="0"/>
              <w:spacing w:before="0" w:beforeAutospacing="0" w:afterAutospacing="0" w:line="360" w:lineRule="auto"/>
              <w:ind w:left="0" w:right="0"/>
              <w:jc w:val="center"/>
              <w:rPr>
                <w:rFonts w:hint="eastAsia" w:ascii="宋体" w:hAnsi="宋体"/>
                <w:bCs/>
                <w:color w:val="000000"/>
                <w:kern w:val="2"/>
                <w:szCs w:val="28"/>
              </w:rPr>
            </w:pPr>
            <w:r>
              <w:rPr>
                <w:rFonts w:hint="eastAsia" w:ascii="宋体" w:hAnsi="宋体"/>
                <w:bCs/>
                <w:color w:val="000000"/>
                <w:kern w:val="2"/>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59" w:type="dxa"/>
            <w:noWrap w:val="0"/>
            <w:vAlign w:val="center"/>
          </w:tcPr>
          <w:p>
            <w:pPr>
              <w:keepNext w:val="0"/>
              <w:keepLines w:val="0"/>
              <w:widowControl/>
              <w:suppressLineNumbers w:val="0"/>
              <w:spacing w:before="0" w:beforeAutospacing="0" w:afterAutospacing="0" w:line="360" w:lineRule="auto"/>
              <w:ind w:left="0" w:right="0"/>
              <w:jc w:val="center"/>
              <w:rPr>
                <w:rFonts w:hint="eastAsia" w:ascii="宋体" w:hAnsi="宋体" w:eastAsia="宋体"/>
                <w:bCs/>
                <w:color w:val="000000"/>
                <w:kern w:val="2"/>
                <w:sz w:val="21"/>
                <w:szCs w:val="21"/>
              </w:rPr>
            </w:pPr>
            <w:r>
              <w:rPr>
                <w:rFonts w:hint="eastAsia" w:ascii="宋体" w:hAnsi="宋体" w:eastAsia="宋体"/>
                <w:bCs/>
                <w:color w:val="000000"/>
                <w:kern w:val="2"/>
                <w:sz w:val="21"/>
                <w:szCs w:val="21"/>
              </w:rPr>
              <w:t>5</w:t>
            </w:r>
          </w:p>
        </w:tc>
        <w:tc>
          <w:tcPr>
            <w:tcW w:w="686" w:type="dxa"/>
            <w:noWrap w:val="0"/>
            <w:vAlign w:val="center"/>
          </w:tcPr>
          <w:p>
            <w:pPr>
              <w:keepNext w:val="0"/>
              <w:keepLines w:val="0"/>
              <w:widowControl/>
              <w:suppressLineNumbers w:val="0"/>
              <w:spacing w:before="0" w:beforeAutospacing="0" w:afterAutospacing="0" w:line="360" w:lineRule="auto"/>
              <w:ind w:left="0" w:right="0"/>
              <w:jc w:val="center"/>
              <w:rPr>
                <w:rFonts w:hint="eastAsia" w:ascii="宋体" w:hAnsi="宋体" w:eastAsia="宋体"/>
                <w:b/>
                <w:bCs/>
                <w:color w:val="000000"/>
                <w:kern w:val="2"/>
                <w:sz w:val="21"/>
                <w:szCs w:val="28"/>
              </w:rPr>
            </w:pPr>
            <w:r>
              <w:rPr>
                <w:rFonts w:hint="eastAsia" w:ascii="宋体" w:hAnsi="宋体" w:eastAsia="宋体" w:cs="宋体"/>
                <w:color w:val="000000"/>
                <w:kern w:val="0"/>
                <w:sz w:val="21"/>
                <w:szCs w:val="20"/>
                <w:lang w:eastAsia="zh-CN"/>
              </w:rPr>
              <w:t>总机</w:t>
            </w:r>
            <w:r>
              <w:rPr>
                <w:rFonts w:hint="eastAsia" w:ascii="宋体" w:hAnsi="宋体" w:eastAsia="宋体" w:cs="宋体"/>
                <w:color w:val="000000"/>
                <w:kern w:val="0"/>
                <w:sz w:val="21"/>
                <w:szCs w:val="20"/>
              </w:rPr>
              <w:t>服务</w:t>
            </w:r>
          </w:p>
        </w:tc>
        <w:tc>
          <w:tcPr>
            <w:tcW w:w="3255" w:type="dxa"/>
            <w:noWrap w:val="0"/>
            <w:vAlign w:val="center"/>
          </w:tcPr>
          <w:p>
            <w:pPr>
              <w:keepNext w:val="0"/>
              <w:keepLines w:val="0"/>
              <w:widowControl/>
              <w:numPr>
                <w:ilvl w:val="0"/>
                <w:numId w:val="17"/>
              </w:numPr>
              <w:suppressLineNumbers w:val="0"/>
              <w:spacing w:before="0" w:beforeAutospacing="0" w:afterAutospacing="0" w:line="360" w:lineRule="auto"/>
              <w:ind w:left="0" w:right="0"/>
              <w:rPr>
                <w:rFonts w:hint="eastAsia" w:ascii="宋体" w:hAnsi="宋体" w:eastAsia="宋体" w:cs="宋体"/>
                <w:color w:val="000000"/>
                <w:kern w:val="0"/>
                <w:sz w:val="21"/>
                <w:szCs w:val="20"/>
                <w:lang w:eastAsia="zh-CN"/>
              </w:rPr>
            </w:pPr>
            <w:r>
              <w:rPr>
                <w:rFonts w:hint="eastAsia" w:ascii="宋体" w:hAnsi="宋体" w:eastAsia="宋体" w:cs="宋体"/>
                <w:color w:val="000000"/>
                <w:kern w:val="0"/>
                <w:sz w:val="21"/>
                <w:szCs w:val="20"/>
                <w:lang w:eastAsia="zh-CN"/>
              </w:rPr>
              <w:t>知道电话接听礼仪</w:t>
            </w:r>
          </w:p>
          <w:p>
            <w:pPr>
              <w:keepNext w:val="0"/>
              <w:keepLines w:val="0"/>
              <w:widowControl/>
              <w:numPr>
                <w:ilvl w:val="0"/>
                <w:numId w:val="17"/>
              </w:numPr>
              <w:suppressLineNumbers w:val="0"/>
              <w:spacing w:before="0" w:beforeAutospacing="0" w:afterAutospacing="0" w:line="360" w:lineRule="auto"/>
              <w:ind w:left="0" w:right="0"/>
              <w:rPr>
                <w:rFonts w:hint="eastAsia" w:ascii="宋体" w:hAnsi="宋体" w:eastAsia="宋体" w:cs="宋体"/>
                <w:color w:val="000000"/>
                <w:kern w:val="0"/>
                <w:sz w:val="21"/>
                <w:szCs w:val="20"/>
                <w:lang w:eastAsia="zh-CN"/>
              </w:rPr>
            </w:pPr>
            <w:r>
              <w:rPr>
                <w:rFonts w:hint="eastAsia" w:ascii="宋体" w:hAnsi="宋体" w:eastAsia="宋体" w:cs="宋体"/>
                <w:color w:val="000000"/>
                <w:kern w:val="0"/>
                <w:sz w:val="21"/>
                <w:szCs w:val="20"/>
                <w:lang w:eastAsia="zh-CN"/>
              </w:rPr>
              <w:t>能熟练操作电话交换机接挂电话</w:t>
            </w:r>
          </w:p>
          <w:p>
            <w:pPr>
              <w:keepNext w:val="0"/>
              <w:keepLines w:val="0"/>
              <w:widowControl/>
              <w:numPr>
                <w:ilvl w:val="0"/>
                <w:numId w:val="17"/>
              </w:numPr>
              <w:suppressLineNumbers w:val="0"/>
              <w:spacing w:before="0" w:beforeAutospacing="0" w:afterAutospacing="0" w:line="360" w:lineRule="auto"/>
              <w:ind w:left="0" w:right="0"/>
              <w:rPr>
                <w:rFonts w:hint="eastAsia" w:ascii="宋体" w:hAnsi="宋体" w:eastAsia="宋体" w:cs="宋体"/>
                <w:color w:val="000000"/>
                <w:kern w:val="0"/>
                <w:sz w:val="21"/>
                <w:szCs w:val="20"/>
                <w:lang w:eastAsia="zh-CN"/>
              </w:rPr>
            </w:pPr>
            <w:r>
              <w:rPr>
                <w:rFonts w:hint="eastAsia" w:ascii="宋体" w:hAnsi="宋体" w:eastAsia="宋体" w:cs="宋体"/>
                <w:color w:val="000000"/>
                <w:kern w:val="0"/>
                <w:sz w:val="21"/>
                <w:szCs w:val="20"/>
                <w:lang w:eastAsia="zh-CN"/>
              </w:rPr>
              <w:t>能使用标准业务用语</w:t>
            </w:r>
          </w:p>
          <w:p>
            <w:pPr>
              <w:keepNext w:val="0"/>
              <w:keepLines w:val="0"/>
              <w:widowControl/>
              <w:numPr>
                <w:ilvl w:val="0"/>
                <w:numId w:val="17"/>
              </w:numPr>
              <w:suppressLineNumbers w:val="0"/>
              <w:spacing w:before="0" w:beforeAutospacing="0" w:afterAutospacing="0" w:line="360" w:lineRule="auto"/>
              <w:ind w:left="0" w:right="0"/>
              <w:rPr>
                <w:rFonts w:hint="eastAsia" w:ascii="宋体" w:hAnsi="宋体" w:eastAsia="宋体" w:cs="宋体"/>
                <w:color w:val="000000"/>
                <w:kern w:val="0"/>
                <w:sz w:val="21"/>
                <w:szCs w:val="20"/>
                <w:lang w:eastAsia="zh-CN"/>
              </w:rPr>
            </w:pPr>
            <w:r>
              <w:rPr>
                <w:rFonts w:hint="eastAsia" w:ascii="宋体" w:hAnsi="宋体" w:eastAsia="宋体" w:cs="宋体"/>
                <w:color w:val="000000"/>
                <w:kern w:val="0"/>
                <w:sz w:val="21"/>
                <w:szCs w:val="20"/>
                <w:lang w:eastAsia="zh-CN"/>
              </w:rPr>
              <w:t>能准确迅速地将留言信息记录在留言条上</w:t>
            </w:r>
            <w:r>
              <w:rPr>
                <w:rFonts w:hint="eastAsia" w:ascii="宋体" w:hAnsi="宋体" w:eastAsia="宋体" w:cs="宋体"/>
                <w:color w:val="000000"/>
                <w:kern w:val="0"/>
                <w:sz w:val="21"/>
                <w:szCs w:val="20"/>
                <w:lang w:val="en-US" w:eastAsia="zh-CN"/>
              </w:rPr>
              <w:t>,并及时无误地转告或转交</w:t>
            </w:r>
          </w:p>
          <w:p>
            <w:pPr>
              <w:keepNext w:val="0"/>
              <w:keepLines w:val="0"/>
              <w:widowControl/>
              <w:numPr>
                <w:ilvl w:val="0"/>
                <w:numId w:val="17"/>
              </w:numPr>
              <w:suppressLineNumbers w:val="0"/>
              <w:spacing w:before="0" w:beforeAutospacing="0" w:afterAutospacing="0" w:line="360" w:lineRule="auto"/>
              <w:ind w:left="0" w:right="0"/>
              <w:rPr>
                <w:rFonts w:hint="eastAsia" w:ascii="宋体" w:hAnsi="宋体" w:eastAsia="宋体" w:cs="宋体"/>
                <w:color w:val="000000"/>
                <w:kern w:val="0"/>
                <w:sz w:val="21"/>
                <w:szCs w:val="20"/>
                <w:lang w:eastAsia="zh-CN"/>
              </w:rPr>
            </w:pPr>
            <w:r>
              <w:rPr>
                <w:rFonts w:hint="eastAsia" w:ascii="宋体" w:hAnsi="宋体" w:eastAsia="宋体" w:cs="宋体"/>
                <w:color w:val="000000"/>
                <w:kern w:val="0"/>
                <w:sz w:val="21"/>
                <w:szCs w:val="20"/>
                <w:lang w:val="en-US" w:eastAsia="zh-CN"/>
              </w:rPr>
              <w:t>能受理并提供叫醒服务</w:t>
            </w:r>
          </w:p>
          <w:p>
            <w:pPr>
              <w:keepNext w:val="0"/>
              <w:keepLines w:val="0"/>
              <w:widowControl/>
              <w:numPr>
                <w:ilvl w:val="0"/>
                <w:numId w:val="17"/>
              </w:numPr>
              <w:suppressLineNumbers w:val="0"/>
              <w:spacing w:before="0" w:beforeAutospacing="0" w:afterAutospacing="0" w:line="360" w:lineRule="auto"/>
              <w:ind w:left="0" w:right="0"/>
              <w:rPr>
                <w:rFonts w:hint="eastAsia" w:ascii="宋体" w:hAnsi="宋体" w:eastAsia="宋体" w:cs="宋体"/>
                <w:color w:val="000000"/>
                <w:kern w:val="0"/>
                <w:sz w:val="21"/>
                <w:szCs w:val="20"/>
                <w:lang w:eastAsia="zh-CN"/>
              </w:rPr>
            </w:pPr>
            <w:r>
              <w:rPr>
                <w:rFonts w:hint="eastAsia" w:ascii="宋体" w:hAnsi="宋体" w:eastAsia="宋体" w:cs="宋体"/>
                <w:color w:val="000000"/>
                <w:kern w:val="0"/>
                <w:sz w:val="21"/>
                <w:szCs w:val="20"/>
                <w:lang w:val="en-US" w:eastAsia="zh-CN"/>
              </w:rPr>
              <w:t>能提供信息查询及一站式热线服务</w:t>
            </w:r>
          </w:p>
          <w:p>
            <w:pPr>
              <w:keepNext w:val="0"/>
              <w:keepLines w:val="0"/>
              <w:widowControl/>
              <w:numPr>
                <w:ilvl w:val="0"/>
                <w:numId w:val="17"/>
              </w:numPr>
              <w:suppressLineNumbers w:val="0"/>
              <w:spacing w:before="0" w:beforeAutospacing="0" w:afterAutospacing="0" w:line="360" w:lineRule="auto"/>
              <w:ind w:left="0" w:right="0"/>
              <w:rPr>
                <w:rFonts w:hint="eastAsia" w:ascii="宋体" w:hAnsi="宋体" w:eastAsia="宋体" w:cs="宋体"/>
                <w:color w:val="000000"/>
                <w:kern w:val="0"/>
                <w:sz w:val="21"/>
                <w:szCs w:val="20"/>
                <w:lang w:eastAsia="zh-CN"/>
              </w:rPr>
            </w:pPr>
            <w:r>
              <w:rPr>
                <w:rFonts w:hint="eastAsia" w:ascii="宋体" w:hAnsi="宋体" w:eastAsia="宋体" w:cs="宋体"/>
                <w:color w:val="000000"/>
                <w:kern w:val="0"/>
                <w:sz w:val="21"/>
                <w:szCs w:val="20"/>
                <w:lang w:val="en-US" w:eastAsia="zh-CN"/>
              </w:rPr>
              <w:t>能掌握饭店管理人员呼机或电话号码,有处理紧急事件的能力</w:t>
            </w:r>
          </w:p>
          <w:p>
            <w:pPr>
              <w:keepNext w:val="0"/>
              <w:keepLines w:val="0"/>
              <w:widowControl/>
              <w:suppressLineNumbers w:val="0"/>
              <w:spacing w:before="0" w:beforeAutospacing="0" w:afterAutospacing="0" w:line="360" w:lineRule="auto"/>
              <w:ind w:left="0" w:right="0"/>
              <w:rPr>
                <w:rFonts w:hint="eastAsia" w:ascii="宋体" w:hAnsi="宋体" w:eastAsia="宋体" w:cs="宋体"/>
                <w:color w:val="000000"/>
                <w:kern w:val="0"/>
                <w:sz w:val="21"/>
                <w:szCs w:val="20"/>
              </w:rPr>
            </w:pPr>
          </w:p>
        </w:tc>
        <w:tc>
          <w:tcPr>
            <w:tcW w:w="3062" w:type="dxa"/>
            <w:noWrap w:val="0"/>
            <w:vAlign w:val="top"/>
          </w:tcPr>
          <w:p>
            <w:pPr>
              <w:keepNext w:val="0"/>
              <w:keepLines w:val="0"/>
              <w:widowControl/>
              <w:suppressLineNumbers w:val="0"/>
              <w:spacing w:before="0" w:beforeAutospacing="0" w:afterAutospacing="0" w:line="360" w:lineRule="auto"/>
              <w:ind w:left="0" w:right="0"/>
              <w:rPr>
                <w:rFonts w:hint="eastAsia" w:ascii="宋体" w:hAnsi="宋体" w:eastAsia="宋体"/>
                <w:bCs/>
                <w:color w:val="000000"/>
                <w:kern w:val="2"/>
                <w:sz w:val="21"/>
                <w:szCs w:val="21"/>
              </w:rPr>
            </w:pPr>
            <w:r>
              <w:rPr>
                <w:rFonts w:hint="eastAsia" w:ascii="宋体" w:hAnsi="宋体" w:eastAsia="宋体"/>
                <w:bCs/>
                <w:color w:val="000000"/>
                <w:kern w:val="2"/>
                <w:sz w:val="21"/>
                <w:szCs w:val="21"/>
              </w:rPr>
              <w:t>活动一：</w:t>
            </w:r>
            <w:r>
              <w:rPr>
                <w:rFonts w:hint="eastAsia" w:ascii="宋体" w:hAnsi="宋体" w:eastAsia="宋体"/>
                <w:bCs/>
                <w:color w:val="000000"/>
                <w:kern w:val="2"/>
                <w:sz w:val="21"/>
                <w:szCs w:val="21"/>
                <w:lang w:eastAsia="zh-CN"/>
              </w:rPr>
              <w:t>使用多媒体演示电话交换机的操作</w:t>
            </w:r>
          </w:p>
          <w:p>
            <w:pPr>
              <w:keepNext w:val="0"/>
              <w:keepLines w:val="0"/>
              <w:widowControl/>
              <w:suppressLineNumbers w:val="0"/>
              <w:spacing w:before="0" w:beforeAutospacing="0" w:afterAutospacing="0" w:line="360" w:lineRule="auto"/>
              <w:ind w:left="0" w:right="0"/>
              <w:rPr>
                <w:rFonts w:hint="eastAsia" w:ascii="宋体" w:hAnsi="宋体" w:eastAsia="宋体"/>
                <w:bCs/>
                <w:color w:val="000000"/>
                <w:kern w:val="2"/>
                <w:sz w:val="21"/>
                <w:szCs w:val="21"/>
              </w:rPr>
            </w:pPr>
            <w:r>
              <w:rPr>
                <w:rFonts w:hint="eastAsia" w:ascii="宋体" w:hAnsi="宋体" w:eastAsia="宋体"/>
                <w:bCs/>
                <w:color w:val="000000"/>
                <w:kern w:val="2"/>
                <w:sz w:val="21"/>
                <w:szCs w:val="21"/>
              </w:rPr>
              <w:t>活动二：</w:t>
            </w:r>
            <w:r>
              <w:rPr>
                <w:rFonts w:hint="eastAsia" w:ascii="宋体" w:hAnsi="宋体" w:eastAsia="宋体"/>
                <w:bCs/>
                <w:color w:val="000000"/>
                <w:kern w:val="2"/>
                <w:sz w:val="21"/>
                <w:szCs w:val="21"/>
                <w:lang w:eastAsia="zh-CN"/>
              </w:rPr>
              <w:t>模拟受理客人叫醒服务和电话留言</w:t>
            </w:r>
          </w:p>
          <w:p>
            <w:pPr>
              <w:keepNext w:val="0"/>
              <w:keepLines w:val="0"/>
              <w:widowControl/>
              <w:suppressLineNumbers w:val="0"/>
              <w:spacing w:before="0" w:beforeAutospacing="0" w:afterAutospacing="0" w:line="360" w:lineRule="auto"/>
              <w:ind w:left="0" w:right="0"/>
              <w:rPr>
                <w:rFonts w:hint="eastAsia" w:ascii="宋体" w:hAnsi="宋体" w:eastAsia="宋体"/>
                <w:bCs/>
                <w:color w:val="000000"/>
                <w:kern w:val="2"/>
                <w:sz w:val="21"/>
                <w:szCs w:val="21"/>
              </w:rPr>
            </w:pPr>
            <w:r>
              <w:rPr>
                <w:rFonts w:hint="eastAsia" w:ascii="宋体" w:hAnsi="宋体" w:eastAsia="宋体"/>
                <w:bCs/>
                <w:color w:val="000000"/>
                <w:kern w:val="2"/>
                <w:sz w:val="21"/>
                <w:szCs w:val="21"/>
              </w:rPr>
              <w:t>活动三：</w:t>
            </w:r>
            <w:r>
              <w:rPr>
                <w:rFonts w:hint="eastAsia" w:ascii="宋体" w:hAnsi="宋体" w:eastAsia="宋体"/>
                <w:bCs/>
                <w:color w:val="000000"/>
                <w:kern w:val="2"/>
                <w:sz w:val="21"/>
                <w:szCs w:val="21"/>
                <w:lang w:eastAsia="zh-CN"/>
              </w:rPr>
              <w:t>提供相关酒店信息</w:t>
            </w:r>
            <w:r>
              <w:rPr>
                <w:rFonts w:hint="eastAsia" w:ascii="宋体" w:hAnsi="宋体" w:eastAsia="宋体"/>
                <w:bCs/>
                <w:color w:val="000000"/>
                <w:kern w:val="2"/>
                <w:sz w:val="21"/>
                <w:szCs w:val="21"/>
                <w:lang w:val="en-US" w:eastAsia="zh-CN"/>
              </w:rPr>
              <w:t>,要求学生自主组织语言,在设计的情境中,为模拟客人提供电话问讯服务</w:t>
            </w:r>
          </w:p>
          <w:p>
            <w:pPr>
              <w:keepNext w:val="0"/>
              <w:keepLines w:val="0"/>
              <w:widowControl/>
              <w:suppressLineNumbers w:val="0"/>
              <w:spacing w:before="0" w:beforeAutospacing="0" w:afterAutospacing="0" w:line="360" w:lineRule="auto"/>
              <w:ind w:left="0" w:right="0"/>
              <w:rPr>
                <w:rFonts w:hint="eastAsia" w:ascii="宋体" w:hAnsi="宋体" w:eastAsia="宋体"/>
                <w:bCs/>
                <w:color w:val="000000"/>
                <w:kern w:val="2"/>
                <w:sz w:val="21"/>
                <w:szCs w:val="28"/>
              </w:rPr>
            </w:pPr>
          </w:p>
        </w:tc>
        <w:tc>
          <w:tcPr>
            <w:tcW w:w="760" w:type="dxa"/>
            <w:noWrap w:val="0"/>
            <w:vAlign w:val="center"/>
          </w:tcPr>
          <w:p>
            <w:pPr>
              <w:keepNext w:val="0"/>
              <w:keepLines w:val="0"/>
              <w:widowControl/>
              <w:suppressLineNumbers w:val="0"/>
              <w:spacing w:before="0" w:beforeAutospacing="0" w:afterAutospacing="0" w:line="360" w:lineRule="auto"/>
              <w:ind w:left="0" w:right="0"/>
              <w:jc w:val="center"/>
              <w:rPr>
                <w:rFonts w:hint="eastAsia" w:ascii="宋体" w:hAnsi="宋体"/>
                <w:bCs/>
                <w:color w:val="000000"/>
                <w:kern w:val="2"/>
                <w:szCs w:val="28"/>
              </w:rPr>
            </w:pPr>
            <w:r>
              <w:rPr>
                <w:rFonts w:hint="eastAsia" w:ascii="宋体" w:hAnsi="宋体"/>
                <w:bCs/>
                <w:color w:val="000000"/>
                <w:kern w:val="2"/>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59" w:type="dxa"/>
            <w:noWrap w:val="0"/>
            <w:vAlign w:val="center"/>
          </w:tcPr>
          <w:p>
            <w:pPr>
              <w:keepNext w:val="0"/>
              <w:keepLines w:val="0"/>
              <w:widowControl/>
              <w:suppressLineNumbers w:val="0"/>
              <w:spacing w:before="0" w:beforeAutospacing="0" w:afterAutospacing="0" w:line="360" w:lineRule="auto"/>
              <w:ind w:left="0" w:right="0"/>
              <w:jc w:val="center"/>
              <w:rPr>
                <w:rFonts w:hint="eastAsia" w:ascii="宋体" w:hAnsi="宋体"/>
                <w:bCs/>
                <w:color w:val="000000"/>
                <w:kern w:val="2"/>
                <w:szCs w:val="21"/>
              </w:rPr>
            </w:pPr>
            <w:r>
              <w:rPr>
                <w:rFonts w:hint="eastAsia" w:ascii="宋体" w:hAnsi="宋体"/>
                <w:bCs/>
                <w:color w:val="000000"/>
                <w:kern w:val="2"/>
                <w:szCs w:val="21"/>
              </w:rPr>
              <w:t>6</w:t>
            </w:r>
          </w:p>
        </w:tc>
        <w:tc>
          <w:tcPr>
            <w:tcW w:w="686" w:type="dxa"/>
            <w:noWrap w:val="0"/>
            <w:vAlign w:val="center"/>
          </w:tcPr>
          <w:p>
            <w:pPr>
              <w:keepNext w:val="0"/>
              <w:keepLines w:val="0"/>
              <w:widowControl/>
              <w:suppressLineNumbers w:val="0"/>
              <w:spacing w:before="0" w:beforeAutospacing="0" w:afterAutospacing="0" w:line="360" w:lineRule="auto"/>
              <w:ind w:left="0" w:right="0"/>
              <w:jc w:val="center"/>
              <w:rPr>
                <w:rFonts w:hint="eastAsia" w:ascii="宋体" w:hAnsi="宋体" w:eastAsia="宋体" w:cs="宋体"/>
                <w:color w:val="000000"/>
                <w:kern w:val="0"/>
                <w:sz w:val="21"/>
                <w:szCs w:val="20"/>
                <w:lang w:eastAsia="zh-CN"/>
              </w:rPr>
            </w:pPr>
            <w:r>
              <w:rPr>
                <w:rFonts w:hint="eastAsia" w:ascii="宋体" w:hAnsi="宋体" w:eastAsia="宋体" w:cs="宋体"/>
                <w:color w:val="000000"/>
                <w:kern w:val="0"/>
                <w:sz w:val="21"/>
                <w:szCs w:val="20"/>
                <w:lang w:eastAsia="zh-CN"/>
              </w:rPr>
              <w:t>商务</w:t>
            </w:r>
          </w:p>
          <w:p>
            <w:pPr>
              <w:keepNext w:val="0"/>
              <w:keepLines w:val="0"/>
              <w:widowControl/>
              <w:suppressLineNumbers w:val="0"/>
              <w:spacing w:before="0" w:beforeAutospacing="0" w:afterAutospacing="0" w:line="360" w:lineRule="auto"/>
              <w:ind w:left="0" w:right="0"/>
              <w:jc w:val="center"/>
              <w:rPr>
                <w:rFonts w:hint="eastAsia" w:ascii="宋体" w:hAnsi="宋体" w:eastAsia="宋体"/>
                <w:b/>
                <w:bCs/>
                <w:color w:val="000000"/>
                <w:kern w:val="2"/>
                <w:sz w:val="21"/>
                <w:szCs w:val="28"/>
              </w:rPr>
            </w:pPr>
            <w:r>
              <w:rPr>
                <w:rFonts w:hint="eastAsia" w:ascii="宋体" w:hAnsi="宋体" w:eastAsia="宋体" w:cs="宋体"/>
                <w:color w:val="000000"/>
                <w:kern w:val="0"/>
                <w:sz w:val="21"/>
                <w:szCs w:val="20"/>
              </w:rPr>
              <w:t>服务</w:t>
            </w:r>
          </w:p>
        </w:tc>
        <w:tc>
          <w:tcPr>
            <w:tcW w:w="3255" w:type="dxa"/>
            <w:noWrap w:val="0"/>
            <w:vAlign w:val="center"/>
          </w:tcPr>
          <w:p>
            <w:pPr>
              <w:keepNext w:val="0"/>
              <w:keepLines w:val="0"/>
              <w:widowControl/>
              <w:numPr>
                <w:ilvl w:val="0"/>
                <w:numId w:val="18"/>
              </w:numPr>
              <w:suppressLineNumbers w:val="0"/>
              <w:spacing w:before="0" w:beforeAutospacing="0" w:afterAutospacing="0" w:line="360" w:lineRule="auto"/>
              <w:ind w:left="0" w:right="0"/>
              <w:rPr>
                <w:rFonts w:hint="eastAsia" w:ascii="宋体" w:hAnsi="宋体" w:eastAsia="宋体"/>
                <w:bCs/>
                <w:color w:val="000000"/>
                <w:kern w:val="2"/>
                <w:sz w:val="21"/>
                <w:szCs w:val="20"/>
                <w:lang w:eastAsia="zh-CN"/>
              </w:rPr>
            </w:pPr>
            <w:r>
              <w:rPr>
                <w:rFonts w:hint="eastAsia" w:ascii="宋体" w:hAnsi="宋体" w:eastAsia="宋体"/>
                <w:bCs/>
                <w:color w:val="000000"/>
                <w:kern w:val="2"/>
                <w:sz w:val="21"/>
                <w:szCs w:val="20"/>
                <w:lang w:eastAsia="zh-CN"/>
              </w:rPr>
              <w:t>能熟练使用电脑进行图文处理、收发电子邮件以及各类信息网络查询</w:t>
            </w:r>
          </w:p>
          <w:p>
            <w:pPr>
              <w:keepNext w:val="0"/>
              <w:keepLines w:val="0"/>
              <w:widowControl/>
              <w:numPr>
                <w:ilvl w:val="0"/>
                <w:numId w:val="18"/>
              </w:numPr>
              <w:suppressLineNumbers w:val="0"/>
              <w:spacing w:before="0" w:beforeAutospacing="0" w:afterAutospacing="0" w:line="360" w:lineRule="auto"/>
              <w:ind w:left="0" w:right="0"/>
              <w:rPr>
                <w:rFonts w:hint="eastAsia" w:ascii="宋体" w:hAnsi="宋体" w:eastAsia="宋体"/>
                <w:bCs/>
                <w:color w:val="000000"/>
                <w:kern w:val="2"/>
                <w:sz w:val="21"/>
                <w:szCs w:val="20"/>
                <w:lang w:eastAsia="zh-CN"/>
              </w:rPr>
            </w:pPr>
            <w:r>
              <w:rPr>
                <w:rFonts w:hint="eastAsia" w:ascii="宋体" w:hAnsi="宋体" w:eastAsia="宋体"/>
                <w:bCs/>
                <w:color w:val="000000"/>
                <w:kern w:val="2"/>
                <w:sz w:val="21"/>
                <w:szCs w:val="20"/>
                <w:lang w:eastAsia="zh-CN"/>
              </w:rPr>
              <w:t>会使用复印机、传真机、刻录机、扫描仪等设备</w:t>
            </w:r>
          </w:p>
          <w:p>
            <w:pPr>
              <w:keepNext w:val="0"/>
              <w:keepLines w:val="0"/>
              <w:widowControl/>
              <w:numPr>
                <w:ilvl w:val="0"/>
                <w:numId w:val="18"/>
              </w:numPr>
              <w:suppressLineNumbers w:val="0"/>
              <w:spacing w:before="0" w:beforeAutospacing="0" w:afterAutospacing="0" w:line="360" w:lineRule="auto"/>
              <w:ind w:left="0" w:right="0"/>
              <w:rPr>
                <w:rFonts w:hint="eastAsia" w:ascii="宋体" w:hAnsi="宋体" w:eastAsia="宋体"/>
                <w:bCs/>
                <w:color w:val="000000"/>
                <w:kern w:val="2"/>
                <w:sz w:val="21"/>
                <w:szCs w:val="20"/>
                <w:lang w:eastAsia="zh-CN"/>
              </w:rPr>
            </w:pPr>
            <w:r>
              <w:rPr>
                <w:rFonts w:hint="eastAsia" w:ascii="宋体" w:hAnsi="宋体" w:eastAsia="宋体"/>
                <w:bCs/>
                <w:color w:val="000000"/>
                <w:kern w:val="2"/>
                <w:sz w:val="21"/>
                <w:szCs w:val="20"/>
                <w:lang w:eastAsia="zh-CN"/>
              </w:rPr>
              <w:t>能安排客人会晤</w:t>
            </w:r>
          </w:p>
          <w:p>
            <w:pPr>
              <w:keepNext w:val="0"/>
              <w:keepLines w:val="0"/>
              <w:widowControl/>
              <w:numPr>
                <w:ilvl w:val="0"/>
                <w:numId w:val="18"/>
              </w:numPr>
              <w:suppressLineNumbers w:val="0"/>
              <w:spacing w:before="0" w:beforeAutospacing="0" w:afterAutospacing="0" w:line="360" w:lineRule="auto"/>
              <w:ind w:left="0" w:right="0"/>
              <w:rPr>
                <w:rFonts w:hint="eastAsia" w:ascii="宋体" w:hAnsi="宋体" w:eastAsia="宋体"/>
                <w:bCs/>
                <w:color w:val="000000"/>
                <w:kern w:val="2"/>
                <w:sz w:val="21"/>
                <w:szCs w:val="20"/>
                <w:lang w:eastAsia="zh-CN"/>
              </w:rPr>
            </w:pPr>
            <w:r>
              <w:rPr>
                <w:rFonts w:hint="eastAsia" w:ascii="宋体" w:hAnsi="宋体" w:eastAsia="宋体"/>
                <w:bCs/>
                <w:color w:val="000000"/>
                <w:kern w:val="2"/>
                <w:sz w:val="21"/>
                <w:szCs w:val="20"/>
                <w:lang w:eastAsia="zh-CN"/>
              </w:rPr>
              <w:t>能受理文字翻译业务</w:t>
            </w:r>
          </w:p>
          <w:p>
            <w:pPr>
              <w:keepNext w:val="0"/>
              <w:keepLines w:val="0"/>
              <w:widowControl/>
              <w:numPr>
                <w:ilvl w:val="0"/>
                <w:numId w:val="18"/>
              </w:numPr>
              <w:suppressLineNumbers w:val="0"/>
              <w:spacing w:before="0" w:beforeAutospacing="0" w:afterAutospacing="0" w:line="360" w:lineRule="auto"/>
              <w:ind w:left="0" w:right="0"/>
              <w:rPr>
                <w:rFonts w:hint="eastAsia" w:ascii="宋体" w:hAnsi="宋体" w:eastAsia="宋体"/>
                <w:bCs/>
                <w:color w:val="000000"/>
                <w:kern w:val="2"/>
                <w:sz w:val="21"/>
                <w:szCs w:val="20"/>
                <w:lang w:eastAsia="zh-CN"/>
              </w:rPr>
            </w:pPr>
            <w:r>
              <w:rPr>
                <w:rFonts w:hint="eastAsia" w:ascii="宋体" w:hAnsi="宋体" w:eastAsia="宋体"/>
                <w:bCs/>
                <w:color w:val="000000"/>
                <w:kern w:val="2"/>
                <w:sz w:val="21"/>
                <w:szCs w:val="20"/>
                <w:lang w:eastAsia="zh-CN"/>
              </w:rPr>
              <w:t>能提供飞机、火车、轮船</w:t>
            </w:r>
            <w:r>
              <w:rPr>
                <w:rFonts w:hint="eastAsia" w:ascii="宋体" w:hAnsi="宋体" w:eastAsia="宋体"/>
                <w:bCs/>
                <w:color w:val="000000"/>
                <w:kern w:val="2"/>
                <w:sz w:val="21"/>
                <w:szCs w:val="20"/>
                <w:lang w:val="en-US" w:eastAsia="zh-CN"/>
              </w:rPr>
              <w:t>、长途汽车时刻表查询及订票服务</w:t>
            </w:r>
          </w:p>
          <w:p>
            <w:pPr>
              <w:keepNext w:val="0"/>
              <w:keepLines w:val="0"/>
              <w:widowControl/>
              <w:numPr>
                <w:ilvl w:val="0"/>
                <w:numId w:val="18"/>
              </w:numPr>
              <w:suppressLineNumbers w:val="0"/>
              <w:spacing w:before="0" w:beforeAutospacing="0" w:afterAutospacing="0" w:line="360" w:lineRule="auto"/>
              <w:ind w:left="0" w:right="0"/>
              <w:rPr>
                <w:rFonts w:hint="eastAsia" w:ascii="宋体" w:hAnsi="宋体" w:eastAsia="宋体"/>
                <w:bCs/>
                <w:color w:val="000000"/>
                <w:kern w:val="2"/>
                <w:sz w:val="21"/>
                <w:szCs w:val="20"/>
                <w:lang w:eastAsia="zh-CN"/>
              </w:rPr>
            </w:pPr>
            <w:r>
              <w:rPr>
                <w:rFonts w:hint="eastAsia" w:ascii="宋体" w:hAnsi="宋体" w:eastAsia="宋体"/>
                <w:bCs/>
                <w:color w:val="000000"/>
                <w:kern w:val="2"/>
                <w:sz w:val="21"/>
                <w:szCs w:val="20"/>
                <w:lang w:val="en-US" w:eastAsia="zh-CN"/>
              </w:rPr>
              <w:t>能提供会议室出租服务,并能按照客人要求布置会场</w:t>
            </w:r>
          </w:p>
          <w:p>
            <w:pPr>
              <w:keepNext w:val="0"/>
              <w:keepLines w:val="0"/>
              <w:widowControl/>
              <w:numPr>
                <w:ilvl w:val="0"/>
                <w:numId w:val="18"/>
              </w:numPr>
              <w:suppressLineNumbers w:val="0"/>
              <w:spacing w:before="0" w:beforeAutospacing="0" w:afterAutospacing="0" w:line="360" w:lineRule="auto"/>
              <w:ind w:left="0" w:right="0"/>
              <w:rPr>
                <w:rFonts w:hint="eastAsia" w:ascii="宋体" w:hAnsi="宋体" w:eastAsia="宋体"/>
                <w:bCs/>
                <w:color w:val="000000"/>
                <w:kern w:val="2"/>
                <w:sz w:val="21"/>
                <w:szCs w:val="20"/>
                <w:lang w:eastAsia="zh-CN"/>
              </w:rPr>
            </w:pPr>
            <w:r>
              <w:rPr>
                <w:rFonts w:hint="eastAsia" w:ascii="宋体" w:hAnsi="宋体" w:eastAsia="宋体"/>
                <w:bCs/>
                <w:color w:val="000000"/>
                <w:kern w:val="2"/>
                <w:sz w:val="21"/>
                <w:szCs w:val="20"/>
                <w:lang w:val="en-US" w:eastAsia="zh-CN"/>
              </w:rPr>
              <w:t>能按照客人要求提供代办快递服务</w:t>
            </w:r>
          </w:p>
        </w:tc>
        <w:tc>
          <w:tcPr>
            <w:tcW w:w="3062" w:type="dxa"/>
            <w:noWrap w:val="0"/>
            <w:vAlign w:val="top"/>
          </w:tcPr>
          <w:p>
            <w:pPr>
              <w:keepNext w:val="0"/>
              <w:keepLines w:val="0"/>
              <w:widowControl/>
              <w:suppressLineNumbers w:val="0"/>
              <w:spacing w:before="0" w:beforeAutospacing="0" w:afterAutospacing="0" w:line="360" w:lineRule="auto"/>
              <w:ind w:left="0" w:right="0"/>
              <w:rPr>
                <w:rFonts w:hint="eastAsia" w:ascii="宋体" w:hAnsi="宋体" w:eastAsia="宋体"/>
                <w:bCs/>
                <w:color w:val="000000"/>
                <w:kern w:val="2"/>
                <w:sz w:val="21"/>
                <w:szCs w:val="21"/>
              </w:rPr>
            </w:pPr>
            <w:r>
              <w:rPr>
                <w:rFonts w:hint="eastAsia" w:ascii="宋体" w:hAnsi="宋体" w:eastAsia="宋体"/>
                <w:bCs/>
                <w:color w:val="000000"/>
                <w:kern w:val="2"/>
                <w:sz w:val="21"/>
                <w:szCs w:val="21"/>
              </w:rPr>
              <w:t>活动一：</w:t>
            </w:r>
            <w:r>
              <w:rPr>
                <w:rFonts w:hint="eastAsia" w:ascii="宋体" w:hAnsi="宋体" w:eastAsia="宋体"/>
                <w:bCs/>
                <w:color w:val="000000"/>
                <w:kern w:val="2"/>
                <w:sz w:val="21"/>
                <w:szCs w:val="21"/>
                <w:lang w:eastAsia="zh-CN"/>
              </w:rPr>
              <w:t>在实训室内让学员使用复印机和传真机</w:t>
            </w:r>
            <w:r>
              <w:rPr>
                <w:rFonts w:hint="eastAsia" w:ascii="宋体" w:hAnsi="宋体" w:eastAsia="宋体"/>
                <w:bCs/>
                <w:color w:val="000000"/>
                <w:kern w:val="2"/>
                <w:sz w:val="21"/>
                <w:szCs w:val="21"/>
                <w:lang w:val="en-US" w:eastAsia="zh-CN"/>
              </w:rPr>
              <w:t>,并介绍一般故障的排除方法</w:t>
            </w:r>
          </w:p>
          <w:p>
            <w:pPr>
              <w:keepNext w:val="0"/>
              <w:keepLines w:val="0"/>
              <w:widowControl/>
              <w:suppressLineNumbers w:val="0"/>
              <w:spacing w:before="0" w:beforeAutospacing="0" w:afterAutospacing="0" w:line="360" w:lineRule="auto"/>
              <w:ind w:left="0" w:right="0"/>
              <w:rPr>
                <w:rFonts w:hint="eastAsia" w:ascii="宋体" w:hAnsi="宋体" w:eastAsia="宋体"/>
                <w:bCs/>
                <w:color w:val="000000"/>
                <w:kern w:val="2"/>
                <w:sz w:val="21"/>
                <w:szCs w:val="21"/>
              </w:rPr>
            </w:pPr>
            <w:r>
              <w:rPr>
                <w:rFonts w:hint="eastAsia" w:ascii="宋体" w:hAnsi="宋体" w:eastAsia="宋体"/>
                <w:bCs/>
                <w:color w:val="000000"/>
                <w:kern w:val="2"/>
                <w:sz w:val="21"/>
                <w:szCs w:val="21"/>
              </w:rPr>
              <w:t>活动二：</w:t>
            </w:r>
            <w:r>
              <w:rPr>
                <w:rFonts w:hint="eastAsia" w:ascii="宋体" w:hAnsi="宋体" w:eastAsia="宋体"/>
                <w:bCs/>
                <w:color w:val="000000"/>
                <w:kern w:val="2"/>
                <w:sz w:val="21"/>
                <w:szCs w:val="21"/>
                <w:lang w:eastAsia="zh-CN"/>
              </w:rPr>
              <w:t>在实训室内设计场景</w:t>
            </w:r>
            <w:r>
              <w:rPr>
                <w:rFonts w:hint="eastAsia" w:ascii="宋体" w:hAnsi="宋体" w:eastAsia="宋体"/>
                <w:bCs/>
                <w:color w:val="000000"/>
                <w:kern w:val="2"/>
                <w:sz w:val="21"/>
                <w:szCs w:val="21"/>
                <w:lang w:val="en-US" w:eastAsia="zh-CN"/>
              </w:rPr>
              <w:t>,要求学生为模拟客人提供快递和机票订购等委托代办服务</w:t>
            </w:r>
          </w:p>
          <w:p>
            <w:pPr>
              <w:keepNext w:val="0"/>
              <w:keepLines w:val="0"/>
              <w:widowControl/>
              <w:suppressLineNumbers w:val="0"/>
              <w:spacing w:before="0" w:beforeAutospacing="0" w:afterAutospacing="0" w:line="360" w:lineRule="auto"/>
              <w:ind w:left="0" w:right="0"/>
              <w:rPr>
                <w:rFonts w:hint="eastAsia" w:ascii="宋体" w:hAnsi="宋体" w:eastAsia="宋体"/>
                <w:bCs/>
                <w:color w:val="000000"/>
                <w:kern w:val="2"/>
                <w:sz w:val="21"/>
                <w:szCs w:val="21"/>
              </w:rPr>
            </w:pPr>
          </w:p>
        </w:tc>
        <w:tc>
          <w:tcPr>
            <w:tcW w:w="760" w:type="dxa"/>
            <w:noWrap w:val="0"/>
            <w:vAlign w:val="center"/>
          </w:tcPr>
          <w:p>
            <w:pPr>
              <w:keepNext w:val="0"/>
              <w:keepLines w:val="0"/>
              <w:widowControl/>
              <w:suppressLineNumbers w:val="0"/>
              <w:spacing w:before="0" w:beforeAutospacing="0" w:afterAutospacing="0" w:line="360" w:lineRule="auto"/>
              <w:ind w:left="0" w:right="0"/>
              <w:jc w:val="center"/>
              <w:rPr>
                <w:rFonts w:hint="eastAsia" w:ascii="宋体" w:hAnsi="宋体"/>
                <w:bCs/>
                <w:color w:val="000000"/>
                <w:kern w:val="2"/>
                <w:szCs w:val="28"/>
              </w:rPr>
            </w:pPr>
            <w:r>
              <w:rPr>
                <w:rFonts w:hint="eastAsia" w:ascii="宋体" w:hAnsi="宋体"/>
                <w:bCs/>
                <w:color w:val="000000"/>
                <w:kern w:val="2"/>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59" w:type="dxa"/>
            <w:noWrap w:val="0"/>
            <w:vAlign w:val="center"/>
          </w:tcPr>
          <w:p>
            <w:pPr>
              <w:keepNext w:val="0"/>
              <w:keepLines w:val="0"/>
              <w:widowControl/>
              <w:suppressLineNumbers w:val="0"/>
              <w:spacing w:before="0" w:beforeAutospacing="0" w:afterAutospacing="0" w:line="360" w:lineRule="auto"/>
              <w:ind w:left="0" w:right="0"/>
              <w:jc w:val="center"/>
              <w:rPr>
                <w:rFonts w:hint="eastAsia" w:ascii="宋体" w:hAnsi="宋体" w:eastAsia="宋体"/>
                <w:bCs/>
                <w:color w:val="000000"/>
                <w:kern w:val="2"/>
                <w:sz w:val="21"/>
                <w:szCs w:val="21"/>
              </w:rPr>
            </w:pPr>
            <w:r>
              <w:rPr>
                <w:rFonts w:hint="eastAsia" w:ascii="宋体" w:hAnsi="宋体" w:eastAsia="宋体"/>
                <w:bCs/>
                <w:color w:val="000000"/>
                <w:kern w:val="2"/>
                <w:sz w:val="21"/>
                <w:szCs w:val="21"/>
              </w:rPr>
              <w:t>7</w:t>
            </w:r>
          </w:p>
        </w:tc>
        <w:tc>
          <w:tcPr>
            <w:tcW w:w="686" w:type="dxa"/>
            <w:noWrap w:val="0"/>
            <w:vAlign w:val="center"/>
          </w:tcPr>
          <w:p>
            <w:pPr>
              <w:keepNext w:val="0"/>
              <w:keepLines w:val="0"/>
              <w:widowControl/>
              <w:suppressLineNumbers w:val="0"/>
              <w:spacing w:before="0" w:beforeAutospacing="0" w:afterAutospacing="0" w:line="360" w:lineRule="auto"/>
              <w:ind w:left="0" w:right="0"/>
              <w:jc w:val="center"/>
              <w:rPr>
                <w:rFonts w:hint="eastAsia" w:ascii="宋体" w:hAnsi="宋体" w:eastAsia="宋体" w:cs="宋体"/>
                <w:color w:val="000000"/>
                <w:kern w:val="0"/>
                <w:sz w:val="21"/>
                <w:szCs w:val="20"/>
                <w:lang w:eastAsia="zh-CN"/>
              </w:rPr>
            </w:pPr>
            <w:r>
              <w:rPr>
                <w:rFonts w:hint="eastAsia" w:ascii="宋体" w:hAnsi="宋体" w:eastAsia="宋体" w:cs="宋体"/>
                <w:color w:val="000000"/>
                <w:kern w:val="0"/>
                <w:sz w:val="21"/>
                <w:szCs w:val="20"/>
                <w:lang w:eastAsia="zh-CN"/>
              </w:rPr>
              <w:t>行政楼层</w:t>
            </w:r>
          </w:p>
          <w:p>
            <w:pPr>
              <w:keepNext w:val="0"/>
              <w:keepLines w:val="0"/>
              <w:widowControl/>
              <w:suppressLineNumbers w:val="0"/>
              <w:spacing w:before="0" w:beforeAutospacing="0" w:afterAutospacing="0" w:line="360" w:lineRule="auto"/>
              <w:ind w:left="0" w:right="0"/>
              <w:jc w:val="center"/>
              <w:rPr>
                <w:rFonts w:hint="eastAsia" w:ascii="宋体" w:hAnsi="宋体" w:eastAsia="宋体"/>
                <w:b/>
                <w:bCs/>
                <w:color w:val="000000"/>
                <w:kern w:val="2"/>
                <w:sz w:val="21"/>
                <w:szCs w:val="28"/>
              </w:rPr>
            </w:pPr>
            <w:r>
              <w:rPr>
                <w:rFonts w:hint="eastAsia" w:ascii="宋体" w:hAnsi="宋体" w:eastAsia="宋体" w:cs="宋体"/>
                <w:color w:val="000000"/>
                <w:kern w:val="0"/>
                <w:sz w:val="21"/>
                <w:szCs w:val="20"/>
              </w:rPr>
              <w:t>服务</w:t>
            </w:r>
          </w:p>
        </w:tc>
        <w:tc>
          <w:tcPr>
            <w:tcW w:w="3255" w:type="dxa"/>
            <w:noWrap w:val="0"/>
            <w:vAlign w:val="center"/>
          </w:tcPr>
          <w:p>
            <w:pPr>
              <w:keepNext w:val="0"/>
              <w:keepLines w:val="0"/>
              <w:widowControl/>
              <w:numPr>
                <w:ilvl w:val="0"/>
                <w:numId w:val="19"/>
              </w:numPr>
              <w:suppressLineNumbers w:val="0"/>
              <w:spacing w:before="0" w:beforeAutospacing="0" w:afterAutospacing="0" w:line="360" w:lineRule="auto"/>
              <w:ind w:left="0" w:right="0"/>
              <w:rPr>
                <w:rFonts w:hint="eastAsia" w:ascii="宋体" w:hAnsi="宋体" w:eastAsia="宋体" w:cs="宋体"/>
                <w:color w:val="000000"/>
                <w:kern w:val="0"/>
                <w:sz w:val="21"/>
                <w:szCs w:val="20"/>
                <w:lang w:eastAsia="zh-CN"/>
              </w:rPr>
            </w:pPr>
            <w:r>
              <w:rPr>
                <w:rFonts w:hint="eastAsia" w:ascii="宋体" w:hAnsi="宋体" w:eastAsia="宋体" w:cs="宋体"/>
                <w:color w:val="000000"/>
                <w:kern w:val="0"/>
                <w:sz w:val="21"/>
                <w:szCs w:val="20"/>
                <w:lang w:eastAsia="zh-CN"/>
              </w:rPr>
              <w:t>能熟练办理入住登记</w:t>
            </w:r>
          </w:p>
          <w:p>
            <w:pPr>
              <w:keepNext w:val="0"/>
              <w:keepLines w:val="0"/>
              <w:widowControl/>
              <w:numPr>
                <w:ilvl w:val="0"/>
                <w:numId w:val="19"/>
              </w:numPr>
              <w:suppressLineNumbers w:val="0"/>
              <w:spacing w:before="0" w:beforeAutospacing="0" w:afterAutospacing="0" w:line="360" w:lineRule="auto"/>
              <w:ind w:left="0" w:right="0"/>
              <w:rPr>
                <w:rFonts w:hint="eastAsia" w:ascii="宋体" w:hAnsi="宋体" w:eastAsia="宋体" w:cs="宋体"/>
                <w:color w:val="000000"/>
                <w:kern w:val="0"/>
                <w:sz w:val="21"/>
                <w:szCs w:val="20"/>
                <w:lang w:eastAsia="zh-CN"/>
              </w:rPr>
            </w:pPr>
            <w:r>
              <w:rPr>
                <w:rFonts w:hint="eastAsia" w:ascii="宋体" w:hAnsi="宋体" w:eastAsia="宋体" w:cs="宋体"/>
                <w:color w:val="000000"/>
                <w:kern w:val="0"/>
                <w:sz w:val="21"/>
                <w:szCs w:val="20"/>
                <w:lang w:eastAsia="zh-CN"/>
              </w:rPr>
              <w:t>能提供高规格的餐饮服务</w:t>
            </w:r>
          </w:p>
          <w:p>
            <w:pPr>
              <w:keepNext w:val="0"/>
              <w:keepLines w:val="0"/>
              <w:widowControl/>
              <w:numPr>
                <w:ilvl w:val="0"/>
                <w:numId w:val="19"/>
              </w:numPr>
              <w:suppressLineNumbers w:val="0"/>
              <w:spacing w:before="0" w:beforeAutospacing="0" w:afterAutospacing="0" w:line="360" w:lineRule="auto"/>
              <w:ind w:left="0" w:right="0"/>
              <w:rPr>
                <w:rFonts w:hint="eastAsia" w:ascii="宋体" w:hAnsi="宋体" w:eastAsia="宋体" w:cs="宋体"/>
                <w:color w:val="000000"/>
                <w:kern w:val="0"/>
                <w:sz w:val="21"/>
                <w:szCs w:val="20"/>
                <w:lang w:eastAsia="zh-CN"/>
              </w:rPr>
            </w:pPr>
            <w:r>
              <w:rPr>
                <w:rFonts w:hint="eastAsia" w:ascii="宋体" w:hAnsi="宋体" w:eastAsia="宋体" w:cs="宋体"/>
                <w:color w:val="000000"/>
                <w:kern w:val="0"/>
                <w:sz w:val="21"/>
                <w:szCs w:val="20"/>
                <w:lang w:eastAsia="zh-CN"/>
              </w:rPr>
              <w:t>知道各式会议的服务要求</w:t>
            </w:r>
          </w:p>
          <w:p>
            <w:pPr>
              <w:keepNext w:val="0"/>
              <w:keepLines w:val="0"/>
              <w:widowControl/>
              <w:numPr>
                <w:ilvl w:val="0"/>
                <w:numId w:val="19"/>
              </w:numPr>
              <w:suppressLineNumbers w:val="0"/>
              <w:spacing w:before="0" w:beforeAutospacing="0" w:afterAutospacing="0" w:line="360" w:lineRule="auto"/>
              <w:ind w:left="0" w:right="0"/>
              <w:rPr>
                <w:rFonts w:hint="eastAsia" w:ascii="宋体" w:hAnsi="宋体" w:eastAsia="宋体" w:cs="宋体"/>
                <w:color w:val="000000"/>
                <w:kern w:val="0"/>
                <w:sz w:val="21"/>
                <w:szCs w:val="20"/>
                <w:lang w:eastAsia="zh-CN"/>
              </w:rPr>
            </w:pPr>
            <w:r>
              <w:rPr>
                <w:rFonts w:hint="eastAsia" w:ascii="宋体" w:hAnsi="宋体" w:eastAsia="宋体" w:cs="宋体"/>
                <w:color w:val="000000"/>
                <w:kern w:val="0"/>
                <w:sz w:val="21"/>
                <w:szCs w:val="20"/>
                <w:lang w:eastAsia="zh-CN"/>
              </w:rPr>
              <w:t>能控制客账金额</w:t>
            </w:r>
          </w:p>
          <w:p>
            <w:pPr>
              <w:keepNext w:val="0"/>
              <w:keepLines w:val="0"/>
              <w:widowControl/>
              <w:numPr>
                <w:ilvl w:val="0"/>
                <w:numId w:val="19"/>
              </w:numPr>
              <w:suppressLineNumbers w:val="0"/>
              <w:spacing w:before="0" w:beforeAutospacing="0" w:afterAutospacing="0" w:line="360" w:lineRule="auto"/>
              <w:ind w:left="0" w:right="0"/>
              <w:rPr>
                <w:rFonts w:hint="eastAsia" w:ascii="宋体" w:hAnsi="宋体" w:eastAsia="宋体" w:cs="宋体"/>
                <w:color w:val="000000"/>
                <w:kern w:val="0"/>
                <w:sz w:val="21"/>
                <w:szCs w:val="20"/>
                <w:lang w:eastAsia="zh-CN"/>
              </w:rPr>
            </w:pPr>
            <w:r>
              <w:rPr>
                <w:rFonts w:hint="eastAsia" w:ascii="宋体" w:hAnsi="宋体" w:eastAsia="宋体" w:cs="宋体"/>
                <w:color w:val="000000"/>
                <w:kern w:val="0"/>
                <w:sz w:val="21"/>
                <w:szCs w:val="20"/>
                <w:lang w:eastAsia="zh-CN"/>
              </w:rPr>
              <w:t>能采集对客服务信息</w:t>
            </w:r>
          </w:p>
          <w:p>
            <w:pPr>
              <w:keepNext w:val="0"/>
              <w:keepLines w:val="0"/>
              <w:widowControl/>
              <w:numPr>
                <w:ilvl w:val="0"/>
                <w:numId w:val="19"/>
              </w:numPr>
              <w:suppressLineNumbers w:val="0"/>
              <w:spacing w:before="0" w:beforeAutospacing="0" w:afterAutospacing="0" w:line="360" w:lineRule="auto"/>
              <w:ind w:left="0" w:right="0"/>
              <w:rPr>
                <w:rFonts w:hint="eastAsia" w:ascii="宋体" w:hAnsi="宋体" w:eastAsia="宋体" w:cs="宋体"/>
                <w:color w:val="000000"/>
                <w:kern w:val="0"/>
                <w:sz w:val="21"/>
                <w:szCs w:val="20"/>
                <w:lang w:eastAsia="zh-CN"/>
              </w:rPr>
            </w:pPr>
            <w:r>
              <w:rPr>
                <w:rFonts w:hint="eastAsia" w:ascii="宋体" w:hAnsi="宋体" w:eastAsia="宋体" w:cs="宋体"/>
                <w:color w:val="000000"/>
                <w:kern w:val="0"/>
                <w:sz w:val="21"/>
                <w:szCs w:val="20"/>
                <w:lang w:eastAsia="zh-CN"/>
              </w:rPr>
              <w:t>能提供专职管家服务</w:t>
            </w:r>
          </w:p>
          <w:p>
            <w:pPr>
              <w:keepNext w:val="0"/>
              <w:keepLines w:val="0"/>
              <w:widowControl/>
              <w:numPr>
                <w:ilvl w:val="0"/>
                <w:numId w:val="19"/>
              </w:numPr>
              <w:suppressLineNumbers w:val="0"/>
              <w:spacing w:before="0" w:beforeAutospacing="0" w:afterAutospacing="0" w:line="360" w:lineRule="auto"/>
              <w:ind w:left="0" w:right="0"/>
              <w:rPr>
                <w:rFonts w:hint="eastAsia" w:ascii="宋体" w:hAnsi="宋体" w:eastAsia="宋体" w:cs="宋体"/>
                <w:color w:val="000000"/>
                <w:kern w:val="0"/>
                <w:sz w:val="21"/>
                <w:szCs w:val="20"/>
                <w:lang w:eastAsia="zh-CN"/>
              </w:rPr>
            </w:pPr>
            <w:r>
              <w:rPr>
                <w:rFonts w:hint="eastAsia" w:ascii="宋体" w:hAnsi="宋体" w:eastAsia="宋体" w:cs="宋体"/>
                <w:color w:val="000000"/>
                <w:kern w:val="0"/>
                <w:sz w:val="21"/>
                <w:szCs w:val="20"/>
                <w:lang w:eastAsia="zh-CN"/>
              </w:rPr>
              <w:t>掌握</w:t>
            </w:r>
            <w:r>
              <w:rPr>
                <w:rFonts w:hint="eastAsia" w:ascii="宋体" w:hAnsi="宋体" w:eastAsia="宋体" w:cs="宋体"/>
                <w:color w:val="000000"/>
                <w:kern w:val="0"/>
                <w:sz w:val="21"/>
                <w:szCs w:val="20"/>
                <w:lang w:val="en-US" w:eastAsia="zh-CN"/>
              </w:rPr>
              <w:t>贵宾接待要求</w:t>
            </w:r>
          </w:p>
        </w:tc>
        <w:tc>
          <w:tcPr>
            <w:tcW w:w="3062" w:type="dxa"/>
            <w:noWrap w:val="0"/>
            <w:vAlign w:val="top"/>
          </w:tcPr>
          <w:p>
            <w:pPr>
              <w:keepNext w:val="0"/>
              <w:keepLines w:val="0"/>
              <w:widowControl/>
              <w:suppressLineNumbers w:val="0"/>
              <w:spacing w:before="0" w:beforeAutospacing="0" w:afterAutospacing="0" w:line="360" w:lineRule="auto"/>
              <w:ind w:left="0" w:right="0"/>
              <w:rPr>
                <w:rFonts w:hint="eastAsia" w:ascii="宋体" w:hAnsi="宋体" w:eastAsia="宋体"/>
                <w:bCs/>
                <w:color w:val="000000"/>
                <w:kern w:val="2"/>
                <w:sz w:val="21"/>
                <w:szCs w:val="21"/>
              </w:rPr>
            </w:pPr>
            <w:r>
              <w:rPr>
                <w:rFonts w:hint="eastAsia" w:ascii="宋体" w:hAnsi="宋体" w:eastAsia="宋体"/>
                <w:bCs/>
                <w:color w:val="000000"/>
                <w:kern w:val="2"/>
                <w:sz w:val="21"/>
                <w:szCs w:val="21"/>
              </w:rPr>
              <w:t>活动一：</w:t>
            </w:r>
            <w:r>
              <w:rPr>
                <w:rFonts w:hint="eastAsia" w:ascii="宋体" w:hAnsi="宋体" w:eastAsia="宋体"/>
                <w:bCs/>
                <w:color w:val="000000"/>
                <w:kern w:val="2"/>
                <w:sz w:val="21"/>
                <w:szCs w:val="21"/>
                <w:lang w:eastAsia="zh-CN"/>
              </w:rPr>
              <w:t>通过实例介绍专职管家服务</w:t>
            </w:r>
          </w:p>
          <w:p>
            <w:pPr>
              <w:keepNext w:val="0"/>
              <w:keepLines w:val="0"/>
              <w:widowControl/>
              <w:suppressLineNumbers w:val="0"/>
              <w:spacing w:before="0" w:beforeAutospacing="0" w:afterAutospacing="0" w:line="360" w:lineRule="auto"/>
              <w:ind w:left="0" w:right="0"/>
              <w:rPr>
                <w:rFonts w:hint="eastAsia" w:ascii="宋体" w:hAnsi="宋体" w:eastAsia="宋体"/>
                <w:bCs/>
                <w:color w:val="000000"/>
                <w:kern w:val="2"/>
                <w:sz w:val="21"/>
                <w:szCs w:val="21"/>
              </w:rPr>
            </w:pPr>
            <w:r>
              <w:rPr>
                <w:rFonts w:hint="eastAsia" w:ascii="宋体" w:hAnsi="宋体" w:eastAsia="宋体"/>
                <w:bCs/>
                <w:color w:val="000000"/>
                <w:kern w:val="2"/>
                <w:sz w:val="21"/>
                <w:szCs w:val="21"/>
              </w:rPr>
              <w:t>活动二：</w:t>
            </w:r>
            <w:r>
              <w:rPr>
                <w:rFonts w:hint="eastAsia" w:ascii="宋体" w:hAnsi="宋体" w:eastAsia="宋体"/>
                <w:bCs/>
                <w:color w:val="000000"/>
                <w:kern w:val="2"/>
                <w:sz w:val="21"/>
                <w:szCs w:val="21"/>
                <w:lang w:eastAsia="zh-CN"/>
              </w:rPr>
              <w:t>用多媒体课件演示行政楼层服务</w:t>
            </w:r>
          </w:p>
          <w:p>
            <w:pPr>
              <w:keepNext w:val="0"/>
              <w:keepLines w:val="0"/>
              <w:widowControl/>
              <w:suppressLineNumbers w:val="0"/>
              <w:spacing w:before="0" w:beforeAutospacing="0" w:afterAutospacing="0" w:line="360" w:lineRule="auto"/>
              <w:ind w:left="0" w:right="0"/>
              <w:rPr>
                <w:rFonts w:hint="eastAsia" w:ascii="宋体" w:hAnsi="宋体" w:eastAsia="宋体"/>
                <w:bCs/>
                <w:color w:val="000000"/>
                <w:kern w:val="2"/>
                <w:sz w:val="21"/>
                <w:szCs w:val="21"/>
              </w:rPr>
            </w:pPr>
          </w:p>
        </w:tc>
        <w:tc>
          <w:tcPr>
            <w:tcW w:w="760" w:type="dxa"/>
            <w:noWrap w:val="0"/>
            <w:vAlign w:val="center"/>
          </w:tcPr>
          <w:p>
            <w:pPr>
              <w:keepNext w:val="0"/>
              <w:keepLines w:val="0"/>
              <w:widowControl/>
              <w:suppressLineNumbers w:val="0"/>
              <w:spacing w:before="0" w:beforeAutospacing="0" w:afterAutospacing="0" w:line="360" w:lineRule="auto"/>
              <w:ind w:left="0" w:right="0" w:firstLine="120" w:firstLineChars="50"/>
              <w:jc w:val="center"/>
              <w:rPr>
                <w:rFonts w:hint="eastAsia" w:ascii="宋体" w:hAnsi="宋体" w:eastAsia="宋体"/>
                <w:bCs/>
                <w:color w:val="000000"/>
                <w:kern w:val="2"/>
                <w:szCs w:val="28"/>
                <w:lang w:eastAsia="zh-CN"/>
              </w:rPr>
            </w:pPr>
            <w:r>
              <w:rPr>
                <w:rFonts w:hint="eastAsia" w:ascii="宋体" w:hAnsi="宋体" w:eastAsia="宋体"/>
                <w:bCs/>
                <w:color w:val="000000"/>
                <w:kern w:val="2"/>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1445" w:type="dxa"/>
            <w:gridSpan w:val="2"/>
            <w:vMerge w:val="restart"/>
            <w:noWrap w:val="0"/>
            <w:vAlign w:val="center"/>
          </w:tcPr>
          <w:p>
            <w:pPr>
              <w:keepNext w:val="0"/>
              <w:keepLines w:val="0"/>
              <w:widowControl/>
              <w:suppressLineNumbers w:val="0"/>
              <w:spacing w:before="0" w:beforeAutospacing="0" w:afterAutospacing="0" w:line="360" w:lineRule="auto"/>
              <w:ind w:left="0" w:right="0"/>
              <w:jc w:val="center"/>
              <w:rPr>
                <w:rFonts w:hint="eastAsia" w:ascii="宋体" w:hAnsi="宋体" w:eastAsia="宋体" w:cs="宋体"/>
                <w:color w:val="000000"/>
                <w:kern w:val="0"/>
                <w:sz w:val="21"/>
                <w:szCs w:val="20"/>
              </w:rPr>
            </w:pPr>
            <w:r>
              <w:rPr>
                <w:rFonts w:hint="eastAsia" w:ascii="宋体" w:hAnsi="宋体" w:eastAsia="宋体" w:cs="宋体"/>
                <w:color w:val="000000"/>
                <w:kern w:val="0"/>
                <w:sz w:val="21"/>
                <w:szCs w:val="20"/>
              </w:rPr>
              <w:t>其他</w:t>
            </w:r>
          </w:p>
        </w:tc>
        <w:tc>
          <w:tcPr>
            <w:tcW w:w="6317" w:type="dxa"/>
            <w:gridSpan w:val="2"/>
            <w:noWrap w:val="0"/>
            <w:vAlign w:val="center"/>
          </w:tcPr>
          <w:p>
            <w:pPr>
              <w:keepNext w:val="0"/>
              <w:keepLines w:val="0"/>
              <w:widowControl/>
              <w:suppressLineNumbers w:val="0"/>
              <w:spacing w:before="0" w:beforeAutospacing="0" w:afterAutospacing="0" w:line="360" w:lineRule="auto"/>
              <w:ind w:left="0" w:right="0"/>
              <w:jc w:val="center"/>
              <w:rPr>
                <w:rFonts w:hint="eastAsia" w:ascii="宋体" w:hAnsi="宋体" w:eastAsia="宋体"/>
                <w:bCs/>
                <w:color w:val="000000"/>
                <w:kern w:val="2"/>
                <w:sz w:val="21"/>
                <w:szCs w:val="21"/>
              </w:rPr>
            </w:pPr>
            <w:r>
              <w:rPr>
                <w:rFonts w:hint="eastAsia" w:ascii="宋体" w:hAnsi="宋体" w:eastAsia="宋体"/>
                <w:bCs/>
                <w:color w:val="000000"/>
                <w:kern w:val="2"/>
                <w:sz w:val="21"/>
                <w:szCs w:val="21"/>
              </w:rPr>
              <w:t>机动</w:t>
            </w:r>
          </w:p>
        </w:tc>
        <w:tc>
          <w:tcPr>
            <w:tcW w:w="760" w:type="dxa"/>
            <w:noWrap w:val="0"/>
            <w:vAlign w:val="top"/>
          </w:tcPr>
          <w:p>
            <w:pPr>
              <w:keepNext w:val="0"/>
              <w:keepLines w:val="0"/>
              <w:widowControl/>
              <w:suppressLineNumbers w:val="0"/>
              <w:spacing w:before="0" w:beforeAutospacing="0" w:afterAutospacing="0" w:line="360" w:lineRule="auto"/>
              <w:ind w:left="0" w:right="0"/>
              <w:jc w:val="center"/>
              <w:rPr>
                <w:rFonts w:hint="eastAsia" w:ascii="宋体" w:hAnsi="宋体"/>
                <w:bCs/>
                <w:color w:val="000000"/>
                <w:kern w:val="2"/>
                <w:szCs w:val="28"/>
              </w:rPr>
            </w:pPr>
            <w:r>
              <w:rPr>
                <w:rFonts w:hint="eastAsia" w:ascii="宋体" w:hAnsi="宋体"/>
                <w:bCs/>
                <w:color w:val="000000"/>
                <w:kern w:val="2"/>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1445" w:type="dxa"/>
            <w:gridSpan w:val="2"/>
            <w:vMerge w:val="continue"/>
            <w:noWrap w:val="0"/>
            <w:vAlign w:val="center"/>
          </w:tcPr>
          <w:p>
            <w:pPr>
              <w:keepNext w:val="0"/>
              <w:keepLines w:val="0"/>
              <w:widowControl/>
              <w:suppressLineNumbers w:val="0"/>
              <w:spacing w:before="0" w:beforeAutospacing="0" w:afterAutospacing="0" w:line="360" w:lineRule="auto"/>
              <w:ind w:left="0" w:right="0"/>
              <w:rPr>
                <w:rFonts w:hint="eastAsia" w:ascii="宋体" w:hAnsi="宋体" w:eastAsia="宋体" w:cs="宋体"/>
                <w:color w:val="000000"/>
                <w:kern w:val="0"/>
                <w:sz w:val="21"/>
                <w:szCs w:val="20"/>
              </w:rPr>
            </w:pPr>
          </w:p>
        </w:tc>
        <w:tc>
          <w:tcPr>
            <w:tcW w:w="6317" w:type="dxa"/>
            <w:gridSpan w:val="2"/>
            <w:noWrap w:val="0"/>
            <w:vAlign w:val="center"/>
          </w:tcPr>
          <w:p>
            <w:pPr>
              <w:keepNext w:val="0"/>
              <w:keepLines w:val="0"/>
              <w:widowControl/>
              <w:suppressLineNumbers w:val="0"/>
              <w:spacing w:before="0" w:beforeAutospacing="0" w:afterAutospacing="0" w:line="360" w:lineRule="auto"/>
              <w:ind w:left="0" w:right="0"/>
              <w:jc w:val="center"/>
              <w:rPr>
                <w:rFonts w:hint="eastAsia" w:ascii="宋体" w:hAnsi="宋体" w:eastAsia="宋体"/>
                <w:bCs/>
                <w:color w:val="000000"/>
                <w:kern w:val="2"/>
                <w:sz w:val="21"/>
                <w:szCs w:val="21"/>
              </w:rPr>
            </w:pPr>
            <w:r>
              <w:rPr>
                <w:rFonts w:hint="eastAsia" w:ascii="宋体" w:hAnsi="宋体" w:eastAsia="宋体"/>
                <w:color w:val="000000"/>
                <w:kern w:val="2"/>
                <w:sz w:val="21"/>
                <w:szCs w:val="21"/>
              </w:rPr>
              <w:t>考核、测评</w:t>
            </w:r>
          </w:p>
        </w:tc>
        <w:tc>
          <w:tcPr>
            <w:tcW w:w="760" w:type="dxa"/>
            <w:noWrap w:val="0"/>
            <w:vAlign w:val="top"/>
          </w:tcPr>
          <w:p>
            <w:pPr>
              <w:keepNext w:val="0"/>
              <w:keepLines w:val="0"/>
              <w:widowControl/>
              <w:suppressLineNumbers w:val="0"/>
              <w:spacing w:before="0" w:beforeAutospacing="0" w:afterAutospacing="0" w:line="360" w:lineRule="auto"/>
              <w:ind w:left="0" w:right="0"/>
              <w:jc w:val="center"/>
              <w:rPr>
                <w:rFonts w:hint="eastAsia" w:ascii="宋体" w:hAnsi="宋体" w:eastAsia="宋体"/>
                <w:bCs/>
                <w:color w:val="000000"/>
                <w:kern w:val="2"/>
                <w:szCs w:val="28"/>
                <w:lang w:eastAsia="zh-CN"/>
              </w:rPr>
            </w:pPr>
            <w:r>
              <w:rPr>
                <w:rFonts w:hint="eastAsia" w:ascii="宋体" w:hAnsi="宋体" w:eastAsia="宋体"/>
                <w:bCs/>
                <w:color w:val="000000"/>
                <w:kern w:val="2"/>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1445" w:type="dxa"/>
            <w:gridSpan w:val="2"/>
            <w:noWrap w:val="0"/>
            <w:vAlign w:val="center"/>
          </w:tcPr>
          <w:p>
            <w:pPr>
              <w:keepNext w:val="0"/>
              <w:keepLines w:val="0"/>
              <w:widowControl/>
              <w:suppressLineNumbers w:val="0"/>
              <w:spacing w:before="0" w:beforeAutospacing="0" w:afterAutospacing="0" w:line="360" w:lineRule="auto"/>
              <w:ind w:left="0" w:right="0"/>
              <w:jc w:val="center"/>
              <w:rPr>
                <w:rFonts w:hint="eastAsia" w:ascii="宋体" w:hAnsi="宋体" w:eastAsia="宋体"/>
                <w:color w:val="000000"/>
                <w:kern w:val="2"/>
                <w:sz w:val="21"/>
                <w:szCs w:val="21"/>
              </w:rPr>
            </w:pPr>
            <w:r>
              <w:rPr>
                <w:rFonts w:hint="eastAsia" w:ascii="宋体" w:hAnsi="宋体" w:eastAsia="宋体"/>
                <w:color w:val="000000"/>
                <w:kern w:val="2"/>
                <w:sz w:val="21"/>
                <w:szCs w:val="21"/>
              </w:rPr>
              <w:t>总课时</w:t>
            </w:r>
          </w:p>
        </w:tc>
        <w:tc>
          <w:tcPr>
            <w:tcW w:w="6317" w:type="dxa"/>
            <w:gridSpan w:val="2"/>
            <w:noWrap w:val="0"/>
            <w:vAlign w:val="center"/>
          </w:tcPr>
          <w:p>
            <w:pPr>
              <w:keepNext w:val="0"/>
              <w:keepLines w:val="0"/>
              <w:widowControl/>
              <w:suppressLineNumbers w:val="0"/>
              <w:spacing w:before="0" w:beforeAutospacing="0" w:afterAutospacing="0" w:line="360" w:lineRule="auto"/>
              <w:ind w:left="0" w:right="0"/>
              <w:jc w:val="center"/>
              <w:rPr>
                <w:rFonts w:hint="eastAsia" w:ascii="宋体" w:hAnsi="宋体" w:eastAsia="宋体"/>
                <w:bCs/>
                <w:color w:val="000000"/>
                <w:kern w:val="2"/>
                <w:sz w:val="21"/>
                <w:szCs w:val="21"/>
              </w:rPr>
            </w:pPr>
          </w:p>
        </w:tc>
        <w:tc>
          <w:tcPr>
            <w:tcW w:w="760" w:type="dxa"/>
            <w:noWrap w:val="0"/>
            <w:vAlign w:val="top"/>
          </w:tcPr>
          <w:p>
            <w:pPr>
              <w:keepNext w:val="0"/>
              <w:keepLines w:val="0"/>
              <w:widowControl/>
              <w:suppressLineNumbers w:val="0"/>
              <w:spacing w:before="0" w:beforeAutospacing="0" w:afterAutospacing="0" w:line="360" w:lineRule="auto"/>
              <w:ind w:left="0" w:right="0"/>
              <w:jc w:val="center"/>
              <w:rPr>
                <w:rFonts w:hint="default" w:ascii="宋体" w:hAnsi="宋体" w:eastAsia="宋体"/>
                <w:bCs/>
                <w:color w:val="000000"/>
                <w:kern w:val="2"/>
                <w:szCs w:val="28"/>
                <w:lang w:val="en-US" w:eastAsia="zh-CN"/>
              </w:rPr>
            </w:pPr>
            <w:r>
              <w:rPr>
                <w:rFonts w:hint="eastAsia" w:ascii="宋体" w:hAnsi="宋体" w:eastAsia="宋体"/>
                <w:bCs/>
                <w:color w:val="000000"/>
                <w:kern w:val="2"/>
                <w:szCs w:val="28"/>
                <w:lang w:val="en-US" w:eastAsia="zh-CN"/>
              </w:rPr>
              <w:t>88</w:t>
            </w:r>
          </w:p>
        </w:tc>
      </w:tr>
    </w:tbl>
    <w:p>
      <w:pPr>
        <w:spacing w:before="156" w:beforeLines="50" w:after="156" w:afterLines="50" w:line="360" w:lineRule="auto"/>
        <w:ind w:firstLine="562" w:firstLineChars="200"/>
        <w:rPr>
          <w:rFonts w:hint="eastAsia" w:ascii="黑体" w:hAnsi="宋体" w:eastAsia="黑体"/>
          <w:b/>
          <w:color w:val="000000"/>
          <w:sz w:val="28"/>
          <w:szCs w:val="28"/>
        </w:rPr>
      </w:pPr>
    </w:p>
    <w:p>
      <w:pPr>
        <w:spacing w:before="156" w:beforeLines="50" w:after="156" w:afterLines="50" w:line="360" w:lineRule="auto"/>
        <w:rPr>
          <w:rFonts w:hint="eastAsia" w:ascii="黑体" w:hAnsi="宋体" w:eastAsia="黑体"/>
          <w:color w:val="000000"/>
          <w:sz w:val="28"/>
          <w:szCs w:val="28"/>
        </w:rPr>
      </w:pPr>
      <w:r>
        <w:rPr>
          <w:rFonts w:hint="eastAsia" w:ascii="黑体" w:hAnsi="宋体" w:eastAsia="黑体"/>
          <w:color w:val="000000"/>
          <w:sz w:val="28"/>
          <w:szCs w:val="28"/>
        </w:rPr>
        <w:t>4、实施建议</w:t>
      </w:r>
    </w:p>
    <w:p>
      <w:pPr>
        <w:spacing w:line="360" w:lineRule="auto"/>
        <w:rPr>
          <w:rFonts w:hint="eastAsia" w:ascii="黑体" w:hAnsi="宋体" w:eastAsia="黑体"/>
          <w:color w:val="000000"/>
          <w:sz w:val="24"/>
        </w:rPr>
      </w:pPr>
      <w:r>
        <w:rPr>
          <w:rFonts w:hint="eastAsia" w:ascii="黑体" w:hAnsi="宋体" w:eastAsia="黑体"/>
          <w:color w:val="000000"/>
          <w:sz w:val="24"/>
        </w:rPr>
        <w:t>4</w:t>
      </w:r>
      <w:r>
        <w:rPr>
          <w:rFonts w:hint="eastAsia" w:ascii="黑体" w:hAnsi="宋体" w:eastAsia="黑体"/>
          <w:color w:val="000000"/>
          <w:sz w:val="24"/>
          <w:lang w:val="en-US" w:eastAsia="zh-CN"/>
        </w:rPr>
        <w:t>.</w:t>
      </w:r>
      <w:r>
        <w:rPr>
          <w:rFonts w:hint="eastAsia" w:ascii="黑体" w:hAnsi="宋体" w:eastAsia="黑体"/>
          <w:color w:val="000000"/>
          <w:sz w:val="24"/>
        </w:rPr>
        <w:t>1教材编写</w:t>
      </w:r>
    </w:p>
    <w:p>
      <w:pPr>
        <w:spacing w:line="360" w:lineRule="auto"/>
        <w:ind w:firstLine="420" w:firstLineChars="200"/>
        <w:rPr>
          <w:rFonts w:hint="eastAsia" w:ascii="宋体" w:hAnsi="宋体" w:eastAsia="宋体"/>
          <w:color w:val="000000"/>
          <w:sz w:val="21"/>
        </w:rPr>
      </w:pPr>
      <w:r>
        <w:rPr>
          <w:rFonts w:hint="eastAsia" w:ascii="宋体" w:hAnsi="宋体" w:eastAsia="宋体"/>
          <w:color w:val="000000"/>
          <w:sz w:val="21"/>
          <w:szCs w:val="21"/>
        </w:rPr>
        <w:t>（1）</w:t>
      </w:r>
      <w:r>
        <w:rPr>
          <w:rFonts w:hint="eastAsia" w:ascii="宋体" w:hAnsi="宋体" w:eastAsia="宋体"/>
          <w:color w:val="000000"/>
          <w:sz w:val="21"/>
        </w:rPr>
        <w:t>必须依据本课程标准编写教材。</w:t>
      </w:r>
    </w:p>
    <w:p>
      <w:pPr>
        <w:spacing w:line="360" w:lineRule="auto"/>
        <w:ind w:firstLine="435"/>
        <w:rPr>
          <w:rFonts w:hint="eastAsia" w:ascii="宋体" w:hAnsi="宋体" w:eastAsia="宋体"/>
          <w:color w:val="000000"/>
          <w:sz w:val="21"/>
          <w:lang w:val="en-US" w:eastAsia="zh-CN"/>
        </w:rPr>
      </w:pPr>
      <w:r>
        <w:rPr>
          <w:rFonts w:hint="eastAsia" w:ascii="宋体" w:hAnsi="宋体" w:eastAsia="宋体"/>
          <w:color w:val="000000"/>
          <w:sz w:val="21"/>
          <w:szCs w:val="21"/>
        </w:rPr>
        <w:t>（2）</w:t>
      </w:r>
      <w:r>
        <w:rPr>
          <w:rFonts w:hint="eastAsia" w:ascii="宋体" w:hAnsi="宋体" w:eastAsia="宋体"/>
          <w:color w:val="000000"/>
          <w:sz w:val="21"/>
        </w:rPr>
        <w:t>教材应充分体现任务引领、</w:t>
      </w:r>
      <w:r>
        <w:rPr>
          <w:rFonts w:hint="eastAsia" w:ascii="宋体" w:hAnsi="宋体" w:eastAsia="宋体"/>
          <w:color w:val="000000"/>
          <w:sz w:val="21"/>
          <w:lang w:eastAsia="zh-CN"/>
        </w:rPr>
        <w:t>实践</w:t>
      </w:r>
      <w:r>
        <w:rPr>
          <w:rFonts w:hint="eastAsia" w:ascii="宋体" w:hAnsi="宋体" w:eastAsia="宋体"/>
          <w:color w:val="000000"/>
          <w:sz w:val="21"/>
        </w:rPr>
        <w:t>导向的课程设计思想</w:t>
      </w:r>
      <w:r>
        <w:rPr>
          <w:rFonts w:hint="eastAsia" w:ascii="宋体" w:hAnsi="宋体" w:eastAsia="宋体"/>
          <w:color w:val="000000"/>
          <w:sz w:val="21"/>
          <w:lang w:val="en-US" w:eastAsia="zh-CN"/>
        </w:rPr>
        <w:t>。</w:t>
      </w:r>
    </w:p>
    <w:p>
      <w:pPr>
        <w:spacing w:line="360" w:lineRule="auto"/>
        <w:ind w:firstLine="435"/>
        <w:rPr>
          <w:rFonts w:hint="eastAsia" w:ascii="宋体" w:hAnsi="宋体" w:eastAsia="宋体"/>
          <w:color w:val="000000"/>
          <w:sz w:val="21"/>
        </w:rPr>
      </w:pPr>
      <w:r>
        <w:rPr>
          <w:rFonts w:hint="eastAsia" w:ascii="宋体" w:hAnsi="宋体" w:eastAsia="宋体"/>
          <w:color w:val="000000"/>
          <w:sz w:val="21"/>
          <w:szCs w:val="21"/>
        </w:rPr>
        <w:t>（3）</w:t>
      </w:r>
      <w:r>
        <w:rPr>
          <w:rFonts w:hint="eastAsia" w:ascii="宋体" w:hAnsi="宋体" w:eastAsia="宋体"/>
          <w:color w:val="000000"/>
          <w:sz w:val="21"/>
        </w:rPr>
        <w:t>教材应将本专业职业项目分解成若干典型</w:t>
      </w:r>
      <w:r>
        <w:rPr>
          <w:rFonts w:hint="eastAsia" w:ascii="宋体" w:hAnsi="宋体" w:eastAsia="宋体"/>
          <w:color w:val="000000"/>
          <w:sz w:val="21"/>
          <w:lang w:eastAsia="zh-CN"/>
        </w:rPr>
        <w:t>的工作项目</w:t>
      </w:r>
      <w:r>
        <w:rPr>
          <w:rFonts w:hint="eastAsia" w:ascii="宋体" w:hAnsi="宋体" w:eastAsia="宋体"/>
          <w:color w:val="000000"/>
          <w:sz w:val="21"/>
        </w:rPr>
        <w:t>，按完成工作项目的要求和岗位操作</w:t>
      </w:r>
      <w:r>
        <w:rPr>
          <w:rFonts w:hint="eastAsia" w:ascii="宋体" w:hAnsi="宋体" w:eastAsia="宋体"/>
          <w:color w:val="000000"/>
          <w:sz w:val="21"/>
          <w:lang w:eastAsia="zh-CN"/>
        </w:rPr>
        <w:t>规程</w:t>
      </w:r>
      <w:r>
        <w:rPr>
          <w:rFonts w:hint="eastAsia" w:ascii="宋体" w:hAnsi="宋体" w:eastAsia="宋体"/>
          <w:color w:val="000000"/>
          <w:sz w:val="21"/>
        </w:rPr>
        <w:t>，结合</w:t>
      </w:r>
      <w:r>
        <w:rPr>
          <w:rFonts w:hint="eastAsia" w:ascii="宋体" w:hAnsi="宋体" w:eastAsia="宋体"/>
          <w:color w:val="000000"/>
          <w:sz w:val="21"/>
          <w:lang w:eastAsia="zh-CN"/>
        </w:rPr>
        <w:t>职业能力组织教材内容</w:t>
      </w:r>
      <w:r>
        <w:rPr>
          <w:rFonts w:hint="eastAsia" w:ascii="宋体" w:hAnsi="宋体" w:eastAsia="宋体"/>
          <w:color w:val="000000"/>
          <w:sz w:val="21"/>
        </w:rPr>
        <w:t>。</w:t>
      </w:r>
      <w:r>
        <w:rPr>
          <w:rFonts w:hint="eastAsia" w:ascii="宋体" w:hAnsi="宋体" w:eastAsia="宋体"/>
          <w:color w:val="000000"/>
          <w:sz w:val="21"/>
          <w:lang w:eastAsia="zh-CN"/>
        </w:rPr>
        <w:t>通过前厅服务</w:t>
      </w:r>
      <w:r>
        <w:rPr>
          <w:rFonts w:hint="eastAsia" w:ascii="宋体" w:hAnsi="宋体" w:eastAsia="宋体"/>
          <w:color w:val="000000"/>
          <w:sz w:val="21"/>
          <w:lang w:val="en-US" w:eastAsia="zh-CN"/>
        </w:rPr>
        <w:t>,引入必需的理论知识,通过实践操作,体现理论在实践过程中的应用。</w:t>
      </w:r>
    </w:p>
    <w:p>
      <w:pPr>
        <w:spacing w:line="360" w:lineRule="auto"/>
        <w:ind w:firstLine="435"/>
        <w:rPr>
          <w:rFonts w:hint="eastAsia" w:ascii="宋体" w:hAnsi="宋体" w:eastAsia="宋体"/>
          <w:color w:val="000000"/>
          <w:sz w:val="21"/>
        </w:rPr>
      </w:pPr>
      <w:r>
        <w:rPr>
          <w:rFonts w:hint="eastAsia" w:ascii="宋体" w:hAnsi="宋体" w:eastAsia="宋体"/>
          <w:color w:val="000000"/>
          <w:sz w:val="21"/>
          <w:szCs w:val="21"/>
        </w:rPr>
        <w:t>（4）</w:t>
      </w:r>
      <w:r>
        <w:rPr>
          <w:rFonts w:hint="eastAsia" w:ascii="宋体" w:hAnsi="宋体" w:eastAsia="宋体"/>
          <w:color w:val="000000"/>
          <w:sz w:val="21"/>
        </w:rPr>
        <w:t>教材应图文并茂，提高学生</w:t>
      </w:r>
      <w:r>
        <w:rPr>
          <w:rFonts w:hint="eastAsia" w:ascii="宋体" w:hAnsi="宋体" w:eastAsia="宋体"/>
          <w:color w:val="000000"/>
          <w:sz w:val="21"/>
          <w:lang w:eastAsia="zh-CN"/>
        </w:rPr>
        <w:t>对前厅服务工作的理解和</w:t>
      </w:r>
      <w:r>
        <w:rPr>
          <w:rFonts w:hint="eastAsia" w:ascii="宋体" w:hAnsi="宋体" w:eastAsia="宋体"/>
          <w:color w:val="000000"/>
          <w:sz w:val="21"/>
        </w:rPr>
        <w:t>兴趣。</w:t>
      </w:r>
      <w:r>
        <w:rPr>
          <w:rFonts w:hint="eastAsia" w:ascii="宋体" w:hAnsi="宋体" w:eastAsia="宋体"/>
          <w:color w:val="000000"/>
          <w:sz w:val="21"/>
          <w:lang w:eastAsia="zh-CN"/>
        </w:rPr>
        <w:t>教材表达必须精炼、准确、科学</w:t>
      </w:r>
      <w:r>
        <w:rPr>
          <w:rFonts w:hint="eastAsia" w:ascii="宋体" w:hAnsi="宋体" w:eastAsia="宋体"/>
          <w:color w:val="000000"/>
          <w:sz w:val="21"/>
          <w:lang w:val="en-US" w:eastAsia="zh-CN"/>
        </w:rPr>
        <w:t>,符合行业习惯。</w:t>
      </w:r>
    </w:p>
    <w:p>
      <w:pPr>
        <w:spacing w:line="360" w:lineRule="auto"/>
        <w:ind w:firstLine="435"/>
        <w:rPr>
          <w:rFonts w:hint="eastAsia" w:ascii="宋体" w:hAnsi="宋体" w:eastAsia="宋体"/>
          <w:color w:val="000000"/>
          <w:sz w:val="21"/>
        </w:rPr>
      </w:pPr>
      <w:r>
        <w:rPr>
          <w:rFonts w:hint="eastAsia" w:ascii="宋体" w:hAnsi="宋体" w:eastAsia="宋体"/>
          <w:color w:val="000000"/>
          <w:sz w:val="21"/>
          <w:szCs w:val="21"/>
        </w:rPr>
        <w:t>（5）</w:t>
      </w:r>
      <w:r>
        <w:rPr>
          <w:rFonts w:hint="eastAsia" w:ascii="宋体" w:hAnsi="宋体" w:eastAsia="宋体"/>
          <w:color w:val="000000"/>
          <w:sz w:val="21"/>
        </w:rPr>
        <w:t xml:space="preserve"> 教材内容应</w:t>
      </w:r>
      <w:r>
        <w:rPr>
          <w:rFonts w:hint="eastAsia" w:ascii="宋体" w:hAnsi="宋体" w:eastAsia="宋体"/>
          <w:color w:val="000000"/>
          <w:sz w:val="21"/>
          <w:lang w:eastAsia="zh-CN"/>
        </w:rPr>
        <w:t>体现先进性、通用性、实用性</w:t>
      </w:r>
      <w:r>
        <w:rPr>
          <w:rFonts w:hint="eastAsia" w:ascii="宋体" w:hAnsi="宋体" w:eastAsia="宋体"/>
          <w:color w:val="000000"/>
          <w:sz w:val="21"/>
          <w:lang w:val="en-US" w:eastAsia="zh-CN"/>
        </w:rPr>
        <w:t>,要将本专业的新理念、新标准、新管理模式及时纳入教材,使教材更贴进本专业的发展和实际需要。</w:t>
      </w:r>
    </w:p>
    <w:p>
      <w:pPr>
        <w:spacing w:line="360" w:lineRule="auto"/>
        <w:ind w:firstLine="435"/>
        <w:rPr>
          <w:rFonts w:hint="eastAsia" w:ascii="宋体" w:hAnsi="宋体" w:eastAsia="宋体"/>
          <w:color w:val="000000"/>
          <w:sz w:val="21"/>
          <w:lang w:val="en-US" w:eastAsia="zh-CN"/>
        </w:rPr>
      </w:pPr>
      <w:r>
        <w:rPr>
          <w:rFonts w:hint="eastAsia" w:ascii="宋体" w:hAnsi="宋体" w:eastAsia="宋体"/>
          <w:color w:val="000000"/>
          <w:sz w:val="21"/>
          <w:szCs w:val="21"/>
        </w:rPr>
        <w:t>（6）</w:t>
      </w:r>
      <w:r>
        <w:rPr>
          <w:rFonts w:hint="eastAsia" w:ascii="宋体" w:hAnsi="宋体" w:eastAsia="宋体"/>
          <w:color w:val="000000"/>
          <w:sz w:val="21"/>
        </w:rPr>
        <w:t xml:space="preserve"> 教材中活动设计的内容</w:t>
      </w:r>
      <w:r>
        <w:rPr>
          <w:rFonts w:hint="eastAsia" w:ascii="宋体" w:hAnsi="宋体" w:eastAsia="宋体"/>
          <w:color w:val="000000"/>
          <w:sz w:val="21"/>
          <w:lang w:eastAsia="zh-CN"/>
        </w:rPr>
        <w:t>要具体</w:t>
      </w:r>
      <w:r>
        <w:rPr>
          <w:rFonts w:hint="eastAsia" w:ascii="宋体" w:hAnsi="宋体" w:eastAsia="宋体"/>
          <w:color w:val="000000"/>
          <w:sz w:val="21"/>
          <w:lang w:val="en-US" w:eastAsia="zh-CN"/>
        </w:rPr>
        <w:t>,并具有代表性和可操作性。</w:t>
      </w:r>
    </w:p>
    <w:p>
      <w:pPr>
        <w:spacing w:line="360" w:lineRule="auto"/>
        <w:ind w:firstLine="435"/>
        <w:rPr>
          <w:rFonts w:hint="eastAsia" w:ascii="宋体" w:hAnsi="宋体" w:eastAsia="宋体"/>
          <w:color w:val="000000"/>
          <w:sz w:val="21"/>
          <w:lang w:val="en-US" w:eastAsia="zh-CN"/>
        </w:rPr>
      </w:pPr>
      <w:r>
        <w:rPr>
          <w:rFonts w:hint="eastAsia" w:ascii="宋体" w:hAnsi="宋体" w:eastAsia="宋体"/>
          <w:color w:val="000000"/>
          <w:sz w:val="21"/>
          <w:lang w:val="en-US" w:eastAsia="zh-CN"/>
        </w:rPr>
        <w:t>(7)教材编写必须和实训设施设备相应的课件、软件相匹配。</w:t>
      </w:r>
    </w:p>
    <w:p>
      <w:pPr>
        <w:spacing w:line="360" w:lineRule="auto"/>
        <w:ind w:firstLine="435"/>
        <w:rPr>
          <w:rFonts w:hint="eastAsia" w:ascii="宋体" w:hAnsi="宋体" w:eastAsia="宋体"/>
          <w:color w:val="000000"/>
          <w:sz w:val="21"/>
          <w:lang w:val="en-US" w:eastAsia="zh-CN"/>
        </w:rPr>
      </w:pPr>
      <w:r>
        <w:rPr>
          <w:rFonts w:hint="eastAsia" w:ascii="宋体" w:hAnsi="宋体" w:eastAsia="宋体"/>
          <w:color w:val="000000"/>
          <w:sz w:val="21"/>
          <w:lang w:val="en-US" w:eastAsia="zh-CN"/>
        </w:rPr>
        <w:t>(8)教材应附有专业术语的英文表述。</w:t>
      </w:r>
    </w:p>
    <w:p>
      <w:pPr>
        <w:spacing w:line="360" w:lineRule="auto"/>
        <w:rPr>
          <w:rFonts w:hint="eastAsia" w:ascii="黑体" w:hAnsi="宋体" w:eastAsia="黑体"/>
          <w:color w:val="000000"/>
          <w:sz w:val="24"/>
        </w:rPr>
      </w:pPr>
      <w:r>
        <w:rPr>
          <w:rFonts w:hint="eastAsia" w:ascii="黑体" w:hAnsi="宋体" w:eastAsia="黑体"/>
          <w:color w:val="000000"/>
          <w:sz w:val="24"/>
        </w:rPr>
        <w:t>4</w:t>
      </w:r>
      <w:r>
        <w:rPr>
          <w:rFonts w:hint="eastAsia" w:ascii="黑体" w:hAnsi="宋体" w:eastAsia="黑体"/>
          <w:color w:val="000000"/>
          <w:sz w:val="24"/>
          <w:lang w:val="en-US" w:eastAsia="zh-CN"/>
        </w:rPr>
        <w:t>.</w:t>
      </w:r>
      <w:r>
        <w:rPr>
          <w:rFonts w:hint="eastAsia" w:ascii="黑体" w:hAnsi="宋体" w:eastAsia="黑体"/>
          <w:color w:val="000000"/>
          <w:sz w:val="24"/>
        </w:rPr>
        <w:t>2教学</w:t>
      </w:r>
      <w:r>
        <w:rPr>
          <w:rFonts w:hint="eastAsia" w:ascii="黑体" w:hAnsi="宋体" w:eastAsia="黑体"/>
          <w:color w:val="000000"/>
          <w:sz w:val="24"/>
          <w:lang w:eastAsia="zh-CN"/>
        </w:rPr>
        <w:t>建议</w:t>
      </w:r>
    </w:p>
    <w:p>
      <w:pPr>
        <w:spacing w:line="360" w:lineRule="auto"/>
        <w:ind w:firstLine="435"/>
        <w:rPr>
          <w:rFonts w:hint="eastAsia" w:ascii="宋体" w:hAnsi="宋体" w:eastAsia="宋体"/>
          <w:color w:val="000000"/>
          <w:sz w:val="21"/>
        </w:rPr>
      </w:pPr>
      <w:r>
        <w:rPr>
          <w:rFonts w:hint="eastAsia" w:ascii="宋体" w:hAnsi="宋体" w:eastAsia="宋体"/>
          <w:color w:val="000000"/>
          <w:sz w:val="21"/>
          <w:szCs w:val="21"/>
        </w:rPr>
        <w:t>（</w:t>
      </w:r>
      <w:r>
        <w:rPr>
          <w:rFonts w:hint="eastAsia" w:ascii="宋体" w:hAnsi="宋体" w:eastAsia="宋体"/>
          <w:color w:val="000000"/>
          <w:sz w:val="21"/>
        </w:rPr>
        <w:t>1）</w:t>
      </w:r>
      <w:r>
        <w:rPr>
          <w:rFonts w:hint="eastAsia" w:ascii="宋体" w:hAnsi="宋体" w:eastAsia="宋体"/>
          <w:color w:val="000000"/>
          <w:sz w:val="21"/>
          <w:lang w:eastAsia="zh-CN"/>
        </w:rPr>
        <w:t>在课程</w:t>
      </w:r>
      <w:r>
        <w:rPr>
          <w:rFonts w:hint="eastAsia" w:ascii="宋体" w:hAnsi="宋体" w:eastAsia="宋体"/>
          <w:color w:val="000000"/>
          <w:sz w:val="21"/>
        </w:rPr>
        <w:t>教学</w:t>
      </w:r>
      <w:r>
        <w:rPr>
          <w:rFonts w:hint="eastAsia" w:ascii="宋体" w:hAnsi="宋体" w:eastAsia="宋体"/>
          <w:color w:val="000000"/>
          <w:sz w:val="21"/>
          <w:lang w:eastAsia="zh-CN"/>
        </w:rPr>
        <w:t>过程中</w:t>
      </w:r>
      <w:r>
        <w:rPr>
          <w:rFonts w:hint="eastAsia" w:ascii="宋体" w:hAnsi="宋体" w:eastAsia="宋体"/>
          <w:color w:val="000000"/>
          <w:sz w:val="21"/>
          <w:lang w:val="en-US" w:eastAsia="zh-CN"/>
        </w:rPr>
        <w:t>,应立足于加强学生实际操作能力的培养,以工作任务引领的教学模式提高学生学习兴趣,增强学生动手能力,激发学生成就动机。</w:t>
      </w:r>
      <w:r>
        <w:rPr>
          <w:rFonts w:hint="eastAsia" w:ascii="宋体" w:hAnsi="宋体" w:eastAsia="宋体"/>
          <w:color w:val="000000"/>
          <w:sz w:val="21"/>
        </w:rPr>
        <w:t xml:space="preserve"> </w:t>
      </w:r>
    </w:p>
    <w:p>
      <w:pPr>
        <w:spacing w:line="360" w:lineRule="auto"/>
        <w:ind w:firstLine="435"/>
        <w:rPr>
          <w:rFonts w:hint="eastAsia" w:ascii="宋体" w:hAnsi="宋体" w:eastAsia="宋体"/>
          <w:color w:val="000000"/>
          <w:sz w:val="21"/>
          <w:lang w:val="en-US" w:eastAsia="zh-CN"/>
        </w:rPr>
      </w:pPr>
      <w:r>
        <w:rPr>
          <w:rFonts w:hint="eastAsia" w:ascii="宋体" w:hAnsi="宋体" w:eastAsia="宋体"/>
          <w:color w:val="000000"/>
          <w:sz w:val="21"/>
        </w:rPr>
        <w:t>（2）本课程教学的关键是</w:t>
      </w:r>
      <w:r>
        <w:rPr>
          <w:rFonts w:hint="eastAsia" w:ascii="宋体" w:hAnsi="宋体" w:eastAsia="宋体"/>
          <w:color w:val="000000"/>
          <w:sz w:val="21"/>
          <w:lang w:eastAsia="zh-CN"/>
        </w:rPr>
        <w:t>以</w:t>
      </w:r>
      <w:r>
        <w:rPr>
          <w:rFonts w:hint="eastAsia" w:ascii="宋体" w:hAnsi="宋体" w:eastAsia="宋体"/>
          <w:color w:val="000000"/>
          <w:sz w:val="21"/>
        </w:rPr>
        <w:t>现场教学，</w:t>
      </w:r>
      <w:r>
        <w:rPr>
          <w:rFonts w:hint="eastAsia" w:ascii="宋体" w:hAnsi="宋体" w:eastAsia="宋体"/>
          <w:color w:val="000000"/>
          <w:sz w:val="21"/>
          <w:lang w:eastAsia="zh-CN"/>
        </w:rPr>
        <w:t>模拟场景为载体</w:t>
      </w:r>
      <w:r>
        <w:rPr>
          <w:rFonts w:hint="eastAsia" w:ascii="宋体" w:hAnsi="宋体" w:eastAsia="宋体"/>
          <w:color w:val="000000"/>
          <w:sz w:val="21"/>
          <w:lang w:val="en-US" w:eastAsia="zh-CN"/>
        </w:rPr>
        <w:t>。</w:t>
      </w:r>
      <w:r>
        <w:rPr>
          <w:rFonts w:hint="eastAsia" w:ascii="宋体" w:hAnsi="宋体" w:eastAsia="宋体"/>
          <w:color w:val="000000"/>
          <w:sz w:val="21"/>
          <w:lang w:eastAsia="zh-CN"/>
        </w:rPr>
        <w:t>在教学过程中</w:t>
      </w:r>
      <w:r>
        <w:rPr>
          <w:rFonts w:hint="eastAsia" w:ascii="宋体" w:hAnsi="宋体" w:eastAsia="宋体"/>
          <w:color w:val="000000"/>
          <w:sz w:val="21"/>
          <w:lang w:val="en-US" w:eastAsia="zh-CN"/>
        </w:rPr>
        <w:t>,教师示范和学生分组操作训练要互动,学生提问与教师解答、指导有机结合。让学生在"教"与"学"的过程中,认识前厅服务工作的特点,并能使用预订服务系统、入住登记系统、问讯系统、行李运输工具、图文处理设备、总机转接等设备。</w:t>
      </w:r>
    </w:p>
    <w:p>
      <w:pPr>
        <w:spacing w:line="360" w:lineRule="auto"/>
        <w:ind w:firstLine="435"/>
        <w:rPr>
          <w:rFonts w:hint="eastAsia" w:ascii="宋体" w:hAnsi="宋体" w:eastAsia="宋体"/>
          <w:color w:val="000000"/>
          <w:sz w:val="21"/>
        </w:rPr>
      </w:pPr>
      <w:r>
        <w:rPr>
          <w:rFonts w:hint="eastAsia" w:ascii="宋体" w:hAnsi="宋体" w:eastAsia="宋体"/>
          <w:color w:val="000000"/>
          <w:sz w:val="21"/>
        </w:rPr>
        <w:t>（3）在教学过程中，要</w:t>
      </w:r>
      <w:r>
        <w:rPr>
          <w:rFonts w:hint="eastAsia" w:ascii="宋体" w:hAnsi="宋体" w:eastAsia="宋体"/>
          <w:color w:val="000000"/>
          <w:sz w:val="21"/>
          <w:lang w:eastAsia="zh-CN"/>
        </w:rPr>
        <w:t>充分</w:t>
      </w:r>
      <w:r>
        <w:rPr>
          <w:rFonts w:hint="eastAsia" w:ascii="宋体" w:hAnsi="宋体" w:eastAsia="宋体"/>
          <w:color w:val="000000"/>
          <w:sz w:val="21"/>
        </w:rPr>
        <w:t>应用多媒体教学软件等教学辅助资源，</w:t>
      </w:r>
      <w:r>
        <w:rPr>
          <w:rFonts w:hint="eastAsia" w:ascii="宋体" w:hAnsi="宋体" w:eastAsia="宋体"/>
          <w:color w:val="000000"/>
          <w:sz w:val="21"/>
          <w:lang w:eastAsia="zh-CN"/>
        </w:rPr>
        <w:t>帮助学生理解前厅服务工作的工作性质和具体内容</w:t>
      </w:r>
      <w:r>
        <w:rPr>
          <w:rFonts w:hint="eastAsia" w:ascii="宋体" w:hAnsi="宋体" w:eastAsia="宋体"/>
          <w:color w:val="000000"/>
          <w:sz w:val="21"/>
          <w:lang w:val="en-US" w:eastAsia="zh-CN"/>
        </w:rPr>
        <w:t>。</w:t>
      </w:r>
    </w:p>
    <w:p>
      <w:pPr>
        <w:spacing w:line="360" w:lineRule="auto"/>
        <w:rPr>
          <w:rFonts w:hint="eastAsia" w:ascii="宋体" w:hAnsi="宋体" w:eastAsia="宋体"/>
          <w:color w:val="000000"/>
          <w:sz w:val="21"/>
          <w:lang w:val="en-US" w:eastAsia="zh-CN"/>
        </w:rPr>
      </w:pPr>
      <w:r>
        <w:rPr>
          <w:rFonts w:hint="eastAsia" w:ascii="宋体" w:hAnsi="宋体" w:eastAsia="宋体"/>
          <w:color w:val="000000"/>
          <w:sz w:val="21"/>
          <w:lang w:val="en-US" w:eastAsia="zh-CN"/>
        </w:rPr>
        <w:t xml:space="preserve">    </w:t>
      </w:r>
      <w:r>
        <w:rPr>
          <w:rFonts w:hint="eastAsia" w:ascii="宋体" w:hAnsi="宋体" w:eastAsia="宋体"/>
          <w:color w:val="000000"/>
          <w:sz w:val="21"/>
        </w:rPr>
        <w:t>（4）在教学过程中，要</w:t>
      </w:r>
      <w:r>
        <w:rPr>
          <w:rFonts w:hint="eastAsia" w:ascii="宋体" w:hAnsi="宋体" w:eastAsia="宋体"/>
          <w:color w:val="000000"/>
          <w:sz w:val="21"/>
          <w:lang w:eastAsia="zh-CN"/>
        </w:rPr>
        <w:t>重视本专业领域的新理念、新设务、新管理模式的发展趋势</w:t>
      </w:r>
      <w:r>
        <w:rPr>
          <w:rFonts w:hint="eastAsia" w:ascii="宋体" w:hAnsi="宋体" w:eastAsia="宋体"/>
          <w:color w:val="000000"/>
          <w:sz w:val="21"/>
          <w:lang w:val="en-US" w:eastAsia="zh-CN"/>
        </w:rPr>
        <w:t>,贴近工作现场,为学生提供职业生涯发展的空间。</w:t>
      </w:r>
    </w:p>
    <w:p>
      <w:pPr>
        <w:pStyle w:val="15"/>
        <w:spacing w:line="360" w:lineRule="auto"/>
        <w:ind w:left="0" w:leftChars="0" w:firstLine="420" w:firstLineChars="200"/>
        <w:rPr>
          <w:rFonts w:hint="eastAsia" w:ascii="宋体" w:hAnsi="宋体" w:eastAsia="宋体"/>
          <w:color w:val="000000"/>
          <w:sz w:val="21"/>
          <w:lang w:val="en-US" w:eastAsia="zh-CN"/>
        </w:rPr>
      </w:pPr>
      <w:r>
        <w:rPr>
          <w:rFonts w:hint="eastAsia" w:ascii="宋体" w:hAnsi="宋体" w:eastAsia="宋体"/>
          <w:color w:val="000000"/>
          <w:sz w:val="21"/>
          <w:lang w:val="en-US" w:eastAsia="zh-CN"/>
        </w:rPr>
        <w:t xml:space="preserve"> (5)</w:t>
      </w:r>
      <w:r>
        <w:rPr>
          <w:rFonts w:hint="eastAsia" w:ascii="宋体" w:hAnsi="宋体" w:eastAsia="宋体"/>
          <w:color w:val="000000"/>
          <w:sz w:val="21"/>
        </w:rPr>
        <w:t>在教学过程中，</w:t>
      </w:r>
      <w:r>
        <w:rPr>
          <w:rFonts w:hint="eastAsia" w:ascii="宋体" w:hAnsi="宋体" w:eastAsia="宋体"/>
          <w:color w:val="000000"/>
          <w:sz w:val="21"/>
          <w:lang w:eastAsia="zh-CN"/>
        </w:rPr>
        <w:t>教师应积极引导学生提升职业素养</w:t>
      </w:r>
      <w:r>
        <w:rPr>
          <w:rFonts w:hint="eastAsia" w:ascii="宋体" w:hAnsi="宋体" w:eastAsia="宋体"/>
          <w:color w:val="000000"/>
          <w:sz w:val="21"/>
          <w:lang w:val="en-US" w:eastAsia="zh-CN"/>
        </w:rPr>
        <w:t>,提高职业道德。</w:t>
      </w:r>
    </w:p>
    <w:p>
      <w:pPr>
        <w:pStyle w:val="15"/>
        <w:spacing w:line="360" w:lineRule="auto"/>
        <w:ind w:left="0" w:leftChars="0" w:firstLine="0" w:firstLineChars="0"/>
        <w:jc w:val="both"/>
        <w:rPr>
          <w:rFonts w:hint="eastAsia" w:ascii="黑体" w:hAnsi="宋体" w:eastAsia="黑体"/>
          <w:color w:val="000000"/>
          <w:sz w:val="24"/>
        </w:rPr>
      </w:pPr>
      <w:r>
        <w:rPr>
          <w:rFonts w:hint="eastAsia" w:ascii="黑体" w:hAnsi="宋体" w:eastAsia="黑体"/>
          <w:color w:val="000000"/>
          <w:sz w:val="24"/>
        </w:rPr>
        <w:t>4</w:t>
      </w:r>
      <w:r>
        <w:rPr>
          <w:rFonts w:hint="eastAsia" w:ascii="黑体" w:hAnsi="宋体" w:eastAsia="黑体"/>
          <w:color w:val="000000"/>
          <w:sz w:val="24"/>
          <w:lang w:val="en-US" w:eastAsia="zh-CN"/>
        </w:rPr>
        <w:t>.</w:t>
      </w:r>
      <w:r>
        <w:rPr>
          <w:rFonts w:hint="eastAsia" w:ascii="黑体" w:hAnsi="宋体" w:eastAsia="黑体"/>
          <w:color w:val="000000"/>
          <w:sz w:val="24"/>
        </w:rPr>
        <w:t>3教学评价</w:t>
      </w:r>
    </w:p>
    <w:p>
      <w:pPr>
        <w:spacing w:line="360" w:lineRule="auto"/>
        <w:ind w:firstLine="420" w:firstLineChars="200"/>
        <w:rPr>
          <w:rFonts w:hint="eastAsia" w:ascii="宋体" w:hAnsi="宋体" w:eastAsia="宋体"/>
          <w:color w:val="000000"/>
          <w:sz w:val="21"/>
        </w:rPr>
      </w:pPr>
      <w:r>
        <w:rPr>
          <w:rFonts w:hint="eastAsia" w:ascii="宋体" w:hAnsi="宋体" w:eastAsia="宋体"/>
          <w:color w:val="000000"/>
          <w:sz w:val="21"/>
          <w:szCs w:val="21"/>
        </w:rPr>
        <w:t>（1）</w:t>
      </w:r>
      <w:r>
        <w:rPr>
          <w:rFonts w:hint="eastAsia" w:ascii="宋体" w:hAnsi="宋体" w:eastAsia="宋体"/>
          <w:color w:val="000000"/>
          <w:sz w:val="21"/>
        </w:rPr>
        <w:t xml:space="preserve"> </w:t>
      </w:r>
      <w:r>
        <w:rPr>
          <w:rFonts w:hint="eastAsia" w:ascii="宋体" w:hAnsi="宋体" w:eastAsia="宋体"/>
          <w:color w:val="000000"/>
          <w:sz w:val="21"/>
          <w:lang w:eastAsia="zh-CN"/>
        </w:rPr>
        <w:t>改革传统的学生评价手段和方法</w:t>
      </w:r>
      <w:r>
        <w:rPr>
          <w:rFonts w:hint="eastAsia" w:ascii="宋体" w:hAnsi="宋体" w:eastAsia="宋体"/>
          <w:color w:val="000000"/>
          <w:sz w:val="21"/>
          <w:lang w:val="en-US" w:eastAsia="zh-CN"/>
        </w:rPr>
        <w:t>,采用阶段评价、目标评价、项目评价,以及理论与实践一体化的评价模式。</w:t>
      </w:r>
    </w:p>
    <w:p>
      <w:pPr>
        <w:spacing w:line="360" w:lineRule="auto"/>
        <w:ind w:firstLine="435"/>
        <w:rPr>
          <w:rFonts w:hint="eastAsia" w:ascii="宋体" w:hAnsi="宋体" w:eastAsia="宋体"/>
          <w:color w:val="000000"/>
          <w:sz w:val="21"/>
          <w:lang w:val="en-US" w:eastAsia="zh-CN"/>
        </w:rPr>
      </w:pPr>
      <w:r>
        <w:rPr>
          <w:rFonts w:hint="eastAsia" w:ascii="宋体" w:hAnsi="宋体" w:eastAsia="宋体"/>
          <w:color w:val="000000"/>
          <w:sz w:val="21"/>
          <w:szCs w:val="21"/>
        </w:rPr>
        <w:t>（2）</w:t>
      </w:r>
      <w:r>
        <w:rPr>
          <w:rFonts w:hint="eastAsia" w:ascii="宋体" w:hAnsi="宋体" w:eastAsia="宋体"/>
          <w:color w:val="000000"/>
          <w:sz w:val="21"/>
        </w:rPr>
        <w:t>关注评价的多元性，结合课堂提问、</w:t>
      </w:r>
      <w:r>
        <w:rPr>
          <w:rFonts w:hint="eastAsia" w:ascii="宋体" w:hAnsi="宋体" w:eastAsia="宋体"/>
          <w:color w:val="000000"/>
          <w:sz w:val="21"/>
          <w:lang w:eastAsia="zh-CN"/>
        </w:rPr>
        <w:t>学生</w:t>
      </w:r>
      <w:r>
        <w:rPr>
          <w:rFonts w:hint="eastAsia" w:ascii="宋体" w:hAnsi="宋体" w:eastAsia="宋体"/>
          <w:color w:val="000000"/>
          <w:sz w:val="21"/>
        </w:rPr>
        <w:t>作业、平时测验、操作</w:t>
      </w:r>
      <w:r>
        <w:rPr>
          <w:rFonts w:hint="eastAsia" w:ascii="宋体" w:hAnsi="宋体" w:eastAsia="宋体"/>
          <w:color w:val="000000"/>
          <w:sz w:val="21"/>
          <w:lang w:eastAsia="zh-CN"/>
        </w:rPr>
        <w:t>实训</w:t>
      </w:r>
      <w:r>
        <w:rPr>
          <w:rFonts w:hint="eastAsia" w:ascii="宋体" w:hAnsi="宋体" w:eastAsia="宋体"/>
          <w:color w:val="000000"/>
          <w:sz w:val="21"/>
        </w:rPr>
        <w:t>、技能竞赛及</w:t>
      </w:r>
      <w:r>
        <w:rPr>
          <w:rFonts w:hint="eastAsia" w:ascii="宋体" w:hAnsi="宋体" w:eastAsia="宋体"/>
          <w:color w:val="000000"/>
          <w:sz w:val="21"/>
          <w:lang w:eastAsia="zh-CN"/>
        </w:rPr>
        <w:t>考试情况</w:t>
      </w:r>
      <w:r>
        <w:rPr>
          <w:rFonts w:hint="eastAsia" w:ascii="宋体" w:hAnsi="宋体" w:eastAsia="宋体"/>
          <w:color w:val="000000"/>
          <w:sz w:val="21"/>
          <w:lang w:val="en-US" w:eastAsia="zh-CN"/>
        </w:rPr>
        <w:t>,综合评价学生的成绩。</w:t>
      </w:r>
    </w:p>
    <w:p>
      <w:pPr>
        <w:spacing w:line="360" w:lineRule="auto"/>
        <w:ind w:firstLine="435"/>
        <w:rPr>
          <w:rFonts w:hint="eastAsia" w:ascii="宋体" w:hAnsi="宋体" w:eastAsia="宋体"/>
          <w:color w:val="000000"/>
          <w:sz w:val="21"/>
        </w:rPr>
      </w:pPr>
      <w:r>
        <w:rPr>
          <w:rFonts w:hint="eastAsia" w:ascii="宋体" w:hAnsi="宋体" w:eastAsia="宋体"/>
          <w:color w:val="000000"/>
          <w:sz w:val="21"/>
          <w:szCs w:val="21"/>
        </w:rPr>
        <w:t>（3）</w:t>
      </w:r>
      <w:r>
        <w:rPr>
          <w:rFonts w:hint="eastAsia" w:ascii="宋体" w:hAnsi="宋体" w:eastAsia="宋体"/>
          <w:color w:val="000000"/>
          <w:sz w:val="21"/>
          <w:lang w:eastAsia="zh-CN"/>
        </w:rPr>
        <w:t>应注重对学生动手</w:t>
      </w:r>
      <w:r>
        <w:rPr>
          <w:rFonts w:hint="eastAsia" w:ascii="宋体" w:hAnsi="宋体" w:eastAsia="宋体"/>
          <w:color w:val="000000"/>
          <w:sz w:val="21"/>
        </w:rPr>
        <w:t>能力</w:t>
      </w:r>
      <w:r>
        <w:rPr>
          <w:rFonts w:hint="eastAsia" w:ascii="宋体" w:hAnsi="宋体" w:eastAsia="宋体"/>
          <w:color w:val="000000"/>
          <w:sz w:val="21"/>
          <w:lang w:eastAsia="zh-CN"/>
        </w:rPr>
        <w:t>和在实践中分析问题、解决问题能力的考核</w:t>
      </w:r>
      <w:r>
        <w:rPr>
          <w:rFonts w:hint="eastAsia" w:ascii="宋体" w:hAnsi="宋体" w:eastAsia="宋体"/>
          <w:color w:val="000000"/>
          <w:sz w:val="21"/>
          <w:lang w:val="en-US" w:eastAsia="zh-CN"/>
        </w:rPr>
        <w:t>,对在学习和应用上有创新的学生应给予特别鼓励,综合评价学生的能力。</w:t>
      </w:r>
    </w:p>
    <w:p>
      <w:pPr>
        <w:spacing w:line="360" w:lineRule="auto"/>
        <w:rPr>
          <w:rFonts w:hint="eastAsia" w:ascii="黑体" w:hAnsi="宋体" w:eastAsia="黑体"/>
          <w:color w:val="000000"/>
          <w:sz w:val="24"/>
        </w:rPr>
      </w:pPr>
      <w:r>
        <w:rPr>
          <w:rFonts w:hint="eastAsia" w:ascii="黑体" w:hAnsi="宋体" w:eastAsia="黑体"/>
          <w:color w:val="000000"/>
          <w:sz w:val="24"/>
        </w:rPr>
        <w:t>4</w:t>
      </w:r>
      <w:r>
        <w:rPr>
          <w:rFonts w:hint="eastAsia" w:ascii="黑体" w:hAnsi="宋体" w:eastAsia="黑体"/>
          <w:color w:val="000000"/>
          <w:sz w:val="24"/>
          <w:lang w:val="en-US" w:eastAsia="zh-CN"/>
        </w:rPr>
        <w:t>.</w:t>
      </w:r>
      <w:r>
        <w:rPr>
          <w:rFonts w:hint="eastAsia" w:ascii="黑体" w:hAnsi="宋体" w:eastAsia="黑体"/>
          <w:color w:val="000000"/>
          <w:sz w:val="24"/>
        </w:rPr>
        <w:t>4课程资源的开发和应用</w:t>
      </w:r>
    </w:p>
    <w:p>
      <w:pPr>
        <w:spacing w:line="360" w:lineRule="auto"/>
        <w:ind w:firstLine="420" w:firstLineChars="200"/>
        <w:rPr>
          <w:rFonts w:hint="eastAsia" w:ascii="宋体" w:hAnsi="宋体" w:eastAsia="宋体"/>
          <w:color w:val="000000"/>
          <w:sz w:val="21"/>
        </w:rPr>
      </w:pPr>
      <w:r>
        <w:rPr>
          <w:rFonts w:hint="eastAsia" w:ascii="宋体" w:hAnsi="宋体" w:eastAsia="宋体"/>
          <w:color w:val="000000"/>
          <w:sz w:val="21"/>
          <w:szCs w:val="21"/>
        </w:rPr>
        <w:t>（1）</w:t>
      </w:r>
      <w:r>
        <w:rPr>
          <w:rFonts w:hint="eastAsia" w:ascii="宋体" w:hAnsi="宋体" w:eastAsia="宋体"/>
          <w:color w:val="000000"/>
          <w:spacing w:val="-2"/>
          <w:sz w:val="21"/>
          <w:szCs w:val="21"/>
        </w:rPr>
        <w:t>注重</w:t>
      </w:r>
      <w:r>
        <w:rPr>
          <w:rFonts w:hint="eastAsia" w:ascii="宋体" w:hAnsi="宋体" w:eastAsia="宋体"/>
          <w:color w:val="000000"/>
          <w:spacing w:val="-2"/>
          <w:sz w:val="21"/>
          <w:szCs w:val="21"/>
          <w:lang w:eastAsia="zh-CN"/>
        </w:rPr>
        <w:t>实训教材的</w:t>
      </w:r>
      <w:r>
        <w:rPr>
          <w:rFonts w:hint="eastAsia" w:ascii="宋体" w:hAnsi="宋体" w:eastAsia="宋体"/>
          <w:color w:val="000000"/>
          <w:spacing w:val="-2"/>
          <w:sz w:val="21"/>
          <w:szCs w:val="21"/>
        </w:rPr>
        <w:t>开发和</w:t>
      </w:r>
      <w:r>
        <w:rPr>
          <w:rFonts w:hint="eastAsia" w:ascii="宋体" w:hAnsi="宋体" w:eastAsia="宋体"/>
          <w:color w:val="000000"/>
          <w:spacing w:val="-2"/>
          <w:sz w:val="21"/>
          <w:szCs w:val="21"/>
          <w:lang w:eastAsia="zh-CN"/>
        </w:rPr>
        <w:t>应</w:t>
      </w:r>
      <w:r>
        <w:rPr>
          <w:rFonts w:hint="eastAsia" w:ascii="宋体" w:hAnsi="宋体" w:eastAsia="宋体"/>
          <w:color w:val="000000"/>
          <w:spacing w:val="-2"/>
          <w:sz w:val="21"/>
          <w:szCs w:val="21"/>
        </w:rPr>
        <w:t>用。</w:t>
      </w:r>
    </w:p>
    <w:p>
      <w:pPr>
        <w:spacing w:line="360" w:lineRule="auto"/>
        <w:ind w:firstLine="420" w:firstLineChars="200"/>
        <w:rPr>
          <w:rFonts w:hint="eastAsia" w:ascii="宋体" w:hAnsi="宋体" w:eastAsia="宋体"/>
          <w:color w:val="000000"/>
          <w:sz w:val="21"/>
          <w:lang w:val="en-US" w:eastAsia="zh-CN"/>
        </w:rPr>
      </w:pPr>
      <w:r>
        <w:rPr>
          <w:rFonts w:hint="eastAsia" w:ascii="宋体" w:hAnsi="宋体" w:eastAsia="宋体"/>
          <w:color w:val="000000"/>
          <w:sz w:val="21"/>
          <w:szCs w:val="21"/>
        </w:rPr>
        <w:t>（2）</w:t>
      </w:r>
      <w:r>
        <w:rPr>
          <w:rFonts w:hint="eastAsia" w:ascii="宋体" w:hAnsi="宋体" w:eastAsia="宋体"/>
          <w:color w:val="000000"/>
          <w:sz w:val="21"/>
          <w:lang w:eastAsia="zh-CN"/>
        </w:rPr>
        <w:t>注重投影展示、视听光盘、教学模拟设备、多媒体课件、各类仿真表格等常用课程资源和现代化教学资源的开发和利用</w:t>
      </w:r>
      <w:r>
        <w:rPr>
          <w:rFonts w:hint="eastAsia" w:ascii="宋体" w:hAnsi="宋体" w:eastAsia="宋体"/>
          <w:color w:val="000000"/>
          <w:sz w:val="21"/>
          <w:lang w:val="en-US" w:eastAsia="zh-CN"/>
        </w:rPr>
        <w:t>,这些资源有利于创设形象生动的工作情境,激发学生的学习兴趣,促进学生对知识 的理角和掌握。同时,建议回强常用课程资源的开发,建立多媒体课程资源的数据库,努力实现跨学样多媒体资源 的共享,以提高复种资源的利用率。</w:t>
      </w:r>
    </w:p>
    <w:p>
      <w:pPr>
        <w:spacing w:line="360" w:lineRule="auto"/>
        <w:ind w:firstLine="420" w:firstLineChars="200"/>
        <w:rPr>
          <w:rFonts w:hint="eastAsia" w:ascii="宋体" w:hAnsi="宋体" w:eastAsia="宋体"/>
          <w:color w:val="000000"/>
          <w:sz w:val="21"/>
        </w:rPr>
      </w:pPr>
      <w:r>
        <w:rPr>
          <w:rFonts w:hint="eastAsia" w:ascii="宋体" w:hAnsi="宋体" w:eastAsia="宋体"/>
          <w:color w:val="000000"/>
          <w:sz w:val="21"/>
          <w:szCs w:val="21"/>
        </w:rPr>
        <w:t>（3）</w:t>
      </w:r>
      <w:r>
        <w:rPr>
          <w:rFonts w:hint="eastAsia" w:ascii="宋体" w:hAnsi="宋体" w:eastAsia="宋体"/>
          <w:color w:val="000000"/>
          <w:sz w:val="21"/>
          <w:lang w:eastAsia="zh-CN"/>
        </w:rPr>
        <w:t>积极开发和利用网络课程资源</w:t>
      </w:r>
      <w:r>
        <w:rPr>
          <w:rFonts w:hint="eastAsia" w:ascii="宋体" w:hAnsi="宋体" w:eastAsia="宋体"/>
          <w:color w:val="000000"/>
          <w:sz w:val="21"/>
          <w:lang w:val="en-US" w:eastAsia="zh-CN"/>
        </w:rPr>
        <w:t>,充分利用诸如电子书籍、数字图书馆、教育网站和电子论坛等网上信息资源,使教学从单一媒体向多种媒体转变;教学活动从信息的单向传递向双向交换转变;学生从单独学习向合作学习转变。同时应积极创造条件搭建远程教学平台,建立在线答疑、模拟实习,扩大课程资源的交互空间。</w:t>
      </w:r>
    </w:p>
    <w:p>
      <w:pPr>
        <w:spacing w:line="360" w:lineRule="auto"/>
        <w:ind w:firstLine="420" w:firstLineChars="200"/>
        <w:rPr>
          <w:rFonts w:hint="eastAsia" w:ascii="宋体" w:hAnsi="宋体" w:eastAsia="宋体"/>
          <w:color w:val="000000"/>
          <w:sz w:val="21"/>
          <w:lang w:val="en-US" w:eastAsia="zh-CN"/>
        </w:rPr>
      </w:pPr>
      <w:r>
        <w:rPr>
          <w:rFonts w:hint="eastAsia" w:ascii="宋体" w:hAnsi="宋体" w:eastAsia="宋体"/>
          <w:color w:val="000000"/>
          <w:sz w:val="21"/>
          <w:szCs w:val="21"/>
        </w:rPr>
        <w:t>（4）</w:t>
      </w:r>
      <w:r>
        <w:rPr>
          <w:rFonts w:hint="eastAsia" w:ascii="宋体" w:hAnsi="宋体" w:eastAsia="宋体"/>
          <w:color w:val="000000"/>
          <w:sz w:val="21"/>
          <w:lang w:eastAsia="zh-CN"/>
        </w:rPr>
        <w:t>校企结合开发实训课程资源</w:t>
      </w:r>
      <w:r>
        <w:rPr>
          <w:rFonts w:hint="eastAsia" w:ascii="宋体" w:hAnsi="宋体" w:eastAsia="宋体"/>
          <w:color w:val="000000"/>
          <w:sz w:val="21"/>
          <w:lang w:val="en-US" w:eastAsia="zh-CN"/>
        </w:rPr>
        <w:t>,充分利用本行业典型的饭店资源,进行产学合作,建立实习、实训基地,实现"工学"交替,满足学生的实习、实训要求,同时为学生的就业创造机会。</w:t>
      </w:r>
    </w:p>
    <w:p>
      <w:pPr>
        <w:spacing w:line="360" w:lineRule="auto"/>
        <w:ind w:firstLine="420" w:firstLineChars="200"/>
        <w:rPr>
          <w:rFonts w:hint="eastAsia" w:ascii="宋体" w:hAnsi="宋体" w:eastAsia="宋体"/>
          <w:color w:val="000000"/>
          <w:sz w:val="21"/>
          <w:lang w:val="en-US" w:eastAsia="zh-CN"/>
        </w:rPr>
      </w:pPr>
      <w:r>
        <w:rPr>
          <w:rFonts w:hint="eastAsia" w:ascii="宋体" w:hAnsi="宋体" w:eastAsia="宋体"/>
          <w:color w:val="000000"/>
          <w:sz w:val="21"/>
          <w:lang w:val="en-US" w:eastAsia="zh-CN"/>
        </w:rPr>
        <w:t>(5)利用本专业实训中心,使之具备现场教学、实训的功能,实现教学与实训合一、教学和培训合一,满足学生综合职业能力培养的要求。</w:t>
      </w:r>
    </w:p>
    <w:p>
      <w:pPr>
        <w:spacing w:line="360" w:lineRule="auto"/>
        <w:ind w:firstLine="420" w:firstLineChars="200"/>
        <w:rPr>
          <w:rFonts w:hint="eastAsia" w:ascii="宋体" w:hAnsi="宋体" w:eastAsia="宋体"/>
          <w:color w:val="000000"/>
          <w:sz w:val="21"/>
          <w:lang w:val="en-US" w:eastAsia="zh-CN"/>
        </w:rPr>
      </w:pPr>
      <w:r>
        <w:rPr>
          <w:rFonts w:hint="eastAsia" w:ascii="宋体" w:hAnsi="宋体" w:eastAsia="宋体"/>
          <w:color w:val="000000"/>
          <w:sz w:val="21"/>
          <w:lang w:val="en-US" w:eastAsia="zh-CN"/>
        </w:rPr>
        <w:t>(6)学校应本着共建的原则,积极引入酒店设备供应商的专业设施赞助,在为学样更新教学设备的同时,为其品牌在未来专业人士中知名度的提升搭建平台。</w:t>
      </w:r>
    </w:p>
    <w:p>
      <w:pPr>
        <w:spacing w:line="360" w:lineRule="auto"/>
        <w:rPr>
          <w:rFonts w:hint="eastAsia" w:ascii="黑体" w:hAnsi="宋体" w:eastAsia="黑体"/>
          <w:color w:val="000000"/>
          <w:sz w:val="28"/>
        </w:rPr>
      </w:pPr>
      <w:r>
        <w:rPr>
          <w:rFonts w:hint="eastAsia" w:ascii="黑体" w:hAnsi="宋体" w:eastAsia="黑体"/>
          <w:color w:val="000000"/>
          <w:sz w:val="28"/>
          <w:lang w:val="en-US" w:eastAsia="zh-CN"/>
        </w:rPr>
        <w:t>5.</w:t>
      </w:r>
      <w:r>
        <w:rPr>
          <w:rFonts w:hint="eastAsia" w:ascii="黑体" w:hAnsi="宋体" w:eastAsia="黑体"/>
          <w:color w:val="000000"/>
          <w:sz w:val="28"/>
        </w:rPr>
        <w:t>其他说明</w:t>
      </w:r>
    </w:p>
    <w:p>
      <w:pPr>
        <w:spacing w:line="360" w:lineRule="auto"/>
        <w:ind w:firstLine="420"/>
      </w:pPr>
      <w:r>
        <w:rPr>
          <w:rFonts w:hint="eastAsia" w:ascii="宋体" w:hAnsi="宋体" w:eastAsia="宋体"/>
          <w:bCs/>
          <w:color w:val="000000"/>
          <w:sz w:val="21"/>
        </w:rPr>
        <w:t>本课程教学标准适用于中等职业学校</w:t>
      </w:r>
      <w:r>
        <w:rPr>
          <w:rFonts w:hint="eastAsia" w:ascii="宋体" w:hAnsi="宋体" w:eastAsia="宋体"/>
          <w:bCs/>
          <w:color w:val="000000"/>
          <w:sz w:val="21"/>
          <w:lang w:eastAsia="zh-CN"/>
        </w:rPr>
        <w:t>旅游</w:t>
      </w:r>
      <w:r>
        <w:rPr>
          <w:rFonts w:hint="eastAsia" w:ascii="宋体" w:hAnsi="宋体" w:eastAsia="宋体"/>
          <w:bCs/>
          <w:color w:val="000000"/>
          <w:sz w:val="21"/>
        </w:rPr>
        <w:t>服务与管理专业（三年制）。</w:t>
      </w:r>
    </w:p>
    <w:p>
      <w:pPr>
        <w:rPr>
          <w:rFonts w:hint="eastAsia" w:eastAsia="宋体"/>
          <w:lang w:val="en-US" w:eastAsia="zh-CN"/>
        </w:rPr>
      </w:pPr>
    </w:p>
    <w:p>
      <w:pPr>
        <w:pStyle w:val="3"/>
        <w:rPr>
          <w:rFonts w:hint="eastAsia" w:eastAsia="宋体"/>
          <w:lang w:eastAsia="zh-CN"/>
        </w:rPr>
      </w:pPr>
    </w:p>
    <w:p>
      <w:pPr>
        <w:pStyle w:val="30"/>
      </w:pPr>
    </w:p>
    <w:p>
      <w:pPr>
        <w:pStyle w:val="3"/>
      </w:pPr>
    </w:p>
    <w:p>
      <w:pPr>
        <w:spacing w:line="400" w:lineRule="exact"/>
        <w:ind w:right="257" w:rightChars="107"/>
        <w:rPr>
          <w:rFonts w:hint="eastAsia" w:ascii="宋体" w:hAnsi="宋体" w:cs="宋体"/>
          <w:sz w:val="24"/>
          <w:szCs w:val="24"/>
        </w:rPr>
      </w:pPr>
    </w:p>
    <w:p>
      <w:pPr>
        <w:spacing w:line="400" w:lineRule="exact"/>
        <w:ind w:right="257" w:rightChars="107"/>
      </w:pPr>
      <w:r>
        <w:rPr>
          <w:rFonts w:hint="eastAsia" w:ascii="仿宋_GB2312" w:eastAsia="仿宋_GB2312"/>
          <w:szCs w:val="21"/>
        </w:rPr>
        <w:t xml:space="preserve">                                  </w:t>
      </w:r>
    </w:p>
    <w:p>
      <w:pPr>
        <w:pStyle w:val="76"/>
        <w:spacing w:before="312" w:after="156"/>
      </w:pPr>
    </w:p>
    <w:p/>
    <w:p/>
    <w:p>
      <w:pPr>
        <w:pStyle w:val="30"/>
        <w:rPr>
          <w:color w:val="auto"/>
        </w:rPr>
      </w:pPr>
    </w:p>
    <w:bookmarkEnd w:id="1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86"/>
    <w:family w:val="auto"/>
    <w:pitch w:val="default"/>
    <w:sig w:usb0="E00006FF" w:usb1="420024FF" w:usb2="02000000" w:usb3="00000000" w:csb0="2000019F" w:csb1="00000000"/>
  </w:font>
  <w:font w:name="Consolas">
    <w:panose1 w:val="020B0609020204030204"/>
    <w:charset w:val="00"/>
    <w:family w:val="auto"/>
    <w:pitch w:val="default"/>
    <w:sig w:usb0="E00006FF" w:usb1="0000FCFF" w:usb2="00000001" w:usb3="00000000" w:csb0="6000019F" w:csb1="DFD7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E35341"/>
    <w:multiLevelType w:val="singleLevel"/>
    <w:tmpl w:val="AFE35341"/>
    <w:lvl w:ilvl="0" w:tentative="0">
      <w:start w:val="2"/>
      <w:numFmt w:val="chineseCounting"/>
      <w:suff w:val="nothing"/>
      <w:lvlText w:val="（%1）"/>
      <w:lvlJc w:val="left"/>
      <w:rPr>
        <w:rFonts w:hint="eastAsia"/>
      </w:rPr>
    </w:lvl>
  </w:abstractNum>
  <w:abstractNum w:abstractNumId="1">
    <w:nsid w:val="C71FB393"/>
    <w:multiLevelType w:val="singleLevel"/>
    <w:tmpl w:val="C71FB393"/>
    <w:lvl w:ilvl="0" w:tentative="0">
      <w:start w:val="1"/>
      <w:numFmt w:val="decimal"/>
      <w:lvlText w:val="%1."/>
      <w:lvlJc w:val="left"/>
      <w:pPr>
        <w:tabs>
          <w:tab w:val="left" w:pos="312"/>
        </w:tabs>
      </w:pPr>
    </w:lvl>
  </w:abstractNum>
  <w:abstractNum w:abstractNumId="2">
    <w:nsid w:val="0000000A"/>
    <w:multiLevelType w:val="singleLevel"/>
    <w:tmpl w:val="0000000A"/>
    <w:lvl w:ilvl="0" w:tentative="0">
      <w:start w:val="1"/>
      <w:numFmt w:val="decimal"/>
      <w:suff w:val="nothing"/>
      <w:lvlText w:val="%1."/>
      <w:lvlJc w:val="left"/>
    </w:lvl>
  </w:abstractNum>
  <w:abstractNum w:abstractNumId="3">
    <w:nsid w:val="0000000B"/>
    <w:multiLevelType w:val="singleLevel"/>
    <w:tmpl w:val="0000000B"/>
    <w:lvl w:ilvl="0" w:tentative="0">
      <w:start w:val="1"/>
      <w:numFmt w:val="decimal"/>
      <w:suff w:val="nothing"/>
      <w:lvlText w:val="%1."/>
      <w:lvlJc w:val="left"/>
    </w:lvl>
  </w:abstractNum>
  <w:abstractNum w:abstractNumId="4">
    <w:nsid w:val="0000000C"/>
    <w:multiLevelType w:val="singleLevel"/>
    <w:tmpl w:val="0000000C"/>
    <w:lvl w:ilvl="0" w:tentative="0">
      <w:start w:val="1"/>
      <w:numFmt w:val="decimal"/>
      <w:suff w:val="nothing"/>
      <w:lvlText w:val="%1."/>
      <w:lvlJc w:val="left"/>
    </w:lvl>
  </w:abstractNum>
  <w:abstractNum w:abstractNumId="5">
    <w:nsid w:val="0000000D"/>
    <w:multiLevelType w:val="singleLevel"/>
    <w:tmpl w:val="0000000D"/>
    <w:lvl w:ilvl="0" w:tentative="0">
      <w:start w:val="1"/>
      <w:numFmt w:val="decimal"/>
      <w:suff w:val="nothing"/>
      <w:lvlText w:val="%1."/>
      <w:lvlJc w:val="left"/>
    </w:lvl>
  </w:abstractNum>
  <w:abstractNum w:abstractNumId="6">
    <w:nsid w:val="0000000E"/>
    <w:multiLevelType w:val="singleLevel"/>
    <w:tmpl w:val="0000000E"/>
    <w:lvl w:ilvl="0" w:tentative="0">
      <w:start w:val="1"/>
      <w:numFmt w:val="decimal"/>
      <w:suff w:val="nothing"/>
      <w:lvlText w:val="%1."/>
      <w:lvlJc w:val="left"/>
    </w:lvl>
  </w:abstractNum>
  <w:abstractNum w:abstractNumId="7">
    <w:nsid w:val="0000000F"/>
    <w:multiLevelType w:val="singleLevel"/>
    <w:tmpl w:val="0000000F"/>
    <w:lvl w:ilvl="0" w:tentative="0">
      <w:start w:val="1"/>
      <w:numFmt w:val="decimal"/>
      <w:suff w:val="nothing"/>
      <w:lvlText w:val="%1."/>
      <w:lvlJc w:val="left"/>
    </w:lvl>
  </w:abstractNum>
  <w:abstractNum w:abstractNumId="8">
    <w:nsid w:val="00000010"/>
    <w:multiLevelType w:val="singleLevel"/>
    <w:tmpl w:val="00000010"/>
    <w:lvl w:ilvl="0" w:tentative="0">
      <w:start w:val="1"/>
      <w:numFmt w:val="decimal"/>
      <w:suff w:val="nothing"/>
      <w:lvlText w:val="%1."/>
      <w:lvlJc w:val="left"/>
    </w:lvl>
  </w:abstractNum>
  <w:abstractNum w:abstractNumId="9">
    <w:nsid w:val="004A5320"/>
    <w:multiLevelType w:val="multilevel"/>
    <w:tmpl w:val="004A5320"/>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7AF2E1E"/>
    <w:multiLevelType w:val="singleLevel"/>
    <w:tmpl w:val="07AF2E1E"/>
    <w:lvl w:ilvl="0" w:tentative="0">
      <w:start w:val="2"/>
      <w:numFmt w:val="decimal"/>
      <w:suff w:val="space"/>
      <w:lvlText w:val="%1."/>
      <w:lvlJc w:val="left"/>
      <w:pPr>
        <w:ind w:left="52" w:leftChars="0" w:firstLine="0" w:firstLineChars="0"/>
      </w:pPr>
    </w:lvl>
  </w:abstractNum>
  <w:abstractNum w:abstractNumId="11">
    <w:nsid w:val="1E945396"/>
    <w:multiLevelType w:val="multilevel"/>
    <w:tmpl w:val="1E945396"/>
    <w:lvl w:ilvl="0" w:tentative="0">
      <w:start w:val="1"/>
      <w:numFmt w:val="japaneseCounting"/>
      <w:lvlText w:val="%1、"/>
      <w:lvlJc w:val="left"/>
      <w:pPr>
        <w:tabs>
          <w:tab w:val="left" w:pos="480"/>
        </w:tabs>
        <w:ind w:left="480" w:hanging="480"/>
      </w:pPr>
      <w:rPr>
        <w:rFonts w:hint="default"/>
      </w:rPr>
    </w:lvl>
    <w:lvl w:ilvl="1" w:tentative="0">
      <w:start w:val="1"/>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300B0664"/>
    <w:multiLevelType w:val="singleLevel"/>
    <w:tmpl w:val="300B0664"/>
    <w:lvl w:ilvl="0" w:tentative="0">
      <w:start w:val="2"/>
      <w:numFmt w:val="decimal"/>
      <w:suff w:val="space"/>
      <w:lvlText w:val="%1."/>
      <w:lvlJc w:val="left"/>
    </w:lvl>
  </w:abstractNum>
  <w:abstractNum w:abstractNumId="13">
    <w:nsid w:val="34074152"/>
    <w:multiLevelType w:val="multilevel"/>
    <w:tmpl w:val="34074152"/>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43903465"/>
    <w:multiLevelType w:val="multilevel"/>
    <w:tmpl w:val="43903465"/>
    <w:lvl w:ilvl="0" w:tentative="0">
      <w:start w:val="1"/>
      <w:numFmt w:val="decimal"/>
      <w:lvlText w:val="（%1）"/>
      <w:lvlJc w:val="left"/>
      <w:pPr>
        <w:tabs>
          <w:tab w:val="left" w:pos="1200"/>
        </w:tabs>
        <w:ind w:left="1200" w:hanging="72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5">
    <w:nsid w:val="44A9A5D0"/>
    <w:multiLevelType w:val="singleLevel"/>
    <w:tmpl w:val="44A9A5D0"/>
    <w:lvl w:ilvl="0" w:tentative="0">
      <w:start w:val="5"/>
      <w:numFmt w:val="decimal"/>
      <w:lvlText w:val="%1."/>
      <w:lvlJc w:val="left"/>
      <w:pPr>
        <w:tabs>
          <w:tab w:val="left" w:pos="312"/>
        </w:tabs>
      </w:pPr>
    </w:lvl>
  </w:abstractNum>
  <w:abstractNum w:abstractNumId="16">
    <w:nsid w:val="452D14A9"/>
    <w:multiLevelType w:val="multilevel"/>
    <w:tmpl w:val="452D14A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51154648"/>
    <w:multiLevelType w:val="multilevel"/>
    <w:tmpl w:val="51154648"/>
    <w:lvl w:ilvl="0" w:tentative="0">
      <w:start w:val="1"/>
      <w:numFmt w:val="decimal"/>
      <w:lvlText w:val="（%1）"/>
      <w:lvlJc w:val="left"/>
      <w:pPr>
        <w:tabs>
          <w:tab w:val="left" w:pos="1200"/>
        </w:tabs>
        <w:ind w:left="1200" w:hanging="72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8">
    <w:nsid w:val="7C260270"/>
    <w:multiLevelType w:val="multilevel"/>
    <w:tmpl w:val="7C260270"/>
    <w:lvl w:ilvl="0" w:tentative="0">
      <w:start w:val="1"/>
      <w:numFmt w:val="decimal"/>
      <w:lvlText w:val="（%1）"/>
      <w:lvlJc w:val="left"/>
      <w:pPr>
        <w:tabs>
          <w:tab w:val="left" w:pos="1200"/>
        </w:tabs>
        <w:ind w:left="1200" w:hanging="72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17"/>
  </w:num>
  <w:num w:numId="2">
    <w:abstractNumId w:val="18"/>
  </w:num>
  <w:num w:numId="3">
    <w:abstractNumId w:val="14"/>
  </w:num>
  <w:num w:numId="4">
    <w:abstractNumId w:val="11"/>
  </w:num>
  <w:num w:numId="5">
    <w:abstractNumId w:val="13"/>
  </w:num>
  <w:num w:numId="6">
    <w:abstractNumId w:val="16"/>
  </w:num>
  <w:num w:numId="7">
    <w:abstractNumId w:val="12"/>
  </w:num>
  <w:num w:numId="8">
    <w:abstractNumId w:val="10"/>
  </w:num>
  <w:num w:numId="9">
    <w:abstractNumId w:val="0"/>
  </w:num>
  <w:num w:numId="10">
    <w:abstractNumId w:val="9"/>
  </w:num>
  <w:num w:numId="11">
    <w:abstractNumId w:val="1"/>
  </w:num>
  <w:num w:numId="12">
    <w:abstractNumId w:val="15"/>
  </w:num>
  <w:num w:numId="13">
    <w:abstractNumId w:val="3"/>
  </w:num>
  <w:num w:numId="14">
    <w:abstractNumId w:val="2"/>
  </w:num>
  <w:num w:numId="15">
    <w:abstractNumId w:val="7"/>
  </w:num>
  <w:num w:numId="16">
    <w:abstractNumId w:val="6"/>
  </w:num>
  <w:num w:numId="17">
    <w:abstractNumId w:val="5"/>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val="1"/>
  <w:embedSystemFonts/>
  <w:bordersDoNotSurroundHeader w:val="1"/>
  <w:bordersDoNotSurroundFooter w:val="1"/>
  <w:doNotTrackMoves/>
  <w:documentProtection w:enforcement="0"/>
  <w:defaultTabStop w:val="720"/>
  <w:drawingGridHorizontalSpacing w:val="360"/>
  <w:drawingGridVerticalSpacing w:val="360"/>
  <w:displayHorizontalDrawingGridEvery w:val="0"/>
  <w:displayVerticalDrawingGridEvery w:val="2"/>
  <w:characterSpacingControl w:val="doNotCompress"/>
  <w:compat>
    <w:balanceSingleByteDoubleByteWidth/>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4E29B3"/>
    <w:rsid w:val="00590D07"/>
    <w:rsid w:val="00784D58"/>
    <w:rsid w:val="008D6863"/>
    <w:rsid w:val="00B86B75"/>
    <w:rsid w:val="00BC48D5"/>
    <w:rsid w:val="00C36279"/>
    <w:rsid w:val="00E315A3"/>
    <w:rsid w:val="0B8F4779"/>
    <w:rsid w:val="0FBD71C1"/>
    <w:rsid w:val="1B8B4D96"/>
    <w:rsid w:val="1DC1283A"/>
    <w:rsid w:val="237D6C23"/>
    <w:rsid w:val="294B7883"/>
    <w:rsid w:val="2B8410CB"/>
    <w:rsid w:val="2E7B3BBE"/>
    <w:rsid w:val="30A5578B"/>
    <w:rsid w:val="317738A3"/>
    <w:rsid w:val="34411893"/>
    <w:rsid w:val="3B192069"/>
    <w:rsid w:val="3EB03822"/>
    <w:rsid w:val="42F65C9B"/>
    <w:rsid w:val="50053EB8"/>
    <w:rsid w:val="509A2B97"/>
    <w:rsid w:val="53B12ED7"/>
    <w:rsid w:val="542F1287"/>
    <w:rsid w:val="56436814"/>
    <w:rsid w:val="5B4E0271"/>
    <w:rsid w:val="5E63750C"/>
    <w:rsid w:val="5E9F6C97"/>
    <w:rsid w:val="5FE72F48"/>
    <w:rsid w:val="738456D9"/>
    <w:rsid w:val="741D5B80"/>
    <w:rsid w:val="774C42E2"/>
    <w:rsid w:val="776A5F9D"/>
    <w:rsid w:val="78783041"/>
    <w:rsid w:val="7E5C09B2"/>
    <w:rsid w:val="7FE574D4"/>
  </w:rsids>
  <m:mathPr>
    <m:mathFont m:val="Lucida Grande"/>
    <m:brkBin m:val="before"/>
    <m:brkBinSub m:val="--"/>
    <m:smallFrac m:val="0"/>
    <m:dispDef m:val="0"/>
    <m:lMargin m:val="0"/>
    <m:rMargin m:val="0"/>
    <m:defJc m:val="centerGroup"/>
    <m:wrapIndent m:val="1440"/>
    <m:intLim m:val="subSup"/>
    <m:naryLim m:val="subSup"/>
    <m:wrapRight m:val="1"/>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pPr>
    <w:rPr>
      <w:rFonts w:asciiTheme="minorHAnsi" w:hAnsiTheme="minorHAnsi" w:eastAsiaTheme="minorHAnsi" w:cstheme="minorBidi"/>
      <w:sz w:val="24"/>
      <w:szCs w:val="24"/>
      <w:lang w:val="en" w:eastAsia="en-US" w:bidi="ar-SA"/>
    </w:rPr>
  </w:style>
  <w:style w:type="paragraph" w:styleId="2">
    <w:name w:val="heading 1"/>
    <w:basedOn w:val="1"/>
    <w:next w:val="3"/>
    <w:qFormat/>
    <w:uiPriority w:val="9"/>
    <w:pPr>
      <w:keepNext/>
      <w:keepLines/>
      <w:spacing w:before="480" w:after="0"/>
      <w:outlineLvl w:val="0"/>
    </w:pPr>
    <w:rPr>
      <w:rFonts w:asciiTheme="majorHAnsi" w:hAnsiTheme="majorHAnsi" w:eastAsiaTheme="majorEastAsia" w:cstheme="majorBidi"/>
      <w:b/>
      <w:bCs/>
      <w:color w:val="345B8A" w:themeColor="accent1" w:themeShade="B5"/>
      <w:sz w:val="32"/>
      <w:szCs w:val="32"/>
    </w:rPr>
  </w:style>
  <w:style w:type="paragraph" w:styleId="4">
    <w:name w:val="heading 2"/>
    <w:basedOn w:val="1"/>
    <w:next w:val="3"/>
    <w:unhideWhenUsed/>
    <w:qFormat/>
    <w:uiPriority w:val="9"/>
    <w:pPr>
      <w:keepNext/>
      <w:keepLines/>
      <w:spacing w:before="200" w:after="0"/>
      <w:outlineLvl w:val="1"/>
    </w:pPr>
    <w:rPr>
      <w:rFonts w:asciiTheme="majorHAnsi" w:hAnsiTheme="majorHAnsi" w:eastAsiaTheme="majorEastAsia" w:cstheme="majorBidi"/>
      <w:b/>
      <w:bCs/>
      <w:color w:val="4F81BD" w:themeColor="accent1"/>
      <w:sz w:val="32"/>
      <w:szCs w:val="32"/>
      <w14:textFill>
        <w14:solidFill>
          <w14:schemeClr w14:val="accent1"/>
        </w14:solidFill>
      </w14:textFill>
    </w:rPr>
  </w:style>
  <w:style w:type="paragraph" w:styleId="5">
    <w:name w:val="heading 3"/>
    <w:basedOn w:val="1"/>
    <w:next w:val="3"/>
    <w:unhideWhenUsed/>
    <w:qFormat/>
    <w:uiPriority w:val="9"/>
    <w:pPr>
      <w:keepNext/>
      <w:keepLines/>
      <w:spacing w:before="200" w:after="0"/>
      <w:outlineLvl w:val="2"/>
    </w:pPr>
    <w:rPr>
      <w:rFonts w:asciiTheme="majorHAnsi" w:hAnsiTheme="majorHAnsi" w:eastAsiaTheme="majorEastAsia" w:cstheme="majorBidi"/>
      <w:b/>
      <w:bCs/>
      <w:color w:val="4F81BD" w:themeColor="accent1"/>
      <w:sz w:val="28"/>
      <w:szCs w:val="28"/>
      <w14:textFill>
        <w14:solidFill>
          <w14:schemeClr w14:val="accent1"/>
        </w14:solidFill>
      </w14:textFill>
    </w:rPr>
  </w:style>
  <w:style w:type="paragraph" w:styleId="6">
    <w:name w:val="heading 4"/>
    <w:basedOn w:val="1"/>
    <w:next w:val="3"/>
    <w:unhideWhenUsed/>
    <w:qFormat/>
    <w:uiPriority w:val="9"/>
    <w:pPr>
      <w:keepNext/>
      <w:keepLines/>
      <w:spacing w:before="200" w:after="0"/>
      <w:outlineLvl w:val="3"/>
    </w:pPr>
    <w:rPr>
      <w:rFonts w:asciiTheme="majorHAnsi" w:hAnsiTheme="majorHAnsi" w:eastAsiaTheme="majorEastAsia" w:cstheme="majorBidi"/>
      <w:b/>
      <w:bCs/>
      <w:color w:val="4F81BD" w:themeColor="accent1"/>
      <w:sz w:val="24"/>
      <w:szCs w:val="24"/>
      <w14:textFill>
        <w14:solidFill>
          <w14:schemeClr w14:val="accent1"/>
        </w14:solidFill>
      </w14:textFill>
    </w:rPr>
  </w:style>
  <w:style w:type="paragraph" w:styleId="7">
    <w:name w:val="heading 5"/>
    <w:basedOn w:val="1"/>
    <w:next w:val="3"/>
    <w:unhideWhenUsed/>
    <w:qFormat/>
    <w:uiPriority w:val="9"/>
    <w:pPr>
      <w:keepNext/>
      <w:keepLines/>
      <w:spacing w:before="200" w:after="0"/>
      <w:outlineLvl w:val="4"/>
    </w:pPr>
    <w:rPr>
      <w:rFonts w:asciiTheme="majorHAnsi" w:hAnsiTheme="majorHAnsi" w:eastAsiaTheme="majorEastAsia" w:cstheme="majorBidi"/>
      <w:i/>
      <w:iCs/>
      <w:color w:val="4F81BD" w:themeColor="accent1"/>
      <w:sz w:val="24"/>
      <w:szCs w:val="24"/>
      <w14:textFill>
        <w14:solidFill>
          <w14:schemeClr w14:val="accent1"/>
        </w14:solidFill>
      </w14:textFill>
    </w:rPr>
  </w:style>
  <w:style w:type="paragraph" w:styleId="8">
    <w:name w:val="heading 6"/>
    <w:basedOn w:val="1"/>
    <w:next w:val="3"/>
    <w:unhideWhenUsed/>
    <w:qFormat/>
    <w:uiPriority w:val="9"/>
    <w:pPr>
      <w:keepNext/>
      <w:keepLines/>
      <w:spacing w:before="200" w:after="0"/>
      <w:outlineLvl w:val="5"/>
    </w:pPr>
    <w:rPr>
      <w:rFonts w:asciiTheme="majorHAnsi" w:hAnsiTheme="majorHAnsi" w:eastAsiaTheme="majorEastAsia" w:cstheme="majorBidi"/>
      <w:color w:val="4F81BD" w:themeColor="accent1"/>
      <w:sz w:val="24"/>
      <w:szCs w:val="24"/>
      <w14:textFill>
        <w14:solidFill>
          <w14:schemeClr w14:val="accent1"/>
        </w14:solidFill>
      </w14:textFill>
    </w:rPr>
  </w:style>
  <w:style w:type="paragraph" w:styleId="9">
    <w:name w:val="heading 7"/>
    <w:basedOn w:val="1"/>
    <w:next w:val="3"/>
    <w:unhideWhenUsed/>
    <w:qFormat/>
    <w:uiPriority w:val="9"/>
    <w:pPr>
      <w:keepNext/>
      <w:keepLines/>
      <w:spacing w:before="200" w:after="0"/>
      <w:outlineLvl w:val="6"/>
    </w:pPr>
    <w:rPr>
      <w:rFonts w:asciiTheme="majorHAnsi" w:hAnsiTheme="majorHAnsi" w:eastAsiaTheme="majorEastAsia" w:cstheme="majorBidi"/>
      <w:color w:val="4F81BD" w:themeColor="accent1"/>
      <w:sz w:val="24"/>
      <w:szCs w:val="24"/>
      <w14:textFill>
        <w14:solidFill>
          <w14:schemeClr w14:val="accent1"/>
        </w14:solidFill>
      </w14:textFill>
    </w:rPr>
  </w:style>
  <w:style w:type="paragraph" w:styleId="10">
    <w:name w:val="heading 8"/>
    <w:basedOn w:val="1"/>
    <w:next w:val="3"/>
    <w:unhideWhenUsed/>
    <w:qFormat/>
    <w:uiPriority w:val="9"/>
    <w:pPr>
      <w:keepNext/>
      <w:keepLines/>
      <w:spacing w:before="200" w:after="0"/>
      <w:outlineLvl w:val="7"/>
    </w:pPr>
    <w:rPr>
      <w:rFonts w:asciiTheme="majorHAnsi" w:hAnsiTheme="majorHAnsi" w:eastAsiaTheme="majorEastAsia" w:cstheme="majorBidi"/>
      <w:color w:val="4F81BD" w:themeColor="accent1"/>
      <w:sz w:val="24"/>
      <w:szCs w:val="24"/>
      <w14:textFill>
        <w14:solidFill>
          <w14:schemeClr w14:val="accent1"/>
        </w14:solidFill>
      </w14:textFill>
    </w:rPr>
  </w:style>
  <w:style w:type="paragraph" w:styleId="11">
    <w:name w:val="heading 9"/>
    <w:basedOn w:val="1"/>
    <w:next w:val="3"/>
    <w:unhideWhenUsed/>
    <w:qFormat/>
    <w:uiPriority w:val="9"/>
    <w:pPr>
      <w:keepNext/>
      <w:keepLines/>
      <w:spacing w:before="200" w:after="0"/>
      <w:outlineLvl w:val="8"/>
    </w:pPr>
    <w:rPr>
      <w:rFonts w:asciiTheme="majorHAnsi" w:hAnsiTheme="majorHAnsi" w:eastAsiaTheme="majorEastAsia" w:cstheme="majorBidi"/>
      <w:color w:val="4F81BD" w:themeColor="accent1"/>
      <w:sz w:val="24"/>
      <w:szCs w:val="24"/>
      <w14:textFill>
        <w14:solidFill>
          <w14:schemeClr w14:val="accent1"/>
        </w14:solidFill>
      </w14:textFill>
    </w:rPr>
  </w:style>
  <w:style w:type="character" w:default="1" w:styleId="25">
    <w:name w:val="Default Paragraph Font"/>
    <w:semiHidden/>
    <w:unhideWhenUsed/>
    <w:qFormat/>
    <w:uiPriority w:val="0"/>
  </w:style>
  <w:style w:type="table" w:default="1" w:styleId="23">
    <w:name w:val="Normal Table"/>
    <w:qFormat/>
    <w:uiPriority w:val="0"/>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CellMar>
        <w:top w:w="0" w:type="dxa"/>
        <w:left w:w="108" w:type="dxa"/>
        <w:bottom w:w="0" w:type="dxa"/>
        <w:right w:w="108" w:type="dxa"/>
      </w:tblCellMar>
    </w:tblPr>
  </w:style>
  <w:style w:type="paragraph" w:styleId="3">
    <w:name w:val="Body Text"/>
    <w:basedOn w:val="1"/>
    <w:link w:val="75"/>
    <w:qFormat/>
    <w:uiPriority w:val="0"/>
    <w:pPr>
      <w:spacing w:before="180" w:after="180"/>
    </w:pPr>
  </w:style>
  <w:style w:type="paragraph" w:styleId="12">
    <w:name w:val="caption"/>
    <w:basedOn w:val="1"/>
    <w:next w:val="1"/>
    <w:qFormat/>
    <w:uiPriority w:val="0"/>
    <w:pPr>
      <w:spacing w:before="0" w:after="120"/>
    </w:pPr>
    <w:rPr>
      <w:i/>
    </w:rPr>
  </w:style>
  <w:style w:type="paragraph" w:styleId="13">
    <w:name w:val="Body Text Indent"/>
    <w:basedOn w:val="1"/>
    <w:qFormat/>
    <w:uiPriority w:val="0"/>
    <w:pPr>
      <w:spacing w:line="300" w:lineRule="auto"/>
      <w:ind w:firstLine="420" w:firstLineChars="200"/>
    </w:pPr>
    <w:rPr>
      <w:rFonts w:ascii="宋体" w:hAnsi="宋体"/>
    </w:rPr>
  </w:style>
  <w:style w:type="paragraph" w:styleId="14">
    <w:name w:val="Block Text"/>
    <w:basedOn w:val="3"/>
    <w:next w:val="3"/>
    <w:unhideWhenUsed/>
    <w:qFormat/>
    <w:uiPriority w:val="9"/>
    <w:pPr>
      <w:spacing w:before="100" w:after="100"/>
      <w:ind w:firstLine="0"/>
    </w:pPr>
    <w:rPr>
      <w:rFonts w:asciiTheme="majorHAnsi" w:hAnsiTheme="majorHAnsi" w:eastAsiaTheme="majorEastAsia" w:cstheme="majorBidi"/>
      <w:bCs/>
      <w:sz w:val="20"/>
      <w:szCs w:val="20"/>
    </w:rPr>
  </w:style>
  <w:style w:type="paragraph" w:styleId="15">
    <w:name w:val="Date"/>
    <w:basedOn w:val="1"/>
    <w:next w:val="1"/>
    <w:qFormat/>
    <w:uiPriority w:val="0"/>
    <w:pPr>
      <w:keepNext/>
      <w:keepLines/>
      <w:spacing w:after="200"/>
      <w:jc w:val="center"/>
    </w:pPr>
    <w:rPr>
      <w:rFonts w:asciiTheme="minorHAnsi" w:hAnsiTheme="minorHAnsi" w:eastAsiaTheme="minorHAnsi" w:cstheme="minorBidi"/>
      <w:sz w:val="24"/>
      <w:szCs w:val="24"/>
      <w:lang w:val="en" w:eastAsia="en-US" w:bidi="ar-SA"/>
    </w:rPr>
  </w:style>
  <w:style w:type="paragraph" w:styleId="16">
    <w:name w:val="footer"/>
    <w:basedOn w:val="1"/>
    <w:uiPriority w:val="0"/>
    <w:pPr>
      <w:tabs>
        <w:tab w:val="center" w:pos="4153"/>
        <w:tab w:val="right" w:pos="8306"/>
      </w:tabs>
      <w:snapToGrid w:val="0"/>
      <w:jc w:val="left"/>
    </w:pPr>
    <w:rPr>
      <w:sz w:val="18"/>
      <w:szCs w:val="18"/>
    </w:rPr>
  </w:style>
  <w:style w:type="paragraph" w:styleId="17">
    <w:name w:val="toc 1"/>
    <w:basedOn w:val="1"/>
    <w:next w:val="1"/>
    <w:uiPriority w:val="0"/>
  </w:style>
  <w:style w:type="paragraph" w:styleId="18">
    <w:name w:val="Subtitle"/>
    <w:basedOn w:val="19"/>
    <w:next w:val="3"/>
    <w:qFormat/>
    <w:uiPriority w:val="0"/>
    <w:pPr>
      <w:keepNext/>
      <w:keepLines/>
      <w:spacing w:before="240" w:after="240"/>
      <w:jc w:val="center"/>
    </w:pPr>
    <w:rPr>
      <w:sz w:val="30"/>
      <w:szCs w:val="30"/>
    </w:rPr>
  </w:style>
  <w:style w:type="paragraph" w:styleId="19">
    <w:name w:val="Title"/>
    <w:basedOn w:val="1"/>
    <w:next w:val="3"/>
    <w:qFormat/>
    <w:uiPriority w:val="0"/>
    <w:pPr>
      <w:keepNext/>
      <w:keepLines/>
      <w:spacing w:before="480" w:after="240"/>
      <w:jc w:val="center"/>
    </w:pPr>
    <w:rPr>
      <w:rFonts w:asciiTheme="majorHAnsi" w:hAnsiTheme="majorHAnsi" w:eastAsiaTheme="majorEastAsia" w:cstheme="majorBidi"/>
      <w:b/>
      <w:bCs/>
      <w:color w:val="345B8A" w:themeColor="accent1" w:themeShade="B5"/>
      <w:sz w:val="36"/>
      <w:szCs w:val="36"/>
    </w:rPr>
  </w:style>
  <w:style w:type="paragraph" w:styleId="20">
    <w:name w:val="footnote text"/>
    <w:basedOn w:val="1"/>
    <w:unhideWhenUsed/>
    <w:qFormat/>
    <w:uiPriority w:val="9"/>
  </w:style>
  <w:style w:type="paragraph" w:styleId="21">
    <w:name w:val="toc 2"/>
    <w:basedOn w:val="1"/>
    <w:next w:val="1"/>
    <w:uiPriority w:val="0"/>
    <w:pPr>
      <w:ind w:left="420" w:leftChars="200"/>
    </w:pPr>
  </w:style>
  <w:style w:type="paragraph" w:styleId="22">
    <w:name w:val="Normal (Web)"/>
    <w:basedOn w:val="1"/>
    <w:qFormat/>
    <w:uiPriority w:val="0"/>
    <w:rPr>
      <w:sz w:val="24"/>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Hyperlink"/>
    <w:basedOn w:val="25"/>
    <w:qFormat/>
    <w:uiPriority w:val="0"/>
    <w:rPr>
      <w:color w:val="4F81BD" w:themeColor="accent1"/>
      <w14:textFill>
        <w14:solidFill>
          <w14:schemeClr w14:val="accent1"/>
        </w14:solidFill>
      </w14:textFill>
    </w:rPr>
  </w:style>
  <w:style w:type="character" w:styleId="27">
    <w:name w:val="footnote reference"/>
    <w:basedOn w:val="28"/>
    <w:qFormat/>
    <w:uiPriority w:val="0"/>
    <w:rPr>
      <w:vertAlign w:val="superscript"/>
    </w:rPr>
  </w:style>
  <w:style w:type="character" w:customStyle="1" w:styleId="28">
    <w:name w:val="Body Text Char"/>
    <w:basedOn w:val="25"/>
    <w:link w:val="3"/>
    <w:qFormat/>
    <w:uiPriority w:val="0"/>
  </w:style>
  <w:style w:type="paragraph" w:customStyle="1" w:styleId="29">
    <w:name w:val="First Paragraph"/>
    <w:basedOn w:val="3"/>
    <w:next w:val="3"/>
    <w:qFormat/>
    <w:uiPriority w:val="0"/>
  </w:style>
  <w:style w:type="paragraph" w:customStyle="1" w:styleId="30">
    <w:name w:val="Compact"/>
    <w:basedOn w:val="3"/>
    <w:qFormat/>
    <w:uiPriority w:val="0"/>
    <w:pPr>
      <w:spacing w:before="36" w:after="36"/>
    </w:pPr>
  </w:style>
  <w:style w:type="paragraph" w:customStyle="1" w:styleId="31">
    <w:name w:val="Author"/>
    <w:next w:val="3"/>
    <w:qFormat/>
    <w:uiPriority w:val="0"/>
    <w:pPr>
      <w:keepNext/>
      <w:keepLines/>
      <w:spacing w:after="200"/>
      <w:jc w:val="center"/>
    </w:pPr>
    <w:rPr>
      <w:rFonts w:asciiTheme="minorHAnsi" w:hAnsiTheme="minorHAnsi" w:eastAsiaTheme="minorHAnsi" w:cstheme="minorBidi"/>
      <w:sz w:val="24"/>
      <w:szCs w:val="24"/>
      <w:lang w:val="en" w:eastAsia="en-US" w:bidi="ar-SA"/>
    </w:rPr>
  </w:style>
  <w:style w:type="paragraph" w:customStyle="1" w:styleId="32">
    <w:name w:val="Abstract"/>
    <w:basedOn w:val="1"/>
    <w:next w:val="3"/>
    <w:qFormat/>
    <w:uiPriority w:val="0"/>
    <w:pPr>
      <w:keepNext/>
      <w:keepLines/>
      <w:spacing w:before="300" w:after="300"/>
    </w:pPr>
    <w:rPr>
      <w:sz w:val="20"/>
      <w:szCs w:val="20"/>
    </w:rPr>
  </w:style>
  <w:style w:type="paragraph" w:customStyle="1" w:styleId="33">
    <w:name w:val="Bibliography"/>
    <w:basedOn w:val="1"/>
    <w:qFormat/>
    <w:uiPriority w:val="0"/>
  </w:style>
  <w:style w:type="table" w:customStyle="1" w:styleId="34">
    <w:name w:val="Table"/>
    <w:semiHidden/>
    <w:unhideWhenUsed/>
    <w:qFormat/>
    <w:uiPriority w:val="0"/>
    <w:tblPr>
      <w:tblCellMar>
        <w:top w:w="0" w:type="dxa"/>
        <w:left w:w="108" w:type="dxa"/>
        <w:bottom w:w="0" w:type="dxa"/>
        <w:right w:w="108" w:type="dxa"/>
      </w:tblCellMar>
    </w:tblPr>
  </w:style>
  <w:style w:type="paragraph" w:customStyle="1" w:styleId="35">
    <w:name w:val="Definition Term"/>
    <w:basedOn w:val="1"/>
    <w:next w:val="36"/>
    <w:qFormat/>
    <w:uiPriority w:val="0"/>
    <w:pPr>
      <w:keepNext/>
      <w:keepLines/>
      <w:spacing w:after="0"/>
    </w:pPr>
    <w:rPr>
      <w:b/>
    </w:rPr>
  </w:style>
  <w:style w:type="paragraph" w:customStyle="1" w:styleId="36">
    <w:name w:val="Definition"/>
    <w:basedOn w:val="1"/>
    <w:qFormat/>
    <w:uiPriority w:val="0"/>
  </w:style>
  <w:style w:type="paragraph" w:customStyle="1" w:styleId="37">
    <w:name w:val="Table Caption"/>
    <w:basedOn w:val="12"/>
    <w:qFormat/>
    <w:uiPriority w:val="0"/>
    <w:pPr>
      <w:keepNext/>
    </w:pPr>
  </w:style>
  <w:style w:type="paragraph" w:customStyle="1" w:styleId="38">
    <w:name w:val="Image Caption"/>
    <w:basedOn w:val="12"/>
    <w:qFormat/>
    <w:uiPriority w:val="0"/>
  </w:style>
  <w:style w:type="paragraph" w:customStyle="1" w:styleId="39">
    <w:name w:val="Figure"/>
    <w:basedOn w:val="1"/>
    <w:qFormat/>
    <w:uiPriority w:val="0"/>
  </w:style>
  <w:style w:type="paragraph" w:customStyle="1" w:styleId="40">
    <w:name w:val="Captioned Figure"/>
    <w:basedOn w:val="39"/>
    <w:qFormat/>
    <w:uiPriority w:val="0"/>
    <w:pPr>
      <w:keepNext/>
    </w:pPr>
  </w:style>
  <w:style w:type="character" w:customStyle="1" w:styleId="41">
    <w:name w:val="Verbatim Char"/>
    <w:basedOn w:val="28"/>
    <w:link w:val="42"/>
    <w:qFormat/>
    <w:uiPriority w:val="0"/>
    <w:rPr>
      <w:rFonts w:ascii="Consolas" w:hAnsi="Consolas"/>
      <w:sz w:val="22"/>
    </w:rPr>
  </w:style>
  <w:style w:type="paragraph" w:customStyle="1" w:styleId="42">
    <w:name w:val="Source Code"/>
    <w:basedOn w:val="1"/>
    <w:link w:val="41"/>
    <w:qFormat/>
    <w:uiPriority w:val="0"/>
    <w:pPr>
      <w:wordWrap w:val="0"/>
    </w:pPr>
  </w:style>
  <w:style w:type="paragraph" w:customStyle="1" w:styleId="43">
    <w:name w:val="TOC Heading"/>
    <w:basedOn w:val="2"/>
    <w:next w:val="3"/>
    <w:unhideWhenUsed/>
    <w:qFormat/>
    <w:uiPriority w:val="39"/>
    <w:pPr>
      <w:spacing w:before="240" w:line="259" w:lineRule="auto"/>
      <w:outlineLvl w:val="9"/>
    </w:pPr>
    <w:rPr>
      <w:rFonts w:asciiTheme="majorHAnsi" w:hAnsiTheme="majorHAnsi" w:eastAsiaTheme="majorEastAsia" w:cstheme="majorBidi"/>
      <w:b w:val="0"/>
      <w:bCs w:val="0"/>
      <w:color w:val="376092" w:themeColor="accent1" w:themeShade="BF"/>
    </w:rPr>
  </w:style>
  <w:style w:type="character" w:customStyle="1" w:styleId="44">
    <w:name w:val="KeywordTok"/>
    <w:basedOn w:val="41"/>
    <w:qFormat/>
    <w:uiPriority w:val="0"/>
    <w:rPr>
      <w:b/>
      <w:color w:val="007020"/>
    </w:rPr>
  </w:style>
  <w:style w:type="character" w:customStyle="1" w:styleId="45">
    <w:name w:val="DataTypeTok"/>
    <w:basedOn w:val="41"/>
    <w:qFormat/>
    <w:uiPriority w:val="0"/>
    <w:rPr>
      <w:color w:val="902000"/>
    </w:rPr>
  </w:style>
  <w:style w:type="character" w:customStyle="1" w:styleId="46">
    <w:name w:val="DecValTok"/>
    <w:basedOn w:val="41"/>
    <w:qFormat/>
    <w:uiPriority w:val="0"/>
    <w:rPr>
      <w:color w:val="40A070"/>
    </w:rPr>
  </w:style>
  <w:style w:type="character" w:customStyle="1" w:styleId="47">
    <w:name w:val="BaseNTok"/>
    <w:basedOn w:val="41"/>
    <w:qFormat/>
    <w:uiPriority w:val="0"/>
    <w:rPr>
      <w:color w:val="40A070"/>
    </w:rPr>
  </w:style>
  <w:style w:type="character" w:customStyle="1" w:styleId="48">
    <w:name w:val="FloatTok"/>
    <w:basedOn w:val="41"/>
    <w:qFormat/>
    <w:uiPriority w:val="0"/>
    <w:rPr>
      <w:color w:val="40A070"/>
    </w:rPr>
  </w:style>
  <w:style w:type="character" w:customStyle="1" w:styleId="49">
    <w:name w:val="ConstantTok"/>
    <w:basedOn w:val="41"/>
    <w:qFormat/>
    <w:uiPriority w:val="0"/>
    <w:rPr>
      <w:color w:val="880000"/>
    </w:rPr>
  </w:style>
  <w:style w:type="character" w:customStyle="1" w:styleId="50">
    <w:name w:val="CharTok"/>
    <w:basedOn w:val="41"/>
    <w:qFormat/>
    <w:uiPriority w:val="0"/>
    <w:rPr>
      <w:color w:val="4070A0"/>
    </w:rPr>
  </w:style>
  <w:style w:type="character" w:customStyle="1" w:styleId="51">
    <w:name w:val="SpecialCharTok"/>
    <w:basedOn w:val="41"/>
    <w:qFormat/>
    <w:uiPriority w:val="0"/>
    <w:rPr>
      <w:color w:val="4070A0"/>
    </w:rPr>
  </w:style>
  <w:style w:type="character" w:customStyle="1" w:styleId="52">
    <w:name w:val="StringTok"/>
    <w:basedOn w:val="41"/>
    <w:qFormat/>
    <w:uiPriority w:val="0"/>
    <w:rPr>
      <w:color w:val="4070A0"/>
    </w:rPr>
  </w:style>
  <w:style w:type="character" w:customStyle="1" w:styleId="53">
    <w:name w:val="VerbatimStringTok"/>
    <w:basedOn w:val="41"/>
    <w:qFormat/>
    <w:uiPriority w:val="0"/>
    <w:rPr>
      <w:color w:val="4070A0"/>
    </w:rPr>
  </w:style>
  <w:style w:type="character" w:customStyle="1" w:styleId="54">
    <w:name w:val="SpecialStringTok"/>
    <w:basedOn w:val="41"/>
    <w:qFormat/>
    <w:uiPriority w:val="0"/>
    <w:rPr>
      <w:color w:val="BB6688"/>
    </w:rPr>
  </w:style>
  <w:style w:type="character" w:customStyle="1" w:styleId="55">
    <w:name w:val="ImportTok"/>
    <w:basedOn w:val="41"/>
    <w:qFormat/>
    <w:uiPriority w:val="0"/>
  </w:style>
  <w:style w:type="character" w:customStyle="1" w:styleId="56">
    <w:name w:val="CommentTok"/>
    <w:basedOn w:val="41"/>
    <w:qFormat/>
    <w:uiPriority w:val="0"/>
    <w:rPr>
      <w:i/>
      <w:color w:val="60A0B0"/>
    </w:rPr>
  </w:style>
  <w:style w:type="character" w:customStyle="1" w:styleId="57">
    <w:name w:val="DocumentationTok"/>
    <w:basedOn w:val="41"/>
    <w:qFormat/>
    <w:uiPriority w:val="0"/>
    <w:rPr>
      <w:i/>
      <w:color w:val="BA2121"/>
    </w:rPr>
  </w:style>
  <w:style w:type="character" w:customStyle="1" w:styleId="58">
    <w:name w:val="AnnotationTok"/>
    <w:basedOn w:val="41"/>
    <w:qFormat/>
    <w:uiPriority w:val="0"/>
    <w:rPr>
      <w:b/>
      <w:i/>
      <w:color w:val="60A0B0"/>
    </w:rPr>
  </w:style>
  <w:style w:type="character" w:customStyle="1" w:styleId="59">
    <w:name w:val="CommentVarTok"/>
    <w:basedOn w:val="41"/>
    <w:qFormat/>
    <w:uiPriority w:val="0"/>
    <w:rPr>
      <w:b/>
      <w:i/>
      <w:color w:val="60A0B0"/>
    </w:rPr>
  </w:style>
  <w:style w:type="character" w:customStyle="1" w:styleId="60">
    <w:name w:val="OtherTok"/>
    <w:basedOn w:val="41"/>
    <w:qFormat/>
    <w:uiPriority w:val="0"/>
    <w:rPr>
      <w:color w:val="007020"/>
    </w:rPr>
  </w:style>
  <w:style w:type="character" w:customStyle="1" w:styleId="61">
    <w:name w:val="FunctionTok"/>
    <w:basedOn w:val="41"/>
    <w:qFormat/>
    <w:uiPriority w:val="0"/>
    <w:rPr>
      <w:color w:val="06287E"/>
    </w:rPr>
  </w:style>
  <w:style w:type="character" w:customStyle="1" w:styleId="62">
    <w:name w:val="VariableTok"/>
    <w:basedOn w:val="41"/>
    <w:qFormat/>
    <w:uiPriority w:val="0"/>
    <w:rPr>
      <w:color w:val="19177C"/>
    </w:rPr>
  </w:style>
  <w:style w:type="character" w:customStyle="1" w:styleId="63">
    <w:name w:val="ControlFlowTok"/>
    <w:basedOn w:val="41"/>
    <w:qFormat/>
    <w:uiPriority w:val="0"/>
    <w:rPr>
      <w:b/>
      <w:color w:val="007020"/>
    </w:rPr>
  </w:style>
  <w:style w:type="character" w:customStyle="1" w:styleId="64">
    <w:name w:val="OperatorTok"/>
    <w:basedOn w:val="41"/>
    <w:qFormat/>
    <w:uiPriority w:val="0"/>
    <w:rPr>
      <w:color w:val="666666"/>
    </w:rPr>
  </w:style>
  <w:style w:type="character" w:customStyle="1" w:styleId="65">
    <w:name w:val="BuiltInTok"/>
    <w:basedOn w:val="41"/>
    <w:qFormat/>
    <w:uiPriority w:val="0"/>
  </w:style>
  <w:style w:type="character" w:customStyle="1" w:styleId="66">
    <w:name w:val="ExtensionTok"/>
    <w:basedOn w:val="41"/>
    <w:qFormat/>
    <w:uiPriority w:val="0"/>
  </w:style>
  <w:style w:type="character" w:customStyle="1" w:styleId="67">
    <w:name w:val="PreprocessorTok"/>
    <w:basedOn w:val="41"/>
    <w:qFormat/>
    <w:uiPriority w:val="0"/>
    <w:rPr>
      <w:color w:val="BC7A00"/>
    </w:rPr>
  </w:style>
  <w:style w:type="character" w:customStyle="1" w:styleId="68">
    <w:name w:val="AttributeTok"/>
    <w:basedOn w:val="41"/>
    <w:qFormat/>
    <w:uiPriority w:val="0"/>
    <w:rPr>
      <w:color w:val="7D9029"/>
    </w:rPr>
  </w:style>
  <w:style w:type="character" w:customStyle="1" w:styleId="69">
    <w:name w:val="RegionMarkerTok"/>
    <w:basedOn w:val="41"/>
    <w:qFormat/>
    <w:uiPriority w:val="0"/>
  </w:style>
  <w:style w:type="character" w:customStyle="1" w:styleId="70">
    <w:name w:val="InformationTok"/>
    <w:basedOn w:val="41"/>
    <w:qFormat/>
    <w:uiPriority w:val="0"/>
    <w:rPr>
      <w:b/>
      <w:i/>
      <w:color w:val="60A0B0"/>
    </w:rPr>
  </w:style>
  <w:style w:type="character" w:customStyle="1" w:styleId="71">
    <w:name w:val="WarningTok"/>
    <w:basedOn w:val="41"/>
    <w:qFormat/>
    <w:uiPriority w:val="0"/>
    <w:rPr>
      <w:b/>
      <w:i/>
      <w:color w:val="60A0B0"/>
    </w:rPr>
  </w:style>
  <w:style w:type="character" w:customStyle="1" w:styleId="72">
    <w:name w:val="AlertTok"/>
    <w:basedOn w:val="41"/>
    <w:qFormat/>
    <w:uiPriority w:val="0"/>
    <w:rPr>
      <w:b/>
      <w:color w:val="FF0000"/>
    </w:rPr>
  </w:style>
  <w:style w:type="character" w:customStyle="1" w:styleId="73">
    <w:name w:val="ErrorTok"/>
    <w:basedOn w:val="41"/>
    <w:qFormat/>
    <w:uiPriority w:val="0"/>
    <w:rPr>
      <w:b/>
      <w:color w:val="FF0000"/>
    </w:rPr>
  </w:style>
  <w:style w:type="character" w:customStyle="1" w:styleId="74">
    <w:name w:val="NormalTok"/>
    <w:basedOn w:val="41"/>
    <w:qFormat/>
    <w:uiPriority w:val="0"/>
  </w:style>
  <w:style w:type="character" w:customStyle="1" w:styleId="75">
    <w:name w:val="正文文本 Char"/>
    <w:basedOn w:val="25"/>
    <w:link w:val="3"/>
    <w:qFormat/>
    <w:uiPriority w:val="0"/>
    <w:rPr>
      <w:rFonts w:hint="default" w:ascii="Cambria" w:hAnsi="Cambria" w:eastAsia="宋体" w:cs="Times New Roman"/>
      <w:kern w:val="0"/>
      <w:sz w:val="24"/>
      <w:szCs w:val="24"/>
    </w:rPr>
  </w:style>
  <w:style w:type="paragraph" w:customStyle="1" w:styleId="76">
    <w:name w:val="课程标准一级标题"/>
    <w:basedOn w:val="1"/>
    <w:qFormat/>
    <w:uiPriority w:val="0"/>
    <w:pPr>
      <w:spacing w:beforeLines="100" w:afterLines="50" w:line="400" w:lineRule="exact"/>
      <w:outlineLvl w:val="0"/>
    </w:pPr>
    <w:rPr>
      <w:rFonts w:eastAsia="黑体"/>
      <w:b/>
      <w:sz w:val="28"/>
    </w:rPr>
  </w:style>
  <w:style w:type="paragraph" w:customStyle="1" w:styleId="77">
    <w:name w:val="课程标准三级标题"/>
    <w:basedOn w:val="1"/>
    <w:qFormat/>
    <w:uiPriority w:val="0"/>
    <w:pPr>
      <w:spacing w:beforeLines="50" w:afterLines="50" w:line="400" w:lineRule="exact"/>
      <w:outlineLvl w:val="2"/>
    </w:pPr>
    <w:rPr>
      <w:b/>
      <w:sz w:val="24"/>
    </w:rPr>
  </w:style>
  <w:style w:type="paragraph" w:customStyle="1" w:styleId="78">
    <w:name w:val="课程标准二级标题"/>
    <w:basedOn w:val="1"/>
    <w:qFormat/>
    <w:uiPriority w:val="0"/>
    <w:pPr>
      <w:spacing w:beforeLines="50" w:afterLines="50" w:line="400" w:lineRule="exact"/>
      <w:outlineLvl w:val="1"/>
    </w:pPr>
    <w:rPr>
      <w:b/>
      <w:sz w:val="28"/>
    </w:rPr>
  </w:style>
  <w:style w:type="paragraph" w:customStyle="1" w:styleId="79">
    <w:name w:val="课程标准表头"/>
    <w:basedOn w:val="1"/>
    <w:qFormat/>
    <w:uiPriority w:val="0"/>
    <w:pPr>
      <w:spacing w:beforeLines="50"/>
      <w:jc w:val="center"/>
    </w:pPr>
  </w:style>
  <w:style w:type="character" w:customStyle="1" w:styleId="80">
    <w:name w:val="apple-converted-space"/>
    <w:basedOn w:val="25"/>
    <w:uiPriority w:val="0"/>
  </w:style>
  <w:style w:type="paragraph" w:customStyle="1" w:styleId="81">
    <w:name w:val="样式1"/>
    <w:basedOn w:val="1"/>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GIF"/><Relationship Id="rId8" Type="http://schemas.openxmlformats.org/officeDocument/2006/relationships/image" Target="media/image4.GIF"/><Relationship Id="rId7" Type="http://schemas.openxmlformats.org/officeDocument/2006/relationships/image" Target="media/image3.GIF"/><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GI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83</Words>
  <Characters>475</Characters>
  <Lines>12</Lines>
  <Paragraphs>8</Paragraphs>
  <TotalTime>2</TotalTime>
  <ScaleCrop>false</ScaleCrop>
  <LinksUpToDate>false</LinksUpToDate>
  <CharactersWithSpaces>583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2020-06-13T08:17:00Z</dcterms:created>
  <dc:creator>Administrator</dc:creator>
  <dc:description>百度文库</dc:description>
  <cp:lastModifiedBy>陶娟</cp:lastModifiedBy>
  <dcterms:modified xsi:type="dcterms:W3CDTF">2020-06-28T17:13:47Z</dcterms:modified>
  <dc:title>《餐饮服务与管理》课程标准（新） - 百度文库</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e-mobile-web-app-capable">
    <vt:lpwstr>yes</vt:lpwstr>
  </property>
  <property fmtid="{D5CDD505-2E9C-101B-9397-08002B2CF9AE}" pid="3" name="apple-mobile-web-app-status-bar-style">
    <vt:lpwstr>black</vt:lpwstr>
  </property>
  <property fmtid="{D5CDD505-2E9C-101B-9397-08002B2CF9AE}" pid="4" name="format-detection">
    <vt:lpwstr/>
  </property>
  <property fmtid="{D5CDD505-2E9C-101B-9397-08002B2CF9AE}" pid="5" name="referrer">
    <vt:lpwstr>never</vt:lpwstr>
  </property>
  <property fmtid="{D5CDD505-2E9C-101B-9397-08002B2CF9AE}" pid="6" name="viewport">
    <vt:lpwstr>width=device-width,minimum-scale=1.0,maximum-scale=1.0,user-scalable=no,viewport-fit=cover</vt:lpwstr>
  </property>
  <property fmtid="{D5CDD505-2E9C-101B-9397-08002B2CF9AE}" pid="7" name="KSOProductBuildVer">
    <vt:lpwstr>2052-11.1.0.9740</vt:lpwstr>
  </property>
</Properties>
</file>