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8F" w:rsidRDefault="00656E91">
      <w:pPr>
        <w:pStyle w:val="a3"/>
        <w:jc w:val="center"/>
        <w:rPr>
          <w:rFonts w:ascii="Times New Roman"/>
          <w:b/>
          <w:bCs/>
          <w:sz w:val="48"/>
          <w:szCs w:val="48"/>
          <w:lang w:eastAsia="zh-CN"/>
        </w:rPr>
      </w:pPr>
      <w:r>
        <w:rPr>
          <w:rFonts w:ascii="Times New Roman" w:hint="eastAsia"/>
          <w:b/>
          <w:bCs/>
          <w:sz w:val="48"/>
          <w:szCs w:val="48"/>
          <w:lang w:eastAsia="zh-CN"/>
        </w:rPr>
        <w:t>2021</w:t>
      </w:r>
      <w:r>
        <w:rPr>
          <w:rFonts w:ascii="Times New Roman" w:hint="eastAsia"/>
          <w:b/>
          <w:bCs/>
          <w:sz w:val="48"/>
          <w:szCs w:val="48"/>
          <w:lang w:eastAsia="zh-CN"/>
        </w:rPr>
        <w:t>年版</w:t>
      </w:r>
    </w:p>
    <w:p w:rsidR="00C31C8F" w:rsidRDefault="00C31C8F">
      <w:pPr>
        <w:pStyle w:val="a3"/>
        <w:jc w:val="center"/>
        <w:rPr>
          <w:rFonts w:ascii="Times New Roman"/>
          <w:b/>
          <w:bCs/>
          <w:sz w:val="48"/>
          <w:szCs w:val="48"/>
          <w:lang w:eastAsia="zh-CN"/>
        </w:rPr>
      </w:pPr>
    </w:p>
    <w:p w:rsidR="00C31C8F" w:rsidRDefault="00C31C8F">
      <w:pPr>
        <w:pStyle w:val="a3"/>
        <w:jc w:val="center"/>
        <w:rPr>
          <w:rFonts w:ascii="Times New Roman"/>
          <w:b/>
          <w:bCs/>
          <w:sz w:val="84"/>
          <w:szCs w:val="84"/>
          <w:lang w:eastAsia="zh-CN"/>
        </w:rPr>
      </w:pPr>
    </w:p>
    <w:p w:rsidR="00C31C8F" w:rsidRDefault="00C31C8F">
      <w:pPr>
        <w:pStyle w:val="a3"/>
        <w:jc w:val="center"/>
        <w:rPr>
          <w:rFonts w:ascii="Times New Roman"/>
          <w:b/>
          <w:bCs/>
          <w:sz w:val="84"/>
          <w:szCs w:val="84"/>
          <w:lang w:eastAsia="zh-CN"/>
        </w:rPr>
      </w:pPr>
    </w:p>
    <w:p w:rsidR="00C31C8F" w:rsidRDefault="00656E91">
      <w:pPr>
        <w:pStyle w:val="a3"/>
        <w:ind w:firstLineChars="100" w:firstLine="843"/>
        <w:jc w:val="both"/>
        <w:rPr>
          <w:rFonts w:ascii="Times New Roman"/>
          <w:b/>
          <w:bCs/>
          <w:sz w:val="84"/>
          <w:szCs w:val="84"/>
          <w:lang w:eastAsia="zh-CN"/>
        </w:rPr>
      </w:pPr>
      <w:r>
        <w:rPr>
          <w:rFonts w:ascii="Times New Roman" w:hint="eastAsia"/>
          <w:b/>
          <w:bCs/>
          <w:sz w:val="84"/>
          <w:szCs w:val="84"/>
          <w:lang w:eastAsia="zh-CN"/>
        </w:rPr>
        <w:t>专业人才培养方案</w:t>
      </w:r>
    </w:p>
    <w:p w:rsidR="00C31C8F" w:rsidRDefault="00C31C8F">
      <w:pPr>
        <w:pStyle w:val="a3"/>
        <w:rPr>
          <w:rFonts w:ascii="Times New Roman"/>
          <w:sz w:val="20"/>
        </w:rPr>
      </w:pPr>
    </w:p>
    <w:p w:rsidR="00C31C8F" w:rsidRDefault="00C31C8F">
      <w:pPr>
        <w:pStyle w:val="a3"/>
        <w:rPr>
          <w:rFonts w:ascii="Times New Roman"/>
          <w:sz w:val="20"/>
        </w:rPr>
      </w:pPr>
    </w:p>
    <w:p w:rsidR="00C31C8F" w:rsidRDefault="00C31C8F">
      <w:pPr>
        <w:pStyle w:val="a3"/>
        <w:rPr>
          <w:rFonts w:ascii="Times New Roman"/>
          <w:sz w:val="20"/>
        </w:rPr>
      </w:pPr>
    </w:p>
    <w:p w:rsidR="00C31C8F" w:rsidRDefault="00C31C8F">
      <w:pPr>
        <w:spacing w:before="120"/>
        <w:ind w:left="1257"/>
        <w:rPr>
          <w:b/>
          <w:sz w:val="72"/>
          <w:szCs w:val="72"/>
        </w:rPr>
      </w:pPr>
    </w:p>
    <w:p w:rsidR="00C31C8F" w:rsidRDefault="00656E91">
      <w:pPr>
        <w:spacing w:before="120"/>
        <w:ind w:left="1257"/>
        <w:rPr>
          <w:b/>
          <w:sz w:val="72"/>
          <w:szCs w:val="72"/>
        </w:rPr>
      </w:pPr>
      <w:r>
        <w:rPr>
          <w:b/>
          <w:sz w:val="72"/>
          <w:szCs w:val="72"/>
        </w:rPr>
        <w:t>学前教育（</w:t>
      </w:r>
      <w:r>
        <w:rPr>
          <w:rFonts w:hint="eastAsia"/>
          <w:b/>
          <w:sz w:val="72"/>
          <w:szCs w:val="72"/>
          <w:lang w:eastAsia="zh-CN"/>
        </w:rPr>
        <w:t>五</w:t>
      </w:r>
      <w:r>
        <w:rPr>
          <w:b/>
          <w:sz w:val="72"/>
          <w:szCs w:val="72"/>
        </w:rPr>
        <w:t>年制）</w:t>
      </w:r>
    </w:p>
    <w:p w:rsidR="00C31C8F" w:rsidRDefault="00C31C8F">
      <w:pPr>
        <w:spacing w:before="120"/>
        <w:ind w:left="1257"/>
        <w:rPr>
          <w:b/>
          <w:sz w:val="72"/>
          <w:szCs w:val="72"/>
        </w:rPr>
      </w:pPr>
    </w:p>
    <w:p w:rsidR="00C31C8F" w:rsidRDefault="00C31C8F">
      <w:pPr>
        <w:spacing w:before="120"/>
        <w:ind w:left="1257"/>
        <w:rPr>
          <w:b/>
          <w:sz w:val="72"/>
          <w:szCs w:val="72"/>
        </w:rPr>
      </w:pPr>
    </w:p>
    <w:p w:rsidR="00C31C8F" w:rsidRDefault="00C31C8F">
      <w:pPr>
        <w:spacing w:before="120"/>
        <w:ind w:left="1257"/>
        <w:rPr>
          <w:b/>
          <w:sz w:val="72"/>
          <w:szCs w:val="72"/>
        </w:rPr>
      </w:pPr>
    </w:p>
    <w:p w:rsidR="00C31C8F" w:rsidRDefault="00C31C8F">
      <w:pPr>
        <w:spacing w:before="120"/>
        <w:ind w:left="1257"/>
        <w:rPr>
          <w:b/>
          <w:sz w:val="72"/>
          <w:szCs w:val="72"/>
        </w:rPr>
      </w:pPr>
    </w:p>
    <w:p w:rsidR="00C31C8F" w:rsidRDefault="00C31C8F">
      <w:pPr>
        <w:spacing w:before="120"/>
        <w:ind w:left="1257"/>
        <w:rPr>
          <w:b/>
          <w:sz w:val="72"/>
          <w:szCs w:val="72"/>
        </w:rPr>
      </w:pPr>
    </w:p>
    <w:p w:rsidR="00C31C8F" w:rsidRDefault="00656E91">
      <w:pPr>
        <w:spacing w:before="120"/>
        <w:ind w:firstLineChars="1300" w:firstLine="3654"/>
        <w:jc w:val="both"/>
        <w:rPr>
          <w:b/>
          <w:sz w:val="28"/>
          <w:szCs w:val="28"/>
          <w:lang w:eastAsia="zh-CN"/>
        </w:rPr>
      </w:pPr>
      <w:r>
        <w:rPr>
          <w:rFonts w:hint="eastAsia"/>
          <w:b/>
          <w:sz w:val="28"/>
          <w:szCs w:val="28"/>
          <w:lang w:eastAsia="zh-CN"/>
        </w:rPr>
        <w:t>教务处编印</w:t>
      </w:r>
    </w:p>
    <w:p w:rsidR="00C31C8F" w:rsidRDefault="00C31C8F">
      <w:pPr>
        <w:rPr>
          <w:b/>
          <w:sz w:val="28"/>
          <w:szCs w:val="28"/>
        </w:rPr>
      </w:pPr>
    </w:p>
    <w:p w:rsidR="00C31C8F" w:rsidRDefault="00656E91">
      <w:pPr>
        <w:jc w:val="center"/>
        <w:rPr>
          <w:b/>
          <w:sz w:val="28"/>
          <w:szCs w:val="28"/>
          <w:lang w:eastAsia="zh-CN"/>
        </w:rPr>
        <w:sectPr w:rsidR="00C31C8F">
          <w:type w:val="continuous"/>
          <w:pgSz w:w="11910" w:h="16840"/>
          <w:pgMar w:top="1580" w:right="1680" w:bottom="280" w:left="1680" w:header="720" w:footer="720" w:gutter="0"/>
          <w:cols w:space="720"/>
        </w:sectPr>
      </w:pPr>
      <w:r>
        <w:rPr>
          <w:rFonts w:hint="eastAsia"/>
          <w:b/>
          <w:sz w:val="28"/>
          <w:szCs w:val="28"/>
          <w:lang w:eastAsia="zh-CN"/>
        </w:rPr>
        <w:t>二零二一年七月</w:t>
      </w:r>
    </w:p>
    <w:p w:rsidR="00C31C8F" w:rsidRDefault="00656E91">
      <w:pPr>
        <w:tabs>
          <w:tab w:val="left" w:pos="883"/>
        </w:tabs>
        <w:spacing w:line="808" w:lineRule="exact"/>
        <w:ind w:right="30"/>
        <w:jc w:val="center"/>
        <w:rPr>
          <w:rFonts w:ascii="微软雅黑" w:eastAsia="微软雅黑"/>
          <w:b/>
          <w:sz w:val="44"/>
        </w:rPr>
      </w:pPr>
      <w:r>
        <w:rPr>
          <w:rFonts w:ascii="微软雅黑" w:eastAsia="微软雅黑" w:hint="eastAsia"/>
          <w:b/>
          <w:sz w:val="44"/>
        </w:rPr>
        <w:lastRenderedPageBreak/>
        <w:t>目</w:t>
      </w:r>
      <w:r>
        <w:rPr>
          <w:rFonts w:ascii="微软雅黑" w:eastAsia="微软雅黑" w:hint="eastAsia"/>
          <w:b/>
          <w:sz w:val="44"/>
        </w:rPr>
        <w:tab/>
      </w:r>
      <w:r>
        <w:rPr>
          <w:rFonts w:ascii="微软雅黑" w:eastAsia="微软雅黑" w:hint="eastAsia"/>
          <w:b/>
          <w:sz w:val="44"/>
        </w:rPr>
        <w:t>录</w:t>
      </w:r>
    </w:p>
    <w:p w:rsidR="00C31C8F" w:rsidRDefault="00C31C8F">
      <w:pPr>
        <w:pStyle w:val="a3"/>
        <w:spacing w:before="1"/>
        <w:rPr>
          <w:rFonts w:ascii="微软雅黑"/>
          <w:b/>
          <w:sz w:val="58"/>
        </w:rPr>
      </w:pPr>
    </w:p>
    <w:sdt>
      <w:sdtPr>
        <w:rPr>
          <w:b w:val="0"/>
          <w:bCs w:val="0"/>
        </w:rPr>
        <w:id w:val="17318096"/>
        <w:docPartObj>
          <w:docPartGallery w:val="Table of Contents"/>
          <w:docPartUnique/>
        </w:docPartObj>
      </w:sdtPr>
      <w:sdtContent>
        <w:p w:rsidR="00C31C8F" w:rsidRDefault="00656E91">
          <w:pPr>
            <w:pStyle w:val="10"/>
            <w:tabs>
              <w:tab w:val="left" w:leader="dot" w:pos="8951"/>
            </w:tabs>
            <w:spacing w:before="0"/>
            <w:rPr>
              <w:b w:val="0"/>
            </w:rPr>
          </w:pPr>
          <w:r>
            <w:t>一、专业名称及代码</w:t>
          </w:r>
          <w:r>
            <w:tab/>
          </w:r>
          <w:r>
            <w:rPr>
              <w:b w:val="0"/>
            </w:rPr>
            <w:t>1</w:t>
          </w:r>
        </w:p>
        <w:p w:rsidR="00C31C8F" w:rsidRDefault="00656E91">
          <w:pPr>
            <w:pStyle w:val="10"/>
            <w:tabs>
              <w:tab w:val="left" w:leader="dot" w:pos="8948"/>
            </w:tabs>
            <w:rPr>
              <w:b w:val="0"/>
            </w:rPr>
          </w:pPr>
          <w:r>
            <w:t>二、入学要求</w:t>
          </w:r>
          <w:r>
            <w:tab/>
          </w:r>
          <w:r>
            <w:rPr>
              <w:b w:val="0"/>
            </w:rPr>
            <w:t>1</w:t>
          </w:r>
        </w:p>
        <w:p w:rsidR="00C31C8F" w:rsidRDefault="00C31C8F">
          <w:pPr>
            <w:pStyle w:val="10"/>
            <w:tabs>
              <w:tab w:val="left" w:leader="dot" w:pos="8948"/>
            </w:tabs>
            <w:spacing w:before="394"/>
            <w:rPr>
              <w:b w:val="0"/>
            </w:rPr>
          </w:pPr>
          <w:hyperlink w:anchor="_TOC_250007" w:history="1">
            <w:r w:rsidR="00656E91">
              <w:t>三、修业年限</w:t>
            </w:r>
            <w:r w:rsidR="00656E91">
              <w:tab/>
            </w:r>
            <w:r w:rsidR="00656E91">
              <w:rPr>
                <w:b w:val="0"/>
              </w:rPr>
              <w:t>1</w:t>
            </w:r>
          </w:hyperlink>
        </w:p>
        <w:p w:rsidR="00C31C8F" w:rsidRDefault="00C31C8F">
          <w:pPr>
            <w:pStyle w:val="10"/>
            <w:tabs>
              <w:tab w:val="left" w:leader="dot" w:pos="8948"/>
            </w:tabs>
            <w:spacing w:before="395"/>
            <w:rPr>
              <w:b w:val="0"/>
            </w:rPr>
          </w:pPr>
          <w:hyperlink w:anchor="_TOC_250006" w:history="1">
            <w:r w:rsidR="00656E91">
              <w:t>四、职业面向</w:t>
            </w:r>
            <w:r w:rsidR="00656E91">
              <w:tab/>
            </w:r>
            <w:r w:rsidR="00656E91">
              <w:rPr>
                <w:b w:val="0"/>
              </w:rPr>
              <w:t>1</w:t>
            </w:r>
          </w:hyperlink>
        </w:p>
        <w:p w:rsidR="00C31C8F" w:rsidRDefault="00C31C8F">
          <w:pPr>
            <w:pStyle w:val="10"/>
            <w:tabs>
              <w:tab w:val="left" w:leader="dot" w:pos="8953"/>
            </w:tabs>
            <w:rPr>
              <w:b w:val="0"/>
            </w:rPr>
          </w:pPr>
          <w:hyperlink w:anchor="_TOC_250005" w:history="1">
            <w:r w:rsidR="00656E91">
              <w:t>五、培养目标与培养规格</w:t>
            </w:r>
            <w:r w:rsidR="00656E91">
              <w:tab/>
            </w:r>
            <w:r w:rsidR="00656E91">
              <w:rPr>
                <w:b w:val="0"/>
              </w:rPr>
              <w:t>1</w:t>
            </w:r>
          </w:hyperlink>
        </w:p>
        <w:p w:rsidR="00C31C8F" w:rsidRDefault="00C31C8F">
          <w:pPr>
            <w:pStyle w:val="10"/>
            <w:tabs>
              <w:tab w:val="left" w:leader="dot" w:pos="8951"/>
            </w:tabs>
            <w:spacing w:before="394"/>
            <w:rPr>
              <w:b w:val="0"/>
            </w:rPr>
          </w:pPr>
          <w:hyperlink w:anchor="_TOC_250004" w:history="1">
            <w:r w:rsidR="00656E91">
              <w:t>六、课程设置及要求</w:t>
            </w:r>
            <w:r w:rsidR="00656E91">
              <w:tab/>
            </w:r>
            <w:r w:rsidR="00656E91">
              <w:rPr>
                <w:b w:val="0"/>
              </w:rPr>
              <w:t>3</w:t>
            </w:r>
          </w:hyperlink>
        </w:p>
        <w:p w:rsidR="00C31C8F" w:rsidRDefault="00C31C8F">
          <w:pPr>
            <w:pStyle w:val="10"/>
            <w:tabs>
              <w:tab w:val="left" w:leader="dot" w:pos="8951"/>
            </w:tabs>
            <w:rPr>
              <w:b w:val="0"/>
            </w:rPr>
          </w:pPr>
          <w:hyperlink w:anchor="_TOC_250003" w:history="1">
            <w:r w:rsidR="00656E91">
              <w:t>七、教学进程总体安排</w:t>
            </w:r>
            <w:r w:rsidR="00656E91">
              <w:tab/>
            </w:r>
            <w:r w:rsidR="00656E91">
              <w:rPr>
                <w:b w:val="0"/>
              </w:rPr>
              <w:t>6</w:t>
            </w:r>
          </w:hyperlink>
        </w:p>
        <w:p w:rsidR="00C31C8F" w:rsidRDefault="00C31C8F">
          <w:pPr>
            <w:pStyle w:val="10"/>
            <w:tabs>
              <w:tab w:val="left" w:leader="dot" w:pos="8948"/>
            </w:tabs>
            <w:rPr>
              <w:b w:val="0"/>
            </w:rPr>
          </w:pPr>
          <w:hyperlink w:anchor="_TOC_250002" w:history="1">
            <w:r w:rsidR="00656E91">
              <w:t>八、实施保障</w:t>
            </w:r>
            <w:r w:rsidR="00656E91">
              <w:tab/>
            </w:r>
            <w:r w:rsidR="00656E91">
              <w:rPr>
                <w:b w:val="0"/>
              </w:rPr>
              <w:t>8</w:t>
            </w:r>
          </w:hyperlink>
        </w:p>
        <w:p w:rsidR="00C31C8F" w:rsidRDefault="00C31C8F">
          <w:pPr>
            <w:pStyle w:val="20"/>
            <w:tabs>
              <w:tab w:val="left" w:leader="dot" w:pos="8948"/>
            </w:tabs>
            <w:rPr>
              <w:b w:val="0"/>
              <w:i w:val="0"/>
              <w:sz w:val="30"/>
            </w:rPr>
          </w:pPr>
          <w:hyperlink w:anchor="_TOC_250001" w:history="1">
            <w:r w:rsidR="00656E91">
              <w:rPr>
                <w:i w:val="0"/>
                <w:sz w:val="30"/>
              </w:rPr>
              <w:t>九、毕业要求</w:t>
            </w:r>
            <w:r w:rsidR="00656E91">
              <w:rPr>
                <w:i w:val="0"/>
                <w:sz w:val="30"/>
              </w:rPr>
              <w:tab/>
            </w:r>
            <w:r w:rsidR="00656E91">
              <w:rPr>
                <w:b w:val="0"/>
                <w:i w:val="0"/>
                <w:sz w:val="30"/>
              </w:rPr>
              <w:t>14</w:t>
            </w:r>
          </w:hyperlink>
        </w:p>
        <w:p w:rsidR="00C31C8F" w:rsidRDefault="00C31C8F">
          <w:pPr>
            <w:pStyle w:val="10"/>
            <w:tabs>
              <w:tab w:val="left" w:leader="dot" w:pos="8948"/>
            </w:tabs>
            <w:spacing w:before="396"/>
            <w:rPr>
              <w:b w:val="0"/>
            </w:rPr>
          </w:pPr>
          <w:hyperlink w:anchor="_TOC_250000" w:history="1">
            <w:r w:rsidR="00656E91">
              <w:t>十、附录与说明</w:t>
            </w:r>
            <w:r w:rsidR="00656E91">
              <w:tab/>
            </w:r>
            <w:r w:rsidR="00656E91">
              <w:rPr>
                <w:b w:val="0"/>
              </w:rPr>
              <w:t>14</w:t>
            </w:r>
          </w:hyperlink>
        </w:p>
        <w:p w:rsidR="00C31C8F" w:rsidRDefault="00656E91">
          <w:pPr>
            <w:pStyle w:val="3"/>
            <w:tabs>
              <w:tab w:val="left" w:leader="dot" w:pos="8864"/>
            </w:tabs>
          </w:pPr>
          <w:r>
            <w:t>附件</w:t>
          </w:r>
          <w:r>
            <w:rPr>
              <w:spacing w:val="-77"/>
            </w:rPr>
            <w:t xml:space="preserve"> </w:t>
          </w:r>
          <w:r>
            <w:t>1</w:t>
          </w:r>
          <w:r>
            <w:t>《三年制专科学前教育专业</w:t>
          </w:r>
          <w:r>
            <w:t>课程设置及描述》</w:t>
          </w:r>
          <w:r>
            <w:t>…</w:t>
          </w:r>
          <w:r>
            <w:tab/>
            <w:t>16</w:t>
          </w:r>
        </w:p>
        <w:p w:rsidR="00C31C8F" w:rsidRDefault="00656E91">
          <w:pPr>
            <w:pStyle w:val="3"/>
            <w:tabs>
              <w:tab w:val="left" w:leader="dot" w:pos="8864"/>
            </w:tabs>
            <w:spacing w:line="487" w:lineRule="auto"/>
            <w:ind w:right="412"/>
          </w:pPr>
          <w:r>
            <w:t>附件</w:t>
          </w:r>
          <w:r>
            <w:rPr>
              <w:spacing w:val="-77"/>
            </w:rPr>
            <w:t xml:space="preserve"> </w:t>
          </w:r>
          <w:r>
            <w:t>2</w:t>
          </w:r>
          <w:r>
            <w:t>《三年制专科学前教育专业课程设置与教学进程表》</w:t>
          </w:r>
          <w:r>
            <w:t xml:space="preserve">……80 </w:t>
          </w:r>
          <w:r>
            <w:t>附件</w:t>
          </w:r>
          <w:r>
            <w:rPr>
              <w:spacing w:val="-77"/>
            </w:rPr>
            <w:t xml:space="preserve"> </w:t>
          </w:r>
          <w:r>
            <w:t>3</w:t>
          </w:r>
          <w:r>
            <w:t>《专业人才培养方案变更申请审批表》</w:t>
          </w:r>
          <w:r>
            <w:t>…</w:t>
          </w:r>
          <w:r>
            <w:tab/>
            <w:t>84</w:t>
          </w:r>
        </w:p>
      </w:sdtContent>
    </w:sdt>
    <w:p w:rsidR="00C31C8F" w:rsidRDefault="00C31C8F">
      <w:pPr>
        <w:spacing w:line="487" w:lineRule="auto"/>
        <w:sectPr w:rsidR="00C31C8F">
          <w:pgSz w:w="11900" w:h="16840"/>
          <w:pgMar w:top="1600" w:right="860" w:bottom="280" w:left="1460" w:header="720" w:footer="720" w:gutter="0"/>
          <w:cols w:space="720"/>
        </w:sectPr>
      </w:pPr>
    </w:p>
    <w:p w:rsidR="00C31C8F" w:rsidRDefault="00656E91">
      <w:pPr>
        <w:spacing w:before="133"/>
        <w:ind w:left="1040"/>
        <w:rPr>
          <w:rFonts w:ascii="微软雅黑" w:eastAsia="微软雅黑"/>
          <w:b/>
          <w:sz w:val="36"/>
        </w:rPr>
      </w:pPr>
      <w:r>
        <w:rPr>
          <w:rFonts w:ascii="微软雅黑" w:eastAsia="微软雅黑" w:hint="eastAsia"/>
          <w:b/>
          <w:sz w:val="36"/>
        </w:rPr>
        <w:lastRenderedPageBreak/>
        <w:t xml:space="preserve">2021 </w:t>
      </w:r>
      <w:r>
        <w:rPr>
          <w:rFonts w:ascii="微软雅黑" w:eastAsia="微软雅黑" w:hint="eastAsia"/>
          <w:b/>
          <w:sz w:val="36"/>
        </w:rPr>
        <w:t>版五年制专科学前教育专业人才培养方案</w:t>
      </w:r>
    </w:p>
    <w:p w:rsidR="00C31C8F" w:rsidRDefault="00C31C8F">
      <w:pPr>
        <w:pStyle w:val="a3"/>
        <w:spacing w:before="11"/>
        <w:rPr>
          <w:rFonts w:ascii="微软雅黑"/>
          <w:b/>
          <w:sz w:val="40"/>
        </w:rPr>
      </w:pPr>
    </w:p>
    <w:p w:rsidR="00C31C8F" w:rsidRDefault="00656E91">
      <w:pPr>
        <w:spacing w:before="1" w:line="348" w:lineRule="auto"/>
        <w:ind w:left="661" w:right="6924"/>
        <w:rPr>
          <w:rFonts w:ascii="微软雅黑" w:eastAsia="微软雅黑"/>
          <w:b/>
          <w:sz w:val="21"/>
        </w:rPr>
      </w:pPr>
      <w:r>
        <w:rPr>
          <w:rFonts w:ascii="微软雅黑" w:eastAsia="微软雅黑" w:hint="eastAsia"/>
          <w:b/>
          <w:sz w:val="21"/>
        </w:rPr>
        <w:t>一、专业名称及代码</w:t>
      </w:r>
      <w:r>
        <w:rPr>
          <w:w w:val="95"/>
          <w:sz w:val="21"/>
        </w:rPr>
        <w:t>学前教育（</w:t>
      </w:r>
      <w:r>
        <w:rPr>
          <w:w w:val="95"/>
          <w:sz w:val="21"/>
        </w:rPr>
        <w:t>570102K</w:t>
      </w:r>
      <w:r>
        <w:rPr>
          <w:w w:val="95"/>
          <w:sz w:val="21"/>
        </w:rPr>
        <w:t>）</w:t>
      </w:r>
      <w:r>
        <w:rPr>
          <w:w w:val="95"/>
          <w:sz w:val="21"/>
        </w:rPr>
        <w:t xml:space="preserve"> </w:t>
      </w:r>
      <w:r>
        <w:rPr>
          <w:rFonts w:ascii="微软雅黑" w:eastAsia="微软雅黑" w:hint="eastAsia"/>
          <w:b/>
          <w:sz w:val="21"/>
        </w:rPr>
        <w:t>二、入学要求</w:t>
      </w:r>
    </w:p>
    <w:p w:rsidR="00C31C8F" w:rsidRDefault="00656E91">
      <w:pPr>
        <w:pStyle w:val="a3"/>
        <w:spacing w:line="259" w:lineRule="exact"/>
        <w:ind w:left="661"/>
      </w:pPr>
      <w:r>
        <w:t>初中毕业生或具有同等学力者。</w:t>
      </w:r>
    </w:p>
    <w:p w:rsidR="00C31C8F" w:rsidRDefault="00656E91">
      <w:pPr>
        <w:pStyle w:val="2"/>
        <w:spacing w:before="127"/>
        <w:rPr>
          <w:rFonts w:ascii="微软雅黑" w:eastAsia="微软雅黑"/>
        </w:rPr>
      </w:pPr>
      <w:bookmarkStart w:id="0" w:name="_TOC_250007"/>
      <w:bookmarkEnd w:id="0"/>
      <w:r>
        <w:rPr>
          <w:rFonts w:ascii="微软雅黑" w:eastAsia="微软雅黑" w:hint="eastAsia"/>
        </w:rPr>
        <w:t>三、修业年限</w:t>
      </w:r>
    </w:p>
    <w:p w:rsidR="00C31C8F" w:rsidRDefault="00656E91">
      <w:pPr>
        <w:pStyle w:val="a3"/>
        <w:spacing w:before="165" w:line="367" w:lineRule="auto"/>
        <w:ind w:left="241" w:right="307" w:firstLine="420"/>
      </w:pPr>
      <w:r>
        <w:rPr>
          <w:spacing w:val="-9"/>
        </w:rPr>
        <w:t>基本修业年限</w:t>
      </w:r>
      <w:r>
        <w:rPr>
          <w:rFonts w:hint="eastAsia"/>
          <w:lang w:eastAsia="zh-CN"/>
        </w:rPr>
        <w:t>5</w:t>
      </w:r>
      <w:r>
        <w:rPr>
          <w:spacing w:val="-13"/>
        </w:rPr>
        <w:t>年，最多可延长至</w:t>
      </w:r>
      <w:r>
        <w:rPr>
          <w:rFonts w:hint="eastAsia"/>
          <w:lang w:eastAsia="zh-CN"/>
        </w:rPr>
        <w:t>8</w:t>
      </w:r>
      <w:r>
        <w:rPr>
          <w:spacing w:val="-29"/>
        </w:rPr>
        <w:t>年</w:t>
      </w:r>
      <w:r>
        <w:t>（包含休学、留级、结业换发学历时间，但不包括服兵役时间）。</w:t>
      </w:r>
    </w:p>
    <w:p w:rsidR="00C31C8F" w:rsidRDefault="00656E91">
      <w:pPr>
        <w:pStyle w:val="2"/>
        <w:spacing w:line="368" w:lineRule="exact"/>
        <w:rPr>
          <w:rFonts w:ascii="微软雅黑" w:eastAsia="微软雅黑"/>
        </w:rPr>
      </w:pPr>
      <w:bookmarkStart w:id="1" w:name="_TOC_250006"/>
      <w:bookmarkEnd w:id="1"/>
      <w:r>
        <w:rPr>
          <w:rFonts w:ascii="微软雅黑" w:eastAsia="微软雅黑" w:hint="eastAsia"/>
        </w:rPr>
        <w:t>四、职业面向</w:t>
      </w:r>
    </w:p>
    <w:p w:rsidR="00C31C8F" w:rsidRDefault="00656E91">
      <w:pPr>
        <w:pStyle w:val="a3"/>
        <w:spacing w:before="167" w:line="364" w:lineRule="auto"/>
        <w:ind w:left="241" w:right="307" w:firstLine="420"/>
      </w:pPr>
      <w:r>
        <w:rPr>
          <w:w w:val="95"/>
        </w:rPr>
        <w:t>通过对行业企业调研、毕业生跟踪调研和在校生学情调研，分析产业发展趋势和行业企业人才</w:t>
      </w:r>
      <w:r>
        <w:t>需求，确定本专业毕业生的主要就业岗位如下：</w:t>
      </w:r>
    </w:p>
    <w:tbl>
      <w:tblPr>
        <w:tblW w:w="932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50"/>
        <w:gridCol w:w="1133"/>
        <w:gridCol w:w="1147"/>
        <w:gridCol w:w="1413"/>
        <w:gridCol w:w="1627"/>
        <w:gridCol w:w="2752"/>
      </w:tblGrid>
      <w:tr w:rsidR="00C31C8F">
        <w:trPr>
          <w:trHeight w:val="861"/>
        </w:trPr>
        <w:tc>
          <w:tcPr>
            <w:tcW w:w="1250" w:type="dxa"/>
          </w:tcPr>
          <w:p w:rsidR="00C31C8F" w:rsidRDefault="00C31C8F">
            <w:pPr>
              <w:pStyle w:val="TableParagraph"/>
              <w:spacing w:before="7"/>
              <w:rPr>
                <w:sz w:val="15"/>
              </w:rPr>
            </w:pPr>
          </w:p>
          <w:p w:rsidR="00C31C8F" w:rsidRDefault="00656E91">
            <w:pPr>
              <w:pStyle w:val="TableParagraph"/>
              <w:spacing w:line="242" w:lineRule="auto"/>
              <w:ind w:left="175" w:right="160"/>
              <w:rPr>
                <w:b/>
                <w:sz w:val="18"/>
              </w:rPr>
            </w:pPr>
            <w:r>
              <w:rPr>
                <w:b/>
                <w:sz w:val="18"/>
              </w:rPr>
              <w:t>所属专业大类（代码）</w:t>
            </w:r>
          </w:p>
        </w:tc>
        <w:tc>
          <w:tcPr>
            <w:tcW w:w="1133" w:type="dxa"/>
          </w:tcPr>
          <w:p w:rsidR="00C31C8F" w:rsidRDefault="00C31C8F">
            <w:pPr>
              <w:pStyle w:val="TableParagraph"/>
              <w:spacing w:before="7"/>
              <w:rPr>
                <w:sz w:val="15"/>
              </w:rPr>
            </w:pPr>
          </w:p>
          <w:p w:rsidR="00C31C8F" w:rsidRDefault="00656E91">
            <w:pPr>
              <w:pStyle w:val="TableParagraph"/>
              <w:ind w:left="115"/>
              <w:rPr>
                <w:b/>
                <w:sz w:val="18"/>
              </w:rPr>
            </w:pPr>
            <w:r>
              <w:rPr>
                <w:b/>
                <w:sz w:val="18"/>
              </w:rPr>
              <w:t>所属专业类</w:t>
            </w:r>
          </w:p>
          <w:p w:rsidR="00C31C8F" w:rsidRDefault="00656E91">
            <w:pPr>
              <w:pStyle w:val="TableParagraph"/>
              <w:spacing w:before="2"/>
              <w:ind w:left="204"/>
              <w:rPr>
                <w:b/>
                <w:sz w:val="18"/>
              </w:rPr>
            </w:pPr>
            <w:r>
              <w:rPr>
                <w:b/>
                <w:sz w:val="18"/>
              </w:rPr>
              <w:t>（代码）</w:t>
            </w:r>
          </w:p>
        </w:tc>
        <w:tc>
          <w:tcPr>
            <w:tcW w:w="1147" w:type="dxa"/>
          </w:tcPr>
          <w:p w:rsidR="00C31C8F" w:rsidRDefault="00C31C8F">
            <w:pPr>
              <w:pStyle w:val="TableParagraph"/>
              <w:spacing w:before="7"/>
              <w:rPr>
                <w:sz w:val="15"/>
              </w:rPr>
            </w:pPr>
          </w:p>
          <w:p w:rsidR="00C31C8F" w:rsidRDefault="00656E91">
            <w:pPr>
              <w:pStyle w:val="TableParagraph"/>
              <w:ind w:left="211"/>
              <w:rPr>
                <w:b/>
                <w:sz w:val="18"/>
              </w:rPr>
            </w:pPr>
            <w:r>
              <w:rPr>
                <w:b/>
                <w:w w:val="95"/>
                <w:sz w:val="18"/>
              </w:rPr>
              <w:t>对应行业</w:t>
            </w:r>
          </w:p>
          <w:p w:rsidR="00C31C8F" w:rsidRDefault="00656E91">
            <w:pPr>
              <w:pStyle w:val="TableParagraph"/>
              <w:spacing w:before="2"/>
              <w:ind w:left="211"/>
              <w:rPr>
                <w:b/>
                <w:sz w:val="18"/>
              </w:rPr>
            </w:pPr>
            <w:r>
              <w:rPr>
                <w:b/>
                <w:w w:val="95"/>
                <w:sz w:val="18"/>
              </w:rPr>
              <w:t>（代码）</w:t>
            </w:r>
          </w:p>
        </w:tc>
        <w:tc>
          <w:tcPr>
            <w:tcW w:w="1413" w:type="dxa"/>
          </w:tcPr>
          <w:p w:rsidR="00C31C8F" w:rsidRDefault="00C31C8F">
            <w:pPr>
              <w:pStyle w:val="TableParagraph"/>
              <w:spacing w:before="7"/>
              <w:rPr>
                <w:sz w:val="15"/>
              </w:rPr>
            </w:pPr>
          </w:p>
          <w:p w:rsidR="00C31C8F" w:rsidRDefault="00656E91">
            <w:pPr>
              <w:pStyle w:val="TableParagraph"/>
              <w:ind w:left="145" w:right="133"/>
              <w:jc w:val="center"/>
              <w:rPr>
                <w:b/>
                <w:sz w:val="18"/>
              </w:rPr>
            </w:pPr>
            <w:r>
              <w:rPr>
                <w:b/>
                <w:sz w:val="18"/>
              </w:rPr>
              <w:t>主要职业类别</w:t>
            </w:r>
          </w:p>
          <w:p w:rsidR="00C31C8F" w:rsidRDefault="00656E91">
            <w:pPr>
              <w:pStyle w:val="TableParagraph"/>
              <w:spacing w:before="2"/>
              <w:ind w:left="145" w:right="133"/>
              <w:jc w:val="center"/>
              <w:rPr>
                <w:b/>
                <w:sz w:val="18"/>
              </w:rPr>
            </w:pPr>
            <w:r>
              <w:rPr>
                <w:b/>
                <w:sz w:val="18"/>
              </w:rPr>
              <w:t>（代码）</w:t>
            </w:r>
          </w:p>
        </w:tc>
        <w:tc>
          <w:tcPr>
            <w:tcW w:w="1627" w:type="dxa"/>
          </w:tcPr>
          <w:p w:rsidR="00C31C8F" w:rsidRDefault="00C31C8F">
            <w:pPr>
              <w:pStyle w:val="TableParagraph"/>
              <w:spacing w:before="7"/>
              <w:rPr>
                <w:sz w:val="15"/>
              </w:rPr>
            </w:pPr>
          </w:p>
          <w:p w:rsidR="00C31C8F" w:rsidRDefault="00656E91">
            <w:pPr>
              <w:pStyle w:val="TableParagraph"/>
              <w:spacing w:line="242" w:lineRule="auto"/>
              <w:ind w:left="363" w:right="348"/>
              <w:rPr>
                <w:b/>
                <w:sz w:val="18"/>
              </w:rPr>
            </w:pPr>
            <w:r>
              <w:rPr>
                <w:b/>
                <w:sz w:val="18"/>
              </w:rPr>
              <w:t>主要岗位群或技术领域</w:t>
            </w:r>
          </w:p>
        </w:tc>
        <w:tc>
          <w:tcPr>
            <w:tcW w:w="2752" w:type="dxa"/>
          </w:tcPr>
          <w:p w:rsidR="00C31C8F" w:rsidRDefault="00C31C8F">
            <w:pPr>
              <w:pStyle w:val="TableParagraph"/>
              <w:spacing w:before="7"/>
              <w:rPr>
                <w:sz w:val="15"/>
              </w:rPr>
            </w:pPr>
          </w:p>
          <w:p w:rsidR="00C31C8F" w:rsidRDefault="00656E91">
            <w:pPr>
              <w:pStyle w:val="TableParagraph"/>
              <w:ind w:left="276" w:right="263"/>
              <w:jc w:val="center"/>
              <w:rPr>
                <w:b/>
                <w:sz w:val="18"/>
              </w:rPr>
            </w:pPr>
            <w:r>
              <w:rPr>
                <w:b/>
                <w:sz w:val="18"/>
              </w:rPr>
              <w:t>职业资格证书或</w:t>
            </w:r>
          </w:p>
          <w:p w:rsidR="00C31C8F" w:rsidRDefault="00656E91">
            <w:pPr>
              <w:pStyle w:val="TableParagraph"/>
              <w:spacing w:before="2"/>
              <w:ind w:left="276" w:right="258"/>
              <w:jc w:val="center"/>
              <w:rPr>
                <w:b/>
                <w:sz w:val="18"/>
              </w:rPr>
            </w:pPr>
            <w:r>
              <w:rPr>
                <w:b/>
                <w:sz w:val="18"/>
              </w:rPr>
              <w:t>职业技能等级证书举例</w:t>
            </w:r>
          </w:p>
        </w:tc>
      </w:tr>
      <w:tr w:rsidR="00C31C8F">
        <w:trPr>
          <w:trHeight w:val="987"/>
        </w:trPr>
        <w:tc>
          <w:tcPr>
            <w:tcW w:w="1250" w:type="dxa"/>
          </w:tcPr>
          <w:p w:rsidR="00C31C8F" w:rsidRDefault="00C31C8F">
            <w:pPr>
              <w:pStyle w:val="TableParagraph"/>
              <w:spacing w:before="4"/>
              <w:rPr>
                <w:sz w:val="20"/>
              </w:rPr>
            </w:pPr>
          </w:p>
          <w:p w:rsidR="00C31C8F" w:rsidRDefault="00656E91">
            <w:pPr>
              <w:pStyle w:val="TableParagraph"/>
              <w:spacing w:line="244" w:lineRule="auto"/>
              <w:ind w:left="175" w:right="162"/>
              <w:rPr>
                <w:sz w:val="18"/>
              </w:rPr>
            </w:pPr>
            <w:r>
              <w:rPr>
                <w:sz w:val="18"/>
              </w:rPr>
              <w:t>教育与体育大类（</w:t>
            </w:r>
            <w:r>
              <w:rPr>
                <w:sz w:val="18"/>
              </w:rPr>
              <w:t>57</w:t>
            </w:r>
            <w:r>
              <w:rPr>
                <w:sz w:val="18"/>
              </w:rPr>
              <w:t>）</w:t>
            </w:r>
          </w:p>
        </w:tc>
        <w:tc>
          <w:tcPr>
            <w:tcW w:w="1133" w:type="dxa"/>
          </w:tcPr>
          <w:p w:rsidR="00C31C8F" w:rsidRDefault="00C31C8F">
            <w:pPr>
              <w:pStyle w:val="TableParagraph"/>
              <w:spacing w:before="4"/>
              <w:rPr>
                <w:sz w:val="20"/>
              </w:rPr>
            </w:pPr>
          </w:p>
          <w:p w:rsidR="00C31C8F" w:rsidRDefault="00656E91">
            <w:pPr>
              <w:pStyle w:val="TableParagraph"/>
              <w:ind w:left="295"/>
              <w:rPr>
                <w:sz w:val="18"/>
              </w:rPr>
            </w:pPr>
            <w:r>
              <w:rPr>
                <w:sz w:val="18"/>
              </w:rPr>
              <w:t>教育类</w:t>
            </w:r>
          </w:p>
          <w:p w:rsidR="00C31C8F" w:rsidRDefault="00656E91">
            <w:pPr>
              <w:pStyle w:val="TableParagraph"/>
              <w:spacing w:before="5"/>
              <w:ind w:left="204"/>
              <w:rPr>
                <w:sz w:val="18"/>
              </w:rPr>
            </w:pPr>
            <w:r>
              <w:rPr>
                <w:sz w:val="18"/>
              </w:rPr>
              <w:t>（</w:t>
            </w:r>
            <w:r>
              <w:rPr>
                <w:sz w:val="18"/>
              </w:rPr>
              <w:t>5701</w:t>
            </w:r>
            <w:r>
              <w:rPr>
                <w:sz w:val="18"/>
              </w:rPr>
              <w:t>）</w:t>
            </w:r>
          </w:p>
        </w:tc>
        <w:tc>
          <w:tcPr>
            <w:tcW w:w="1147" w:type="dxa"/>
          </w:tcPr>
          <w:p w:rsidR="00C31C8F" w:rsidRDefault="00C31C8F">
            <w:pPr>
              <w:pStyle w:val="TableParagraph"/>
              <w:spacing w:before="4"/>
              <w:rPr>
                <w:sz w:val="20"/>
              </w:rPr>
            </w:pPr>
          </w:p>
          <w:p w:rsidR="00C31C8F" w:rsidRDefault="00656E91">
            <w:pPr>
              <w:pStyle w:val="TableParagraph"/>
              <w:ind w:left="211"/>
              <w:rPr>
                <w:sz w:val="18"/>
              </w:rPr>
            </w:pPr>
            <w:r>
              <w:rPr>
                <w:sz w:val="18"/>
              </w:rPr>
              <w:t>学前教育</w:t>
            </w:r>
          </w:p>
          <w:p w:rsidR="00C31C8F" w:rsidRDefault="00656E91">
            <w:pPr>
              <w:pStyle w:val="TableParagraph"/>
              <w:spacing w:before="5"/>
              <w:ind w:left="211"/>
              <w:rPr>
                <w:sz w:val="18"/>
              </w:rPr>
            </w:pPr>
            <w:r>
              <w:rPr>
                <w:sz w:val="18"/>
              </w:rPr>
              <w:t>（</w:t>
            </w:r>
            <w:r>
              <w:rPr>
                <w:sz w:val="18"/>
              </w:rPr>
              <w:t>8310</w:t>
            </w:r>
            <w:r>
              <w:rPr>
                <w:sz w:val="18"/>
              </w:rPr>
              <w:t>）</w:t>
            </w:r>
          </w:p>
        </w:tc>
        <w:tc>
          <w:tcPr>
            <w:tcW w:w="1413" w:type="dxa"/>
          </w:tcPr>
          <w:p w:rsidR="00C31C8F" w:rsidRDefault="00C31C8F">
            <w:pPr>
              <w:pStyle w:val="TableParagraph"/>
              <w:spacing w:before="4"/>
              <w:rPr>
                <w:sz w:val="20"/>
              </w:rPr>
            </w:pPr>
          </w:p>
          <w:p w:rsidR="00C31C8F" w:rsidRDefault="00656E91">
            <w:pPr>
              <w:pStyle w:val="TableParagraph"/>
              <w:ind w:left="166"/>
              <w:rPr>
                <w:sz w:val="18"/>
              </w:rPr>
            </w:pPr>
            <w:r>
              <w:rPr>
                <w:sz w:val="18"/>
              </w:rPr>
              <w:t>幼儿教育教师</w:t>
            </w:r>
          </w:p>
          <w:p w:rsidR="00C31C8F" w:rsidRDefault="00656E91">
            <w:pPr>
              <w:pStyle w:val="TableParagraph"/>
              <w:spacing w:before="5"/>
              <w:ind w:left="108"/>
              <w:rPr>
                <w:sz w:val="18"/>
              </w:rPr>
            </w:pPr>
            <w:r>
              <w:rPr>
                <w:sz w:val="18"/>
              </w:rPr>
              <w:t>（</w:t>
            </w:r>
            <w:r>
              <w:rPr>
                <w:sz w:val="18"/>
              </w:rPr>
              <w:t>2-08-04-00</w:t>
            </w:r>
            <w:r>
              <w:rPr>
                <w:sz w:val="18"/>
              </w:rPr>
              <w:t>）</w:t>
            </w:r>
          </w:p>
        </w:tc>
        <w:tc>
          <w:tcPr>
            <w:tcW w:w="1627" w:type="dxa"/>
          </w:tcPr>
          <w:p w:rsidR="00C31C8F" w:rsidRDefault="00656E91">
            <w:pPr>
              <w:pStyle w:val="TableParagraph"/>
              <w:spacing w:before="88"/>
              <w:ind w:left="363"/>
              <w:rPr>
                <w:sz w:val="18"/>
              </w:rPr>
            </w:pPr>
            <w:r>
              <w:rPr>
                <w:sz w:val="18"/>
              </w:rPr>
              <w:t>幼儿园教师</w:t>
            </w:r>
          </w:p>
          <w:p w:rsidR="00C31C8F" w:rsidRDefault="00656E91">
            <w:pPr>
              <w:pStyle w:val="TableParagraph"/>
              <w:spacing w:before="117" w:line="242" w:lineRule="auto"/>
              <w:ind w:left="183" w:right="171"/>
              <w:jc w:val="center"/>
              <w:rPr>
                <w:sz w:val="18"/>
              </w:rPr>
            </w:pPr>
            <w:r>
              <w:rPr>
                <w:sz w:val="18"/>
              </w:rPr>
              <w:t>学前教育其他相关工作</w:t>
            </w:r>
          </w:p>
        </w:tc>
        <w:tc>
          <w:tcPr>
            <w:tcW w:w="2752" w:type="dxa"/>
          </w:tcPr>
          <w:p w:rsidR="00C31C8F" w:rsidRDefault="00C31C8F">
            <w:pPr>
              <w:pStyle w:val="TableParagraph"/>
              <w:spacing w:before="4"/>
              <w:rPr>
                <w:sz w:val="20"/>
              </w:rPr>
            </w:pPr>
          </w:p>
          <w:p w:rsidR="00C31C8F" w:rsidRDefault="00656E91">
            <w:pPr>
              <w:pStyle w:val="TableParagraph"/>
              <w:ind w:left="276" w:right="265"/>
              <w:jc w:val="center"/>
              <w:rPr>
                <w:sz w:val="18"/>
              </w:rPr>
            </w:pPr>
            <w:r>
              <w:rPr>
                <w:sz w:val="18"/>
              </w:rPr>
              <w:t>幼儿园教师资格证</w:t>
            </w:r>
          </w:p>
          <w:p w:rsidR="00C31C8F" w:rsidRDefault="00656E91">
            <w:pPr>
              <w:pStyle w:val="TableParagraph"/>
              <w:spacing w:before="5"/>
              <w:ind w:left="276" w:right="265"/>
              <w:jc w:val="center"/>
              <w:rPr>
                <w:sz w:val="18"/>
              </w:rPr>
            </w:pPr>
            <w:r>
              <w:rPr>
                <w:sz w:val="18"/>
              </w:rPr>
              <w:t>幼儿照护职业技能等级证书</w:t>
            </w:r>
          </w:p>
        </w:tc>
      </w:tr>
    </w:tbl>
    <w:p w:rsidR="00C31C8F" w:rsidRDefault="00656E91">
      <w:pPr>
        <w:pStyle w:val="2"/>
        <w:spacing w:before="106"/>
        <w:rPr>
          <w:rFonts w:ascii="微软雅黑" w:eastAsia="微软雅黑"/>
        </w:rPr>
      </w:pPr>
      <w:bookmarkStart w:id="2" w:name="_TOC_250005"/>
      <w:bookmarkEnd w:id="2"/>
      <w:r>
        <w:rPr>
          <w:rFonts w:ascii="微软雅黑" w:eastAsia="微软雅黑" w:hint="eastAsia"/>
        </w:rPr>
        <w:t>五、培养目标与培养规格</w:t>
      </w:r>
    </w:p>
    <w:p w:rsidR="00C31C8F" w:rsidRDefault="00656E91">
      <w:pPr>
        <w:spacing w:before="167"/>
        <w:ind w:left="661"/>
        <w:rPr>
          <w:b/>
          <w:sz w:val="21"/>
        </w:rPr>
      </w:pPr>
      <w:r>
        <w:rPr>
          <w:b/>
          <w:sz w:val="21"/>
        </w:rPr>
        <w:t>（一）培养目标</w:t>
      </w:r>
    </w:p>
    <w:p w:rsidR="00C31C8F" w:rsidRDefault="00656E91">
      <w:pPr>
        <w:pStyle w:val="a3"/>
        <w:spacing w:before="139" w:line="364" w:lineRule="auto"/>
        <w:ind w:left="241" w:right="307" w:firstLine="420"/>
        <w:jc w:val="both"/>
      </w:pPr>
      <w:r>
        <w:rPr>
          <w:w w:val="95"/>
        </w:rPr>
        <w:t>本专业立足湘西北，面向湖南省县域乡镇普惠性幼儿园，培养德、智、体、美、劳全面发展，</w:t>
      </w:r>
      <w:r>
        <w:rPr>
          <w:w w:val="95"/>
        </w:rPr>
        <w:t xml:space="preserve">   </w:t>
      </w:r>
      <w:r>
        <w:rPr>
          <w:w w:val="95"/>
        </w:rPr>
        <w:t>具有坚定的职业理想信念和良好的职业道德、较全面的人文科学素养以及扎实的幼儿保教知识与能</w:t>
      </w:r>
      <w:r>
        <w:rPr>
          <w:w w:val="95"/>
        </w:rPr>
        <w:t xml:space="preserve">   </w:t>
      </w:r>
      <w:r>
        <w:t>力，适应学前教育改革发展需要、胜任相应学前教育机构幼儿教育与指导的智慧型应用人才。</w:t>
      </w:r>
    </w:p>
    <w:p w:rsidR="00C31C8F" w:rsidRDefault="00656E91">
      <w:pPr>
        <w:pStyle w:val="2"/>
        <w:spacing w:line="269" w:lineRule="exact"/>
        <w:ind w:left="664"/>
      </w:pPr>
      <w:r>
        <w:t>（二）培养规格</w:t>
      </w:r>
    </w:p>
    <w:p w:rsidR="00C31C8F" w:rsidRDefault="00656E91">
      <w:pPr>
        <w:spacing w:before="139"/>
        <w:ind w:left="661"/>
        <w:rPr>
          <w:b/>
          <w:sz w:val="21"/>
        </w:rPr>
      </w:pPr>
      <w:r>
        <w:rPr>
          <w:b/>
          <w:sz w:val="21"/>
        </w:rPr>
        <w:t>1.</w:t>
      </w:r>
      <w:r>
        <w:rPr>
          <w:b/>
          <w:sz w:val="21"/>
        </w:rPr>
        <w:t>素质</w:t>
      </w:r>
    </w:p>
    <w:p w:rsidR="00C31C8F" w:rsidRDefault="00656E91">
      <w:pPr>
        <w:pStyle w:val="a3"/>
        <w:spacing w:before="139" w:line="367" w:lineRule="auto"/>
        <w:ind w:left="241" w:right="307" w:firstLine="420"/>
      </w:pPr>
      <w:r>
        <w:rPr>
          <w:w w:val="95"/>
        </w:rPr>
        <w:t>优秀的幼儿园教师所具备的政治立场坚定、人文科学及艺术素养符合该层次职业要求，教育理</w:t>
      </w:r>
      <w:r>
        <w:rPr>
          <w:w w:val="95"/>
        </w:rPr>
        <w:t xml:space="preserve">   </w:t>
      </w:r>
      <w:r>
        <w:t>念科学、学前教育情怀浓厚、身心健康等。具体包括：</w:t>
      </w:r>
    </w:p>
    <w:p w:rsidR="00C31C8F" w:rsidRDefault="00656E91">
      <w:pPr>
        <w:pStyle w:val="a3"/>
        <w:spacing w:line="364" w:lineRule="auto"/>
        <w:ind w:left="241" w:right="168" w:firstLine="420"/>
      </w:pPr>
      <w:r>
        <w:rPr>
          <w:spacing w:val="-9"/>
        </w:rPr>
        <w:t>（</w:t>
      </w:r>
      <w:r>
        <w:rPr>
          <w:spacing w:val="-9"/>
        </w:rPr>
        <w:t>1</w:t>
      </w:r>
      <w:r>
        <w:rPr>
          <w:spacing w:val="-9"/>
        </w:rPr>
        <w:t>）</w:t>
      </w:r>
      <w:r>
        <w:rPr>
          <w:spacing w:val="-4"/>
        </w:rPr>
        <w:t>具有坚定的理想信念。坚定拥护中国共产党领导和我国社会主义制度，在习近平新时代中</w:t>
      </w:r>
      <w:r>
        <w:rPr>
          <w:spacing w:val="-9"/>
          <w:w w:val="95"/>
        </w:rPr>
        <w:t>国特色社会主义思想指引下，践行社会主义核心价值观，具有深厚的爱国情感和中华民族的自豪感；</w:t>
      </w:r>
    </w:p>
    <w:p w:rsidR="00C31C8F" w:rsidRDefault="00C31C8F">
      <w:pPr>
        <w:spacing w:line="364" w:lineRule="auto"/>
        <w:sectPr w:rsidR="00C31C8F">
          <w:footerReference w:type="default" r:id="rId8"/>
          <w:pgSz w:w="11900" w:h="16840"/>
          <w:pgMar w:top="1600" w:right="860" w:bottom="1500" w:left="1460" w:header="0" w:footer="1310" w:gutter="0"/>
          <w:pgNumType w:start="1"/>
          <w:cols w:space="720"/>
        </w:sectPr>
      </w:pPr>
    </w:p>
    <w:p w:rsidR="00C31C8F" w:rsidRDefault="00656E91">
      <w:pPr>
        <w:pStyle w:val="a3"/>
        <w:spacing w:before="101" w:line="364" w:lineRule="auto"/>
        <w:ind w:left="241" w:right="168" w:firstLine="420"/>
      </w:pPr>
      <w:r>
        <w:rPr>
          <w:spacing w:val="-9"/>
          <w:w w:val="95"/>
        </w:rPr>
        <w:lastRenderedPageBreak/>
        <w:t>（</w:t>
      </w:r>
      <w:r>
        <w:rPr>
          <w:spacing w:val="-9"/>
          <w:w w:val="95"/>
        </w:rPr>
        <w:t>2</w:t>
      </w:r>
      <w:r>
        <w:rPr>
          <w:spacing w:val="-9"/>
          <w:w w:val="95"/>
        </w:rPr>
        <w:t>）具有崇高的道德情操。崇尚宪法，遵法守纪、崇德向善、诚实守信、尊重生命、热爱劳动，</w:t>
      </w:r>
      <w:r>
        <w:rPr>
          <w:spacing w:val="-9"/>
        </w:rPr>
        <w:t>自觉遵循师德行为规范，具有社会责任感和社会参与意识；</w:t>
      </w:r>
    </w:p>
    <w:p w:rsidR="00C31C8F" w:rsidRDefault="00656E91">
      <w:pPr>
        <w:pStyle w:val="a3"/>
        <w:spacing w:before="1" w:line="364" w:lineRule="auto"/>
        <w:ind w:left="241" w:right="168" w:firstLine="420"/>
      </w:pPr>
      <w:r>
        <w:rPr>
          <w:spacing w:val="-12"/>
          <w:w w:val="95"/>
        </w:rPr>
        <w:t>（</w:t>
      </w:r>
      <w:r>
        <w:rPr>
          <w:spacing w:val="-12"/>
          <w:w w:val="95"/>
        </w:rPr>
        <w:t>3</w:t>
      </w:r>
      <w:r>
        <w:rPr>
          <w:spacing w:val="-12"/>
          <w:w w:val="95"/>
        </w:rPr>
        <w:t>）</w:t>
      </w:r>
      <w:r>
        <w:rPr>
          <w:spacing w:val="-8"/>
          <w:w w:val="95"/>
        </w:rPr>
        <w:t>具有健康的身体心理素质。乐观向上，意志坚韧不拔，善于自我调节情绪，保持平和心态；</w:t>
      </w:r>
      <w:r>
        <w:rPr>
          <w:spacing w:val="-8"/>
        </w:rPr>
        <w:t>热情开朗，有亲和力；</w:t>
      </w:r>
    </w:p>
    <w:p w:rsidR="00C31C8F" w:rsidRDefault="00656E91">
      <w:pPr>
        <w:pStyle w:val="a3"/>
        <w:spacing w:line="267" w:lineRule="exact"/>
        <w:ind w:left="661"/>
      </w:pPr>
      <w:r>
        <w:t>（</w:t>
      </w:r>
      <w:r>
        <w:t>4</w:t>
      </w:r>
      <w:r>
        <w:t>）</w:t>
      </w:r>
      <w:r>
        <w:t>具有健康、高雅的审美情趣和正确的审美观点、较强的审美能力；</w:t>
      </w:r>
    </w:p>
    <w:p w:rsidR="00C31C8F" w:rsidRDefault="00656E91">
      <w:pPr>
        <w:pStyle w:val="a3"/>
        <w:spacing w:before="138"/>
        <w:ind w:left="661"/>
      </w:pPr>
      <w:r>
        <w:t>（</w:t>
      </w:r>
      <w:r>
        <w:t>5</w:t>
      </w:r>
      <w:r>
        <w:t>）富有仁爱之心。尊重儿童人格尊严和合法权益，引导并促进儿童全面和谐发展；</w:t>
      </w:r>
    </w:p>
    <w:p w:rsidR="00C31C8F" w:rsidRDefault="00656E91">
      <w:pPr>
        <w:pStyle w:val="a3"/>
        <w:spacing w:before="139"/>
        <w:ind w:left="661"/>
      </w:pPr>
      <w:r>
        <w:t>（</w:t>
      </w:r>
      <w:r>
        <w:t>6</w:t>
      </w:r>
      <w:r>
        <w:t>）具有终身学习意识，勤于学习，不断进取。</w:t>
      </w:r>
    </w:p>
    <w:p w:rsidR="00C31C8F" w:rsidRDefault="00656E91">
      <w:pPr>
        <w:pStyle w:val="2"/>
        <w:spacing w:before="139"/>
      </w:pPr>
      <w:r>
        <w:t>2.</w:t>
      </w:r>
      <w:r>
        <w:t>知识</w:t>
      </w:r>
    </w:p>
    <w:p w:rsidR="00C31C8F" w:rsidRDefault="00656E91">
      <w:pPr>
        <w:pStyle w:val="a3"/>
        <w:spacing w:before="142" w:line="364" w:lineRule="auto"/>
        <w:ind w:left="241" w:right="307" w:firstLine="420"/>
        <w:jc w:val="both"/>
      </w:pPr>
      <w:r>
        <w:rPr>
          <w:w w:val="95"/>
        </w:rPr>
        <w:t>优秀的幼儿园教师所具备的宽阔的视野和较全面的文化科学知识，能为学前儿童优秀学习品质</w:t>
      </w:r>
      <w:r>
        <w:rPr>
          <w:w w:val="95"/>
        </w:rPr>
        <w:t xml:space="preserve">   </w:t>
      </w:r>
      <w:r>
        <w:rPr>
          <w:w w:val="95"/>
        </w:rPr>
        <w:t>与能力的形成提供基本保障，以及扎实的幼儿园保教专业知识，包括学前儿童发展的知识、学前儿</w:t>
      </w:r>
      <w:r>
        <w:rPr>
          <w:w w:val="95"/>
        </w:rPr>
        <w:t xml:space="preserve">   </w:t>
      </w:r>
      <w:r>
        <w:t>童保育和教育的知识。具体包括：</w:t>
      </w:r>
    </w:p>
    <w:p w:rsidR="00C31C8F" w:rsidRDefault="00656E91">
      <w:pPr>
        <w:pStyle w:val="a3"/>
        <w:spacing w:line="266" w:lineRule="exact"/>
        <w:ind w:left="661"/>
      </w:pPr>
      <w:r>
        <w:t>（</w:t>
      </w:r>
      <w:r>
        <w:t>1</w:t>
      </w:r>
      <w:r>
        <w:t>）熟悉学前儿童生存、发展和保护的有关法律法规及政策规定；</w:t>
      </w:r>
    </w:p>
    <w:p w:rsidR="00C31C8F" w:rsidRDefault="00656E91">
      <w:pPr>
        <w:pStyle w:val="a3"/>
        <w:spacing w:before="141"/>
        <w:ind w:left="661"/>
      </w:pPr>
      <w:r>
        <w:t>（</w:t>
      </w:r>
      <w:r>
        <w:t>2</w:t>
      </w:r>
      <w:r>
        <w:t>）理解幼儿园教育的目标、任务、内容、要求和基本原则；</w:t>
      </w:r>
    </w:p>
    <w:p w:rsidR="00C31C8F" w:rsidRDefault="00656E91">
      <w:pPr>
        <w:pStyle w:val="a3"/>
        <w:spacing w:before="139"/>
        <w:ind w:left="661"/>
      </w:pPr>
      <w:r>
        <w:t>（</w:t>
      </w:r>
      <w:r>
        <w:t>3</w:t>
      </w:r>
      <w:r>
        <w:t>）掌握不同年龄段学前儿童身心发展特点、规律和促进学前儿童全面发展的策略和方法；</w:t>
      </w:r>
    </w:p>
    <w:p w:rsidR="00C31C8F" w:rsidRDefault="00656E91">
      <w:pPr>
        <w:pStyle w:val="a3"/>
        <w:spacing w:before="139"/>
        <w:ind w:left="661"/>
      </w:pPr>
      <w:r>
        <w:t>（</w:t>
      </w:r>
      <w:r>
        <w:t>4</w:t>
      </w:r>
      <w:r>
        <w:t>）掌握学前儿童在发展水平、速度与优势领域等方面的个体差异及对应的策略与方法；</w:t>
      </w:r>
    </w:p>
    <w:p w:rsidR="00C31C8F" w:rsidRDefault="00656E91">
      <w:pPr>
        <w:pStyle w:val="a3"/>
        <w:spacing w:before="139"/>
        <w:ind w:left="661"/>
      </w:pPr>
      <w:r>
        <w:t>（</w:t>
      </w:r>
      <w:r>
        <w:t>5</w:t>
      </w:r>
      <w:r>
        <w:t>）掌握学前儿童发展中容易出现的身心各方面问题的表现与适宜的对策；</w:t>
      </w:r>
    </w:p>
    <w:p w:rsidR="00C31C8F" w:rsidRDefault="00656E91">
      <w:pPr>
        <w:pStyle w:val="a3"/>
        <w:spacing w:before="141"/>
        <w:ind w:left="661"/>
      </w:pPr>
      <w:r>
        <w:t>（</w:t>
      </w:r>
      <w:r>
        <w:t>6</w:t>
      </w:r>
      <w:r>
        <w:t>）掌握有特殊需要的学前儿童的身心发展特点及教育策略与方法；</w:t>
      </w:r>
    </w:p>
    <w:p w:rsidR="00C31C8F" w:rsidRDefault="00656E91">
      <w:pPr>
        <w:pStyle w:val="a3"/>
        <w:spacing w:before="139"/>
        <w:ind w:left="661"/>
      </w:pPr>
      <w:r>
        <w:t>（</w:t>
      </w:r>
      <w:r>
        <w:t>7</w:t>
      </w:r>
      <w:r>
        <w:t>）掌握学前儿童教育环境创设、一日生活安排、游戏与教育活动、班级管理的知识与方法；</w:t>
      </w:r>
    </w:p>
    <w:p w:rsidR="00C31C8F" w:rsidRDefault="00656E91">
      <w:pPr>
        <w:pStyle w:val="a3"/>
        <w:spacing w:before="139"/>
        <w:ind w:left="661"/>
      </w:pPr>
      <w:r>
        <w:t>（</w:t>
      </w:r>
      <w:r>
        <w:t>8</w:t>
      </w:r>
      <w:r>
        <w:t>）掌握托幼机构的安全应急预案，意外事故和危险情况下学前儿童安全防</w:t>
      </w:r>
      <w:r>
        <w:t>护与救助的基本方</w:t>
      </w:r>
    </w:p>
    <w:p w:rsidR="00C31C8F" w:rsidRDefault="00656E91">
      <w:pPr>
        <w:pStyle w:val="a3"/>
        <w:spacing w:before="139"/>
        <w:ind w:left="241"/>
      </w:pPr>
      <w:r>
        <w:t>法；</w:t>
      </w:r>
    </w:p>
    <w:p w:rsidR="00C31C8F" w:rsidRDefault="00656E91">
      <w:pPr>
        <w:pStyle w:val="a3"/>
        <w:spacing w:before="139"/>
        <w:ind w:left="661"/>
      </w:pPr>
      <w:r>
        <w:t>（</w:t>
      </w:r>
      <w:r>
        <w:t>9</w:t>
      </w:r>
      <w:r>
        <w:t>）掌握观察、谈话、记录等研究和支持学前儿童的基本知识与方法；</w:t>
      </w:r>
    </w:p>
    <w:p w:rsidR="00C31C8F" w:rsidRDefault="00656E91">
      <w:pPr>
        <w:pStyle w:val="a3"/>
        <w:spacing w:before="139"/>
        <w:ind w:left="661"/>
      </w:pPr>
      <w:r>
        <w:t>（</w:t>
      </w:r>
      <w:r>
        <w:t>10</w:t>
      </w:r>
      <w:r>
        <w:t>）掌握幼儿园、家庭、社区等教育资源开发与整合的知识与方法。</w:t>
      </w:r>
    </w:p>
    <w:p w:rsidR="00C31C8F" w:rsidRDefault="00656E91">
      <w:pPr>
        <w:pStyle w:val="2"/>
        <w:spacing w:before="141"/>
      </w:pPr>
      <w:r>
        <w:t>3.</w:t>
      </w:r>
      <w:r>
        <w:t>能力</w:t>
      </w:r>
    </w:p>
    <w:p w:rsidR="00C31C8F" w:rsidRDefault="00656E91">
      <w:pPr>
        <w:pStyle w:val="a3"/>
        <w:spacing w:before="139"/>
        <w:ind w:left="661"/>
      </w:pPr>
      <w:r>
        <w:t>优秀的幼儿园教师所具备的能对班级工作全面负责、促进学前儿童全面发展的专业能力，包括</w:t>
      </w:r>
    </w:p>
    <w:p w:rsidR="00C31C8F" w:rsidRDefault="00656E91">
      <w:pPr>
        <w:pStyle w:val="a3"/>
        <w:spacing w:before="139"/>
        <w:ind w:left="241"/>
      </w:pPr>
      <w:r>
        <w:t>《幼儿园教师专业标准（试行）》所涵盖的八方面的能力，具体来说：</w:t>
      </w:r>
    </w:p>
    <w:p w:rsidR="00C31C8F" w:rsidRDefault="00656E91">
      <w:pPr>
        <w:pStyle w:val="a3"/>
        <w:spacing w:before="139" w:line="364" w:lineRule="auto"/>
        <w:ind w:left="241" w:right="168" w:firstLine="420"/>
      </w:pPr>
      <w:r>
        <w:rPr>
          <w:spacing w:val="-10"/>
          <w:w w:val="95"/>
        </w:rPr>
        <w:t>（</w:t>
      </w:r>
      <w:r>
        <w:rPr>
          <w:spacing w:val="-10"/>
          <w:w w:val="95"/>
        </w:rPr>
        <w:t>1</w:t>
      </w:r>
      <w:r>
        <w:rPr>
          <w:spacing w:val="-10"/>
          <w:w w:val="95"/>
        </w:rPr>
        <w:t>）</w:t>
      </w:r>
      <w:r>
        <w:rPr>
          <w:spacing w:val="-9"/>
          <w:w w:val="95"/>
        </w:rPr>
        <w:t>观察了解幼儿的能力。初步掌握观察、谈话、家园联系、作品分析、实验等基本研究方法，</w:t>
      </w:r>
      <w:r>
        <w:rPr>
          <w:spacing w:val="-9"/>
          <w:w w:val="95"/>
        </w:rPr>
        <w:t xml:space="preserve">   </w:t>
      </w:r>
      <w:r>
        <w:rPr>
          <w:spacing w:val="-9"/>
        </w:rPr>
        <w:t>能通过这些方法初步了解幼儿的发展状况和教育需求，能有针对性地制定出相关的教育措施和补救方法。</w:t>
      </w:r>
    </w:p>
    <w:p w:rsidR="00C31C8F" w:rsidRDefault="00656E91">
      <w:pPr>
        <w:pStyle w:val="a3"/>
        <w:spacing w:line="269" w:lineRule="exact"/>
        <w:ind w:left="661"/>
      </w:pPr>
      <w:r>
        <w:t>（</w:t>
      </w:r>
      <w:r>
        <w:t>2</w:t>
      </w:r>
      <w:r>
        <w:t>）环境创</w:t>
      </w:r>
      <w:r>
        <w:t>设与利用能力。能营造良好的班级氛围，创设有利于学前儿童成长的教育环境。</w:t>
      </w:r>
    </w:p>
    <w:p w:rsidR="00C31C8F" w:rsidRDefault="00656E91">
      <w:pPr>
        <w:pStyle w:val="a3"/>
        <w:spacing w:before="139" w:line="364" w:lineRule="auto"/>
        <w:ind w:left="241" w:right="273" w:firstLine="420"/>
      </w:pPr>
      <w:r>
        <w:rPr>
          <w:spacing w:val="-9"/>
          <w:w w:val="95"/>
        </w:rPr>
        <w:t>（</w:t>
      </w:r>
      <w:r>
        <w:rPr>
          <w:spacing w:val="-9"/>
          <w:w w:val="95"/>
        </w:rPr>
        <w:t>3</w:t>
      </w:r>
      <w:r>
        <w:rPr>
          <w:spacing w:val="-9"/>
          <w:w w:val="95"/>
        </w:rPr>
        <w:t>）</w:t>
      </w:r>
      <w:r>
        <w:rPr>
          <w:spacing w:val="-3"/>
          <w:w w:val="95"/>
        </w:rPr>
        <w:t>一日生活组织与保育能力。能合理安排和组织一日生活的各个环节，将教育灵活地渗透到</w:t>
      </w:r>
      <w:r>
        <w:rPr>
          <w:spacing w:val="-3"/>
          <w:w w:val="95"/>
        </w:rPr>
        <w:t xml:space="preserve">   </w:t>
      </w:r>
      <w:r>
        <w:rPr>
          <w:spacing w:val="-3"/>
        </w:rPr>
        <w:t>一日生活中。</w:t>
      </w:r>
    </w:p>
    <w:p w:rsidR="00C31C8F" w:rsidRDefault="00656E91">
      <w:pPr>
        <w:pStyle w:val="a3"/>
        <w:spacing w:line="367" w:lineRule="auto"/>
        <w:ind w:left="241" w:right="168" w:firstLine="420"/>
      </w:pPr>
      <w:r>
        <w:rPr>
          <w:spacing w:val="-6"/>
        </w:rPr>
        <w:t>（</w:t>
      </w:r>
      <w:r>
        <w:rPr>
          <w:spacing w:val="-6"/>
        </w:rPr>
        <w:t>4</w:t>
      </w:r>
      <w:r>
        <w:rPr>
          <w:spacing w:val="-6"/>
        </w:rPr>
        <w:t>）</w:t>
      </w:r>
      <w:r>
        <w:rPr>
          <w:spacing w:val="-4"/>
        </w:rPr>
        <w:t>游戏活动支持与引导能力。即对幼儿自主发起、自由进行的游戏给予积极支持和鼓励，担</w:t>
      </w:r>
      <w:r>
        <w:rPr>
          <w:spacing w:val="-9"/>
          <w:w w:val="95"/>
        </w:rPr>
        <w:t>当好支持者的角色，同时，还能根据幼儿发展的需要，主动创设游戏条件，引发幼儿开展各种游戏。</w:t>
      </w:r>
    </w:p>
    <w:p w:rsidR="00C31C8F" w:rsidRDefault="00C31C8F">
      <w:pPr>
        <w:spacing w:line="367" w:lineRule="auto"/>
        <w:sectPr w:rsidR="00C31C8F">
          <w:pgSz w:w="11900" w:h="16840"/>
          <w:pgMar w:top="1600" w:right="860" w:bottom="1580" w:left="1460" w:header="0" w:footer="1310" w:gutter="0"/>
          <w:cols w:space="720"/>
        </w:sectPr>
      </w:pPr>
    </w:p>
    <w:p w:rsidR="00C31C8F" w:rsidRDefault="00656E91">
      <w:pPr>
        <w:pStyle w:val="a3"/>
        <w:spacing w:before="101" w:line="364" w:lineRule="auto"/>
        <w:ind w:left="241" w:right="273" w:firstLine="420"/>
        <w:jc w:val="both"/>
      </w:pPr>
      <w:r>
        <w:rPr>
          <w:spacing w:val="-5"/>
          <w:w w:val="95"/>
        </w:rPr>
        <w:lastRenderedPageBreak/>
        <w:t>（</w:t>
      </w:r>
      <w:r>
        <w:rPr>
          <w:spacing w:val="-5"/>
          <w:w w:val="95"/>
        </w:rPr>
        <w:t>5</w:t>
      </w:r>
      <w:r>
        <w:rPr>
          <w:spacing w:val="-5"/>
          <w:w w:val="95"/>
        </w:rPr>
        <w:t>）</w:t>
      </w:r>
      <w:r>
        <w:rPr>
          <w:spacing w:val="-6"/>
          <w:w w:val="95"/>
        </w:rPr>
        <w:t>教育活动设计与实施能力。初步掌握幼儿园健康、语言、社会、科学、艺术各领域教育的</w:t>
      </w:r>
      <w:r>
        <w:rPr>
          <w:spacing w:val="-6"/>
        </w:rPr>
        <w:t>基本知识，具有根据教育目标、幼儿年龄特点和兴趣需要选择教育内容、确定活动目标、设计教育活动方案，以及运用较合适的活动组织形式和教育方式基本达到预设的教学活动目标的能力。</w:t>
      </w:r>
    </w:p>
    <w:p w:rsidR="00C31C8F" w:rsidRDefault="00656E91">
      <w:pPr>
        <w:pStyle w:val="a3"/>
        <w:spacing w:line="364" w:lineRule="auto"/>
        <w:ind w:left="241" w:right="273" w:firstLine="420"/>
        <w:jc w:val="both"/>
      </w:pPr>
      <w:r>
        <w:rPr>
          <w:spacing w:val="-9"/>
          <w:w w:val="95"/>
        </w:rPr>
        <w:t>（</w:t>
      </w:r>
      <w:r>
        <w:rPr>
          <w:spacing w:val="-9"/>
          <w:w w:val="95"/>
        </w:rPr>
        <w:t>6</w:t>
      </w:r>
      <w:r>
        <w:rPr>
          <w:spacing w:val="-9"/>
          <w:w w:val="95"/>
        </w:rPr>
        <w:t>）</w:t>
      </w:r>
      <w:r>
        <w:rPr>
          <w:spacing w:val="-4"/>
          <w:w w:val="95"/>
        </w:rPr>
        <w:t>激励与评价能力。具有评价幼儿发展和保教工作的初步能力，并能运用评价结果改进保教</w:t>
      </w:r>
      <w:r>
        <w:rPr>
          <w:spacing w:val="-4"/>
        </w:rPr>
        <w:t>工作。</w:t>
      </w:r>
    </w:p>
    <w:p w:rsidR="00C31C8F" w:rsidRDefault="00656E91">
      <w:pPr>
        <w:pStyle w:val="a3"/>
        <w:spacing w:line="364" w:lineRule="auto"/>
        <w:ind w:left="241" w:right="273" w:firstLine="420"/>
        <w:jc w:val="both"/>
      </w:pPr>
      <w:r>
        <w:rPr>
          <w:spacing w:val="-6"/>
          <w:w w:val="95"/>
        </w:rPr>
        <w:t>（</w:t>
      </w:r>
      <w:r>
        <w:rPr>
          <w:spacing w:val="-6"/>
          <w:w w:val="95"/>
        </w:rPr>
        <w:t>7</w:t>
      </w:r>
      <w:r>
        <w:rPr>
          <w:spacing w:val="-6"/>
          <w:w w:val="95"/>
        </w:rPr>
        <w:t>）</w:t>
      </w:r>
      <w:r>
        <w:rPr>
          <w:spacing w:val="-4"/>
          <w:w w:val="95"/>
        </w:rPr>
        <w:t>沟通与合作能力。具有较好的人际交往和沟通能力，善于倾听幼儿的声音，与之进行有效</w:t>
      </w:r>
      <w:r>
        <w:rPr>
          <w:spacing w:val="-4"/>
        </w:rPr>
        <w:t>交流；能与同事、幼儿家长及相关人员有效沟通合作，共同引导和促进幼儿健康发展。</w:t>
      </w:r>
    </w:p>
    <w:p w:rsidR="00C31C8F" w:rsidRDefault="00656E91">
      <w:pPr>
        <w:pStyle w:val="a3"/>
        <w:spacing w:line="367" w:lineRule="auto"/>
        <w:ind w:left="241" w:right="273" w:firstLine="420"/>
        <w:jc w:val="both"/>
      </w:pPr>
      <w:r>
        <w:rPr>
          <w:spacing w:val="-9"/>
          <w:w w:val="95"/>
        </w:rPr>
        <w:t>（</w:t>
      </w:r>
      <w:r>
        <w:rPr>
          <w:spacing w:val="-9"/>
          <w:w w:val="95"/>
        </w:rPr>
        <w:t>8</w:t>
      </w:r>
      <w:r>
        <w:rPr>
          <w:spacing w:val="-9"/>
          <w:w w:val="95"/>
        </w:rPr>
        <w:t>）</w:t>
      </w:r>
      <w:r>
        <w:rPr>
          <w:spacing w:val="-4"/>
          <w:w w:val="95"/>
        </w:rPr>
        <w:t>反思与发展能力。了解幼儿教师专业发展的过程和途径，有较强的专业发展动机和终身学</w:t>
      </w:r>
      <w:r>
        <w:rPr>
          <w:spacing w:val="-4"/>
        </w:rPr>
        <w:t>习意</w:t>
      </w:r>
      <w:r>
        <w:rPr>
          <w:spacing w:val="-4"/>
        </w:rPr>
        <w:t>识，爱学习、善反思，初步具有专业发展自我规划能力。</w:t>
      </w:r>
    </w:p>
    <w:p w:rsidR="00C31C8F" w:rsidRDefault="00656E91">
      <w:pPr>
        <w:pStyle w:val="2"/>
        <w:spacing w:line="368" w:lineRule="exact"/>
        <w:rPr>
          <w:rFonts w:ascii="微软雅黑" w:eastAsia="微软雅黑"/>
        </w:rPr>
      </w:pPr>
      <w:bookmarkStart w:id="3" w:name="_TOC_250004"/>
      <w:bookmarkEnd w:id="3"/>
      <w:r>
        <w:rPr>
          <w:rFonts w:ascii="微软雅黑" w:eastAsia="微软雅黑" w:hint="eastAsia"/>
        </w:rPr>
        <w:t>六、课程设置及要求</w:t>
      </w:r>
    </w:p>
    <w:p w:rsidR="00C31C8F" w:rsidRDefault="00656E91">
      <w:pPr>
        <w:spacing w:before="163"/>
        <w:ind w:left="661"/>
        <w:rPr>
          <w:b/>
          <w:sz w:val="21"/>
        </w:rPr>
      </w:pPr>
      <w:r>
        <w:rPr>
          <w:b/>
          <w:sz w:val="21"/>
        </w:rPr>
        <w:t>（一）岗位及典型工作任务分析矩阵表</w:t>
      </w:r>
    </w:p>
    <w:p w:rsidR="00C31C8F" w:rsidRDefault="00C31C8F">
      <w:pPr>
        <w:pStyle w:val="a3"/>
        <w:spacing w:before="10" w:after="1"/>
        <w:rPr>
          <w:b/>
          <w:sz w:val="10"/>
        </w:rPr>
      </w:pPr>
    </w:p>
    <w:tbl>
      <w:tblPr>
        <w:tblW w:w="91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35"/>
        <w:gridCol w:w="1568"/>
        <w:gridCol w:w="1504"/>
        <w:gridCol w:w="1533"/>
        <w:gridCol w:w="1630"/>
        <w:gridCol w:w="2042"/>
      </w:tblGrid>
      <w:tr w:rsidR="00C31C8F">
        <w:trPr>
          <w:trHeight w:val="477"/>
        </w:trPr>
        <w:tc>
          <w:tcPr>
            <w:tcW w:w="835" w:type="dxa"/>
            <w:vMerge w:val="restart"/>
          </w:tcPr>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20"/>
              </w:rPr>
            </w:pPr>
          </w:p>
          <w:p w:rsidR="00C31C8F" w:rsidRDefault="00656E91">
            <w:pPr>
              <w:pStyle w:val="TableParagraph"/>
              <w:spacing w:line="242" w:lineRule="auto"/>
              <w:ind w:left="235" w:right="227"/>
              <w:rPr>
                <w:b/>
                <w:sz w:val="18"/>
              </w:rPr>
            </w:pPr>
            <w:r>
              <w:rPr>
                <w:b/>
                <w:sz w:val="18"/>
              </w:rPr>
              <w:t>工作岗位</w:t>
            </w:r>
          </w:p>
        </w:tc>
        <w:tc>
          <w:tcPr>
            <w:tcW w:w="1568" w:type="dxa"/>
            <w:vMerge w:val="restart"/>
          </w:tcPr>
          <w:p w:rsidR="00C31C8F" w:rsidRDefault="00C31C8F">
            <w:pPr>
              <w:pStyle w:val="TableParagraph"/>
              <w:spacing w:before="8"/>
              <w:rPr>
                <w:b/>
                <w:sz w:val="24"/>
              </w:rPr>
            </w:pPr>
          </w:p>
          <w:p w:rsidR="00C31C8F" w:rsidRDefault="00656E91">
            <w:pPr>
              <w:pStyle w:val="TableParagraph"/>
              <w:spacing w:line="242" w:lineRule="auto"/>
              <w:ind w:left="602" w:right="410" w:hanging="180"/>
              <w:rPr>
                <w:b/>
                <w:sz w:val="18"/>
              </w:rPr>
            </w:pPr>
            <w:r>
              <w:rPr>
                <w:b/>
                <w:sz w:val="18"/>
              </w:rPr>
              <w:t>典型工作任务</w:t>
            </w:r>
          </w:p>
        </w:tc>
        <w:tc>
          <w:tcPr>
            <w:tcW w:w="4667" w:type="dxa"/>
            <w:gridSpan w:val="3"/>
          </w:tcPr>
          <w:p w:rsidR="00C31C8F" w:rsidRDefault="00656E91">
            <w:pPr>
              <w:pStyle w:val="TableParagraph"/>
              <w:spacing w:before="123"/>
              <w:ind w:left="1432"/>
              <w:rPr>
                <w:b/>
                <w:sz w:val="18"/>
              </w:rPr>
            </w:pPr>
            <w:r>
              <w:rPr>
                <w:b/>
                <w:sz w:val="18"/>
              </w:rPr>
              <w:t>所需知识、能力和素质</w:t>
            </w:r>
          </w:p>
        </w:tc>
        <w:tc>
          <w:tcPr>
            <w:tcW w:w="2042" w:type="dxa"/>
            <w:vMerge w:val="restart"/>
          </w:tcPr>
          <w:p w:rsidR="00C31C8F" w:rsidRDefault="00C31C8F">
            <w:pPr>
              <w:pStyle w:val="TableParagraph"/>
              <w:rPr>
                <w:b/>
                <w:sz w:val="18"/>
              </w:rPr>
            </w:pPr>
          </w:p>
          <w:p w:rsidR="00C31C8F" w:rsidRDefault="00C31C8F">
            <w:pPr>
              <w:pStyle w:val="TableParagraph"/>
              <w:spacing w:before="7"/>
              <w:rPr>
                <w:b/>
                <w:sz w:val="15"/>
              </w:rPr>
            </w:pPr>
          </w:p>
          <w:p w:rsidR="00C31C8F" w:rsidRDefault="00656E91">
            <w:pPr>
              <w:pStyle w:val="TableParagraph"/>
              <w:spacing w:before="1"/>
              <w:ind w:left="569"/>
              <w:rPr>
                <w:b/>
                <w:sz w:val="18"/>
              </w:rPr>
            </w:pPr>
            <w:r>
              <w:rPr>
                <w:b/>
                <w:sz w:val="18"/>
              </w:rPr>
              <w:t>主要支撑课程</w:t>
            </w:r>
          </w:p>
        </w:tc>
      </w:tr>
      <w:tr w:rsidR="00C31C8F">
        <w:trPr>
          <w:trHeight w:val="606"/>
        </w:trPr>
        <w:tc>
          <w:tcPr>
            <w:tcW w:w="835" w:type="dxa"/>
            <w:vMerge/>
            <w:tcBorders>
              <w:top w:val="nil"/>
            </w:tcBorders>
          </w:tcPr>
          <w:p w:rsidR="00C31C8F" w:rsidRDefault="00C31C8F">
            <w:pPr>
              <w:rPr>
                <w:sz w:val="2"/>
                <w:szCs w:val="2"/>
              </w:rPr>
            </w:pPr>
          </w:p>
        </w:tc>
        <w:tc>
          <w:tcPr>
            <w:tcW w:w="1568" w:type="dxa"/>
            <w:vMerge/>
            <w:tcBorders>
              <w:top w:val="nil"/>
            </w:tcBorders>
          </w:tcPr>
          <w:p w:rsidR="00C31C8F" w:rsidRDefault="00C31C8F">
            <w:pPr>
              <w:rPr>
                <w:sz w:val="2"/>
                <w:szCs w:val="2"/>
              </w:rPr>
            </w:pPr>
          </w:p>
        </w:tc>
        <w:tc>
          <w:tcPr>
            <w:tcW w:w="1504" w:type="dxa"/>
          </w:tcPr>
          <w:p w:rsidR="00C31C8F" w:rsidRDefault="00C31C8F">
            <w:pPr>
              <w:pStyle w:val="TableParagraph"/>
              <w:spacing w:before="9"/>
              <w:rPr>
                <w:b/>
                <w:sz w:val="14"/>
              </w:rPr>
            </w:pPr>
          </w:p>
          <w:p w:rsidR="00C31C8F" w:rsidRDefault="00656E91">
            <w:pPr>
              <w:pStyle w:val="TableParagraph"/>
              <w:ind w:left="549" w:right="542"/>
              <w:jc w:val="center"/>
              <w:rPr>
                <w:b/>
                <w:sz w:val="18"/>
              </w:rPr>
            </w:pPr>
            <w:r>
              <w:rPr>
                <w:b/>
                <w:sz w:val="18"/>
              </w:rPr>
              <w:t>知识</w:t>
            </w:r>
          </w:p>
        </w:tc>
        <w:tc>
          <w:tcPr>
            <w:tcW w:w="1533" w:type="dxa"/>
          </w:tcPr>
          <w:p w:rsidR="00C31C8F" w:rsidRDefault="00C31C8F">
            <w:pPr>
              <w:pStyle w:val="TableParagraph"/>
              <w:spacing w:before="9"/>
              <w:rPr>
                <w:b/>
                <w:sz w:val="14"/>
              </w:rPr>
            </w:pPr>
          </w:p>
          <w:p w:rsidR="00C31C8F" w:rsidRDefault="00656E91">
            <w:pPr>
              <w:pStyle w:val="TableParagraph"/>
              <w:ind w:left="565" w:right="556"/>
              <w:jc w:val="center"/>
              <w:rPr>
                <w:b/>
                <w:sz w:val="18"/>
              </w:rPr>
            </w:pPr>
            <w:r>
              <w:rPr>
                <w:b/>
                <w:sz w:val="18"/>
              </w:rPr>
              <w:t>能力</w:t>
            </w:r>
          </w:p>
        </w:tc>
        <w:tc>
          <w:tcPr>
            <w:tcW w:w="1630" w:type="dxa"/>
          </w:tcPr>
          <w:p w:rsidR="00C31C8F" w:rsidRDefault="00C31C8F">
            <w:pPr>
              <w:pStyle w:val="TableParagraph"/>
              <w:spacing w:before="9"/>
              <w:rPr>
                <w:b/>
                <w:sz w:val="14"/>
              </w:rPr>
            </w:pPr>
          </w:p>
          <w:p w:rsidR="00C31C8F" w:rsidRDefault="00656E91">
            <w:pPr>
              <w:pStyle w:val="TableParagraph"/>
              <w:ind w:left="613" w:right="604"/>
              <w:jc w:val="center"/>
              <w:rPr>
                <w:b/>
                <w:sz w:val="18"/>
              </w:rPr>
            </w:pPr>
            <w:r>
              <w:rPr>
                <w:b/>
                <w:sz w:val="18"/>
              </w:rPr>
              <w:t>素质</w:t>
            </w:r>
          </w:p>
        </w:tc>
        <w:tc>
          <w:tcPr>
            <w:tcW w:w="2042" w:type="dxa"/>
            <w:vMerge/>
            <w:tcBorders>
              <w:top w:val="nil"/>
            </w:tcBorders>
          </w:tcPr>
          <w:p w:rsidR="00C31C8F" w:rsidRDefault="00C31C8F">
            <w:pPr>
              <w:rPr>
                <w:sz w:val="2"/>
                <w:szCs w:val="2"/>
              </w:rPr>
            </w:pPr>
          </w:p>
        </w:tc>
      </w:tr>
      <w:tr w:rsidR="00C31C8F">
        <w:trPr>
          <w:trHeight w:val="6303"/>
        </w:trPr>
        <w:tc>
          <w:tcPr>
            <w:tcW w:w="835" w:type="dxa"/>
            <w:vMerge/>
            <w:tcBorders>
              <w:top w:val="nil"/>
            </w:tcBorders>
          </w:tcPr>
          <w:p w:rsidR="00C31C8F" w:rsidRDefault="00C31C8F">
            <w:pPr>
              <w:rPr>
                <w:sz w:val="2"/>
                <w:szCs w:val="2"/>
              </w:rPr>
            </w:pPr>
          </w:p>
        </w:tc>
        <w:tc>
          <w:tcPr>
            <w:tcW w:w="1568" w:type="dxa"/>
          </w:tcPr>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rPr>
                <w:b/>
                <w:sz w:val="18"/>
              </w:rPr>
            </w:pPr>
          </w:p>
          <w:p w:rsidR="00C31C8F" w:rsidRDefault="00656E91">
            <w:pPr>
              <w:pStyle w:val="TableParagraph"/>
              <w:spacing w:before="150" w:line="242" w:lineRule="auto"/>
              <w:ind w:left="422" w:right="141" w:hanging="269"/>
              <w:rPr>
                <w:sz w:val="18"/>
              </w:rPr>
            </w:pPr>
            <w:r>
              <w:rPr>
                <w:sz w:val="18"/>
              </w:rPr>
              <w:t>学前儿童安全卫生与保育</w:t>
            </w:r>
          </w:p>
        </w:tc>
        <w:tc>
          <w:tcPr>
            <w:tcW w:w="1504" w:type="dxa"/>
          </w:tcPr>
          <w:p w:rsidR="00C31C8F" w:rsidRDefault="00656E91">
            <w:pPr>
              <w:pStyle w:val="TableParagraph"/>
              <w:spacing w:before="2" w:line="242" w:lineRule="auto"/>
              <w:ind w:left="107" w:right="124"/>
              <w:jc w:val="both"/>
              <w:rPr>
                <w:sz w:val="18"/>
              </w:rPr>
            </w:pPr>
            <w:r>
              <w:rPr>
                <w:sz w:val="18"/>
              </w:rPr>
              <w:t>1.</w:t>
            </w:r>
            <w:r>
              <w:rPr>
                <w:sz w:val="18"/>
              </w:rPr>
              <w:t>熟悉和理解幼儿园安全、卫生及保健管理的基本法规；</w:t>
            </w:r>
          </w:p>
          <w:p w:rsidR="00C31C8F" w:rsidRDefault="00656E91">
            <w:pPr>
              <w:pStyle w:val="TableParagraph"/>
              <w:spacing w:before="2" w:line="242" w:lineRule="auto"/>
              <w:ind w:left="107" w:right="124"/>
              <w:jc w:val="both"/>
              <w:rPr>
                <w:sz w:val="18"/>
              </w:rPr>
            </w:pPr>
            <w:r>
              <w:rPr>
                <w:sz w:val="18"/>
              </w:rPr>
              <w:t>2.</w:t>
            </w:r>
            <w:r>
              <w:rPr>
                <w:sz w:val="18"/>
              </w:rPr>
              <w:t>知道不同年龄段学前儿童身心发展的一般特点与规律；</w:t>
            </w:r>
          </w:p>
          <w:p w:rsidR="00C31C8F" w:rsidRDefault="00656E91">
            <w:pPr>
              <w:pStyle w:val="TableParagraph"/>
              <w:spacing w:before="2" w:line="242" w:lineRule="auto"/>
              <w:ind w:left="107" w:right="124"/>
              <w:rPr>
                <w:sz w:val="18"/>
              </w:rPr>
            </w:pPr>
            <w:r>
              <w:rPr>
                <w:sz w:val="18"/>
              </w:rPr>
              <w:t>3.</w:t>
            </w:r>
            <w:r>
              <w:rPr>
                <w:sz w:val="18"/>
              </w:rPr>
              <w:t>熟悉学前儿童常见身体疾病的症状及护理措</w:t>
            </w:r>
            <w:r>
              <w:rPr>
                <w:sz w:val="18"/>
              </w:rPr>
              <w:t xml:space="preserve"> </w:t>
            </w:r>
            <w:r>
              <w:rPr>
                <w:sz w:val="18"/>
              </w:rPr>
              <w:t>施；</w:t>
            </w:r>
          </w:p>
          <w:p w:rsidR="00C31C8F" w:rsidRDefault="00656E91">
            <w:pPr>
              <w:pStyle w:val="TableParagraph"/>
              <w:spacing w:before="2" w:line="242" w:lineRule="auto"/>
              <w:ind w:left="107" w:right="124"/>
              <w:jc w:val="both"/>
              <w:rPr>
                <w:sz w:val="18"/>
              </w:rPr>
            </w:pPr>
            <w:r>
              <w:rPr>
                <w:sz w:val="18"/>
              </w:rPr>
              <w:t>4.</w:t>
            </w:r>
            <w:r>
              <w:rPr>
                <w:sz w:val="18"/>
              </w:rPr>
              <w:t>熟知学前儿童常见心理行为问题的表现及预防矫治措施；</w:t>
            </w:r>
          </w:p>
          <w:p w:rsidR="00C31C8F" w:rsidRDefault="00656E91">
            <w:pPr>
              <w:pStyle w:val="TableParagraph"/>
              <w:spacing w:before="1" w:line="242" w:lineRule="auto"/>
              <w:ind w:left="107" w:right="124"/>
              <w:jc w:val="both"/>
              <w:rPr>
                <w:sz w:val="18"/>
              </w:rPr>
            </w:pPr>
            <w:r>
              <w:rPr>
                <w:sz w:val="18"/>
              </w:rPr>
              <w:t>5.</w:t>
            </w:r>
            <w:r>
              <w:rPr>
                <w:sz w:val="18"/>
              </w:rPr>
              <w:t>知道学前儿童对营养的需求及膳食配置的基本原则；</w:t>
            </w:r>
          </w:p>
          <w:p w:rsidR="00C31C8F" w:rsidRDefault="00656E91">
            <w:pPr>
              <w:pStyle w:val="TableParagraph"/>
              <w:spacing w:before="2" w:line="242" w:lineRule="auto"/>
              <w:ind w:left="107" w:right="124"/>
              <w:jc w:val="both"/>
              <w:rPr>
                <w:sz w:val="18"/>
              </w:rPr>
            </w:pPr>
            <w:r>
              <w:rPr>
                <w:sz w:val="18"/>
              </w:rPr>
              <w:t>6.</w:t>
            </w:r>
            <w:r>
              <w:rPr>
                <w:sz w:val="18"/>
              </w:rPr>
              <w:t>熟知幼儿园一日生活制度和卫生保健制度；</w:t>
            </w:r>
          </w:p>
          <w:p w:rsidR="00C31C8F" w:rsidRDefault="00656E91">
            <w:pPr>
              <w:pStyle w:val="TableParagraph"/>
              <w:spacing w:before="2" w:line="242" w:lineRule="auto"/>
              <w:ind w:left="107" w:right="124"/>
              <w:jc w:val="both"/>
              <w:rPr>
                <w:sz w:val="18"/>
              </w:rPr>
            </w:pPr>
            <w:r>
              <w:rPr>
                <w:sz w:val="18"/>
              </w:rPr>
              <w:t>7.</w:t>
            </w:r>
            <w:r>
              <w:rPr>
                <w:sz w:val="18"/>
              </w:rPr>
              <w:t>知道学前儿童常见意外伤害的诱因及预防、急</w:t>
            </w:r>
          </w:p>
          <w:p w:rsidR="00C31C8F" w:rsidRDefault="00656E91">
            <w:pPr>
              <w:pStyle w:val="TableParagraph"/>
              <w:spacing w:before="2" w:line="211" w:lineRule="exact"/>
              <w:ind w:left="107"/>
              <w:jc w:val="both"/>
              <w:rPr>
                <w:sz w:val="18"/>
              </w:rPr>
            </w:pPr>
            <w:r>
              <w:rPr>
                <w:sz w:val="18"/>
              </w:rPr>
              <w:t>救手段。</w:t>
            </w:r>
          </w:p>
        </w:tc>
        <w:tc>
          <w:tcPr>
            <w:tcW w:w="1533" w:type="dxa"/>
          </w:tcPr>
          <w:p w:rsidR="00C31C8F" w:rsidRDefault="00656E91">
            <w:pPr>
              <w:pStyle w:val="TableParagraph"/>
              <w:spacing w:before="2" w:line="242" w:lineRule="auto"/>
              <w:ind w:left="108" w:right="152"/>
              <w:rPr>
                <w:sz w:val="18"/>
              </w:rPr>
            </w:pPr>
            <w:r>
              <w:rPr>
                <w:sz w:val="18"/>
              </w:rPr>
              <w:t>1.</w:t>
            </w:r>
            <w:r>
              <w:rPr>
                <w:sz w:val="18"/>
              </w:rPr>
              <w:t>能根据学前儿童身心发展特点进行科学的一日生活安排与保</w:t>
            </w:r>
            <w:r>
              <w:rPr>
                <w:sz w:val="18"/>
              </w:rPr>
              <w:t xml:space="preserve"> </w:t>
            </w:r>
            <w:r>
              <w:rPr>
                <w:sz w:val="18"/>
              </w:rPr>
              <w:t>育；</w:t>
            </w:r>
          </w:p>
          <w:p w:rsidR="00C31C8F" w:rsidRDefault="00656E91">
            <w:pPr>
              <w:pStyle w:val="TableParagraph"/>
              <w:spacing w:before="2" w:line="242" w:lineRule="auto"/>
              <w:ind w:left="108" w:right="152"/>
              <w:jc w:val="both"/>
              <w:rPr>
                <w:sz w:val="18"/>
              </w:rPr>
            </w:pPr>
            <w:r>
              <w:rPr>
                <w:sz w:val="18"/>
              </w:rPr>
              <w:t>2.</w:t>
            </w:r>
            <w:r>
              <w:rPr>
                <w:sz w:val="18"/>
              </w:rPr>
              <w:t>能针对学前儿童常见疾病进行基础护理；</w:t>
            </w:r>
          </w:p>
          <w:p w:rsidR="00C31C8F" w:rsidRDefault="00656E91">
            <w:pPr>
              <w:pStyle w:val="TableParagraph"/>
              <w:spacing w:before="2" w:line="242" w:lineRule="auto"/>
              <w:ind w:left="108" w:right="152"/>
              <w:rPr>
                <w:sz w:val="18"/>
              </w:rPr>
            </w:pPr>
            <w:r>
              <w:rPr>
                <w:sz w:val="18"/>
              </w:rPr>
              <w:t>3.</w:t>
            </w:r>
            <w:r>
              <w:rPr>
                <w:sz w:val="18"/>
              </w:rPr>
              <w:t>能正确引导学前儿童的心理行为问题并指导家长进行合理干</w:t>
            </w:r>
            <w:r>
              <w:rPr>
                <w:sz w:val="18"/>
              </w:rPr>
              <w:t xml:space="preserve"> </w:t>
            </w:r>
            <w:r>
              <w:rPr>
                <w:sz w:val="18"/>
              </w:rPr>
              <w:t>预；</w:t>
            </w:r>
          </w:p>
          <w:p w:rsidR="00C31C8F" w:rsidRDefault="00656E91">
            <w:pPr>
              <w:pStyle w:val="TableParagraph"/>
              <w:spacing w:before="1" w:line="242" w:lineRule="auto"/>
              <w:ind w:left="108" w:right="152"/>
              <w:jc w:val="both"/>
              <w:rPr>
                <w:sz w:val="18"/>
              </w:rPr>
            </w:pPr>
            <w:r>
              <w:rPr>
                <w:sz w:val="18"/>
              </w:rPr>
              <w:t>4.</w:t>
            </w:r>
            <w:r>
              <w:rPr>
                <w:sz w:val="18"/>
              </w:rPr>
              <w:t>掌握学前儿童常见意外伤害的急救技术；</w:t>
            </w:r>
          </w:p>
          <w:p w:rsidR="00C31C8F" w:rsidRDefault="00656E91">
            <w:pPr>
              <w:pStyle w:val="TableParagraph"/>
              <w:spacing w:before="2" w:line="242" w:lineRule="auto"/>
              <w:ind w:left="108" w:right="152"/>
              <w:jc w:val="both"/>
              <w:rPr>
                <w:sz w:val="18"/>
              </w:rPr>
            </w:pPr>
            <w:r>
              <w:rPr>
                <w:sz w:val="18"/>
              </w:rPr>
              <w:t>5.</w:t>
            </w:r>
            <w:r>
              <w:rPr>
                <w:sz w:val="18"/>
              </w:rPr>
              <w:t>能组织实施幼儿园安全教育主题活动。</w:t>
            </w:r>
          </w:p>
        </w:tc>
        <w:tc>
          <w:tcPr>
            <w:tcW w:w="1630" w:type="dxa"/>
          </w:tcPr>
          <w:p w:rsidR="00C31C8F" w:rsidRDefault="00656E91">
            <w:pPr>
              <w:pStyle w:val="TableParagraph"/>
              <w:spacing w:before="2" w:line="242" w:lineRule="auto"/>
              <w:ind w:left="106" w:right="71"/>
              <w:rPr>
                <w:sz w:val="18"/>
              </w:rPr>
            </w:pPr>
            <w:r>
              <w:rPr>
                <w:sz w:val="18"/>
              </w:rPr>
              <w:t>1.</w:t>
            </w:r>
            <w:r>
              <w:rPr>
                <w:sz w:val="18"/>
              </w:rPr>
              <w:t>树立安全第一、预防为主的学前</w:t>
            </w:r>
            <w:r>
              <w:rPr>
                <w:sz w:val="18"/>
              </w:rPr>
              <w:t xml:space="preserve"> </w:t>
            </w:r>
            <w:r>
              <w:rPr>
                <w:sz w:val="18"/>
              </w:rPr>
              <w:t>儿童安全意识；</w:t>
            </w:r>
          </w:p>
          <w:p w:rsidR="00C31C8F" w:rsidRDefault="00656E91">
            <w:pPr>
              <w:pStyle w:val="TableParagraph"/>
              <w:spacing w:before="2" w:line="242" w:lineRule="auto"/>
              <w:ind w:left="106" w:right="95"/>
              <w:rPr>
                <w:sz w:val="18"/>
              </w:rPr>
            </w:pPr>
            <w:r>
              <w:rPr>
                <w:sz w:val="18"/>
              </w:rPr>
              <w:t>2.</w:t>
            </w:r>
            <w:r>
              <w:rPr>
                <w:sz w:val="18"/>
              </w:rPr>
              <w:t>尊重学前儿童</w:t>
            </w:r>
            <w:r>
              <w:rPr>
                <w:spacing w:val="-5"/>
                <w:sz w:val="18"/>
              </w:rPr>
              <w:t>人格、关爱学前儿童；</w:t>
            </w:r>
          </w:p>
          <w:p w:rsidR="00C31C8F" w:rsidRDefault="00656E91">
            <w:pPr>
              <w:pStyle w:val="TableParagraph"/>
              <w:spacing w:line="244" w:lineRule="auto"/>
              <w:ind w:left="106" w:right="71"/>
              <w:rPr>
                <w:sz w:val="18"/>
              </w:rPr>
            </w:pPr>
            <w:r>
              <w:rPr>
                <w:sz w:val="18"/>
              </w:rPr>
              <w:t>3.</w:t>
            </w:r>
            <w:r>
              <w:rPr>
                <w:sz w:val="18"/>
              </w:rPr>
              <w:t>尊重科学，规范有序、以身作则。</w:t>
            </w:r>
          </w:p>
        </w:tc>
        <w:tc>
          <w:tcPr>
            <w:tcW w:w="2042" w:type="dxa"/>
          </w:tcPr>
          <w:p w:rsidR="00C31C8F" w:rsidRDefault="00656E91">
            <w:pPr>
              <w:pStyle w:val="TableParagraph"/>
              <w:spacing w:before="2"/>
              <w:ind w:left="108"/>
              <w:rPr>
                <w:sz w:val="18"/>
              </w:rPr>
            </w:pPr>
            <w:r>
              <w:rPr>
                <w:spacing w:val="-1"/>
                <w:sz w:val="18"/>
              </w:rPr>
              <w:t>1.</w:t>
            </w:r>
            <w:r>
              <w:rPr>
                <w:spacing w:val="-1"/>
                <w:sz w:val="18"/>
              </w:rPr>
              <w:t>学前儿童卫生与保育</w:t>
            </w:r>
          </w:p>
          <w:p w:rsidR="00C31C8F" w:rsidRDefault="00656E91">
            <w:pPr>
              <w:pStyle w:val="TableParagraph"/>
              <w:spacing w:before="2"/>
              <w:ind w:left="108"/>
              <w:rPr>
                <w:sz w:val="18"/>
              </w:rPr>
            </w:pPr>
            <w:r>
              <w:rPr>
                <w:spacing w:val="-1"/>
                <w:sz w:val="18"/>
              </w:rPr>
              <w:t>2.</w:t>
            </w:r>
            <w:r>
              <w:rPr>
                <w:spacing w:val="-1"/>
                <w:sz w:val="18"/>
              </w:rPr>
              <w:t>学前儿童发展心理学</w:t>
            </w:r>
          </w:p>
          <w:p w:rsidR="00C31C8F" w:rsidRDefault="00656E91">
            <w:pPr>
              <w:pStyle w:val="TableParagraph"/>
              <w:spacing w:before="2" w:line="244" w:lineRule="auto"/>
              <w:ind w:left="108" w:right="121"/>
              <w:rPr>
                <w:sz w:val="18"/>
              </w:rPr>
            </w:pPr>
            <w:r>
              <w:rPr>
                <w:sz w:val="18"/>
              </w:rPr>
              <w:t>3.</w:t>
            </w:r>
            <w:r>
              <w:rPr>
                <w:sz w:val="18"/>
              </w:rPr>
              <w:t>教师职业道德与教育政策法规</w:t>
            </w:r>
          </w:p>
          <w:p w:rsidR="00C31C8F" w:rsidRDefault="00656E91">
            <w:pPr>
              <w:pStyle w:val="TableParagraph"/>
              <w:spacing w:line="228" w:lineRule="exact"/>
              <w:ind w:left="108"/>
              <w:rPr>
                <w:sz w:val="18"/>
              </w:rPr>
            </w:pPr>
            <w:r>
              <w:rPr>
                <w:sz w:val="18"/>
              </w:rPr>
              <w:t>4.</w:t>
            </w:r>
            <w:r>
              <w:rPr>
                <w:sz w:val="18"/>
              </w:rPr>
              <w:t>幼儿心理健康指导</w:t>
            </w:r>
          </w:p>
          <w:p w:rsidR="00C31C8F" w:rsidRDefault="00656E91">
            <w:pPr>
              <w:pStyle w:val="TableParagraph"/>
              <w:spacing w:before="2"/>
              <w:ind w:left="108"/>
              <w:rPr>
                <w:sz w:val="18"/>
              </w:rPr>
            </w:pPr>
            <w:r>
              <w:rPr>
                <w:sz w:val="18"/>
              </w:rPr>
              <w:t>5.</w:t>
            </w:r>
            <w:r>
              <w:rPr>
                <w:sz w:val="18"/>
              </w:rPr>
              <w:t>学前儿童观察与分析</w:t>
            </w:r>
          </w:p>
        </w:tc>
      </w:tr>
      <w:tr w:rsidR="00C31C8F">
        <w:trPr>
          <w:trHeight w:val="1398"/>
        </w:trPr>
        <w:tc>
          <w:tcPr>
            <w:tcW w:w="835" w:type="dxa"/>
            <w:vMerge/>
            <w:tcBorders>
              <w:top w:val="nil"/>
            </w:tcBorders>
          </w:tcPr>
          <w:p w:rsidR="00C31C8F" w:rsidRDefault="00C31C8F">
            <w:pPr>
              <w:rPr>
                <w:sz w:val="2"/>
                <w:szCs w:val="2"/>
              </w:rPr>
            </w:pPr>
          </w:p>
        </w:tc>
        <w:tc>
          <w:tcPr>
            <w:tcW w:w="1568" w:type="dxa"/>
          </w:tcPr>
          <w:p w:rsidR="00C31C8F" w:rsidRDefault="00C31C8F">
            <w:pPr>
              <w:pStyle w:val="TableParagraph"/>
              <w:rPr>
                <w:b/>
                <w:sz w:val="18"/>
              </w:rPr>
            </w:pPr>
          </w:p>
          <w:p w:rsidR="00C31C8F" w:rsidRDefault="00C31C8F">
            <w:pPr>
              <w:pStyle w:val="TableParagraph"/>
              <w:spacing w:before="7"/>
              <w:rPr>
                <w:b/>
                <w:sz w:val="18"/>
              </w:rPr>
            </w:pPr>
          </w:p>
          <w:p w:rsidR="00C31C8F" w:rsidRDefault="00656E91">
            <w:pPr>
              <w:pStyle w:val="TableParagraph"/>
              <w:spacing w:before="1" w:line="242" w:lineRule="auto"/>
              <w:ind w:left="422" w:right="141" w:hanging="269"/>
              <w:rPr>
                <w:sz w:val="18"/>
              </w:rPr>
            </w:pPr>
            <w:r>
              <w:rPr>
                <w:sz w:val="18"/>
              </w:rPr>
              <w:t>学前儿童教育与活动组织</w:t>
            </w:r>
          </w:p>
        </w:tc>
        <w:tc>
          <w:tcPr>
            <w:tcW w:w="1504" w:type="dxa"/>
          </w:tcPr>
          <w:p w:rsidR="00C31C8F" w:rsidRDefault="00656E91">
            <w:pPr>
              <w:pStyle w:val="TableParagraph"/>
              <w:spacing w:before="1" w:line="242" w:lineRule="auto"/>
              <w:ind w:left="107" w:right="124"/>
              <w:rPr>
                <w:sz w:val="18"/>
              </w:rPr>
            </w:pPr>
            <w:r>
              <w:rPr>
                <w:sz w:val="18"/>
              </w:rPr>
              <w:t>1.</w:t>
            </w:r>
            <w:r>
              <w:rPr>
                <w:sz w:val="18"/>
              </w:rPr>
              <w:t>掌握学前儿童教育基本内容及不同年龄段儿童学习与发展目</w:t>
            </w:r>
            <w:r>
              <w:rPr>
                <w:sz w:val="18"/>
              </w:rPr>
              <w:t xml:space="preserve"> </w:t>
            </w:r>
            <w:r>
              <w:rPr>
                <w:sz w:val="18"/>
              </w:rPr>
              <w:t>标、要求；</w:t>
            </w:r>
          </w:p>
          <w:p w:rsidR="00C31C8F" w:rsidRDefault="00656E91">
            <w:pPr>
              <w:pStyle w:val="TableParagraph"/>
              <w:spacing w:before="4" w:line="209" w:lineRule="exact"/>
              <w:ind w:left="107"/>
              <w:rPr>
                <w:sz w:val="18"/>
              </w:rPr>
            </w:pPr>
            <w:r>
              <w:rPr>
                <w:sz w:val="18"/>
              </w:rPr>
              <w:t>2.</w:t>
            </w:r>
            <w:r>
              <w:rPr>
                <w:sz w:val="18"/>
              </w:rPr>
              <w:t>熟知教育活动</w:t>
            </w:r>
          </w:p>
        </w:tc>
        <w:tc>
          <w:tcPr>
            <w:tcW w:w="1533" w:type="dxa"/>
          </w:tcPr>
          <w:p w:rsidR="00C31C8F" w:rsidRDefault="00656E91">
            <w:pPr>
              <w:pStyle w:val="TableParagraph"/>
              <w:spacing w:before="1" w:line="242" w:lineRule="auto"/>
              <w:ind w:left="108" w:right="6"/>
              <w:rPr>
                <w:sz w:val="18"/>
              </w:rPr>
            </w:pPr>
            <w:r>
              <w:rPr>
                <w:sz w:val="18"/>
              </w:rPr>
              <w:t>1.</w:t>
            </w:r>
            <w:r>
              <w:rPr>
                <w:sz w:val="18"/>
              </w:rPr>
              <w:t>能综合组织健</w:t>
            </w:r>
            <w:r>
              <w:rPr>
                <w:spacing w:val="-6"/>
                <w:sz w:val="18"/>
              </w:rPr>
              <w:t>康、语言、社会、科学、艺术各领域的教育内容，</w:t>
            </w:r>
            <w:r>
              <w:rPr>
                <w:spacing w:val="-6"/>
                <w:sz w:val="18"/>
              </w:rPr>
              <w:t xml:space="preserve"> </w:t>
            </w:r>
            <w:r>
              <w:rPr>
                <w:spacing w:val="-6"/>
                <w:sz w:val="18"/>
              </w:rPr>
              <w:t>进行教育活动的</w:t>
            </w:r>
          </w:p>
          <w:p w:rsidR="00C31C8F" w:rsidRDefault="00656E91">
            <w:pPr>
              <w:pStyle w:val="TableParagraph"/>
              <w:spacing w:before="4" w:line="209" w:lineRule="exact"/>
              <w:ind w:left="108"/>
              <w:rPr>
                <w:sz w:val="18"/>
              </w:rPr>
            </w:pPr>
            <w:r>
              <w:rPr>
                <w:sz w:val="18"/>
              </w:rPr>
              <w:t>设计、组织与评</w:t>
            </w:r>
          </w:p>
        </w:tc>
        <w:tc>
          <w:tcPr>
            <w:tcW w:w="1630" w:type="dxa"/>
          </w:tcPr>
          <w:p w:rsidR="00C31C8F" w:rsidRDefault="00656E91">
            <w:pPr>
              <w:pStyle w:val="TableParagraph"/>
              <w:spacing w:before="1" w:line="242" w:lineRule="auto"/>
              <w:ind w:left="106" w:right="251"/>
              <w:jc w:val="both"/>
              <w:rPr>
                <w:sz w:val="18"/>
              </w:rPr>
            </w:pPr>
            <w:r>
              <w:rPr>
                <w:sz w:val="18"/>
              </w:rPr>
              <w:t>1.</w:t>
            </w:r>
            <w:r>
              <w:rPr>
                <w:sz w:val="18"/>
              </w:rPr>
              <w:t>尊重学前儿童在教育活动中的主体地位；</w:t>
            </w:r>
          </w:p>
          <w:p w:rsidR="00C31C8F" w:rsidRDefault="00656E91">
            <w:pPr>
              <w:pStyle w:val="TableParagraph"/>
              <w:spacing w:before="2" w:line="242" w:lineRule="auto"/>
              <w:ind w:left="106" w:right="95"/>
              <w:rPr>
                <w:sz w:val="18"/>
              </w:rPr>
            </w:pPr>
            <w:r>
              <w:rPr>
                <w:sz w:val="18"/>
              </w:rPr>
              <w:t>2.</w:t>
            </w:r>
            <w:r>
              <w:rPr>
                <w:sz w:val="18"/>
              </w:rPr>
              <w:t>树立正确的儿</w:t>
            </w:r>
            <w:r>
              <w:rPr>
                <w:spacing w:val="-5"/>
                <w:sz w:val="18"/>
              </w:rPr>
              <w:t>童发展观、教育观</w:t>
            </w:r>
          </w:p>
          <w:p w:rsidR="00C31C8F" w:rsidRDefault="00656E91">
            <w:pPr>
              <w:pStyle w:val="TableParagraph"/>
              <w:spacing w:before="2" w:line="209" w:lineRule="exact"/>
              <w:ind w:left="106"/>
              <w:jc w:val="both"/>
              <w:rPr>
                <w:sz w:val="18"/>
              </w:rPr>
            </w:pPr>
            <w:r>
              <w:rPr>
                <w:sz w:val="18"/>
              </w:rPr>
              <w:t>和教育质量观。</w:t>
            </w:r>
          </w:p>
        </w:tc>
        <w:tc>
          <w:tcPr>
            <w:tcW w:w="2042" w:type="dxa"/>
          </w:tcPr>
          <w:p w:rsidR="00C31C8F" w:rsidRDefault="00656E91">
            <w:pPr>
              <w:pStyle w:val="TableParagraph"/>
              <w:spacing w:before="1"/>
              <w:ind w:left="108"/>
              <w:rPr>
                <w:sz w:val="18"/>
              </w:rPr>
            </w:pPr>
            <w:r>
              <w:rPr>
                <w:sz w:val="18"/>
              </w:rPr>
              <w:t>1.</w:t>
            </w:r>
            <w:r>
              <w:rPr>
                <w:sz w:val="18"/>
              </w:rPr>
              <w:t>学前教育原理</w:t>
            </w:r>
          </w:p>
          <w:p w:rsidR="00C31C8F" w:rsidRDefault="00656E91">
            <w:pPr>
              <w:pStyle w:val="TableParagraph"/>
              <w:spacing w:before="2"/>
              <w:ind w:left="108"/>
              <w:rPr>
                <w:sz w:val="18"/>
              </w:rPr>
            </w:pPr>
            <w:r>
              <w:rPr>
                <w:spacing w:val="-1"/>
                <w:sz w:val="18"/>
              </w:rPr>
              <w:t>2.</w:t>
            </w:r>
            <w:r>
              <w:rPr>
                <w:spacing w:val="-1"/>
                <w:sz w:val="18"/>
              </w:rPr>
              <w:t>学前儿童发展心理学</w:t>
            </w:r>
          </w:p>
          <w:p w:rsidR="00C31C8F" w:rsidRDefault="00656E91">
            <w:pPr>
              <w:pStyle w:val="TableParagraph"/>
              <w:spacing w:before="5"/>
              <w:ind w:left="108"/>
              <w:rPr>
                <w:sz w:val="18"/>
              </w:rPr>
            </w:pPr>
            <w:r>
              <w:rPr>
                <w:spacing w:val="-1"/>
                <w:sz w:val="18"/>
              </w:rPr>
              <w:t>3.</w:t>
            </w:r>
            <w:r>
              <w:rPr>
                <w:spacing w:val="-1"/>
                <w:sz w:val="18"/>
              </w:rPr>
              <w:t>学前儿童卫生与保育</w:t>
            </w:r>
          </w:p>
          <w:p w:rsidR="00C31C8F" w:rsidRDefault="00656E91">
            <w:pPr>
              <w:pStyle w:val="TableParagraph"/>
              <w:spacing w:before="2"/>
              <w:ind w:left="108"/>
              <w:rPr>
                <w:sz w:val="18"/>
              </w:rPr>
            </w:pPr>
            <w:r>
              <w:rPr>
                <w:spacing w:val="-1"/>
                <w:sz w:val="18"/>
              </w:rPr>
              <w:t>4.</w:t>
            </w:r>
            <w:r>
              <w:rPr>
                <w:spacing w:val="-1"/>
                <w:sz w:val="18"/>
              </w:rPr>
              <w:t>学前儿童观察与分析</w:t>
            </w:r>
          </w:p>
          <w:p w:rsidR="00C31C8F" w:rsidRDefault="00656E91">
            <w:pPr>
              <w:pStyle w:val="TableParagraph"/>
              <w:spacing w:before="2"/>
              <w:ind w:left="108"/>
              <w:rPr>
                <w:sz w:val="18"/>
              </w:rPr>
            </w:pPr>
            <w:r>
              <w:rPr>
                <w:sz w:val="18"/>
              </w:rPr>
              <w:t>5.</w:t>
            </w:r>
            <w:r>
              <w:rPr>
                <w:sz w:val="18"/>
              </w:rPr>
              <w:t>幼儿游戏与指导</w:t>
            </w:r>
          </w:p>
          <w:p w:rsidR="00C31C8F" w:rsidRDefault="00656E91">
            <w:pPr>
              <w:pStyle w:val="TableParagraph"/>
              <w:spacing w:before="5" w:line="209" w:lineRule="exact"/>
              <w:ind w:left="108"/>
              <w:rPr>
                <w:sz w:val="18"/>
              </w:rPr>
            </w:pPr>
            <w:r>
              <w:rPr>
                <w:sz w:val="18"/>
              </w:rPr>
              <w:t>6.</w:t>
            </w:r>
            <w:r>
              <w:rPr>
                <w:sz w:val="18"/>
              </w:rPr>
              <w:t>学前教育评价</w:t>
            </w:r>
          </w:p>
        </w:tc>
      </w:tr>
    </w:tbl>
    <w:p w:rsidR="00C31C8F" w:rsidRDefault="00C31C8F">
      <w:pPr>
        <w:spacing w:line="209" w:lineRule="exact"/>
        <w:rPr>
          <w:sz w:val="18"/>
        </w:rPr>
        <w:sectPr w:rsidR="00C31C8F">
          <w:pgSz w:w="11900" w:h="16840"/>
          <w:pgMar w:top="1600" w:right="860" w:bottom="1580" w:left="1460" w:header="0" w:footer="1310" w:gutter="0"/>
          <w:cols w:space="720"/>
        </w:sectPr>
      </w:pPr>
    </w:p>
    <w:p w:rsidR="00C31C8F" w:rsidRDefault="00C31C8F">
      <w:pPr>
        <w:pStyle w:val="a3"/>
        <w:spacing w:before="9"/>
        <w:rPr>
          <w:rFonts w:ascii="Times New Roman"/>
          <w:sz w:val="8"/>
        </w:rPr>
      </w:pPr>
    </w:p>
    <w:tbl>
      <w:tblPr>
        <w:tblW w:w="91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35"/>
        <w:gridCol w:w="1568"/>
        <w:gridCol w:w="1504"/>
        <w:gridCol w:w="1533"/>
        <w:gridCol w:w="1630"/>
        <w:gridCol w:w="2042"/>
      </w:tblGrid>
      <w:tr w:rsidR="00C31C8F">
        <w:trPr>
          <w:trHeight w:val="2334"/>
        </w:trPr>
        <w:tc>
          <w:tcPr>
            <w:tcW w:w="835" w:type="dxa"/>
            <w:vMerge w:val="restart"/>
          </w:tcPr>
          <w:p w:rsidR="00C31C8F" w:rsidRDefault="00C31C8F">
            <w:pPr>
              <w:pStyle w:val="TableParagraph"/>
              <w:rPr>
                <w:rFonts w:ascii="Times New Roman"/>
                <w:sz w:val="18"/>
              </w:rPr>
            </w:pPr>
          </w:p>
        </w:tc>
        <w:tc>
          <w:tcPr>
            <w:tcW w:w="1568" w:type="dxa"/>
          </w:tcPr>
          <w:p w:rsidR="00C31C8F" w:rsidRDefault="00C31C8F">
            <w:pPr>
              <w:pStyle w:val="TableParagraph"/>
              <w:rPr>
                <w:rFonts w:ascii="Times New Roman"/>
                <w:sz w:val="18"/>
              </w:rPr>
            </w:pPr>
          </w:p>
        </w:tc>
        <w:tc>
          <w:tcPr>
            <w:tcW w:w="1504" w:type="dxa"/>
          </w:tcPr>
          <w:p w:rsidR="00C31C8F" w:rsidRDefault="00656E91">
            <w:pPr>
              <w:pStyle w:val="TableParagraph"/>
              <w:spacing w:before="1" w:line="242" w:lineRule="auto"/>
              <w:ind w:left="107" w:right="124"/>
              <w:jc w:val="both"/>
              <w:rPr>
                <w:sz w:val="18"/>
              </w:rPr>
            </w:pPr>
            <w:r>
              <w:rPr>
                <w:sz w:val="18"/>
              </w:rPr>
              <w:t>组织的形式、策略及实施途径和原则要求；</w:t>
            </w:r>
          </w:p>
          <w:p w:rsidR="00C31C8F" w:rsidRDefault="00656E91">
            <w:pPr>
              <w:pStyle w:val="TableParagraph"/>
              <w:spacing w:before="2" w:line="242" w:lineRule="auto"/>
              <w:ind w:left="107" w:right="124"/>
              <w:jc w:val="both"/>
              <w:rPr>
                <w:sz w:val="18"/>
              </w:rPr>
            </w:pPr>
            <w:r>
              <w:rPr>
                <w:sz w:val="18"/>
              </w:rPr>
              <w:t>3.</w:t>
            </w:r>
            <w:r>
              <w:rPr>
                <w:sz w:val="18"/>
              </w:rPr>
              <w:t>知道活动评价的内容、原则、步骤和方法及结果的运用。</w:t>
            </w:r>
          </w:p>
        </w:tc>
        <w:tc>
          <w:tcPr>
            <w:tcW w:w="1533" w:type="dxa"/>
          </w:tcPr>
          <w:p w:rsidR="00C31C8F" w:rsidRDefault="00656E91">
            <w:pPr>
              <w:pStyle w:val="TableParagraph"/>
              <w:spacing w:before="1" w:line="242" w:lineRule="auto"/>
              <w:ind w:left="108" w:right="152"/>
              <w:rPr>
                <w:sz w:val="18"/>
              </w:rPr>
            </w:pPr>
            <w:r>
              <w:rPr>
                <w:sz w:val="18"/>
              </w:rPr>
              <w:t>价</w:t>
            </w:r>
            <w:r>
              <w:rPr>
                <w:sz w:val="18"/>
              </w:rPr>
              <w:t xml:space="preserve"> </w:t>
            </w:r>
            <w:r>
              <w:rPr>
                <w:sz w:val="18"/>
              </w:rPr>
              <w:t>；</w:t>
            </w:r>
            <w:r>
              <w:rPr>
                <w:sz w:val="18"/>
              </w:rPr>
              <w:t xml:space="preserve">        2.</w:t>
            </w:r>
            <w:r>
              <w:rPr>
                <w:sz w:val="18"/>
              </w:rPr>
              <w:t>能以游戏为基本活动方式，寓教育于各项活动之中。</w:t>
            </w:r>
          </w:p>
        </w:tc>
        <w:tc>
          <w:tcPr>
            <w:tcW w:w="1630" w:type="dxa"/>
          </w:tcPr>
          <w:p w:rsidR="00C31C8F" w:rsidRDefault="00C31C8F">
            <w:pPr>
              <w:pStyle w:val="TableParagraph"/>
              <w:rPr>
                <w:rFonts w:ascii="Times New Roman"/>
                <w:sz w:val="18"/>
              </w:rPr>
            </w:pPr>
          </w:p>
        </w:tc>
        <w:tc>
          <w:tcPr>
            <w:tcW w:w="2042" w:type="dxa"/>
          </w:tcPr>
          <w:p w:rsidR="00C31C8F" w:rsidRDefault="00656E91">
            <w:pPr>
              <w:pStyle w:val="TableParagraph"/>
              <w:spacing w:before="1" w:line="242" w:lineRule="auto"/>
              <w:ind w:left="108" w:right="121"/>
              <w:rPr>
                <w:sz w:val="18"/>
              </w:rPr>
            </w:pPr>
            <w:r>
              <w:rPr>
                <w:sz w:val="18"/>
              </w:rPr>
              <w:t>7.</w:t>
            </w:r>
            <w:r>
              <w:rPr>
                <w:sz w:val="18"/>
              </w:rPr>
              <w:t>幼儿教师领域教学核心经验</w:t>
            </w:r>
          </w:p>
          <w:p w:rsidR="00C31C8F" w:rsidRDefault="00656E91">
            <w:pPr>
              <w:pStyle w:val="TableParagraph"/>
              <w:spacing w:line="244" w:lineRule="auto"/>
              <w:ind w:left="108" w:right="121"/>
              <w:rPr>
                <w:sz w:val="18"/>
              </w:rPr>
            </w:pPr>
            <w:r>
              <w:rPr>
                <w:sz w:val="18"/>
              </w:rPr>
              <w:t>8.</w:t>
            </w:r>
            <w:r>
              <w:rPr>
                <w:sz w:val="18"/>
              </w:rPr>
              <w:t>幼儿园教育活动组织与实施</w:t>
            </w:r>
          </w:p>
          <w:p w:rsidR="00C31C8F" w:rsidRDefault="00656E91">
            <w:pPr>
              <w:pStyle w:val="TableParagraph"/>
              <w:spacing w:line="228" w:lineRule="exact"/>
              <w:ind w:left="108"/>
              <w:rPr>
                <w:sz w:val="18"/>
              </w:rPr>
            </w:pPr>
            <w:r>
              <w:rPr>
                <w:sz w:val="18"/>
              </w:rPr>
              <w:t>9.</w:t>
            </w:r>
            <w:r>
              <w:rPr>
                <w:sz w:val="18"/>
              </w:rPr>
              <w:t>幼儿园班级管理</w:t>
            </w:r>
          </w:p>
          <w:p w:rsidR="00C31C8F" w:rsidRDefault="00656E91">
            <w:pPr>
              <w:pStyle w:val="TableParagraph"/>
              <w:spacing w:before="4"/>
              <w:ind w:left="108"/>
              <w:rPr>
                <w:sz w:val="18"/>
              </w:rPr>
            </w:pPr>
            <w:r>
              <w:rPr>
                <w:sz w:val="18"/>
              </w:rPr>
              <w:t>10.</w:t>
            </w:r>
            <w:r>
              <w:rPr>
                <w:sz w:val="18"/>
              </w:rPr>
              <w:t>幼儿园课程</w:t>
            </w:r>
          </w:p>
          <w:p w:rsidR="00C31C8F" w:rsidRDefault="00656E91">
            <w:pPr>
              <w:pStyle w:val="TableParagraph"/>
              <w:spacing w:before="3" w:line="242" w:lineRule="auto"/>
              <w:ind w:left="108" w:right="212"/>
              <w:rPr>
                <w:sz w:val="18"/>
              </w:rPr>
            </w:pPr>
            <w:r>
              <w:rPr>
                <w:sz w:val="18"/>
              </w:rPr>
              <w:t>11.</w:t>
            </w:r>
            <w:r>
              <w:rPr>
                <w:sz w:val="18"/>
              </w:rPr>
              <w:t>特殊儿童发展与教育</w:t>
            </w:r>
          </w:p>
          <w:p w:rsidR="00C31C8F" w:rsidRDefault="00656E91">
            <w:pPr>
              <w:pStyle w:val="TableParagraph"/>
              <w:spacing w:line="230" w:lineRule="exact"/>
              <w:ind w:left="108"/>
              <w:rPr>
                <w:sz w:val="18"/>
              </w:rPr>
            </w:pPr>
            <w:r>
              <w:rPr>
                <w:sz w:val="18"/>
              </w:rPr>
              <w:t>12.</w:t>
            </w:r>
            <w:r>
              <w:rPr>
                <w:sz w:val="18"/>
              </w:rPr>
              <w:t>学前儿童文学</w:t>
            </w:r>
          </w:p>
          <w:p w:rsidR="00C31C8F" w:rsidRDefault="00656E91">
            <w:pPr>
              <w:pStyle w:val="TableParagraph"/>
              <w:spacing w:before="2" w:line="213" w:lineRule="exact"/>
              <w:ind w:left="108"/>
              <w:rPr>
                <w:sz w:val="18"/>
              </w:rPr>
            </w:pPr>
            <w:r>
              <w:rPr>
                <w:sz w:val="18"/>
              </w:rPr>
              <w:t>13.</w:t>
            </w:r>
            <w:r>
              <w:rPr>
                <w:sz w:val="18"/>
              </w:rPr>
              <w:t>手工制作</w:t>
            </w:r>
          </w:p>
        </w:tc>
      </w:tr>
      <w:tr w:rsidR="00C31C8F">
        <w:trPr>
          <w:trHeight w:val="3269"/>
        </w:trPr>
        <w:tc>
          <w:tcPr>
            <w:tcW w:w="835" w:type="dxa"/>
            <w:vMerge/>
            <w:tcBorders>
              <w:top w:val="nil"/>
            </w:tcBorders>
          </w:tcPr>
          <w:p w:rsidR="00C31C8F" w:rsidRDefault="00C31C8F">
            <w:pPr>
              <w:rPr>
                <w:sz w:val="2"/>
                <w:szCs w:val="2"/>
              </w:rPr>
            </w:pPr>
          </w:p>
        </w:tc>
        <w:tc>
          <w:tcPr>
            <w:tcW w:w="1568" w:type="dxa"/>
          </w:tcPr>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656E91">
            <w:pPr>
              <w:pStyle w:val="TableParagraph"/>
              <w:spacing w:before="159" w:line="242" w:lineRule="auto"/>
              <w:ind w:left="422" w:right="141" w:hanging="269"/>
              <w:rPr>
                <w:sz w:val="18"/>
              </w:rPr>
            </w:pPr>
            <w:r>
              <w:rPr>
                <w:sz w:val="18"/>
              </w:rPr>
              <w:t>学前儿童游戏组织与实施</w:t>
            </w:r>
          </w:p>
        </w:tc>
        <w:tc>
          <w:tcPr>
            <w:tcW w:w="1504" w:type="dxa"/>
          </w:tcPr>
          <w:p w:rsidR="00C31C8F" w:rsidRDefault="00656E91">
            <w:pPr>
              <w:pStyle w:val="TableParagraph"/>
              <w:spacing w:before="2" w:line="242" w:lineRule="auto"/>
              <w:ind w:left="107" w:right="124"/>
              <w:jc w:val="both"/>
              <w:rPr>
                <w:sz w:val="18"/>
              </w:rPr>
            </w:pPr>
            <w:r>
              <w:rPr>
                <w:sz w:val="18"/>
              </w:rPr>
              <w:t>1.</w:t>
            </w:r>
            <w:r>
              <w:rPr>
                <w:sz w:val="18"/>
              </w:rPr>
              <w:t>理解游戏的本质特征，掌握幼儿游戏的含义、分类和特点；</w:t>
            </w:r>
          </w:p>
          <w:p w:rsidR="00C31C8F" w:rsidRDefault="00656E91">
            <w:pPr>
              <w:pStyle w:val="TableParagraph"/>
              <w:spacing w:before="2" w:line="242" w:lineRule="auto"/>
              <w:ind w:left="107" w:right="124"/>
              <w:rPr>
                <w:sz w:val="18"/>
              </w:rPr>
            </w:pPr>
            <w:r>
              <w:rPr>
                <w:sz w:val="18"/>
              </w:rPr>
              <w:t>2.</w:t>
            </w:r>
            <w:r>
              <w:rPr>
                <w:sz w:val="18"/>
              </w:rPr>
              <w:t>掌握幼儿游戏的相关理论学</w:t>
            </w:r>
            <w:r>
              <w:rPr>
                <w:sz w:val="18"/>
              </w:rPr>
              <w:t xml:space="preserve"> </w:t>
            </w:r>
            <w:r>
              <w:rPr>
                <w:sz w:val="18"/>
              </w:rPr>
              <w:t>说，明确幼儿游戏的教育作用；</w:t>
            </w:r>
          </w:p>
          <w:p w:rsidR="00C31C8F" w:rsidRDefault="00656E91">
            <w:pPr>
              <w:pStyle w:val="TableParagraph"/>
              <w:spacing w:before="2" w:line="242" w:lineRule="auto"/>
              <w:ind w:left="107" w:right="124"/>
              <w:jc w:val="both"/>
              <w:rPr>
                <w:sz w:val="18"/>
              </w:rPr>
            </w:pPr>
            <w:r>
              <w:rPr>
                <w:sz w:val="18"/>
              </w:rPr>
              <w:t>3.</w:t>
            </w:r>
            <w:r>
              <w:rPr>
                <w:sz w:val="18"/>
              </w:rPr>
              <w:t>掌握各年龄段各类幼儿游戏的特点，明确各年龄段各类幼儿游戏的观察和指导</w:t>
            </w:r>
          </w:p>
          <w:p w:rsidR="00C31C8F" w:rsidRDefault="00656E91">
            <w:pPr>
              <w:pStyle w:val="TableParagraph"/>
              <w:spacing w:before="1" w:line="213" w:lineRule="exact"/>
              <w:ind w:left="107"/>
              <w:jc w:val="both"/>
              <w:rPr>
                <w:sz w:val="18"/>
              </w:rPr>
            </w:pPr>
            <w:r>
              <w:rPr>
                <w:sz w:val="18"/>
              </w:rPr>
              <w:t>要点。</w:t>
            </w:r>
          </w:p>
        </w:tc>
        <w:tc>
          <w:tcPr>
            <w:tcW w:w="1533" w:type="dxa"/>
          </w:tcPr>
          <w:p w:rsidR="00C31C8F" w:rsidRDefault="00656E91">
            <w:pPr>
              <w:pStyle w:val="TableParagraph"/>
              <w:spacing w:before="2" w:line="242" w:lineRule="auto"/>
              <w:ind w:left="108" w:right="152"/>
              <w:jc w:val="both"/>
              <w:rPr>
                <w:sz w:val="18"/>
              </w:rPr>
            </w:pPr>
            <w:r>
              <w:rPr>
                <w:sz w:val="18"/>
              </w:rPr>
              <w:t>1.</w:t>
            </w:r>
            <w:r>
              <w:rPr>
                <w:sz w:val="18"/>
              </w:rPr>
              <w:t>能结合不同类型游戏的特点和幼儿年龄特点，</w:t>
            </w:r>
            <w:r>
              <w:rPr>
                <w:sz w:val="18"/>
              </w:rPr>
              <w:t xml:space="preserve"> </w:t>
            </w:r>
            <w:r>
              <w:rPr>
                <w:sz w:val="18"/>
              </w:rPr>
              <w:t>对幼儿游戏进行有效观察；</w:t>
            </w:r>
          </w:p>
          <w:p w:rsidR="00C31C8F" w:rsidRDefault="00656E91">
            <w:pPr>
              <w:pStyle w:val="TableParagraph"/>
              <w:spacing w:before="2" w:line="242" w:lineRule="auto"/>
              <w:ind w:left="108" w:right="152"/>
              <w:rPr>
                <w:sz w:val="18"/>
              </w:rPr>
            </w:pPr>
            <w:r>
              <w:rPr>
                <w:sz w:val="18"/>
              </w:rPr>
              <w:t>2.</w:t>
            </w:r>
            <w:r>
              <w:rPr>
                <w:sz w:val="18"/>
              </w:rPr>
              <w:t>能结合不同类型游戏的特点和幼儿年龄特点，</w:t>
            </w:r>
            <w:r>
              <w:rPr>
                <w:sz w:val="18"/>
              </w:rPr>
              <w:t xml:space="preserve"> </w:t>
            </w:r>
            <w:r>
              <w:rPr>
                <w:sz w:val="18"/>
              </w:rPr>
              <w:t>对幼儿游戏进行有效支持与指</w:t>
            </w:r>
            <w:r>
              <w:rPr>
                <w:sz w:val="18"/>
              </w:rPr>
              <w:t xml:space="preserve"> </w:t>
            </w:r>
            <w:r>
              <w:rPr>
                <w:sz w:val="18"/>
              </w:rPr>
              <w:t>导。</w:t>
            </w:r>
          </w:p>
        </w:tc>
        <w:tc>
          <w:tcPr>
            <w:tcW w:w="1630" w:type="dxa"/>
          </w:tcPr>
          <w:p w:rsidR="00C31C8F" w:rsidRDefault="00656E91">
            <w:pPr>
              <w:pStyle w:val="TableParagraph"/>
              <w:spacing w:before="2" w:line="242" w:lineRule="auto"/>
              <w:ind w:left="106" w:right="95"/>
              <w:rPr>
                <w:sz w:val="18"/>
              </w:rPr>
            </w:pPr>
            <w:r>
              <w:rPr>
                <w:sz w:val="18"/>
              </w:rPr>
              <w:t>1.</w:t>
            </w:r>
            <w:r>
              <w:rPr>
                <w:sz w:val="18"/>
              </w:rPr>
              <w:t>对幼儿游戏有正确的认识和积</w:t>
            </w:r>
            <w:r>
              <w:rPr>
                <w:spacing w:val="-5"/>
                <w:sz w:val="18"/>
              </w:rPr>
              <w:t>极的态度，有职业信念和热情；</w:t>
            </w:r>
          </w:p>
          <w:p w:rsidR="00C31C8F" w:rsidRDefault="00656E91">
            <w:pPr>
              <w:pStyle w:val="TableParagraph"/>
              <w:spacing w:before="2" w:line="242" w:lineRule="auto"/>
              <w:ind w:left="106" w:right="95"/>
              <w:jc w:val="both"/>
              <w:rPr>
                <w:sz w:val="18"/>
              </w:rPr>
            </w:pPr>
            <w:r>
              <w:rPr>
                <w:sz w:val="18"/>
              </w:rPr>
              <w:t>2</w:t>
            </w:r>
            <w:r>
              <w:rPr>
                <w:spacing w:val="-5"/>
                <w:sz w:val="18"/>
              </w:rPr>
              <w:t>.</w:t>
            </w:r>
            <w:r>
              <w:rPr>
                <w:spacing w:val="-5"/>
                <w:sz w:val="18"/>
              </w:rPr>
              <w:t>树立</w:t>
            </w:r>
            <w:r>
              <w:rPr>
                <w:spacing w:val="-5"/>
                <w:sz w:val="18"/>
              </w:rPr>
              <w:t>“</w:t>
            </w:r>
            <w:r>
              <w:rPr>
                <w:spacing w:val="-5"/>
                <w:sz w:val="18"/>
              </w:rPr>
              <w:t>以幼儿为</w:t>
            </w:r>
            <w:r>
              <w:rPr>
                <w:spacing w:val="-6"/>
                <w:sz w:val="18"/>
              </w:rPr>
              <w:t>本</w:t>
            </w:r>
            <w:r>
              <w:rPr>
                <w:spacing w:val="-6"/>
                <w:sz w:val="18"/>
              </w:rPr>
              <w:t>”</w:t>
            </w:r>
            <w:r>
              <w:rPr>
                <w:spacing w:val="-6"/>
                <w:sz w:val="18"/>
              </w:rPr>
              <w:t>的儿童观，有仁爱之心；</w:t>
            </w:r>
          </w:p>
          <w:p w:rsidR="00C31C8F" w:rsidRDefault="00656E91">
            <w:pPr>
              <w:pStyle w:val="TableParagraph"/>
              <w:spacing w:before="2" w:line="242" w:lineRule="auto"/>
              <w:ind w:left="106" w:right="71"/>
              <w:rPr>
                <w:sz w:val="18"/>
              </w:rPr>
            </w:pPr>
            <w:r>
              <w:rPr>
                <w:sz w:val="18"/>
              </w:rPr>
              <w:t>3.</w:t>
            </w:r>
            <w:r>
              <w:rPr>
                <w:sz w:val="18"/>
              </w:rPr>
              <w:t>增强从事学前</w:t>
            </w:r>
            <w:r>
              <w:rPr>
                <w:sz w:val="18"/>
              </w:rPr>
              <w:t xml:space="preserve"> </w:t>
            </w:r>
            <w:r>
              <w:rPr>
                <w:sz w:val="18"/>
              </w:rPr>
              <w:t>教育工作的信心；</w:t>
            </w:r>
          </w:p>
          <w:p w:rsidR="00C31C8F" w:rsidRDefault="00656E91">
            <w:pPr>
              <w:pStyle w:val="TableParagraph"/>
              <w:spacing w:line="242" w:lineRule="auto"/>
              <w:ind w:left="106" w:right="251"/>
              <w:rPr>
                <w:sz w:val="18"/>
              </w:rPr>
            </w:pPr>
            <w:r>
              <w:rPr>
                <w:sz w:val="18"/>
              </w:rPr>
              <w:t>4.</w:t>
            </w:r>
            <w:r>
              <w:rPr>
                <w:sz w:val="18"/>
              </w:rPr>
              <w:t>增强团队协作的意识。</w:t>
            </w:r>
          </w:p>
        </w:tc>
        <w:tc>
          <w:tcPr>
            <w:tcW w:w="2042" w:type="dxa"/>
          </w:tcPr>
          <w:p w:rsidR="00C31C8F" w:rsidRDefault="00656E91">
            <w:pPr>
              <w:pStyle w:val="TableParagraph"/>
              <w:spacing w:before="2"/>
              <w:ind w:left="108"/>
              <w:rPr>
                <w:sz w:val="18"/>
              </w:rPr>
            </w:pPr>
            <w:r>
              <w:rPr>
                <w:sz w:val="18"/>
              </w:rPr>
              <w:t>1.</w:t>
            </w:r>
            <w:r>
              <w:rPr>
                <w:sz w:val="18"/>
              </w:rPr>
              <w:t>幼儿游戏与指导</w:t>
            </w:r>
          </w:p>
          <w:p w:rsidR="00C31C8F" w:rsidRDefault="00656E91">
            <w:pPr>
              <w:pStyle w:val="TableParagraph"/>
              <w:spacing w:before="2"/>
              <w:ind w:left="108"/>
              <w:rPr>
                <w:sz w:val="18"/>
              </w:rPr>
            </w:pPr>
            <w:r>
              <w:rPr>
                <w:spacing w:val="-1"/>
                <w:sz w:val="18"/>
              </w:rPr>
              <w:t>2.</w:t>
            </w:r>
            <w:r>
              <w:rPr>
                <w:spacing w:val="-1"/>
                <w:sz w:val="18"/>
              </w:rPr>
              <w:t>学前儿童发展心理学</w:t>
            </w:r>
          </w:p>
          <w:p w:rsidR="00C31C8F" w:rsidRDefault="00656E91">
            <w:pPr>
              <w:pStyle w:val="TableParagraph"/>
              <w:spacing w:before="2"/>
              <w:ind w:left="108"/>
              <w:rPr>
                <w:sz w:val="18"/>
              </w:rPr>
            </w:pPr>
            <w:r>
              <w:rPr>
                <w:spacing w:val="-1"/>
                <w:sz w:val="18"/>
              </w:rPr>
              <w:t>3.</w:t>
            </w:r>
            <w:r>
              <w:rPr>
                <w:spacing w:val="-1"/>
                <w:sz w:val="18"/>
              </w:rPr>
              <w:t>学前儿童卫生与保育</w:t>
            </w:r>
          </w:p>
          <w:p w:rsidR="00C31C8F" w:rsidRDefault="00656E91">
            <w:pPr>
              <w:pStyle w:val="TableParagraph"/>
              <w:spacing w:before="5"/>
              <w:ind w:left="108"/>
              <w:rPr>
                <w:sz w:val="18"/>
              </w:rPr>
            </w:pPr>
            <w:r>
              <w:rPr>
                <w:sz w:val="18"/>
              </w:rPr>
              <w:t>4.</w:t>
            </w:r>
            <w:r>
              <w:rPr>
                <w:sz w:val="18"/>
              </w:rPr>
              <w:t>学前教育原理</w:t>
            </w:r>
          </w:p>
          <w:p w:rsidR="00C31C8F" w:rsidRDefault="00656E91">
            <w:pPr>
              <w:pStyle w:val="TableParagraph"/>
              <w:spacing w:before="2"/>
              <w:ind w:left="108"/>
              <w:rPr>
                <w:sz w:val="18"/>
              </w:rPr>
            </w:pPr>
            <w:r>
              <w:rPr>
                <w:sz w:val="18"/>
              </w:rPr>
              <w:t>5.</w:t>
            </w:r>
            <w:r>
              <w:rPr>
                <w:sz w:val="18"/>
              </w:rPr>
              <w:t>学前儿童观察与分析</w:t>
            </w:r>
          </w:p>
          <w:p w:rsidR="00C31C8F" w:rsidRDefault="00656E91">
            <w:pPr>
              <w:pStyle w:val="TableParagraph"/>
              <w:spacing w:before="2"/>
              <w:ind w:left="108"/>
              <w:rPr>
                <w:sz w:val="18"/>
              </w:rPr>
            </w:pPr>
            <w:r>
              <w:rPr>
                <w:sz w:val="18"/>
              </w:rPr>
              <w:t>6.</w:t>
            </w:r>
            <w:r>
              <w:rPr>
                <w:sz w:val="18"/>
              </w:rPr>
              <w:t>学前儿童评价</w:t>
            </w:r>
          </w:p>
        </w:tc>
      </w:tr>
      <w:tr w:rsidR="00C31C8F">
        <w:trPr>
          <w:trHeight w:val="2567"/>
        </w:trPr>
        <w:tc>
          <w:tcPr>
            <w:tcW w:w="835" w:type="dxa"/>
            <w:vMerge/>
            <w:tcBorders>
              <w:top w:val="nil"/>
            </w:tcBorders>
          </w:tcPr>
          <w:p w:rsidR="00C31C8F" w:rsidRDefault="00C31C8F">
            <w:pPr>
              <w:rPr>
                <w:sz w:val="2"/>
                <w:szCs w:val="2"/>
              </w:rPr>
            </w:pPr>
          </w:p>
        </w:tc>
        <w:tc>
          <w:tcPr>
            <w:tcW w:w="1568" w:type="dxa"/>
          </w:tcPr>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spacing w:before="3"/>
              <w:rPr>
                <w:rFonts w:ascii="Times New Roman"/>
                <w:sz w:val="19"/>
              </w:rPr>
            </w:pPr>
          </w:p>
          <w:p w:rsidR="00C31C8F" w:rsidRDefault="00656E91">
            <w:pPr>
              <w:pStyle w:val="TableParagraph"/>
              <w:spacing w:before="1" w:line="242" w:lineRule="auto"/>
              <w:ind w:left="602" w:right="141" w:hanging="449"/>
              <w:rPr>
                <w:sz w:val="18"/>
              </w:rPr>
            </w:pPr>
            <w:r>
              <w:rPr>
                <w:sz w:val="18"/>
              </w:rPr>
              <w:t>教育环境创设与利用</w:t>
            </w:r>
          </w:p>
        </w:tc>
        <w:tc>
          <w:tcPr>
            <w:tcW w:w="1504" w:type="dxa"/>
          </w:tcPr>
          <w:p w:rsidR="00C31C8F" w:rsidRDefault="00656E91">
            <w:pPr>
              <w:pStyle w:val="TableParagraph"/>
              <w:spacing w:before="1" w:line="242" w:lineRule="auto"/>
              <w:ind w:left="107" w:right="124"/>
              <w:rPr>
                <w:sz w:val="18"/>
              </w:rPr>
            </w:pPr>
            <w:r>
              <w:rPr>
                <w:sz w:val="18"/>
              </w:rPr>
              <w:t>1.</w:t>
            </w:r>
            <w:r>
              <w:rPr>
                <w:sz w:val="18"/>
              </w:rPr>
              <w:t>理解教育环境创设的意义；</w:t>
            </w:r>
          </w:p>
          <w:p w:rsidR="00C31C8F" w:rsidRDefault="00656E91">
            <w:pPr>
              <w:pStyle w:val="TableParagraph"/>
              <w:spacing w:line="242" w:lineRule="auto"/>
              <w:ind w:left="107" w:right="124"/>
              <w:rPr>
                <w:sz w:val="18"/>
              </w:rPr>
            </w:pPr>
            <w:r>
              <w:rPr>
                <w:sz w:val="18"/>
              </w:rPr>
              <w:t>2.</w:t>
            </w:r>
            <w:r>
              <w:rPr>
                <w:sz w:val="18"/>
              </w:rPr>
              <w:t>能较合理地利用资源，并熟知教育环境创设的基本原则和方</w:t>
            </w:r>
            <w:r>
              <w:rPr>
                <w:sz w:val="18"/>
              </w:rPr>
              <w:t xml:space="preserve"> </w:t>
            </w:r>
            <w:r>
              <w:rPr>
                <w:sz w:val="18"/>
              </w:rPr>
              <w:t>法。</w:t>
            </w:r>
          </w:p>
        </w:tc>
        <w:tc>
          <w:tcPr>
            <w:tcW w:w="1533" w:type="dxa"/>
          </w:tcPr>
          <w:p w:rsidR="00C31C8F" w:rsidRDefault="00656E91">
            <w:pPr>
              <w:pStyle w:val="TableParagraph"/>
              <w:spacing w:before="1" w:line="242" w:lineRule="auto"/>
              <w:ind w:left="108" w:right="152"/>
              <w:jc w:val="both"/>
              <w:rPr>
                <w:sz w:val="18"/>
              </w:rPr>
            </w:pPr>
            <w:r>
              <w:rPr>
                <w:sz w:val="18"/>
              </w:rPr>
              <w:t>1.</w:t>
            </w:r>
            <w:r>
              <w:rPr>
                <w:sz w:val="18"/>
              </w:rPr>
              <w:t>能充分利用各种资源进行环境创设；</w:t>
            </w:r>
          </w:p>
          <w:p w:rsidR="00C31C8F" w:rsidRDefault="00656E91">
            <w:pPr>
              <w:pStyle w:val="TableParagraph"/>
              <w:spacing w:line="242" w:lineRule="auto"/>
              <w:ind w:left="108" w:right="152"/>
              <w:jc w:val="both"/>
              <w:rPr>
                <w:sz w:val="18"/>
              </w:rPr>
            </w:pPr>
            <w:r>
              <w:rPr>
                <w:sz w:val="18"/>
              </w:rPr>
              <w:t>2.</w:t>
            </w:r>
            <w:r>
              <w:rPr>
                <w:sz w:val="18"/>
              </w:rPr>
              <w:t>能营造适宜、安全、温暖、快乐的班级教育氛围；</w:t>
            </w:r>
          </w:p>
          <w:p w:rsidR="00C31C8F" w:rsidRDefault="00656E91">
            <w:pPr>
              <w:pStyle w:val="TableParagraph"/>
              <w:spacing w:before="4" w:line="230" w:lineRule="atLeast"/>
              <w:ind w:left="108" w:right="152"/>
              <w:jc w:val="both"/>
              <w:rPr>
                <w:sz w:val="18"/>
              </w:rPr>
            </w:pPr>
            <w:r>
              <w:rPr>
                <w:sz w:val="18"/>
              </w:rPr>
              <w:t>3.</w:t>
            </w:r>
            <w:r>
              <w:rPr>
                <w:sz w:val="18"/>
              </w:rPr>
              <w:t>能充分调动学前儿童参与教育环境创设的积极性。</w:t>
            </w:r>
          </w:p>
        </w:tc>
        <w:tc>
          <w:tcPr>
            <w:tcW w:w="1630" w:type="dxa"/>
          </w:tcPr>
          <w:p w:rsidR="00C31C8F" w:rsidRDefault="00656E91">
            <w:pPr>
              <w:pStyle w:val="TableParagraph"/>
              <w:spacing w:before="1" w:line="242" w:lineRule="auto"/>
              <w:ind w:left="106" w:right="251"/>
              <w:jc w:val="both"/>
              <w:rPr>
                <w:sz w:val="18"/>
              </w:rPr>
            </w:pPr>
            <w:r>
              <w:rPr>
                <w:sz w:val="18"/>
              </w:rPr>
              <w:t>1.</w:t>
            </w:r>
            <w:r>
              <w:rPr>
                <w:sz w:val="18"/>
              </w:rPr>
              <w:t>树立环境育人的正确观念；</w:t>
            </w:r>
          </w:p>
          <w:p w:rsidR="00C31C8F" w:rsidRDefault="00656E91">
            <w:pPr>
              <w:pStyle w:val="TableParagraph"/>
              <w:spacing w:line="242" w:lineRule="auto"/>
              <w:ind w:left="106" w:right="251"/>
              <w:jc w:val="both"/>
              <w:rPr>
                <w:sz w:val="18"/>
              </w:rPr>
            </w:pPr>
            <w:r>
              <w:rPr>
                <w:sz w:val="18"/>
              </w:rPr>
              <w:t>2.</w:t>
            </w:r>
            <w:r>
              <w:rPr>
                <w:sz w:val="18"/>
              </w:rPr>
              <w:t>尊重学前儿童在环境创设中的主体地位。</w:t>
            </w:r>
          </w:p>
        </w:tc>
        <w:tc>
          <w:tcPr>
            <w:tcW w:w="2042" w:type="dxa"/>
          </w:tcPr>
          <w:p w:rsidR="00C31C8F" w:rsidRDefault="00656E91">
            <w:pPr>
              <w:pStyle w:val="TableParagraph"/>
              <w:spacing w:before="1" w:line="242" w:lineRule="auto"/>
              <w:ind w:left="108" w:right="121"/>
              <w:rPr>
                <w:sz w:val="18"/>
              </w:rPr>
            </w:pPr>
            <w:r>
              <w:rPr>
                <w:sz w:val="18"/>
              </w:rPr>
              <w:t>1.</w:t>
            </w:r>
            <w:r>
              <w:rPr>
                <w:sz w:val="18"/>
              </w:rPr>
              <w:t>幼儿教育环境创设与利用</w:t>
            </w:r>
          </w:p>
          <w:p w:rsidR="00C31C8F" w:rsidRDefault="00656E91">
            <w:pPr>
              <w:pStyle w:val="TableParagraph"/>
              <w:spacing w:line="230" w:lineRule="exact"/>
              <w:ind w:left="108"/>
              <w:rPr>
                <w:sz w:val="18"/>
              </w:rPr>
            </w:pPr>
            <w:r>
              <w:rPr>
                <w:sz w:val="18"/>
              </w:rPr>
              <w:t>2.</w:t>
            </w:r>
            <w:r>
              <w:rPr>
                <w:sz w:val="18"/>
              </w:rPr>
              <w:t>学前教育原理</w:t>
            </w:r>
          </w:p>
          <w:p w:rsidR="00C31C8F" w:rsidRDefault="00656E91">
            <w:pPr>
              <w:pStyle w:val="TableParagraph"/>
              <w:spacing w:before="2"/>
              <w:ind w:left="108"/>
              <w:rPr>
                <w:sz w:val="18"/>
              </w:rPr>
            </w:pPr>
            <w:r>
              <w:rPr>
                <w:sz w:val="18"/>
              </w:rPr>
              <w:t>3.</w:t>
            </w:r>
            <w:r>
              <w:rPr>
                <w:sz w:val="18"/>
              </w:rPr>
              <w:t>学前儿童发展心理学</w:t>
            </w:r>
          </w:p>
          <w:p w:rsidR="00C31C8F" w:rsidRDefault="00656E91">
            <w:pPr>
              <w:pStyle w:val="TableParagraph"/>
              <w:spacing w:before="5" w:line="242" w:lineRule="auto"/>
              <w:ind w:left="108" w:right="121"/>
              <w:rPr>
                <w:sz w:val="18"/>
              </w:rPr>
            </w:pPr>
            <w:r>
              <w:rPr>
                <w:sz w:val="18"/>
              </w:rPr>
              <w:t>4.</w:t>
            </w:r>
            <w:r>
              <w:rPr>
                <w:sz w:val="18"/>
              </w:rPr>
              <w:t>幼儿教师领域教学核心经验</w:t>
            </w:r>
          </w:p>
          <w:p w:rsidR="00C31C8F" w:rsidRDefault="00656E91">
            <w:pPr>
              <w:pStyle w:val="TableParagraph"/>
              <w:spacing w:line="244" w:lineRule="auto"/>
              <w:ind w:left="108" w:right="121"/>
              <w:rPr>
                <w:sz w:val="18"/>
              </w:rPr>
            </w:pPr>
            <w:r>
              <w:rPr>
                <w:sz w:val="18"/>
              </w:rPr>
              <w:t>5.</w:t>
            </w:r>
            <w:r>
              <w:rPr>
                <w:sz w:val="18"/>
              </w:rPr>
              <w:t>幼儿园教育活动组织与实施</w:t>
            </w:r>
          </w:p>
          <w:p w:rsidR="00C31C8F" w:rsidRDefault="00656E91">
            <w:pPr>
              <w:pStyle w:val="TableParagraph"/>
              <w:spacing w:line="228" w:lineRule="exact"/>
              <w:ind w:left="108"/>
              <w:rPr>
                <w:sz w:val="18"/>
              </w:rPr>
            </w:pPr>
            <w:r>
              <w:rPr>
                <w:sz w:val="18"/>
              </w:rPr>
              <w:t>6.</w:t>
            </w:r>
            <w:r>
              <w:rPr>
                <w:sz w:val="18"/>
              </w:rPr>
              <w:t>学前儿童观察与分析</w:t>
            </w:r>
          </w:p>
        </w:tc>
      </w:tr>
      <w:tr w:rsidR="00C31C8F">
        <w:trPr>
          <w:trHeight w:val="2334"/>
        </w:trPr>
        <w:tc>
          <w:tcPr>
            <w:tcW w:w="835" w:type="dxa"/>
            <w:vMerge/>
            <w:tcBorders>
              <w:top w:val="nil"/>
            </w:tcBorders>
          </w:tcPr>
          <w:p w:rsidR="00C31C8F" w:rsidRDefault="00C31C8F">
            <w:pPr>
              <w:rPr>
                <w:sz w:val="2"/>
                <w:szCs w:val="2"/>
              </w:rPr>
            </w:pPr>
          </w:p>
        </w:tc>
        <w:tc>
          <w:tcPr>
            <w:tcW w:w="1568" w:type="dxa"/>
          </w:tcPr>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spacing w:before="4"/>
              <w:rPr>
                <w:rFonts w:ascii="Times New Roman"/>
                <w:sz w:val="19"/>
              </w:rPr>
            </w:pPr>
          </w:p>
          <w:p w:rsidR="00C31C8F" w:rsidRDefault="00656E91">
            <w:pPr>
              <w:pStyle w:val="TableParagraph"/>
              <w:ind w:left="134" w:right="124"/>
              <w:jc w:val="center"/>
              <w:rPr>
                <w:sz w:val="18"/>
              </w:rPr>
            </w:pPr>
            <w:r>
              <w:rPr>
                <w:sz w:val="18"/>
              </w:rPr>
              <w:t>家园共育与指导</w:t>
            </w:r>
          </w:p>
        </w:tc>
        <w:tc>
          <w:tcPr>
            <w:tcW w:w="1504" w:type="dxa"/>
          </w:tcPr>
          <w:p w:rsidR="00C31C8F" w:rsidRDefault="00656E91">
            <w:pPr>
              <w:pStyle w:val="TableParagraph"/>
              <w:spacing w:before="2" w:line="242" w:lineRule="auto"/>
              <w:ind w:left="107" w:right="124"/>
              <w:jc w:val="both"/>
              <w:rPr>
                <w:sz w:val="18"/>
              </w:rPr>
            </w:pPr>
            <w:r>
              <w:rPr>
                <w:sz w:val="18"/>
              </w:rPr>
              <w:t>1.</w:t>
            </w:r>
            <w:r>
              <w:rPr>
                <w:sz w:val="18"/>
              </w:rPr>
              <w:t>了解家庭教育的特点和作用及其对幼儿园教育的影响；</w:t>
            </w:r>
          </w:p>
          <w:p w:rsidR="00C31C8F" w:rsidRDefault="00656E91">
            <w:pPr>
              <w:pStyle w:val="TableParagraph"/>
              <w:spacing w:before="2" w:line="242" w:lineRule="auto"/>
              <w:ind w:left="107" w:right="124"/>
              <w:jc w:val="both"/>
              <w:rPr>
                <w:sz w:val="18"/>
              </w:rPr>
            </w:pPr>
            <w:r>
              <w:rPr>
                <w:sz w:val="18"/>
              </w:rPr>
              <w:t>2.</w:t>
            </w:r>
            <w:r>
              <w:rPr>
                <w:sz w:val="18"/>
              </w:rPr>
              <w:t>掌握家园共育的内容、途径及策略；</w:t>
            </w:r>
          </w:p>
          <w:p w:rsidR="00C31C8F" w:rsidRDefault="00656E91">
            <w:pPr>
              <w:pStyle w:val="TableParagraph"/>
              <w:spacing w:before="2" w:line="230" w:lineRule="atLeast"/>
              <w:ind w:left="107" w:right="124"/>
              <w:jc w:val="both"/>
              <w:rPr>
                <w:sz w:val="18"/>
              </w:rPr>
            </w:pPr>
            <w:r>
              <w:rPr>
                <w:sz w:val="18"/>
              </w:rPr>
              <w:t>3.</w:t>
            </w:r>
            <w:r>
              <w:rPr>
                <w:sz w:val="18"/>
              </w:rPr>
              <w:t>学前儿童家庭及社区教育指导的基本知识。</w:t>
            </w:r>
          </w:p>
        </w:tc>
        <w:tc>
          <w:tcPr>
            <w:tcW w:w="1533" w:type="dxa"/>
          </w:tcPr>
          <w:p w:rsidR="00C31C8F" w:rsidRDefault="00656E91">
            <w:pPr>
              <w:pStyle w:val="TableParagraph"/>
              <w:spacing w:before="2" w:line="242" w:lineRule="auto"/>
              <w:ind w:left="108" w:right="152"/>
              <w:rPr>
                <w:sz w:val="18"/>
              </w:rPr>
            </w:pPr>
            <w:r>
              <w:rPr>
                <w:sz w:val="18"/>
              </w:rPr>
              <w:t>1.</w:t>
            </w:r>
            <w:r>
              <w:rPr>
                <w:sz w:val="18"/>
              </w:rPr>
              <w:t>能引导家长树立科学的育儿</w:t>
            </w:r>
            <w:r>
              <w:rPr>
                <w:sz w:val="18"/>
              </w:rPr>
              <w:t xml:space="preserve"> </w:t>
            </w:r>
            <w:r>
              <w:rPr>
                <w:sz w:val="18"/>
              </w:rPr>
              <w:t>观；</w:t>
            </w:r>
          </w:p>
          <w:p w:rsidR="00C31C8F" w:rsidRDefault="00656E91">
            <w:pPr>
              <w:pStyle w:val="TableParagraph"/>
              <w:spacing w:before="2" w:line="242" w:lineRule="auto"/>
              <w:ind w:left="108" w:right="152"/>
              <w:jc w:val="both"/>
              <w:rPr>
                <w:sz w:val="18"/>
              </w:rPr>
            </w:pPr>
            <w:r>
              <w:rPr>
                <w:sz w:val="18"/>
              </w:rPr>
              <w:t>2.</w:t>
            </w:r>
            <w:r>
              <w:rPr>
                <w:sz w:val="18"/>
              </w:rPr>
              <w:t>能够在具体情境中指导家长科学育儿；</w:t>
            </w:r>
          </w:p>
          <w:p w:rsidR="00C31C8F" w:rsidRDefault="00656E91">
            <w:pPr>
              <w:pStyle w:val="TableParagraph"/>
              <w:spacing w:line="242" w:lineRule="auto"/>
              <w:ind w:left="108" w:right="152"/>
              <w:jc w:val="both"/>
              <w:rPr>
                <w:sz w:val="18"/>
              </w:rPr>
            </w:pPr>
            <w:r>
              <w:rPr>
                <w:sz w:val="18"/>
              </w:rPr>
              <w:t>3.</w:t>
            </w:r>
            <w:r>
              <w:rPr>
                <w:sz w:val="18"/>
              </w:rPr>
              <w:t>能策划与组织相应的家园共育活动。</w:t>
            </w:r>
          </w:p>
        </w:tc>
        <w:tc>
          <w:tcPr>
            <w:tcW w:w="1630" w:type="dxa"/>
          </w:tcPr>
          <w:p w:rsidR="00C31C8F" w:rsidRDefault="00656E91">
            <w:pPr>
              <w:pStyle w:val="TableParagraph"/>
              <w:spacing w:before="2" w:line="242" w:lineRule="auto"/>
              <w:ind w:left="106" w:right="95"/>
              <w:rPr>
                <w:sz w:val="18"/>
              </w:rPr>
            </w:pPr>
            <w:r>
              <w:rPr>
                <w:sz w:val="18"/>
              </w:rPr>
              <w:t>1.</w:t>
            </w:r>
            <w:r>
              <w:rPr>
                <w:sz w:val="18"/>
              </w:rPr>
              <w:t>尊重学前儿童</w:t>
            </w:r>
            <w:r>
              <w:rPr>
                <w:spacing w:val="-5"/>
                <w:sz w:val="18"/>
              </w:rPr>
              <w:t>成长背景，尊重学前儿童家长；</w:t>
            </w:r>
          </w:p>
          <w:p w:rsidR="00C31C8F" w:rsidRDefault="00656E91">
            <w:pPr>
              <w:pStyle w:val="TableParagraph"/>
              <w:spacing w:before="2" w:line="242" w:lineRule="auto"/>
              <w:ind w:left="106" w:right="251"/>
              <w:rPr>
                <w:sz w:val="18"/>
              </w:rPr>
            </w:pPr>
            <w:r>
              <w:rPr>
                <w:sz w:val="18"/>
              </w:rPr>
              <w:t>2.</w:t>
            </w:r>
            <w:r>
              <w:rPr>
                <w:sz w:val="18"/>
              </w:rPr>
              <w:t>树立正确的家园共育观；</w:t>
            </w:r>
          </w:p>
          <w:p w:rsidR="00C31C8F" w:rsidRDefault="00656E91">
            <w:pPr>
              <w:pStyle w:val="TableParagraph"/>
              <w:spacing w:line="242" w:lineRule="auto"/>
              <w:ind w:left="106" w:right="160"/>
              <w:rPr>
                <w:sz w:val="18"/>
              </w:rPr>
            </w:pPr>
            <w:r>
              <w:rPr>
                <w:sz w:val="18"/>
              </w:rPr>
              <w:t>3</w:t>
            </w:r>
            <w:r>
              <w:rPr>
                <w:sz w:val="18"/>
              </w:rPr>
              <w:t>、具有较好的人际交往和沟通能力。</w:t>
            </w:r>
          </w:p>
        </w:tc>
        <w:tc>
          <w:tcPr>
            <w:tcW w:w="2042" w:type="dxa"/>
          </w:tcPr>
          <w:p w:rsidR="00C31C8F" w:rsidRDefault="00656E91">
            <w:pPr>
              <w:pStyle w:val="TableParagraph"/>
              <w:spacing w:before="2"/>
              <w:ind w:left="108"/>
              <w:rPr>
                <w:sz w:val="18"/>
              </w:rPr>
            </w:pPr>
            <w:r>
              <w:rPr>
                <w:sz w:val="18"/>
              </w:rPr>
              <w:t>1.</w:t>
            </w:r>
            <w:r>
              <w:rPr>
                <w:sz w:val="18"/>
              </w:rPr>
              <w:t>学前教育原理</w:t>
            </w:r>
          </w:p>
          <w:p w:rsidR="00C31C8F" w:rsidRDefault="00656E91">
            <w:pPr>
              <w:pStyle w:val="TableParagraph"/>
              <w:spacing w:before="2"/>
              <w:ind w:left="108"/>
              <w:rPr>
                <w:sz w:val="18"/>
              </w:rPr>
            </w:pPr>
            <w:r>
              <w:rPr>
                <w:spacing w:val="-1"/>
                <w:sz w:val="18"/>
              </w:rPr>
              <w:t>2.</w:t>
            </w:r>
            <w:r>
              <w:rPr>
                <w:spacing w:val="-1"/>
                <w:sz w:val="18"/>
              </w:rPr>
              <w:t>学前儿童卫生与保育</w:t>
            </w:r>
          </w:p>
          <w:p w:rsidR="00C31C8F" w:rsidRDefault="00656E91">
            <w:pPr>
              <w:pStyle w:val="TableParagraph"/>
              <w:spacing w:before="2"/>
              <w:ind w:left="108"/>
              <w:rPr>
                <w:sz w:val="18"/>
              </w:rPr>
            </w:pPr>
            <w:r>
              <w:rPr>
                <w:spacing w:val="-1"/>
                <w:sz w:val="18"/>
              </w:rPr>
              <w:t>3.</w:t>
            </w:r>
            <w:r>
              <w:rPr>
                <w:spacing w:val="-1"/>
                <w:sz w:val="18"/>
              </w:rPr>
              <w:t>学前儿童发展心理学</w:t>
            </w:r>
          </w:p>
          <w:p w:rsidR="00C31C8F" w:rsidRDefault="00656E91">
            <w:pPr>
              <w:pStyle w:val="TableParagraph"/>
              <w:spacing w:before="5"/>
              <w:ind w:left="108"/>
              <w:rPr>
                <w:sz w:val="18"/>
              </w:rPr>
            </w:pPr>
            <w:r>
              <w:rPr>
                <w:sz w:val="18"/>
              </w:rPr>
              <w:t>4.</w:t>
            </w:r>
            <w:r>
              <w:rPr>
                <w:sz w:val="18"/>
              </w:rPr>
              <w:t>幼儿家庭教育指导</w:t>
            </w:r>
          </w:p>
          <w:p w:rsidR="00C31C8F" w:rsidRDefault="00656E91">
            <w:pPr>
              <w:pStyle w:val="TableParagraph"/>
              <w:spacing w:before="2"/>
              <w:ind w:left="108"/>
              <w:rPr>
                <w:sz w:val="18"/>
              </w:rPr>
            </w:pPr>
            <w:r>
              <w:rPr>
                <w:sz w:val="18"/>
              </w:rPr>
              <w:t>5.</w:t>
            </w:r>
            <w:r>
              <w:rPr>
                <w:sz w:val="18"/>
              </w:rPr>
              <w:t>特殊儿童发展与教育</w:t>
            </w:r>
          </w:p>
        </w:tc>
      </w:tr>
      <w:tr w:rsidR="00C31C8F">
        <w:trPr>
          <w:trHeight w:val="2801"/>
        </w:trPr>
        <w:tc>
          <w:tcPr>
            <w:tcW w:w="835" w:type="dxa"/>
            <w:vMerge/>
            <w:tcBorders>
              <w:top w:val="nil"/>
            </w:tcBorders>
          </w:tcPr>
          <w:p w:rsidR="00C31C8F" w:rsidRDefault="00C31C8F">
            <w:pPr>
              <w:rPr>
                <w:sz w:val="2"/>
                <w:szCs w:val="2"/>
              </w:rPr>
            </w:pPr>
          </w:p>
        </w:tc>
        <w:tc>
          <w:tcPr>
            <w:tcW w:w="1568" w:type="dxa"/>
          </w:tcPr>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rPr>
                <w:rFonts w:ascii="Times New Roman"/>
                <w:sz w:val="18"/>
              </w:rPr>
            </w:pPr>
          </w:p>
          <w:p w:rsidR="00C31C8F" w:rsidRDefault="00C31C8F">
            <w:pPr>
              <w:pStyle w:val="TableParagraph"/>
              <w:spacing w:before="7"/>
              <w:rPr>
                <w:rFonts w:ascii="Times New Roman"/>
                <w:sz w:val="21"/>
              </w:rPr>
            </w:pPr>
          </w:p>
          <w:p w:rsidR="00C31C8F" w:rsidRDefault="00656E91">
            <w:pPr>
              <w:pStyle w:val="TableParagraph"/>
              <w:ind w:left="134" w:right="124"/>
              <w:jc w:val="center"/>
              <w:rPr>
                <w:sz w:val="18"/>
              </w:rPr>
            </w:pPr>
            <w:r>
              <w:rPr>
                <w:sz w:val="18"/>
              </w:rPr>
              <w:t>幼儿园班级管理</w:t>
            </w:r>
          </w:p>
        </w:tc>
        <w:tc>
          <w:tcPr>
            <w:tcW w:w="1504" w:type="dxa"/>
          </w:tcPr>
          <w:p w:rsidR="00C31C8F" w:rsidRDefault="00656E91">
            <w:pPr>
              <w:pStyle w:val="TableParagraph"/>
              <w:spacing w:before="2" w:line="242" w:lineRule="auto"/>
              <w:ind w:left="107" w:right="124"/>
              <w:jc w:val="both"/>
              <w:rPr>
                <w:sz w:val="18"/>
              </w:rPr>
            </w:pPr>
            <w:r>
              <w:rPr>
                <w:sz w:val="18"/>
              </w:rPr>
              <w:t>1.</w:t>
            </w:r>
            <w:r>
              <w:rPr>
                <w:sz w:val="18"/>
              </w:rPr>
              <w:t>熟悉幼儿园班级管理的含义、目标与内容；</w:t>
            </w:r>
          </w:p>
          <w:p w:rsidR="00C31C8F" w:rsidRDefault="00656E91">
            <w:pPr>
              <w:pStyle w:val="TableParagraph"/>
              <w:spacing w:line="242" w:lineRule="auto"/>
              <w:ind w:left="107" w:right="124"/>
              <w:jc w:val="both"/>
              <w:rPr>
                <w:sz w:val="18"/>
              </w:rPr>
            </w:pPr>
            <w:r>
              <w:rPr>
                <w:sz w:val="18"/>
              </w:rPr>
              <w:t>2.</w:t>
            </w:r>
            <w:r>
              <w:rPr>
                <w:sz w:val="18"/>
              </w:rPr>
              <w:t>理解幼儿园班级管理的特点、方法与原则。</w:t>
            </w:r>
          </w:p>
        </w:tc>
        <w:tc>
          <w:tcPr>
            <w:tcW w:w="1533" w:type="dxa"/>
          </w:tcPr>
          <w:p w:rsidR="00C31C8F" w:rsidRDefault="00656E91">
            <w:pPr>
              <w:pStyle w:val="TableParagraph"/>
              <w:spacing w:before="2" w:line="242" w:lineRule="auto"/>
              <w:ind w:left="108" w:right="152"/>
              <w:jc w:val="both"/>
              <w:rPr>
                <w:sz w:val="18"/>
              </w:rPr>
            </w:pPr>
            <w:r>
              <w:rPr>
                <w:sz w:val="18"/>
              </w:rPr>
              <w:t>1.</w:t>
            </w:r>
            <w:r>
              <w:rPr>
                <w:sz w:val="18"/>
              </w:rPr>
              <w:t>掌握幼儿园班级空间与环境管理的实施策略与方法；</w:t>
            </w:r>
          </w:p>
          <w:p w:rsidR="00C31C8F" w:rsidRDefault="00656E91">
            <w:pPr>
              <w:pStyle w:val="TableParagraph"/>
              <w:spacing w:line="242" w:lineRule="auto"/>
              <w:ind w:left="108" w:right="152"/>
              <w:jc w:val="both"/>
              <w:rPr>
                <w:sz w:val="18"/>
              </w:rPr>
            </w:pPr>
            <w:r>
              <w:rPr>
                <w:sz w:val="18"/>
              </w:rPr>
              <w:t>2.</w:t>
            </w:r>
            <w:r>
              <w:rPr>
                <w:sz w:val="18"/>
              </w:rPr>
              <w:t>明确幼儿园班级生活与教育活动管理的途径与方法；</w:t>
            </w:r>
          </w:p>
          <w:p w:rsidR="00C31C8F" w:rsidRDefault="00656E91">
            <w:pPr>
              <w:pStyle w:val="TableParagraph"/>
              <w:spacing w:before="3" w:line="230" w:lineRule="atLeast"/>
              <w:ind w:left="108" w:right="152"/>
              <w:jc w:val="both"/>
              <w:rPr>
                <w:sz w:val="18"/>
              </w:rPr>
            </w:pPr>
            <w:r>
              <w:rPr>
                <w:sz w:val="18"/>
              </w:rPr>
              <w:t>3.</w:t>
            </w:r>
            <w:r>
              <w:rPr>
                <w:sz w:val="18"/>
              </w:rPr>
              <w:t>掌握幼儿园班级财产和资源、公共关系管理的常用方法。</w:t>
            </w:r>
          </w:p>
        </w:tc>
        <w:tc>
          <w:tcPr>
            <w:tcW w:w="1630" w:type="dxa"/>
          </w:tcPr>
          <w:p w:rsidR="00C31C8F" w:rsidRDefault="00656E91">
            <w:pPr>
              <w:pStyle w:val="TableParagraph"/>
              <w:spacing w:before="2" w:line="242" w:lineRule="auto"/>
              <w:ind w:left="106" w:right="95"/>
              <w:rPr>
                <w:sz w:val="18"/>
              </w:rPr>
            </w:pPr>
            <w:r>
              <w:rPr>
                <w:sz w:val="18"/>
              </w:rPr>
              <w:t>1.</w:t>
            </w:r>
            <w:r>
              <w:rPr>
                <w:sz w:val="18"/>
              </w:rPr>
              <w:t>树立科学的教</w:t>
            </w:r>
            <w:r>
              <w:rPr>
                <w:spacing w:val="-5"/>
                <w:sz w:val="18"/>
              </w:rPr>
              <w:t>育观、儿童观、教师观；</w:t>
            </w:r>
          </w:p>
          <w:p w:rsidR="00C31C8F" w:rsidRDefault="00656E91">
            <w:pPr>
              <w:pStyle w:val="TableParagraph"/>
              <w:spacing w:line="242" w:lineRule="auto"/>
              <w:ind w:left="106" w:right="95"/>
              <w:jc w:val="both"/>
              <w:rPr>
                <w:sz w:val="18"/>
              </w:rPr>
            </w:pPr>
            <w:r>
              <w:rPr>
                <w:sz w:val="18"/>
              </w:rPr>
              <w:t>2</w:t>
            </w:r>
            <w:r>
              <w:rPr>
                <w:spacing w:val="-5"/>
                <w:sz w:val="18"/>
              </w:rPr>
              <w:t>.</w:t>
            </w:r>
            <w:r>
              <w:rPr>
                <w:spacing w:val="-5"/>
                <w:sz w:val="18"/>
              </w:rPr>
              <w:t>尊重、关爱学前</w:t>
            </w:r>
            <w:r>
              <w:rPr>
                <w:spacing w:val="-6"/>
                <w:sz w:val="18"/>
              </w:rPr>
              <w:t>儿童、热爱学前儿童教育事业。</w:t>
            </w:r>
          </w:p>
        </w:tc>
        <w:tc>
          <w:tcPr>
            <w:tcW w:w="2042" w:type="dxa"/>
          </w:tcPr>
          <w:p w:rsidR="00C31C8F" w:rsidRDefault="00656E91">
            <w:pPr>
              <w:pStyle w:val="TableParagraph"/>
              <w:spacing w:before="2"/>
              <w:ind w:left="108"/>
              <w:rPr>
                <w:sz w:val="18"/>
              </w:rPr>
            </w:pPr>
            <w:r>
              <w:rPr>
                <w:sz w:val="18"/>
              </w:rPr>
              <w:t>1.</w:t>
            </w:r>
            <w:r>
              <w:rPr>
                <w:sz w:val="18"/>
              </w:rPr>
              <w:t>学前儿童卫生与保育</w:t>
            </w:r>
          </w:p>
          <w:p w:rsidR="00C31C8F" w:rsidRDefault="00656E91">
            <w:pPr>
              <w:pStyle w:val="TableParagraph"/>
              <w:spacing w:before="2"/>
              <w:ind w:left="108"/>
              <w:rPr>
                <w:sz w:val="18"/>
              </w:rPr>
            </w:pPr>
            <w:r>
              <w:rPr>
                <w:sz w:val="18"/>
              </w:rPr>
              <w:t>2.</w:t>
            </w:r>
            <w:r>
              <w:rPr>
                <w:sz w:val="18"/>
              </w:rPr>
              <w:t>学前教育原理</w:t>
            </w:r>
          </w:p>
          <w:p w:rsidR="00C31C8F" w:rsidRDefault="00656E91">
            <w:pPr>
              <w:pStyle w:val="TableParagraph"/>
              <w:spacing w:before="2"/>
              <w:ind w:left="108"/>
              <w:rPr>
                <w:sz w:val="18"/>
              </w:rPr>
            </w:pPr>
            <w:r>
              <w:rPr>
                <w:sz w:val="18"/>
              </w:rPr>
              <w:t>3.</w:t>
            </w:r>
            <w:r>
              <w:rPr>
                <w:sz w:val="18"/>
              </w:rPr>
              <w:t>学前儿童发展心理学</w:t>
            </w:r>
          </w:p>
          <w:p w:rsidR="00C31C8F" w:rsidRDefault="00656E91">
            <w:pPr>
              <w:pStyle w:val="TableParagraph"/>
              <w:spacing w:before="2"/>
              <w:ind w:left="108"/>
              <w:rPr>
                <w:sz w:val="18"/>
              </w:rPr>
            </w:pPr>
            <w:r>
              <w:rPr>
                <w:sz w:val="18"/>
              </w:rPr>
              <w:t>4.</w:t>
            </w:r>
            <w:r>
              <w:rPr>
                <w:sz w:val="18"/>
              </w:rPr>
              <w:t>学前教育政策法规</w:t>
            </w:r>
          </w:p>
          <w:p w:rsidR="00C31C8F" w:rsidRDefault="00656E91">
            <w:pPr>
              <w:pStyle w:val="TableParagraph"/>
              <w:spacing w:before="2" w:line="244" w:lineRule="auto"/>
              <w:ind w:left="108" w:right="121"/>
              <w:rPr>
                <w:sz w:val="18"/>
              </w:rPr>
            </w:pPr>
            <w:r>
              <w:rPr>
                <w:sz w:val="18"/>
              </w:rPr>
              <w:t>5.</w:t>
            </w:r>
            <w:r>
              <w:rPr>
                <w:sz w:val="18"/>
              </w:rPr>
              <w:t>幼儿教师领域教学核心经验</w:t>
            </w:r>
          </w:p>
          <w:p w:rsidR="00C31C8F" w:rsidRDefault="00656E91">
            <w:pPr>
              <w:pStyle w:val="TableParagraph"/>
              <w:spacing w:line="242" w:lineRule="auto"/>
              <w:ind w:left="108" w:right="121"/>
              <w:rPr>
                <w:sz w:val="18"/>
              </w:rPr>
            </w:pPr>
            <w:r>
              <w:rPr>
                <w:sz w:val="18"/>
              </w:rPr>
              <w:t>6.</w:t>
            </w:r>
            <w:r>
              <w:rPr>
                <w:sz w:val="18"/>
              </w:rPr>
              <w:t>幼儿园教育活动组织与实施</w:t>
            </w:r>
          </w:p>
          <w:p w:rsidR="00C31C8F" w:rsidRDefault="00656E91">
            <w:pPr>
              <w:pStyle w:val="TableParagraph"/>
              <w:ind w:left="108"/>
              <w:rPr>
                <w:sz w:val="18"/>
              </w:rPr>
            </w:pPr>
            <w:r>
              <w:rPr>
                <w:sz w:val="18"/>
              </w:rPr>
              <w:t>7.</w:t>
            </w:r>
            <w:r>
              <w:rPr>
                <w:sz w:val="18"/>
              </w:rPr>
              <w:t>幼儿园班级管理</w:t>
            </w:r>
          </w:p>
          <w:p w:rsidR="00C31C8F" w:rsidRDefault="00656E91">
            <w:pPr>
              <w:pStyle w:val="TableParagraph"/>
              <w:spacing w:before="2"/>
              <w:ind w:left="108"/>
              <w:rPr>
                <w:sz w:val="18"/>
              </w:rPr>
            </w:pPr>
            <w:r>
              <w:rPr>
                <w:sz w:val="18"/>
              </w:rPr>
              <w:t>8.</w:t>
            </w:r>
            <w:r>
              <w:rPr>
                <w:sz w:val="18"/>
              </w:rPr>
              <w:t>学前教育评价</w:t>
            </w:r>
          </w:p>
        </w:tc>
      </w:tr>
    </w:tbl>
    <w:p w:rsidR="00C31C8F" w:rsidRDefault="00C31C8F">
      <w:pPr>
        <w:rPr>
          <w:sz w:val="18"/>
        </w:rPr>
        <w:sectPr w:rsidR="00C31C8F">
          <w:pgSz w:w="11900" w:h="16840"/>
          <w:pgMar w:top="1600" w:right="860" w:bottom="1500" w:left="1460" w:header="0" w:footer="1310" w:gutter="0"/>
          <w:cols w:space="720"/>
        </w:sectPr>
      </w:pPr>
    </w:p>
    <w:p w:rsidR="00C31C8F" w:rsidRDefault="00656E91">
      <w:pPr>
        <w:spacing w:before="70"/>
        <w:ind w:firstLineChars="300" w:firstLine="632"/>
        <w:rPr>
          <w:b/>
          <w:sz w:val="21"/>
        </w:rPr>
      </w:pPr>
      <w:r>
        <w:rPr>
          <w:b/>
          <w:sz w:val="21"/>
        </w:rPr>
        <w:lastRenderedPageBreak/>
        <w:t>（二）课程设置</w:t>
      </w:r>
    </w:p>
    <w:p w:rsidR="00C31C8F" w:rsidRDefault="00656E91">
      <w:pPr>
        <w:pStyle w:val="a3"/>
        <w:spacing w:before="141" w:line="364" w:lineRule="auto"/>
        <w:ind w:left="241" w:right="310" w:firstLine="420"/>
      </w:pPr>
      <w:r>
        <w:rPr>
          <w:w w:val="95"/>
        </w:rPr>
        <w:t>本专业开设有公共基础必修课、公共基础选修课、专业基础课、专业核心课、专业</w:t>
      </w:r>
      <w:r>
        <w:t>拓展（方向）</w:t>
      </w:r>
      <w:r>
        <w:rPr>
          <w:spacing w:val="-4"/>
        </w:rPr>
        <w:t>课、实践教学课等七类课程，总计</w:t>
      </w:r>
      <w:r>
        <w:t>4548</w:t>
      </w:r>
      <w:r>
        <w:rPr>
          <w:spacing w:val="-14"/>
        </w:rPr>
        <w:t xml:space="preserve"> </w:t>
      </w:r>
      <w:r>
        <w:rPr>
          <w:spacing w:val="-14"/>
        </w:rPr>
        <w:t>学时，</w:t>
      </w:r>
      <w:r>
        <w:rPr>
          <w:rFonts w:hint="eastAsia"/>
          <w:lang w:eastAsia="zh-CN"/>
        </w:rPr>
        <w:t>142</w:t>
      </w:r>
      <w:r>
        <w:rPr>
          <w:spacing w:val="-15"/>
        </w:rPr>
        <w:t>学分。</w:t>
      </w:r>
    </w:p>
    <w:p w:rsidR="00C31C8F" w:rsidRDefault="00656E91">
      <w:pPr>
        <w:pStyle w:val="2"/>
        <w:spacing w:line="267" w:lineRule="exact"/>
      </w:pPr>
      <w:r>
        <w:t>1.</w:t>
      </w:r>
      <w:r>
        <w:rPr>
          <w:rFonts w:hint="eastAsia"/>
          <w:lang w:eastAsia="zh-CN"/>
        </w:rPr>
        <w:t>中职</w:t>
      </w:r>
      <w:r>
        <w:t>课程</w:t>
      </w:r>
    </w:p>
    <w:p w:rsidR="00C31C8F" w:rsidRDefault="00656E91">
      <w:pPr>
        <w:pStyle w:val="a3"/>
        <w:spacing w:before="139"/>
        <w:ind w:left="661"/>
      </w:pPr>
      <w:r>
        <w:t>本专业开设思想政治、体育与健康、基础语文、基础数学等</w:t>
      </w:r>
      <w:r>
        <w:t xml:space="preserve"> 16 </w:t>
      </w:r>
      <w:r>
        <w:t>门预科课程，共分为德育、体育</w:t>
      </w:r>
    </w:p>
    <w:p w:rsidR="00C31C8F" w:rsidRDefault="00656E91">
      <w:pPr>
        <w:pStyle w:val="a3"/>
        <w:spacing w:before="139"/>
        <w:ind w:left="241"/>
      </w:pPr>
      <w:r>
        <w:t>健康、文化基础、艺术素养、教师技能五大类，共计</w:t>
      </w:r>
      <w:r>
        <w:t>106</w:t>
      </w:r>
      <w:r>
        <w:t>学分。</w:t>
      </w:r>
    </w:p>
    <w:p w:rsidR="00C31C8F" w:rsidRDefault="00656E91">
      <w:pPr>
        <w:spacing w:before="139"/>
        <w:ind w:left="661"/>
        <w:rPr>
          <w:b/>
          <w:sz w:val="21"/>
        </w:rPr>
      </w:pPr>
      <w:r>
        <w:rPr>
          <w:sz w:val="21"/>
        </w:rPr>
        <w:t>2.</w:t>
      </w:r>
      <w:r>
        <w:rPr>
          <w:b/>
          <w:sz w:val="21"/>
        </w:rPr>
        <w:t>公共基础必修课</w:t>
      </w:r>
    </w:p>
    <w:p w:rsidR="00C31C8F" w:rsidRDefault="00656E91">
      <w:pPr>
        <w:pStyle w:val="a3"/>
        <w:spacing w:before="142" w:line="364" w:lineRule="auto"/>
        <w:ind w:left="241" w:right="307" w:firstLine="420"/>
      </w:pPr>
      <w:r>
        <w:rPr>
          <w:w w:val="95"/>
        </w:rPr>
        <w:t>本专业开设思想道德修养与法治、毛泽东思想和中国特色社会主义理论体系概论、形势与政策</w:t>
      </w:r>
      <w:r>
        <w:rPr>
          <w:w w:val="95"/>
        </w:rPr>
        <w:t xml:space="preserve">   </w:t>
      </w:r>
      <w:r>
        <w:rPr>
          <w:spacing w:val="-27"/>
        </w:rPr>
        <w:t>等</w:t>
      </w:r>
      <w:r>
        <w:rPr>
          <w:spacing w:val="-27"/>
        </w:rPr>
        <w:t xml:space="preserve"> </w:t>
      </w:r>
      <w:r>
        <w:t>14</w:t>
      </w:r>
      <w:r>
        <w:rPr>
          <w:spacing w:val="-11"/>
        </w:rPr>
        <w:t xml:space="preserve"> </w:t>
      </w:r>
      <w:r>
        <w:rPr>
          <w:spacing w:val="-11"/>
        </w:rPr>
        <w:t>门公共基础必修课程，共计</w:t>
      </w:r>
      <w:r>
        <w:rPr>
          <w:spacing w:val="-11"/>
        </w:rPr>
        <w:t xml:space="preserve"> </w:t>
      </w:r>
      <w:r>
        <w:t>36</w:t>
      </w:r>
      <w:r>
        <w:rPr>
          <w:spacing w:val="-14"/>
        </w:rPr>
        <w:t xml:space="preserve"> </w:t>
      </w:r>
      <w:r>
        <w:rPr>
          <w:spacing w:val="-14"/>
        </w:rPr>
        <w:t>学分。</w:t>
      </w:r>
    </w:p>
    <w:p w:rsidR="00C31C8F" w:rsidRDefault="00656E91">
      <w:pPr>
        <w:spacing w:line="267" w:lineRule="exact"/>
        <w:ind w:left="661"/>
        <w:rPr>
          <w:b/>
          <w:sz w:val="21"/>
        </w:rPr>
      </w:pPr>
      <w:r>
        <w:rPr>
          <w:sz w:val="21"/>
        </w:rPr>
        <w:t>3.</w:t>
      </w:r>
      <w:r>
        <w:rPr>
          <w:b/>
          <w:sz w:val="21"/>
        </w:rPr>
        <w:t>公共基础选修课</w:t>
      </w:r>
    </w:p>
    <w:p w:rsidR="00C31C8F" w:rsidRDefault="00656E91">
      <w:pPr>
        <w:pStyle w:val="a3"/>
        <w:spacing w:before="139" w:line="367" w:lineRule="auto"/>
        <w:ind w:left="241" w:right="361" w:firstLine="420"/>
      </w:pPr>
      <w:r>
        <w:rPr>
          <w:spacing w:val="-3"/>
        </w:rPr>
        <w:t>本专业开设人文社科类、自然科学类、体育健康类等</w:t>
      </w:r>
      <w:r>
        <w:rPr>
          <w:spacing w:val="-3"/>
        </w:rPr>
        <w:t xml:space="preserve"> </w:t>
      </w:r>
      <w:r>
        <w:t>4</w:t>
      </w:r>
      <w:r>
        <w:rPr>
          <w:spacing w:val="-11"/>
        </w:rPr>
        <w:t xml:space="preserve"> </w:t>
      </w:r>
      <w:r>
        <w:rPr>
          <w:spacing w:val="-11"/>
        </w:rPr>
        <w:t>类公共基础选修课程，学生需修满</w:t>
      </w:r>
      <w:r>
        <w:rPr>
          <w:spacing w:val="-11"/>
        </w:rPr>
        <w:t xml:space="preserve"> </w:t>
      </w:r>
      <w:r>
        <w:t xml:space="preserve">7.5 </w:t>
      </w:r>
      <w:r>
        <w:t>学分。</w:t>
      </w:r>
    </w:p>
    <w:p w:rsidR="00C31C8F" w:rsidRDefault="00656E91">
      <w:pPr>
        <w:pStyle w:val="2"/>
        <w:spacing w:line="264" w:lineRule="exact"/>
      </w:pPr>
      <w:r>
        <w:t>4.</w:t>
      </w:r>
      <w:r>
        <w:t>专业基础课</w:t>
      </w:r>
    </w:p>
    <w:p w:rsidR="00C31C8F" w:rsidRDefault="00656E91">
      <w:pPr>
        <w:pStyle w:val="a3"/>
        <w:spacing w:before="138"/>
        <w:ind w:left="661"/>
      </w:pPr>
      <w:r>
        <w:t>本专业开设教师职业道德与教育政策法规、现代教育技术、教师口语等</w:t>
      </w:r>
      <w:r>
        <w:t xml:space="preserve"> 11 </w:t>
      </w:r>
      <w:r>
        <w:t>门专业基础课程，共</w:t>
      </w:r>
    </w:p>
    <w:p w:rsidR="00C31C8F" w:rsidRDefault="00656E91">
      <w:pPr>
        <w:pStyle w:val="a3"/>
        <w:spacing w:before="139"/>
        <w:ind w:left="241"/>
      </w:pPr>
      <w:r>
        <w:t>计</w:t>
      </w:r>
      <w:r>
        <w:t xml:space="preserve"> 22.5 </w:t>
      </w:r>
      <w:r>
        <w:t>学分。</w:t>
      </w:r>
    </w:p>
    <w:p w:rsidR="00C31C8F" w:rsidRDefault="00656E91">
      <w:pPr>
        <w:pStyle w:val="2"/>
        <w:spacing w:before="142"/>
      </w:pPr>
      <w:r>
        <w:t>5.</w:t>
      </w:r>
      <w:r>
        <w:t>专业核心课</w:t>
      </w:r>
    </w:p>
    <w:p w:rsidR="00C31C8F" w:rsidRDefault="00656E91">
      <w:pPr>
        <w:pStyle w:val="a3"/>
        <w:spacing w:before="139"/>
        <w:ind w:left="661"/>
      </w:pPr>
      <w:r>
        <w:t>本专业开设学前儿童发展心理学、学前儿童卫生与保育、学前教育原理等</w:t>
      </w:r>
      <w:r>
        <w:t xml:space="preserve"> 9 </w:t>
      </w:r>
      <w:r>
        <w:t>门专业核心课程，</w:t>
      </w:r>
    </w:p>
    <w:p w:rsidR="00C31C8F" w:rsidRDefault="00656E91">
      <w:pPr>
        <w:pStyle w:val="a3"/>
        <w:spacing w:before="139"/>
        <w:ind w:left="241"/>
      </w:pPr>
      <w:r>
        <w:t>共计</w:t>
      </w:r>
      <w:r>
        <w:t xml:space="preserve"> 28.5</w:t>
      </w:r>
      <w:r>
        <w:t>学分。</w:t>
      </w:r>
    </w:p>
    <w:p w:rsidR="00C31C8F" w:rsidRDefault="00656E91">
      <w:pPr>
        <w:pStyle w:val="2"/>
        <w:spacing w:before="139"/>
      </w:pPr>
      <w:r>
        <w:t>6.</w:t>
      </w:r>
      <w:r>
        <w:t>专业拓展（方向）课</w:t>
      </w:r>
    </w:p>
    <w:p w:rsidR="00C31C8F" w:rsidRDefault="00656E91">
      <w:pPr>
        <w:pStyle w:val="a3"/>
        <w:spacing w:before="139"/>
        <w:ind w:left="661"/>
      </w:pPr>
      <w:r>
        <w:t>本专业拓展（方向）课程包括专业方向课程和专业选修课程，共计</w:t>
      </w:r>
      <w:r>
        <w:t xml:space="preserve"> 18.5 </w:t>
      </w:r>
      <w:r>
        <w:t>学分。</w:t>
      </w:r>
    </w:p>
    <w:p w:rsidR="00C31C8F" w:rsidRDefault="00656E91">
      <w:pPr>
        <w:pStyle w:val="a3"/>
        <w:spacing w:before="138"/>
        <w:ind w:left="661"/>
      </w:pPr>
      <w:r>
        <w:t>（</w:t>
      </w:r>
      <w:r>
        <w:t>1</w:t>
      </w:r>
      <w:r>
        <w:t>）本专业拓展（方向）</w:t>
      </w:r>
      <w:r>
        <w:rPr>
          <w:spacing w:val="-10"/>
        </w:rPr>
        <w:t>课程设置有</w:t>
      </w:r>
      <w:r>
        <w:rPr>
          <w:spacing w:val="-10"/>
        </w:rPr>
        <w:t xml:space="preserve"> </w:t>
      </w:r>
      <w:r>
        <w:t>16</w:t>
      </w:r>
      <w:r>
        <w:rPr>
          <w:spacing w:val="-17"/>
        </w:rPr>
        <w:t xml:space="preserve"> </w:t>
      </w:r>
      <w:r>
        <w:rPr>
          <w:spacing w:val="-17"/>
        </w:rPr>
        <w:t>门，共设置</w:t>
      </w:r>
      <w:r>
        <w:rPr>
          <w:spacing w:val="-17"/>
        </w:rPr>
        <w:t xml:space="preserve"> </w:t>
      </w:r>
      <w:r>
        <w:t>4</w:t>
      </w:r>
      <w:r>
        <w:rPr>
          <w:spacing w:val="-13"/>
        </w:rPr>
        <w:t xml:space="preserve"> </w:t>
      </w:r>
      <w:r>
        <w:rPr>
          <w:spacing w:val="-13"/>
        </w:rPr>
        <w:t>个方向，每个方向由</w:t>
      </w:r>
      <w:r>
        <w:rPr>
          <w:spacing w:val="-13"/>
        </w:rPr>
        <w:t xml:space="preserve"> </w:t>
      </w:r>
      <w:r>
        <w:t>4</w:t>
      </w:r>
      <w:r>
        <w:rPr>
          <w:spacing w:val="-8"/>
        </w:rPr>
        <w:t xml:space="preserve"> </w:t>
      </w:r>
      <w:r>
        <w:rPr>
          <w:spacing w:val="-8"/>
        </w:rPr>
        <w:t>门课程组成一个</w:t>
      </w:r>
    </w:p>
    <w:p w:rsidR="00C31C8F" w:rsidRDefault="00656E91">
      <w:pPr>
        <w:pStyle w:val="a3"/>
        <w:spacing w:before="142"/>
        <w:ind w:left="241"/>
      </w:pPr>
      <w:r>
        <w:rPr>
          <w:spacing w:val="-6"/>
        </w:rPr>
        <w:t>课程包，每个课程包均为</w:t>
      </w:r>
      <w:r>
        <w:rPr>
          <w:spacing w:val="-6"/>
        </w:rPr>
        <w:t xml:space="preserve"> </w:t>
      </w:r>
      <w:r>
        <w:t>7.5</w:t>
      </w:r>
      <w:r>
        <w:rPr>
          <w:spacing w:val="-9"/>
        </w:rPr>
        <w:t xml:space="preserve"> </w:t>
      </w:r>
      <w:r>
        <w:rPr>
          <w:spacing w:val="-9"/>
        </w:rPr>
        <w:t>学分。学生可根据其专业发展及个人志趣可任选某一个或多个方向，</w:t>
      </w:r>
    </w:p>
    <w:p w:rsidR="00C31C8F" w:rsidRDefault="00656E91">
      <w:pPr>
        <w:pStyle w:val="a3"/>
        <w:spacing w:before="139" w:line="364" w:lineRule="auto"/>
        <w:ind w:left="241" w:right="310"/>
      </w:pPr>
      <w:r>
        <w:rPr>
          <w:spacing w:val="-7"/>
        </w:rPr>
        <w:t>此类课程学生需修满</w:t>
      </w:r>
      <w:r>
        <w:rPr>
          <w:spacing w:val="-7"/>
        </w:rPr>
        <w:t xml:space="preserve"> </w:t>
      </w:r>
      <w:r>
        <w:t>7.5</w:t>
      </w:r>
      <w:r>
        <w:rPr>
          <w:spacing w:val="-9"/>
        </w:rPr>
        <w:t xml:space="preserve"> </w:t>
      </w:r>
      <w:r>
        <w:rPr>
          <w:spacing w:val="-9"/>
        </w:rPr>
        <w:t>学分。鼓励学生选修不同方向的课程，但原则上不同课程包中的学分不予互认。</w:t>
      </w:r>
    </w:p>
    <w:p w:rsidR="00C31C8F" w:rsidRDefault="00656E91">
      <w:pPr>
        <w:pStyle w:val="a3"/>
        <w:spacing w:line="267" w:lineRule="exact"/>
        <w:ind w:left="661"/>
      </w:pPr>
      <w:r>
        <w:t>课程包括：</w:t>
      </w:r>
    </w:p>
    <w:p w:rsidR="00C31C8F" w:rsidRDefault="00656E91">
      <w:pPr>
        <w:pStyle w:val="a3"/>
        <w:spacing w:before="141" w:line="364" w:lineRule="auto"/>
        <w:ind w:left="661" w:right="518"/>
      </w:pPr>
      <w:r>
        <w:rPr>
          <w:w w:val="95"/>
        </w:rPr>
        <w:t>音舞方向</w:t>
      </w:r>
      <w:r>
        <w:rPr>
          <w:w w:val="95"/>
        </w:rPr>
        <w:t>——</w:t>
      </w:r>
      <w:r>
        <w:rPr>
          <w:w w:val="95"/>
        </w:rPr>
        <w:t>幼儿舞蹈创编与赏析、儿童民族民间舞、奥尔夫音乐教学法、儿童戏剧表演；</w:t>
      </w:r>
      <w:r>
        <w:rPr>
          <w:w w:val="95"/>
        </w:rPr>
        <w:t xml:space="preserve">   </w:t>
      </w:r>
      <w:r>
        <w:t>美术方向</w:t>
      </w:r>
      <w:r>
        <w:t>——</w:t>
      </w:r>
      <w:r>
        <w:t>美术欣赏、幼儿绘本创作、</w:t>
      </w:r>
      <w:r>
        <w:t>POP</w:t>
      </w:r>
      <w:r>
        <w:rPr>
          <w:spacing w:val="-8"/>
        </w:rPr>
        <w:t xml:space="preserve"> </w:t>
      </w:r>
      <w:r>
        <w:rPr>
          <w:spacing w:val="-8"/>
        </w:rPr>
        <w:t>海报设计、幼儿美术作品分析与创作；</w:t>
      </w:r>
    </w:p>
    <w:p w:rsidR="00C31C8F" w:rsidRDefault="00656E91">
      <w:pPr>
        <w:pStyle w:val="a3"/>
        <w:spacing w:line="267" w:lineRule="exact"/>
        <w:ind w:left="661"/>
      </w:pPr>
      <w:r>
        <w:t>体能方向</w:t>
      </w:r>
      <w:r>
        <w:t>——</w:t>
      </w:r>
      <w:r>
        <w:t>幼儿体育活动设计与指导、幼儿体操、幼儿球类活动、体育舞蹈；</w:t>
      </w:r>
    </w:p>
    <w:p w:rsidR="00C31C8F" w:rsidRDefault="00656E91">
      <w:pPr>
        <w:pStyle w:val="a3"/>
        <w:spacing w:before="139" w:line="364" w:lineRule="auto"/>
        <w:ind w:left="241" w:right="309" w:firstLine="420"/>
      </w:pPr>
      <w:r>
        <w:rPr>
          <w:w w:val="95"/>
        </w:rPr>
        <w:t>早期教育方向</w:t>
      </w:r>
      <w:r>
        <w:rPr>
          <w:w w:val="95"/>
        </w:rPr>
        <w:t>——</w:t>
      </w:r>
      <w:r>
        <w:rPr>
          <w:w w:val="95"/>
        </w:rPr>
        <w:t>婴幼儿卫生与保健、婴幼儿营养与喂养、婴幼儿亲子活动设计与指导、婴幼</w:t>
      </w:r>
      <w:r>
        <w:rPr>
          <w:w w:val="95"/>
        </w:rPr>
        <w:t xml:space="preserve">   </w:t>
      </w:r>
      <w:r>
        <w:t>儿家庭与社区教育指导；</w:t>
      </w:r>
    </w:p>
    <w:p w:rsidR="00C31C8F" w:rsidRDefault="00656E91">
      <w:pPr>
        <w:pStyle w:val="a3"/>
        <w:spacing w:line="267" w:lineRule="exact"/>
        <w:ind w:left="661"/>
      </w:pPr>
      <w:r>
        <w:t>（</w:t>
      </w:r>
      <w:r>
        <w:t>2</w:t>
      </w:r>
      <w:r>
        <w:t>）</w:t>
      </w:r>
      <w:r>
        <w:rPr>
          <w:spacing w:val="-6"/>
        </w:rPr>
        <w:t>专业选修课程共设置</w:t>
      </w:r>
      <w:r>
        <w:rPr>
          <w:spacing w:val="-6"/>
        </w:rPr>
        <w:t xml:space="preserve"> </w:t>
      </w:r>
      <w:r>
        <w:t>10</w:t>
      </w:r>
      <w:r>
        <w:rPr>
          <w:spacing w:val="-12"/>
        </w:rPr>
        <w:t xml:space="preserve"> </w:t>
      </w:r>
      <w:r>
        <w:rPr>
          <w:spacing w:val="-12"/>
        </w:rPr>
        <w:t>门。学生需在第六学期选</w:t>
      </w:r>
      <w:r>
        <w:rPr>
          <w:spacing w:val="-12"/>
        </w:rPr>
        <w:t xml:space="preserve"> </w:t>
      </w:r>
      <w:r>
        <w:t>2</w:t>
      </w:r>
      <w:r>
        <w:rPr>
          <w:spacing w:val="-13"/>
        </w:rPr>
        <w:t xml:space="preserve"> </w:t>
      </w:r>
      <w:r>
        <w:rPr>
          <w:spacing w:val="-13"/>
        </w:rPr>
        <w:t>学分，第七学期选</w:t>
      </w:r>
      <w:r>
        <w:rPr>
          <w:spacing w:val="-13"/>
        </w:rPr>
        <w:t xml:space="preserve"> </w:t>
      </w:r>
      <w:r>
        <w:t>2</w:t>
      </w:r>
      <w:r>
        <w:rPr>
          <w:spacing w:val="-8"/>
        </w:rPr>
        <w:t>学分，第八学期</w:t>
      </w:r>
    </w:p>
    <w:p w:rsidR="00C31C8F" w:rsidRDefault="00656E91">
      <w:pPr>
        <w:pStyle w:val="a3"/>
        <w:spacing w:before="141"/>
        <w:ind w:left="241"/>
      </w:pPr>
      <w:r>
        <w:rPr>
          <w:spacing w:val="-28"/>
        </w:rPr>
        <w:t>选</w:t>
      </w:r>
      <w:r>
        <w:rPr>
          <w:spacing w:val="-28"/>
        </w:rPr>
        <w:t xml:space="preserve"> </w:t>
      </w:r>
      <w:r>
        <w:t>4</w:t>
      </w:r>
      <w:r>
        <w:rPr>
          <w:spacing w:val="-13"/>
        </w:rPr>
        <w:t xml:space="preserve"> </w:t>
      </w:r>
      <w:r>
        <w:rPr>
          <w:spacing w:val="-13"/>
        </w:rPr>
        <w:t>学分，第九学期选</w:t>
      </w:r>
      <w:r>
        <w:rPr>
          <w:spacing w:val="-13"/>
        </w:rPr>
        <w:t xml:space="preserve"> </w:t>
      </w:r>
      <w:r>
        <w:t>3</w:t>
      </w:r>
      <w:r>
        <w:rPr>
          <w:spacing w:val="-19"/>
        </w:rPr>
        <w:t xml:space="preserve"> </w:t>
      </w:r>
      <w:r>
        <w:rPr>
          <w:spacing w:val="-19"/>
        </w:rPr>
        <w:t>分，共计</w:t>
      </w:r>
      <w:r>
        <w:rPr>
          <w:spacing w:val="-19"/>
        </w:rPr>
        <w:t xml:space="preserve"> </w:t>
      </w:r>
      <w:r>
        <w:t>11</w:t>
      </w:r>
      <w:r>
        <w:rPr>
          <w:spacing w:val="-8"/>
        </w:rPr>
        <w:t xml:space="preserve"> </w:t>
      </w:r>
      <w:r>
        <w:rPr>
          <w:spacing w:val="-8"/>
        </w:rPr>
        <w:t>学分。课</w:t>
      </w:r>
      <w:r>
        <w:rPr>
          <w:spacing w:val="-8"/>
        </w:rPr>
        <w:t>程包括：特殊儿童发展与教育、幼儿心理健康指导、</w:t>
      </w:r>
    </w:p>
    <w:p w:rsidR="00C31C8F" w:rsidRDefault="00C31C8F">
      <w:pPr>
        <w:sectPr w:rsidR="00C31C8F">
          <w:pgSz w:w="11900" w:h="16840"/>
          <w:pgMar w:top="1600" w:right="860" w:bottom="1500" w:left="1460" w:header="0" w:footer="1310" w:gutter="0"/>
          <w:cols w:space="720"/>
        </w:sectPr>
      </w:pPr>
    </w:p>
    <w:p w:rsidR="00C31C8F" w:rsidRDefault="00656E91">
      <w:pPr>
        <w:pStyle w:val="a3"/>
        <w:spacing w:before="101" w:line="364" w:lineRule="auto"/>
        <w:ind w:left="241" w:right="168"/>
      </w:pPr>
      <w:r>
        <w:rPr>
          <w:spacing w:val="-7"/>
          <w:w w:val="95"/>
        </w:rPr>
        <w:lastRenderedPageBreak/>
        <w:t>学前教育评价、比较学前教育、学前教育思想史、教育写作、幼儿园组织与管理、幼儿教育心理学</w:t>
      </w:r>
      <w:r>
        <w:rPr>
          <w:rFonts w:hint="eastAsia"/>
          <w:spacing w:val="-7"/>
          <w:w w:val="95"/>
          <w:lang w:eastAsia="zh-CN"/>
        </w:rPr>
        <w:t>、</w:t>
      </w:r>
      <w:r>
        <w:rPr>
          <w:spacing w:val="-7"/>
        </w:rPr>
        <w:t>学前教育资源的开发与利用、音乐感统、蒙台梭利教育方法与实践。</w:t>
      </w:r>
    </w:p>
    <w:p w:rsidR="00C31C8F" w:rsidRDefault="00656E91">
      <w:pPr>
        <w:pStyle w:val="2"/>
        <w:spacing w:before="1"/>
      </w:pPr>
      <w:r>
        <w:t>7.</w:t>
      </w:r>
      <w:r>
        <w:t>实践教学课</w:t>
      </w:r>
    </w:p>
    <w:p w:rsidR="00C31C8F" w:rsidRDefault="00656E91">
      <w:pPr>
        <w:pStyle w:val="a3"/>
        <w:spacing w:before="138" w:line="364" w:lineRule="auto"/>
        <w:ind w:left="241" w:right="273" w:firstLine="420"/>
      </w:pPr>
      <w:r>
        <w:rPr>
          <w:spacing w:val="-6"/>
        </w:rPr>
        <w:t>本专业开设教育见习、教育实习与研习、顶岗实习等</w:t>
      </w:r>
      <w:r>
        <w:rPr>
          <w:spacing w:val="-6"/>
        </w:rPr>
        <w:t xml:space="preserve"> </w:t>
      </w:r>
      <w:r>
        <w:t>8</w:t>
      </w:r>
      <w:r>
        <w:rPr>
          <w:spacing w:val="-14"/>
        </w:rPr>
        <w:t xml:space="preserve"> </w:t>
      </w:r>
      <w:r>
        <w:rPr>
          <w:spacing w:val="-14"/>
        </w:rPr>
        <w:t>门实践教学课，共计</w:t>
      </w:r>
      <w:r>
        <w:rPr>
          <w:spacing w:val="-14"/>
        </w:rPr>
        <w:t xml:space="preserve"> </w:t>
      </w:r>
      <w:r>
        <w:t>29</w:t>
      </w:r>
      <w:r>
        <w:rPr>
          <w:spacing w:val="-11"/>
        </w:rPr>
        <w:t xml:space="preserve"> </w:t>
      </w:r>
      <w:r>
        <w:rPr>
          <w:spacing w:val="-11"/>
        </w:rPr>
        <w:t>学分。此类课程按学校《专业实践教学管理办法》文件规定具体实施。</w:t>
      </w:r>
    </w:p>
    <w:p w:rsidR="00C31C8F" w:rsidRDefault="00656E91">
      <w:pPr>
        <w:pStyle w:val="2"/>
        <w:spacing w:line="267" w:lineRule="exact"/>
      </w:pPr>
      <w:r>
        <w:t>（三）课程描述</w:t>
      </w:r>
    </w:p>
    <w:p w:rsidR="00C31C8F" w:rsidRDefault="00656E91">
      <w:pPr>
        <w:pStyle w:val="a3"/>
        <w:spacing w:before="139"/>
        <w:ind w:left="661"/>
      </w:pPr>
      <w:r>
        <w:t>附件</w:t>
      </w:r>
      <w:r>
        <w:t xml:space="preserve"> 1——</w:t>
      </w:r>
      <w:r>
        <w:t>《五年制专科学前教育专业课程设置及描述》。</w:t>
      </w:r>
    </w:p>
    <w:p w:rsidR="00C31C8F" w:rsidRDefault="00656E91">
      <w:pPr>
        <w:pStyle w:val="2"/>
        <w:spacing w:before="139"/>
      </w:pPr>
      <w:r>
        <w:t>（四）课证融通与学分转换</w:t>
      </w:r>
    </w:p>
    <w:p w:rsidR="00C31C8F" w:rsidRDefault="00656E91">
      <w:pPr>
        <w:pStyle w:val="a3"/>
        <w:spacing w:before="142" w:line="364" w:lineRule="auto"/>
        <w:ind w:left="241" w:right="307" w:firstLine="420"/>
        <w:jc w:val="both"/>
      </w:pPr>
      <w:r>
        <w:rPr>
          <w:w w:val="95"/>
        </w:rPr>
        <w:t>本专业实行</w:t>
      </w:r>
      <w:r>
        <w:rPr>
          <w:w w:val="95"/>
        </w:rPr>
        <w:t>“</w:t>
      </w:r>
      <w:r>
        <w:rPr>
          <w:w w:val="95"/>
        </w:rPr>
        <w:t>课证融通与学分转换</w:t>
      </w:r>
      <w:r>
        <w:rPr>
          <w:w w:val="95"/>
        </w:rPr>
        <w:t>”</w:t>
      </w:r>
      <w:r>
        <w:rPr>
          <w:w w:val="95"/>
        </w:rPr>
        <w:t>制度，鼓励学生在获得学历证书的同时，积极获取职业资</w:t>
      </w:r>
      <w:r>
        <w:rPr>
          <w:w w:val="95"/>
        </w:rPr>
        <w:t xml:space="preserve">   </w:t>
      </w:r>
      <w:r>
        <w:rPr>
          <w:w w:val="95"/>
        </w:rPr>
        <w:t>格证书和若干职业技能等级证书。与本专业相关的职业资格（技能等级）证书可参照学校《学分认</w:t>
      </w:r>
      <w:r>
        <w:rPr>
          <w:w w:val="95"/>
        </w:rPr>
        <w:t xml:space="preserve">   </w:t>
      </w:r>
      <w:r>
        <w:t>定与置换管理办法》折算成相应学分，同时可置换相关课程，具体规定如下：</w:t>
      </w:r>
    </w:p>
    <w:tbl>
      <w:tblPr>
        <w:tblW w:w="9024"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1"/>
        <w:gridCol w:w="3165"/>
        <w:gridCol w:w="1378"/>
        <w:gridCol w:w="1406"/>
        <w:gridCol w:w="2364"/>
      </w:tblGrid>
      <w:tr w:rsidR="00C31C8F">
        <w:trPr>
          <w:trHeight w:val="466"/>
        </w:trPr>
        <w:tc>
          <w:tcPr>
            <w:tcW w:w="711" w:type="dxa"/>
            <w:vMerge w:val="restart"/>
          </w:tcPr>
          <w:p w:rsidR="00C31C8F" w:rsidRDefault="00C31C8F">
            <w:pPr>
              <w:pStyle w:val="TableParagraph"/>
              <w:spacing w:before="8"/>
              <w:rPr>
                <w:sz w:val="26"/>
              </w:rPr>
            </w:pPr>
          </w:p>
          <w:p w:rsidR="00C31C8F" w:rsidRDefault="00656E91">
            <w:pPr>
              <w:pStyle w:val="TableParagraph"/>
              <w:ind w:left="174"/>
              <w:rPr>
                <w:b/>
                <w:sz w:val="18"/>
              </w:rPr>
            </w:pPr>
            <w:r>
              <w:rPr>
                <w:b/>
                <w:sz w:val="18"/>
              </w:rPr>
              <w:t>序号</w:t>
            </w:r>
          </w:p>
        </w:tc>
        <w:tc>
          <w:tcPr>
            <w:tcW w:w="3165" w:type="dxa"/>
            <w:vMerge w:val="restart"/>
          </w:tcPr>
          <w:p w:rsidR="00C31C8F" w:rsidRDefault="00C31C8F">
            <w:pPr>
              <w:pStyle w:val="TableParagraph"/>
              <w:spacing w:before="8"/>
              <w:rPr>
                <w:sz w:val="17"/>
              </w:rPr>
            </w:pPr>
          </w:p>
          <w:p w:rsidR="00C31C8F" w:rsidRDefault="00656E91">
            <w:pPr>
              <w:pStyle w:val="TableParagraph"/>
              <w:spacing w:line="242" w:lineRule="auto"/>
              <w:ind w:left="1220" w:right="665" w:hanging="540"/>
              <w:rPr>
                <w:b/>
                <w:sz w:val="18"/>
              </w:rPr>
            </w:pPr>
            <w:r>
              <w:rPr>
                <w:b/>
                <w:sz w:val="18"/>
              </w:rPr>
              <w:t>职业资格（技能等级）</w:t>
            </w:r>
            <w:r>
              <w:rPr>
                <w:b/>
                <w:sz w:val="18"/>
              </w:rPr>
              <w:t xml:space="preserve"> </w:t>
            </w:r>
            <w:r>
              <w:rPr>
                <w:b/>
                <w:sz w:val="18"/>
              </w:rPr>
              <w:t>证书类型</w:t>
            </w:r>
          </w:p>
        </w:tc>
        <w:tc>
          <w:tcPr>
            <w:tcW w:w="2784" w:type="dxa"/>
            <w:gridSpan w:val="2"/>
          </w:tcPr>
          <w:p w:rsidR="00C31C8F" w:rsidRDefault="00656E91">
            <w:pPr>
              <w:pStyle w:val="TableParagraph"/>
              <w:spacing w:line="229" w:lineRule="exact"/>
              <w:ind w:left="290" w:right="274"/>
              <w:jc w:val="center"/>
              <w:rPr>
                <w:b/>
                <w:sz w:val="18"/>
              </w:rPr>
            </w:pPr>
            <w:r>
              <w:rPr>
                <w:b/>
                <w:sz w:val="18"/>
              </w:rPr>
              <w:t>职业资格（技能等级）证书</w:t>
            </w:r>
          </w:p>
          <w:p w:rsidR="00C31C8F" w:rsidRDefault="00656E91">
            <w:pPr>
              <w:pStyle w:val="TableParagraph"/>
              <w:spacing w:before="2" w:line="216" w:lineRule="exact"/>
              <w:ind w:left="290" w:right="274"/>
              <w:jc w:val="center"/>
              <w:rPr>
                <w:b/>
                <w:sz w:val="18"/>
              </w:rPr>
            </w:pPr>
            <w:r>
              <w:rPr>
                <w:b/>
                <w:sz w:val="18"/>
              </w:rPr>
              <w:t>及可转换的学分</w:t>
            </w:r>
          </w:p>
        </w:tc>
        <w:tc>
          <w:tcPr>
            <w:tcW w:w="2364" w:type="dxa"/>
            <w:vMerge w:val="restart"/>
          </w:tcPr>
          <w:p w:rsidR="00C31C8F" w:rsidRDefault="00C31C8F">
            <w:pPr>
              <w:pStyle w:val="TableParagraph"/>
              <w:spacing w:before="8"/>
              <w:rPr>
                <w:sz w:val="17"/>
              </w:rPr>
            </w:pPr>
          </w:p>
          <w:p w:rsidR="00C31C8F" w:rsidRDefault="00656E91">
            <w:pPr>
              <w:pStyle w:val="TableParagraph"/>
              <w:spacing w:line="242" w:lineRule="auto"/>
              <w:ind w:left="462" w:right="262" w:hanging="180"/>
              <w:rPr>
                <w:b/>
                <w:sz w:val="18"/>
              </w:rPr>
            </w:pPr>
            <w:r>
              <w:rPr>
                <w:b/>
                <w:sz w:val="18"/>
              </w:rPr>
              <w:t>职业资格（技能等级）</w:t>
            </w:r>
            <w:r>
              <w:rPr>
                <w:b/>
                <w:sz w:val="18"/>
              </w:rPr>
              <w:t xml:space="preserve"> </w:t>
            </w:r>
            <w:r>
              <w:rPr>
                <w:b/>
                <w:sz w:val="18"/>
              </w:rPr>
              <w:t>证书可置换的课程</w:t>
            </w:r>
          </w:p>
        </w:tc>
      </w:tr>
      <w:tr w:rsidR="00C31C8F">
        <w:trPr>
          <w:trHeight w:val="444"/>
        </w:trPr>
        <w:tc>
          <w:tcPr>
            <w:tcW w:w="711" w:type="dxa"/>
            <w:vMerge/>
            <w:tcBorders>
              <w:top w:val="nil"/>
            </w:tcBorders>
          </w:tcPr>
          <w:p w:rsidR="00C31C8F" w:rsidRDefault="00C31C8F">
            <w:pPr>
              <w:rPr>
                <w:sz w:val="2"/>
                <w:szCs w:val="2"/>
              </w:rPr>
            </w:pPr>
          </w:p>
        </w:tc>
        <w:tc>
          <w:tcPr>
            <w:tcW w:w="3165" w:type="dxa"/>
            <w:vMerge/>
            <w:tcBorders>
              <w:top w:val="nil"/>
            </w:tcBorders>
          </w:tcPr>
          <w:p w:rsidR="00C31C8F" w:rsidRDefault="00C31C8F">
            <w:pPr>
              <w:rPr>
                <w:sz w:val="2"/>
                <w:szCs w:val="2"/>
              </w:rPr>
            </w:pPr>
          </w:p>
        </w:tc>
        <w:tc>
          <w:tcPr>
            <w:tcW w:w="1378" w:type="dxa"/>
          </w:tcPr>
          <w:p w:rsidR="00C31C8F" w:rsidRDefault="00656E91">
            <w:pPr>
              <w:pStyle w:val="TableParagraph"/>
              <w:spacing w:before="104"/>
              <w:ind w:left="216" w:right="208"/>
              <w:jc w:val="center"/>
              <w:rPr>
                <w:b/>
                <w:sz w:val="18"/>
              </w:rPr>
            </w:pPr>
            <w:r>
              <w:rPr>
                <w:b/>
                <w:sz w:val="18"/>
              </w:rPr>
              <w:t>等级</w:t>
            </w:r>
          </w:p>
        </w:tc>
        <w:tc>
          <w:tcPr>
            <w:tcW w:w="1406" w:type="dxa"/>
          </w:tcPr>
          <w:p w:rsidR="00C31C8F" w:rsidRDefault="00656E91">
            <w:pPr>
              <w:pStyle w:val="TableParagraph"/>
              <w:spacing w:before="104"/>
              <w:ind w:left="232" w:right="219"/>
              <w:jc w:val="center"/>
              <w:rPr>
                <w:b/>
                <w:sz w:val="18"/>
              </w:rPr>
            </w:pPr>
            <w:r>
              <w:rPr>
                <w:b/>
                <w:sz w:val="18"/>
              </w:rPr>
              <w:t>可折算学分</w:t>
            </w:r>
          </w:p>
        </w:tc>
        <w:tc>
          <w:tcPr>
            <w:tcW w:w="2364" w:type="dxa"/>
            <w:vMerge/>
            <w:tcBorders>
              <w:top w:val="nil"/>
            </w:tcBorders>
          </w:tcPr>
          <w:p w:rsidR="00C31C8F" w:rsidRDefault="00C31C8F">
            <w:pPr>
              <w:rPr>
                <w:sz w:val="2"/>
                <w:szCs w:val="2"/>
              </w:rPr>
            </w:pPr>
          </w:p>
        </w:tc>
      </w:tr>
      <w:tr w:rsidR="00C31C8F">
        <w:trPr>
          <w:trHeight w:val="443"/>
        </w:trPr>
        <w:tc>
          <w:tcPr>
            <w:tcW w:w="711" w:type="dxa"/>
          </w:tcPr>
          <w:p w:rsidR="00C31C8F" w:rsidRDefault="00656E91">
            <w:pPr>
              <w:pStyle w:val="TableParagraph"/>
              <w:spacing w:before="104"/>
              <w:ind w:left="7"/>
              <w:jc w:val="center"/>
              <w:rPr>
                <w:sz w:val="18"/>
              </w:rPr>
            </w:pPr>
            <w:r>
              <w:rPr>
                <w:sz w:val="18"/>
              </w:rPr>
              <w:t>1</w:t>
            </w:r>
          </w:p>
        </w:tc>
        <w:tc>
          <w:tcPr>
            <w:tcW w:w="3165" w:type="dxa"/>
          </w:tcPr>
          <w:p w:rsidR="00C31C8F" w:rsidRDefault="00656E91">
            <w:pPr>
              <w:pStyle w:val="TableParagraph"/>
              <w:spacing w:before="104"/>
              <w:ind w:left="391" w:right="383"/>
              <w:jc w:val="center"/>
              <w:rPr>
                <w:sz w:val="18"/>
              </w:rPr>
            </w:pPr>
            <w:r>
              <w:rPr>
                <w:sz w:val="18"/>
              </w:rPr>
              <w:t>幼儿园教师资格证书</w:t>
            </w:r>
          </w:p>
        </w:tc>
        <w:tc>
          <w:tcPr>
            <w:tcW w:w="1378" w:type="dxa"/>
          </w:tcPr>
          <w:p w:rsidR="00C31C8F" w:rsidRDefault="00656E91">
            <w:pPr>
              <w:pStyle w:val="TableParagraph"/>
              <w:spacing w:before="104"/>
              <w:ind w:left="216" w:right="208"/>
              <w:jc w:val="center"/>
              <w:rPr>
                <w:sz w:val="18"/>
              </w:rPr>
            </w:pPr>
            <w:r>
              <w:rPr>
                <w:sz w:val="18"/>
              </w:rPr>
              <w:t>合格</w:t>
            </w:r>
          </w:p>
        </w:tc>
        <w:tc>
          <w:tcPr>
            <w:tcW w:w="1406" w:type="dxa"/>
          </w:tcPr>
          <w:p w:rsidR="00C31C8F" w:rsidRDefault="00656E91">
            <w:pPr>
              <w:pStyle w:val="TableParagraph"/>
              <w:spacing w:before="104"/>
              <w:ind w:left="7"/>
              <w:jc w:val="center"/>
              <w:rPr>
                <w:sz w:val="18"/>
              </w:rPr>
            </w:pPr>
            <w:r>
              <w:rPr>
                <w:sz w:val="18"/>
              </w:rPr>
              <w:t>4</w:t>
            </w:r>
          </w:p>
        </w:tc>
        <w:tc>
          <w:tcPr>
            <w:tcW w:w="2364" w:type="dxa"/>
          </w:tcPr>
          <w:p w:rsidR="00C31C8F" w:rsidRDefault="00656E91">
            <w:pPr>
              <w:pStyle w:val="TableParagraph"/>
              <w:spacing w:before="104"/>
              <w:ind w:left="217" w:right="206"/>
              <w:jc w:val="center"/>
              <w:rPr>
                <w:sz w:val="18"/>
              </w:rPr>
            </w:pPr>
            <w:r>
              <w:rPr>
                <w:sz w:val="18"/>
              </w:rPr>
              <w:t>教师教育课程任选</w:t>
            </w:r>
            <w:r>
              <w:rPr>
                <w:sz w:val="18"/>
              </w:rPr>
              <w:t xml:space="preserve"> 1 </w:t>
            </w:r>
            <w:r>
              <w:rPr>
                <w:sz w:val="18"/>
              </w:rPr>
              <w:t>门</w:t>
            </w:r>
          </w:p>
        </w:tc>
      </w:tr>
      <w:tr w:rsidR="00C31C8F">
        <w:trPr>
          <w:trHeight w:val="443"/>
        </w:trPr>
        <w:tc>
          <w:tcPr>
            <w:tcW w:w="711" w:type="dxa"/>
            <w:vMerge w:val="restart"/>
          </w:tcPr>
          <w:p w:rsidR="00C31C8F" w:rsidRDefault="00C31C8F">
            <w:pPr>
              <w:pStyle w:val="TableParagraph"/>
              <w:rPr>
                <w:sz w:val="18"/>
              </w:rPr>
            </w:pPr>
          </w:p>
          <w:p w:rsidR="00C31C8F" w:rsidRDefault="00C31C8F">
            <w:pPr>
              <w:pStyle w:val="TableParagraph"/>
              <w:spacing w:before="6"/>
              <w:rPr>
                <w:sz w:val="25"/>
              </w:rPr>
            </w:pPr>
          </w:p>
          <w:p w:rsidR="00C31C8F" w:rsidRDefault="00656E91">
            <w:pPr>
              <w:pStyle w:val="TableParagraph"/>
              <w:ind w:left="7"/>
              <w:jc w:val="center"/>
              <w:rPr>
                <w:sz w:val="18"/>
              </w:rPr>
            </w:pPr>
            <w:r>
              <w:rPr>
                <w:sz w:val="18"/>
              </w:rPr>
              <w:t>2</w:t>
            </w:r>
          </w:p>
        </w:tc>
        <w:tc>
          <w:tcPr>
            <w:tcW w:w="3165" w:type="dxa"/>
            <w:vMerge w:val="restart"/>
          </w:tcPr>
          <w:p w:rsidR="00C31C8F" w:rsidRDefault="00C31C8F">
            <w:pPr>
              <w:pStyle w:val="TableParagraph"/>
              <w:rPr>
                <w:sz w:val="18"/>
              </w:rPr>
            </w:pPr>
          </w:p>
          <w:p w:rsidR="00C31C8F" w:rsidRDefault="00C31C8F">
            <w:pPr>
              <w:pStyle w:val="TableParagraph"/>
              <w:spacing w:before="6"/>
              <w:rPr>
                <w:sz w:val="25"/>
              </w:rPr>
            </w:pPr>
          </w:p>
          <w:p w:rsidR="00C31C8F" w:rsidRDefault="00656E91">
            <w:pPr>
              <w:pStyle w:val="TableParagraph"/>
              <w:ind w:left="951"/>
              <w:rPr>
                <w:sz w:val="18"/>
              </w:rPr>
            </w:pPr>
            <w:r>
              <w:rPr>
                <w:sz w:val="18"/>
              </w:rPr>
              <w:t>普通话等级证书</w:t>
            </w:r>
          </w:p>
        </w:tc>
        <w:tc>
          <w:tcPr>
            <w:tcW w:w="1378" w:type="dxa"/>
          </w:tcPr>
          <w:p w:rsidR="00C31C8F" w:rsidRDefault="00656E91">
            <w:pPr>
              <w:pStyle w:val="TableParagraph"/>
              <w:spacing w:before="103"/>
              <w:ind w:left="216" w:right="208"/>
              <w:jc w:val="center"/>
              <w:rPr>
                <w:sz w:val="18"/>
              </w:rPr>
            </w:pPr>
            <w:r>
              <w:rPr>
                <w:sz w:val="18"/>
              </w:rPr>
              <w:t>一级甲等</w:t>
            </w:r>
          </w:p>
        </w:tc>
        <w:tc>
          <w:tcPr>
            <w:tcW w:w="1406" w:type="dxa"/>
          </w:tcPr>
          <w:p w:rsidR="00C31C8F" w:rsidRDefault="00656E91">
            <w:pPr>
              <w:pStyle w:val="TableParagraph"/>
              <w:spacing w:before="103"/>
              <w:ind w:left="7"/>
              <w:jc w:val="center"/>
              <w:rPr>
                <w:sz w:val="18"/>
              </w:rPr>
            </w:pPr>
            <w:r>
              <w:rPr>
                <w:sz w:val="18"/>
              </w:rPr>
              <w:t>4</w:t>
            </w:r>
          </w:p>
        </w:tc>
        <w:tc>
          <w:tcPr>
            <w:tcW w:w="2364" w:type="dxa"/>
            <w:vMerge w:val="restart"/>
          </w:tcPr>
          <w:p w:rsidR="00C31C8F" w:rsidRDefault="00C31C8F">
            <w:pPr>
              <w:pStyle w:val="TableParagraph"/>
              <w:rPr>
                <w:sz w:val="18"/>
              </w:rPr>
            </w:pPr>
          </w:p>
          <w:p w:rsidR="00C31C8F" w:rsidRDefault="00C31C8F">
            <w:pPr>
              <w:pStyle w:val="TableParagraph"/>
              <w:spacing w:before="6"/>
              <w:rPr>
                <w:sz w:val="25"/>
              </w:rPr>
            </w:pPr>
          </w:p>
          <w:p w:rsidR="00C31C8F" w:rsidRDefault="00656E91">
            <w:pPr>
              <w:pStyle w:val="TableParagraph"/>
              <w:ind w:left="462"/>
              <w:rPr>
                <w:sz w:val="18"/>
              </w:rPr>
            </w:pPr>
            <w:r>
              <w:rPr>
                <w:sz w:val="18"/>
              </w:rPr>
              <w:t>普通话训练与测试</w:t>
            </w:r>
          </w:p>
        </w:tc>
      </w:tr>
      <w:tr w:rsidR="00C31C8F">
        <w:trPr>
          <w:trHeight w:val="443"/>
        </w:trPr>
        <w:tc>
          <w:tcPr>
            <w:tcW w:w="711" w:type="dxa"/>
            <w:vMerge/>
            <w:tcBorders>
              <w:top w:val="nil"/>
            </w:tcBorders>
          </w:tcPr>
          <w:p w:rsidR="00C31C8F" w:rsidRDefault="00C31C8F">
            <w:pPr>
              <w:rPr>
                <w:sz w:val="2"/>
                <w:szCs w:val="2"/>
              </w:rPr>
            </w:pPr>
          </w:p>
        </w:tc>
        <w:tc>
          <w:tcPr>
            <w:tcW w:w="3165" w:type="dxa"/>
            <w:vMerge/>
            <w:tcBorders>
              <w:top w:val="nil"/>
            </w:tcBorders>
          </w:tcPr>
          <w:p w:rsidR="00C31C8F" w:rsidRDefault="00C31C8F">
            <w:pPr>
              <w:rPr>
                <w:sz w:val="2"/>
                <w:szCs w:val="2"/>
              </w:rPr>
            </w:pPr>
          </w:p>
        </w:tc>
        <w:tc>
          <w:tcPr>
            <w:tcW w:w="1378" w:type="dxa"/>
          </w:tcPr>
          <w:p w:rsidR="00C31C8F" w:rsidRDefault="00656E91">
            <w:pPr>
              <w:pStyle w:val="TableParagraph"/>
              <w:spacing w:before="103"/>
              <w:ind w:left="216" w:right="208"/>
              <w:jc w:val="center"/>
              <w:rPr>
                <w:sz w:val="18"/>
              </w:rPr>
            </w:pPr>
            <w:r>
              <w:rPr>
                <w:sz w:val="18"/>
              </w:rPr>
              <w:t>一级乙等</w:t>
            </w:r>
          </w:p>
        </w:tc>
        <w:tc>
          <w:tcPr>
            <w:tcW w:w="1406" w:type="dxa"/>
          </w:tcPr>
          <w:p w:rsidR="00C31C8F" w:rsidRDefault="00656E91">
            <w:pPr>
              <w:pStyle w:val="TableParagraph"/>
              <w:spacing w:before="103"/>
              <w:ind w:left="7"/>
              <w:jc w:val="center"/>
              <w:rPr>
                <w:sz w:val="18"/>
              </w:rPr>
            </w:pPr>
            <w:r>
              <w:rPr>
                <w:sz w:val="18"/>
              </w:rPr>
              <w:t>2</w:t>
            </w:r>
          </w:p>
        </w:tc>
        <w:tc>
          <w:tcPr>
            <w:tcW w:w="2364" w:type="dxa"/>
            <w:vMerge/>
            <w:tcBorders>
              <w:top w:val="nil"/>
            </w:tcBorders>
          </w:tcPr>
          <w:p w:rsidR="00C31C8F" w:rsidRDefault="00C31C8F">
            <w:pPr>
              <w:rPr>
                <w:sz w:val="2"/>
                <w:szCs w:val="2"/>
              </w:rPr>
            </w:pPr>
          </w:p>
        </w:tc>
      </w:tr>
      <w:tr w:rsidR="00C31C8F">
        <w:trPr>
          <w:trHeight w:val="443"/>
        </w:trPr>
        <w:tc>
          <w:tcPr>
            <w:tcW w:w="711" w:type="dxa"/>
            <w:vMerge/>
            <w:tcBorders>
              <w:top w:val="nil"/>
            </w:tcBorders>
          </w:tcPr>
          <w:p w:rsidR="00C31C8F" w:rsidRDefault="00C31C8F">
            <w:pPr>
              <w:rPr>
                <w:sz w:val="2"/>
                <w:szCs w:val="2"/>
              </w:rPr>
            </w:pPr>
          </w:p>
        </w:tc>
        <w:tc>
          <w:tcPr>
            <w:tcW w:w="3165" w:type="dxa"/>
            <w:vMerge/>
            <w:tcBorders>
              <w:top w:val="nil"/>
            </w:tcBorders>
          </w:tcPr>
          <w:p w:rsidR="00C31C8F" w:rsidRDefault="00C31C8F">
            <w:pPr>
              <w:rPr>
                <w:sz w:val="2"/>
                <w:szCs w:val="2"/>
              </w:rPr>
            </w:pPr>
          </w:p>
        </w:tc>
        <w:tc>
          <w:tcPr>
            <w:tcW w:w="1378" w:type="dxa"/>
          </w:tcPr>
          <w:p w:rsidR="00C31C8F" w:rsidRDefault="00656E91">
            <w:pPr>
              <w:pStyle w:val="TableParagraph"/>
              <w:spacing w:before="105"/>
              <w:ind w:left="216" w:right="208"/>
              <w:jc w:val="center"/>
              <w:rPr>
                <w:sz w:val="18"/>
              </w:rPr>
            </w:pPr>
            <w:r>
              <w:rPr>
                <w:sz w:val="18"/>
              </w:rPr>
              <w:t>二级甲等</w:t>
            </w:r>
          </w:p>
        </w:tc>
        <w:tc>
          <w:tcPr>
            <w:tcW w:w="1406" w:type="dxa"/>
          </w:tcPr>
          <w:p w:rsidR="00C31C8F" w:rsidRDefault="00656E91">
            <w:pPr>
              <w:pStyle w:val="TableParagraph"/>
              <w:spacing w:before="105"/>
              <w:ind w:left="7"/>
              <w:jc w:val="center"/>
              <w:rPr>
                <w:sz w:val="18"/>
              </w:rPr>
            </w:pPr>
            <w:r>
              <w:rPr>
                <w:sz w:val="18"/>
              </w:rPr>
              <w:t>1</w:t>
            </w:r>
          </w:p>
        </w:tc>
        <w:tc>
          <w:tcPr>
            <w:tcW w:w="2364" w:type="dxa"/>
            <w:vMerge/>
            <w:tcBorders>
              <w:top w:val="nil"/>
            </w:tcBorders>
          </w:tcPr>
          <w:p w:rsidR="00C31C8F" w:rsidRDefault="00C31C8F">
            <w:pPr>
              <w:rPr>
                <w:sz w:val="2"/>
                <w:szCs w:val="2"/>
              </w:rPr>
            </w:pPr>
          </w:p>
        </w:tc>
      </w:tr>
      <w:tr w:rsidR="00C31C8F">
        <w:trPr>
          <w:trHeight w:val="444"/>
        </w:trPr>
        <w:tc>
          <w:tcPr>
            <w:tcW w:w="711" w:type="dxa"/>
            <w:vMerge w:val="restart"/>
          </w:tcPr>
          <w:p w:rsidR="00C31C8F" w:rsidRDefault="00C31C8F">
            <w:pPr>
              <w:pStyle w:val="TableParagraph"/>
              <w:rPr>
                <w:sz w:val="18"/>
              </w:rPr>
            </w:pPr>
          </w:p>
          <w:p w:rsidR="00C31C8F" w:rsidRDefault="00C31C8F">
            <w:pPr>
              <w:pStyle w:val="TableParagraph"/>
              <w:spacing w:before="7"/>
              <w:rPr>
                <w:sz w:val="25"/>
              </w:rPr>
            </w:pPr>
          </w:p>
          <w:p w:rsidR="00C31C8F" w:rsidRDefault="00656E91">
            <w:pPr>
              <w:pStyle w:val="TableParagraph"/>
              <w:ind w:left="7"/>
              <w:jc w:val="center"/>
              <w:rPr>
                <w:sz w:val="18"/>
              </w:rPr>
            </w:pPr>
            <w:r>
              <w:rPr>
                <w:sz w:val="18"/>
              </w:rPr>
              <w:t>3</w:t>
            </w:r>
          </w:p>
        </w:tc>
        <w:tc>
          <w:tcPr>
            <w:tcW w:w="3165" w:type="dxa"/>
            <w:vMerge w:val="restart"/>
          </w:tcPr>
          <w:p w:rsidR="00C31C8F" w:rsidRDefault="00C31C8F">
            <w:pPr>
              <w:pStyle w:val="TableParagraph"/>
              <w:rPr>
                <w:sz w:val="18"/>
              </w:rPr>
            </w:pPr>
          </w:p>
          <w:p w:rsidR="00C31C8F" w:rsidRDefault="00C31C8F">
            <w:pPr>
              <w:pStyle w:val="TableParagraph"/>
              <w:spacing w:before="7"/>
              <w:rPr>
                <w:sz w:val="25"/>
              </w:rPr>
            </w:pPr>
          </w:p>
          <w:p w:rsidR="00C31C8F" w:rsidRDefault="00656E91">
            <w:pPr>
              <w:pStyle w:val="TableParagraph"/>
              <w:ind w:left="860"/>
              <w:rPr>
                <w:sz w:val="18"/>
              </w:rPr>
            </w:pPr>
            <w:r>
              <w:rPr>
                <w:sz w:val="18"/>
              </w:rPr>
              <w:t>大学英语等级证书</w:t>
            </w:r>
          </w:p>
        </w:tc>
        <w:tc>
          <w:tcPr>
            <w:tcW w:w="1378" w:type="dxa"/>
          </w:tcPr>
          <w:p w:rsidR="00C31C8F" w:rsidRDefault="00656E91">
            <w:pPr>
              <w:pStyle w:val="TableParagraph"/>
              <w:spacing w:before="104"/>
              <w:ind w:left="219" w:right="208"/>
              <w:jc w:val="center"/>
              <w:rPr>
                <w:sz w:val="18"/>
              </w:rPr>
            </w:pPr>
            <w:r>
              <w:rPr>
                <w:sz w:val="18"/>
              </w:rPr>
              <w:t>六级及以上</w:t>
            </w:r>
          </w:p>
        </w:tc>
        <w:tc>
          <w:tcPr>
            <w:tcW w:w="1406" w:type="dxa"/>
          </w:tcPr>
          <w:p w:rsidR="00C31C8F" w:rsidRDefault="00656E91">
            <w:pPr>
              <w:pStyle w:val="TableParagraph"/>
              <w:spacing w:before="104"/>
              <w:ind w:left="7"/>
              <w:jc w:val="center"/>
              <w:rPr>
                <w:sz w:val="18"/>
              </w:rPr>
            </w:pPr>
            <w:r>
              <w:rPr>
                <w:sz w:val="18"/>
              </w:rPr>
              <w:t>6</w:t>
            </w:r>
          </w:p>
        </w:tc>
        <w:tc>
          <w:tcPr>
            <w:tcW w:w="2364" w:type="dxa"/>
            <w:vMerge w:val="restart"/>
          </w:tcPr>
          <w:p w:rsidR="00C31C8F" w:rsidRDefault="00C31C8F">
            <w:pPr>
              <w:pStyle w:val="TableParagraph"/>
              <w:rPr>
                <w:sz w:val="18"/>
              </w:rPr>
            </w:pPr>
          </w:p>
          <w:p w:rsidR="00C31C8F" w:rsidRDefault="00C31C8F">
            <w:pPr>
              <w:pStyle w:val="TableParagraph"/>
              <w:spacing w:before="7"/>
              <w:rPr>
                <w:sz w:val="25"/>
              </w:rPr>
            </w:pPr>
          </w:p>
          <w:p w:rsidR="00C31C8F" w:rsidRDefault="00656E91">
            <w:pPr>
              <w:pStyle w:val="TableParagraph"/>
              <w:ind w:left="731"/>
              <w:rPr>
                <w:sz w:val="18"/>
              </w:rPr>
            </w:pPr>
            <w:r>
              <w:rPr>
                <w:sz w:val="18"/>
              </w:rPr>
              <w:t>英语类课程</w:t>
            </w:r>
          </w:p>
        </w:tc>
      </w:tr>
      <w:tr w:rsidR="00C31C8F">
        <w:trPr>
          <w:trHeight w:val="443"/>
        </w:trPr>
        <w:tc>
          <w:tcPr>
            <w:tcW w:w="711" w:type="dxa"/>
            <w:vMerge/>
            <w:tcBorders>
              <w:top w:val="nil"/>
            </w:tcBorders>
          </w:tcPr>
          <w:p w:rsidR="00C31C8F" w:rsidRDefault="00C31C8F">
            <w:pPr>
              <w:rPr>
                <w:sz w:val="2"/>
                <w:szCs w:val="2"/>
              </w:rPr>
            </w:pPr>
          </w:p>
        </w:tc>
        <w:tc>
          <w:tcPr>
            <w:tcW w:w="3165" w:type="dxa"/>
            <w:vMerge/>
            <w:tcBorders>
              <w:top w:val="nil"/>
            </w:tcBorders>
          </w:tcPr>
          <w:p w:rsidR="00C31C8F" w:rsidRDefault="00C31C8F">
            <w:pPr>
              <w:rPr>
                <w:sz w:val="2"/>
                <w:szCs w:val="2"/>
              </w:rPr>
            </w:pPr>
          </w:p>
        </w:tc>
        <w:tc>
          <w:tcPr>
            <w:tcW w:w="1378" w:type="dxa"/>
          </w:tcPr>
          <w:p w:rsidR="00C31C8F" w:rsidRDefault="00656E91">
            <w:pPr>
              <w:pStyle w:val="TableParagraph"/>
              <w:spacing w:before="104"/>
              <w:ind w:left="216" w:right="208"/>
              <w:jc w:val="center"/>
              <w:rPr>
                <w:sz w:val="18"/>
              </w:rPr>
            </w:pPr>
            <w:r>
              <w:rPr>
                <w:sz w:val="18"/>
              </w:rPr>
              <w:t>四级</w:t>
            </w:r>
          </w:p>
        </w:tc>
        <w:tc>
          <w:tcPr>
            <w:tcW w:w="1406" w:type="dxa"/>
          </w:tcPr>
          <w:p w:rsidR="00C31C8F" w:rsidRDefault="00656E91">
            <w:pPr>
              <w:pStyle w:val="TableParagraph"/>
              <w:spacing w:before="104"/>
              <w:ind w:left="7"/>
              <w:jc w:val="center"/>
              <w:rPr>
                <w:sz w:val="18"/>
              </w:rPr>
            </w:pPr>
            <w:r>
              <w:rPr>
                <w:sz w:val="18"/>
              </w:rPr>
              <w:t>4</w:t>
            </w:r>
          </w:p>
        </w:tc>
        <w:tc>
          <w:tcPr>
            <w:tcW w:w="2364" w:type="dxa"/>
            <w:vMerge/>
            <w:tcBorders>
              <w:top w:val="nil"/>
            </w:tcBorders>
          </w:tcPr>
          <w:p w:rsidR="00C31C8F" w:rsidRDefault="00C31C8F">
            <w:pPr>
              <w:rPr>
                <w:sz w:val="2"/>
                <w:szCs w:val="2"/>
              </w:rPr>
            </w:pPr>
          </w:p>
        </w:tc>
      </w:tr>
      <w:tr w:rsidR="00C31C8F">
        <w:trPr>
          <w:trHeight w:val="444"/>
        </w:trPr>
        <w:tc>
          <w:tcPr>
            <w:tcW w:w="711" w:type="dxa"/>
            <w:vMerge/>
            <w:tcBorders>
              <w:top w:val="nil"/>
            </w:tcBorders>
          </w:tcPr>
          <w:p w:rsidR="00C31C8F" w:rsidRDefault="00C31C8F">
            <w:pPr>
              <w:rPr>
                <w:sz w:val="2"/>
                <w:szCs w:val="2"/>
              </w:rPr>
            </w:pPr>
          </w:p>
        </w:tc>
        <w:tc>
          <w:tcPr>
            <w:tcW w:w="3165" w:type="dxa"/>
            <w:vMerge/>
            <w:tcBorders>
              <w:top w:val="nil"/>
            </w:tcBorders>
          </w:tcPr>
          <w:p w:rsidR="00C31C8F" w:rsidRDefault="00C31C8F">
            <w:pPr>
              <w:rPr>
                <w:sz w:val="2"/>
                <w:szCs w:val="2"/>
              </w:rPr>
            </w:pPr>
          </w:p>
        </w:tc>
        <w:tc>
          <w:tcPr>
            <w:tcW w:w="1378" w:type="dxa"/>
          </w:tcPr>
          <w:p w:rsidR="00C31C8F" w:rsidRDefault="00656E91">
            <w:pPr>
              <w:pStyle w:val="TableParagraph"/>
              <w:spacing w:before="104"/>
              <w:ind w:left="216" w:right="208"/>
              <w:jc w:val="center"/>
              <w:rPr>
                <w:sz w:val="18"/>
              </w:rPr>
            </w:pPr>
            <w:r>
              <w:rPr>
                <w:sz w:val="18"/>
              </w:rPr>
              <w:t xml:space="preserve">A </w:t>
            </w:r>
            <w:r>
              <w:rPr>
                <w:sz w:val="18"/>
              </w:rPr>
              <w:t>级</w:t>
            </w:r>
          </w:p>
        </w:tc>
        <w:tc>
          <w:tcPr>
            <w:tcW w:w="1406" w:type="dxa"/>
          </w:tcPr>
          <w:p w:rsidR="00C31C8F" w:rsidRDefault="00656E91">
            <w:pPr>
              <w:pStyle w:val="TableParagraph"/>
              <w:spacing w:before="104"/>
              <w:ind w:left="7"/>
              <w:jc w:val="center"/>
              <w:rPr>
                <w:sz w:val="18"/>
              </w:rPr>
            </w:pPr>
            <w:r>
              <w:rPr>
                <w:sz w:val="18"/>
              </w:rPr>
              <w:t>2</w:t>
            </w:r>
          </w:p>
        </w:tc>
        <w:tc>
          <w:tcPr>
            <w:tcW w:w="2364" w:type="dxa"/>
            <w:vMerge/>
            <w:tcBorders>
              <w:top w:val="nil"/>
            </w:tcBorders>
          </w:tcPr>
          <w:p w:rsidR="00C31C8F" w:rsidRDefault="00C31C8F">
            <w:pPr>
              <w:rPr>
                <w:sz w:val="2"/>
                <w:szCs w:val="2"/>
              </w:rPr>
            </w:pPr>
          </w:p>
        </w:tc>
      </w:tr>
      <w:tr w:rsidR="00C31C8F">
        <w:trPr>
          <w:trHeight w:val="443"/>
        </w:trPr>
        <w:tc>
          <w:tcPr>
            <w:tcW w:w="711" w:type="dxa"/>
          </w:tcPr>
          <w:p w:rsidR="00C31C8F" w:rsidRDefault="00656E91">
            <w:pPr>
              <w:pStyle w:val="TableParagraph"/>
              <w:spacing w:before="103"/>
              <w:ind w:left="7"/>
              <w:jc w:val="center"/>
              <w:rPr>
                <w:sz w:val="18"/>
              </w:rPr>
            </w:pPr>
            <w:r>
              <w:rPr>
                <w:sz w:val="18"/>
              </w:rPr>
              <w:t>4</w:t>
            </w:r>
          </w:p>
        </w:tc>
        <w:tc>
          <w:tcPr>
            <w:tcW w:w="3165" w:type="dxa"/>
          </w:tcPr>
          <w:p w:rsidR="00C31C8F" w:rsidRDefault="00656E91">
            <w:pPr>
              <w:pStyle w:val="TableParagraph"/>
              <w:spacing w:before="103"/>
              <w:ind w:left="391" w:right="383"/>
              <w:jc w:val="center"/>
              <w:rPr>
                <w:sz w:val="18"/>
              </w:rPr>
            </w:pPr>
            <w:r>
              <w:rPr>
                <w:sz w:val="18"/>
              </w:rPr>
              <w:t>全国计算机等级证书（</w:t>
            </w:r>
            <w:r>
              <w:rPr>
                <w:sz w:val="18"/>
              </w:rPr>
              <w:t>NCRE</w:t>
            </w:r>
            <w:r>
              <w:rPr>
                <w:sz w:val="18"/>
              </w:rPr>
              <w:t>）</w:t>
            </w:r>
          </w:p>
        </w:tc>
        <w:tc>
          <w:tcPr>
            <w:tcW w:w="1378" w:type="dxa"/>
          </w:tcPr>
          <w:p w:rsidR="00C31C8F" w:rsidRDefault="00656E91">
            <w:pPr>
              <w:pStyle w:val="TableParagraph"/>
              <w:spacing w:before="103"/>
              <w:ind w:left="219" w:right="208"/>
              <w:jc w:val="center"/>
              <w:rPr>
                <w:sz w:val="18"/>
              </w:rPr>
            </w:pPr>
            <w:r>
              <w:rPr>
                <w:sz w:val="18"/>
              </w:rPr>
              <w:t>二级及以上</w:t>
            </w:r>
          </w:p>
        </w:tc>
        <w:tc>
          <w:tcPr>
            <w:tcW w:w="1406" w:type="dxa"/>
          </w:tcPr>
          <w:p w:rsidR="00C31C8F" w:rsidRDefault="00656E91">
            <w:pPr>
              <w:pStyle w:val="TableParagraph"/>
              <w:spacing w:before="103"/>
              <w:ind w:left="7"/>
              <w:jc w:val="center"/>
              <w:rPr>
                <w:sz w:val="18"/>
              </w:rPr>
            </w:pPr>
            <w:r>
              <w:rPr>
                <w:sz w:val="18"/>
              </w:rPr>
              <w:t>2</w:t>
            </w:r>
          </w:p>
        </w:tc>
        <w:tc>
          <w:tcPr>
            <w:tcW w:w="2364" w:type="dxa"/>
          </w:tcPr>
          <w:p w:rsidR="00C31C8F" w:rsidRDefault="00656E91">
            <w:pPr>
              <w:pStyle w:val="TableParagraph"/>
              <w:spacing w:before="103"/>
              <w:ind w:left="217" w:right="206"/>
              <w:jc w:val="center"/>
              <w:rPr>
                <w:sz w:val="18"/>
              </w:rPr>
            </w:pPr>
            <w:r>
              <w:rPr>
                <w:sz w:val="18"/>
              </w:rPr>
              <w:t>信息技术</w:t>
            </w:r>
          </w:p>
        </w:tc>
      </w:tr>
      <w:tr w:rsidR="00C31C8F">
        <w:trPr>
          <w:trHeight w:val="444"/>
        </w:trPr>
        <w:tc>
          <w:tcPr>
            <w:tcW w:w="711" w:type="dxa"/>
          </w:tcPr>
          <w:p w:rsidR="00C31C8F" w:rsidRDefault="00656E91">
            <w:pPr>
              <w:pStyle w:val="TableParagraph"/>
              <w:spacing w:before="103"/>
              <w:ind w:left="7"/>
              <w:jc w:val="center"/>
              <w:rPr>
                <w:sz w:val="18"/>
              </w:rPr>
            </w:pPr>
            <w:r>
              <w:rPr>
                <w:sz w:val="18"/>
              </w:rPr>
              <w:t>6</w:t>
            </w:r>
          </w:p>
        </w:tc>
        <w:tc>
          <w:tcPr>
            <w:tcW w:w="3165" w:type="dxa"/>
          </w:tcPr>
          <w:p w:rsidR="00C31C8F" w:rsidRDefault="00656E91">
            <w:pPr>
              <w:pStyle w:val="TableParagraph"/>
              <w:spacing w:before="103"/>
              <w:ind w:left="391" w:right="383"/>
              <w:jc w:val="center"/>
              <w:rPr>
                <w:sz w:val="18"/>
              </w:rPr>
            </w:pPr>
            <w:r>
              <w:rPr>
                <w:sz w:val="18"/>
              </w:rPr>
              <w:t>育婴师证书</w:t>
            </w:r>
          </w:p>
        </w:tc>
        <w:tc>
          <w:tcPr>
            <w:tcW w:w="1378" w:type="dxa"/>
          </w:tcPr>
          <w:p w:rsidR="00C31C8F" w:rsidRDefault="00656E91">
            <w:pPr>
              <w:pStyle w:val="TableParagraph"/>
              <w:spacing w:before="103"/>
              <w:ind w:left="219" w:right="208"/>
              <w:jc w:val="center"/>
              <w:rPr>
                <w:sz w:val="18"/>
              </w:rPr>
            </w:pPr>
            <w:r>
              <w:rPr>
                <w:sz w:val="18"/>
              </w:rPr>
              <w:t>中级及以上</w:t>
            </w:r>
          </w:p>
        </w:tc>
        <w:tc>
          <w:tcPr>
            <w:tcW w:w="1406" w:type="dxa"/>
          </w:tcPr>
          <w:p w:rsidR="00C31C8F" w:rsidRDefault="00656E91">
            <w:pPr>
              <w:pStyle w:val="TableParagraph"/>
              <w:spacing w:before="103"/>
              <w:ind w:left="7"/>
              <w:jc w:val="center"/>
              <w:rPr>
                <w:sz w:val="18"/>
              </w:rPr>
            </w:pPr>
            <w:r>
              <w:rPr>
                <w:sz w:val="18"/>
              </w:rPr>
              <w:t>2</w:t>
            </w:r>
          </w:p>
        </w:tc>
        <w:tc>
          <w:tcPr>
            <w:tcW w:w="2364" w:type="dxa"/>
          </w:tcPr>
          <w:p w:rsidR="00C31C8F" w:rsidRDefault="00656E91">
            <w:pPr>
              <w:pStyle w:val="TableParagraph"/>
              <w:spacing w:before="103"/>
              <w:ind w:left="215" w:right="206"/>
              <w:jc w:val="center"/>
              <w:rPr>
                <w:sz w:val="18"/>
              </w:rPr>
            </w:pPr>
            <w:r>
              <w:rPr>
                <w:sz w:val="18"/>
              </w:rPr>
              <w:t>学前儿童卫生与保育</w:t>
            </w:r>
          </w:p>
        </w:tc>
      </w:tr>
      <w:tr w:rsidR="00C31C8F">
        <w:trPr>
          <w:trHeight w:val="443"/>
        </w:trPr>
        <w:tc>
          <w:tcPr>
            <w:tcW w:w="711" w:type="dxa"/>
          </w:tcPr>
          <w:p w:rsidR="00C31C8F" w:rsidRDefault="00656E91">
            <w:pPr>
              <w:pStyle w:val="TableParagraph"/>
              <w:spacing w:before="105"/>
              <w:ind w:left="7"/>
              <w:jc w:val="center"/>
              <w:rPr>
                <w:sz w:val="18"/>
              </w:rPr>
            </w:pPr>
            <w:r>
              <w:rPr>
                <w:sz w:val="18"/>
              </w:rPr>
              <w:t>7</w:t>
            </w:r>
          </w:p>
        </w:tc>
        <w:tc>
          <w:tcPr>
            <w:tcW w:w="3165" w:type="dxa"/>
          </w:tcPr>
          <w:p w:rsidR="00C31C8F" w:rsidRDefault="00656E91">
            <w:pPr>
              <w:pStyle w:val="TableParagraph"/>
              <w:spacing w:before="105"/>
              <w:ind w:left="391" w:right="383"/>
              <w:jc w:val="center"/>
              <w:rPr>
                <w:sz w:val="18"/>
              </w:rPr>
            </w:pPr>
            <w:r>
              <w:rPr>
                <w:sz w:val="18"/>
              </w:rPr>
              <w:t xml:space="preserve">SIYB </w:t>
            </w:r>
            <w:r>
              <w:rPr>
                <w:sz w:val="18"/>
              </w:rPr>
              <w:t>创业培训合格证书</w:t>
            </w:r>
          </w:p>
        </w:tc>
        <w:tc>
          <w:tcPr>
            <w:tcW w:w="1378" w:type="dxa"/>
          </w:tcPr>
          <w:p w:rsidR="00C31C8F" w:rsidRDefault="00656E91">
            <w:pPr>
              <w:pStyle w:val="TableParagraph"/>
              <w:spacing w:before="105"/>
              <w:ind w:left="216" w:right="208"/>
              <w:jc w:val="center"/>
              <w:rPr>
                <w:sz w:val="18"/>
              </w:rPr>
            </w:pPr>
            <w:r>
              <w:rPr>
                <w:sz w:val="18"/>
              </w:rPr>
              <w:t>合格</w:t>
            </w:r>
          </w:p>
        </w:tc>
        <w:tc>
          <w:tcPr>
            <w:tcW w:w="1406" w:type="dxa"/>
          </w:tcPr>
          <w:p w:rsidR="00C31C8F" w:rsidRDefault="00656E91">
            <w:pPr>
              <w:pStyle w:val="TableParagraph"/>
              <w:spacing w:before="105"/>
              <w:ind w:left="7"/>
              <w:jc w:val="center"/>
              <w:rPr>
                <w:sz w:val="18"/>
              </w:rPr>
            </w:pPr>
            <w:r>
              <w:rPr>
                <w:sz w:val="18"/>
              </w:rPr>
              <w:t>2</w:t>
            </w:r>
          </w:p>
        </w:tc>
        <w:tc>
          <w:tcPr>
            <w:tcW w:w="2364" w:type="dxa"/>
          </w:tcPr>
          <w:p w:rsidR="00C31C8F" w:rsidRDefault="00656E91">
            <w:pPr>
              <w:pStyle w:val="TableParagraph"/>
              <w:spacing w:before="105"/>
              <w:ind w:left="217" w:right="206"/>
              <w:jc w:val="center"/>
              <w:rPr>
                <w:sz w:val="18"/>
              </w:rPr>
            </w:pPr>
            <w:r>
              <w:rPr>
                <w:sz w:val="18"/>
              </w:rPr>
              <w:t>创新创业教育</w:t>
            </w:r>
          </w:p>
        </w:tc>
      </w:tr>
      <w:tr w:rsidR="00C31C8F">
        <w:trPr>
          <w:trHeight w:val="444"/>
        </w:trPr>
        <w:tc>
          <w:tcPr>
            <w:tcW w:w="711" w:type="dxa"/>
          </w:tcPr>
          <w:p w:rsidR="00C31C8F" w:rsidRDefault="00656E91">
            <w:pPr>
              <w:pStyle w:val="TableParagraph"/>
              <w:spacing w:before="104"/>
              <w:ind w:left="7"/>
              <w:jc w:val="center"/>
              <w:rPr>
                <w:sz w:val="18"/>
              </w:rPr>
            </w:pPr>
            <w:r>
              <w:rPr>
                <w:sz w:val="18"/>
              </w:rPr>
              <w:t>8</w:t>
            </w:r>
          </w:p>
        </w:tc>
        <w:tc>
          <w:tcPr>
            <w:tcW w:w="3165" w:type="dxa"/>
          </w:tcPr>
          <w:p w:rsidR="00C31C8F" w:rsidRDefault="00656E91">
            <w:pPr>
              <w:pStyle w:val="TableParagraph"/>
              <w:spacing w:before="104"/>
              <w:ind w:left="389" w:right="383"/>
              <w:jc w:val="center"/>
              <w:rPr>
                <w:sz w:val="18"/>
              </w:rPr>
            </w:pPr>
            <w:r>
              <w:rPr>
                <w:sz w:val="18"/>
              </w:rPr>
              <w:t>幼儿照护职业技能等级证书</w:t>
            </w:r>
          </w:p>
        </w:tc>
        <w:tc>
          <w:tcPr>
            <w:tcW w:w="1378" w:type="dxa"/>
          </w:tcPr>
          <w:p w:rsidR="00C31C8F" w:rsidRDefault="00656E91">
            <w:pPr>
              <w:pStyle w:val="TableParagraph"/>
              <w:spacing w:before="104"/>
              <w:ind w:left="219" w:right="208"/>
              <w:jc w:val="center"/>
              <w:rPr>
                <w:sz w:val="18"/>
              </w:rPr>
            </w:pPr>
            <w:r>
              <w:rPr>
                <w:sz w:val="18"/>
              </w:rPr>
              <w:t>中级及以上</w:t>
            </w:r>
          </w:p>
        </w:tc>
        <w:tc>
          <w:tcPr>
            <w:tcW w:w="1406" w:type="dxa"/>
          </w:tcPr>
          <w:p w:rsidR="00C31C8F" w:rsidRDefault="00656E91">
            <w:pPr>
              <w:pStyle w:val="TableParagraph"/>
              <w:spacing w:before="104"/>
              <w:ind w:left="7"/>
              <w:jc w:val="center"/>
              <w:rPr>
                <w:sz w:val="18"/>
              </w:rPr>
            </w:pPr>
            <w:r>
              <w:rPr>
                <w:sz w:val="18"/>
              </w:rPr>
              <w:t>2</w:t>
            </w:r>
          </w:p>
        </w:tc>
        <w:tc>
          <w:tcPr>
            <w:tcW w:w="2364" w:type="dxa"/>
          </w:tcPr>
          <w:p w:rsidR="00C31C8F" w:rsidRDefault="00656E91">
            <w:pPr>
              <w:pStyle w:val="TableParagraph"/>
              <w:spacing w:before="104"/>
              <w:ind w:left="215" w:right="206"/>
              <w:jc w:val="center"/>
              <w:rPr>
                <w:sz w:val="18"/>
              </w:rPr>
            </w:pPr>
            <w:r>
              <w:rPr>
                <w:sz w:val="18"/>
              </w:rPr>
              <w:t>学前儿童卫生与保育</w:t>
            </w:r>
          </w:p>
        </w:tc>
      </w:tr>
    </w:tbl>
    <w:p w:rsidR="00C31C8F" w:rsidRDefault="00656E91">
      <w:pPr>
        <w:pStyle w:val="a3"/>
        <w:spacing w:line="364" w:lineRule="auto"/>
        <w:ind w:left="241" w:right="273" w:firstLine="420"/>
        <w:jc w:val="both"/>
      </w:pPr>
      <w:r>
        <w:rPr>
          <w:b/>
        </w:rPr>
        <w:t>说明：</w:t>
      </w:r>
      <w:r>
        <w:t>1.</w:t>
      </w:r>
      <w:r>
        <w:t>具体置换方式为：由学生在获得证书的学期末或下一学期初向学院提出申请，由学院集中审批。</w:t>
      </w:r>
      <w:r>
        <w:t>2.</w:t>
      </w:r>
      <w:r>
        <w:t>可根据获得职业技能等级证书的等级所转换的学分，对等置换该学期或上学期考核未</w:t>
      </w:r>
      <w:r>
        <w:rPr>
          <w:spacing w:val="-7"/>
        </w:rPr>
        <w:t>通过的课程学分；或者在毕业学期集中提出申请置换在校期间考核未通过的课程学分。</w:t>
      </w:r>
      <w:r>
        <w:rPr>
          <w:spacing w:val="-7"/>
        </w:rPr>
        <w:t xml:space="preserve"> </w:t>
      </w:r>
      <w:r>
        <w:t>3.</w:t>
      </w:r>
      <w:r>
        <w:t>如若出现所获得的一个证书学分多于该门课程的实际学分，则多于学分置换某一门课程的学分后自动清零，</w:t>
      </w:r>
      <w:r>
        <w:t xml:space="preserve"> </w:t>
      </w:r>
      <w:r>
        <w:t>不能累加。</w:t>
      </w:r>
      <w:r>
        <w:t>4.</w:t>
      </w:r>
      <w:r>
        <w:t>所有证书在置换学分后不能再次置换。</w:t>
      </w:r>
      <w:r>
        <w:t>5.</w:t>
      </w:r>
      <w:r>
        <w:t>职业资格</w:t>
      </w:r>
      <w:r>
        <w:t>(</w:t>
      </w:r>
      <w:r>
        <w:t>技能等级</w:t>
      </w:r>
      <w:r>
        <w:t>)</w:t>
      </w:r>
      <w:r>
        <w:t>证书学分置换累计不能</w:t>
      </w:r>
      <w:r>
        <w:rPr>
          <w:spacing w:val="-18"/>
        </w:rPr>
        <w:t>超过</w:t>
      </w:r>
      <w:r>
        <w:rPr>
          <w:spacing w:val="-18"/>
        </w:rPr>
        <w:t xml:space="preserve"> </w:t>
      </w:r>
      <w:r>
        <w:t>10</w:t>
      </w:r>
      <w:r>
        <w:rPr>
          <w:spacing w:val="-18"/>
        </w:rPr>
        <w:t xml:space="preserve"> </w:t>
      </w:r>
      <w:r>
        <w:rPr>
          <w:spacing w:val="-18"/>
        </w:rPr>
        <w:t>分。</w:t>
      </w:r>
    </w:p>
    <w:p w:rsidR="00C31C8F" w:rsidRDefault="00656E91">
      <w:pPr>
        <w:pStyle w:val="2"/>
        <w:spacing w:line="372" w:lineRule="exact"/>
        <w:rPr>
          <w:rFonts w:ascii="微软雅黑" w:eastAsia="微软雅黑"/>
        </w:rPr>
      </w:pPr>
      <w:bookmarkStart w:id="4" w:name="_TOC_250003"/>
      <w:bookmarkEnd w:id="4"/>
      <w:r>
        <w:rPr>
          <w:rFonts w:ascii="微软雅黑" w:eastAsia="微软雅黑" w:hint="eastAsia"/>
        </w:rPr>
        <w:t>七、教学进程总体安排</w:t>
      </w:r>
    </w:p>
    <w:p w:rsidR="00C31C8F" w:rsidRDefault="00C31C8F">
      <w:pPr>
        <w:spacing w:line="372" w:lineRule="exact"/>
        <w:rPr>
          <w:rFonts w:ascii="微软雅黑" w:eastAsia="微软雅黑"/>
        </w:rPr>
        <w:sectPr w:rsidR="00C31C8F">
          <w:pgSz w:w="11900" w:h="16840"/>
          <w:pgMar w:top="1600" w:right="860" w:bottom="1580" w:left="1460" w:header="0" w:footer="1310" w:gutter="0"/>
          <w:cols w:space="720"/>
        </w:sectPr>
      </w:pPr>
    </w:p>
    <w:p w:rsidR="00C31C8F" w:rsidRDefault="00656E91">
      <w:pPr>
        <w:pStyle w:val="a3"/>
        <w:spacing w:before="101"/>
        <w:ind w:left="661"/>
        <w:rPr>
          <w:rFonts w:ascii="黑体" w:eastAsia="黑体"/>
        </w:rPr>
      </w:pPr>
      <w:r>
        <w:rPr>
          <w:rFonts w:ascii="黑体" w:eastAsia="黑体" w:hint="eastAsia"/>
        </w:rPr>
        <w:lastRenderedPageBreak/>
        <w:t>（一）教学周数分配表</w:t>
      </w:r>
    </w:p>
    <w:p w:rsidR="00C31C8F" w:rsidRDefault="00C31C8F">
      <w:pPr>
        <w:pStyle w:val="a3"/>
        <w:spacing w:before="11" w:after="1"/>
        <w:rPr>
          <w:rFonts w:ascii="黑体"/>
          <w:sz w:val="10"/>
        </w:rPr>
      </w:pPr>
    </w:p>
    <w:tbl>
      <w:tblPr>
        <w:tblW w:w="9281"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4"/>
        <w:gridCol w:w="799"/>
        <w:gridCol w:w="890"/>
        <w:gridCol w:w="1128"/>
        <w:gridCol w:w="821"/>
        <w:gridCol w:w="821"/>
        <w:gridCol w:w="821"/>
        <w:gridCol w:w="821"/>
        <w:gridCol w:w="821"/>
        <w:gridCol w:w="821"/>
        <w:gridCol w:w="824"/>
      </w:tblGrid>
      <w:tr w:rsidR="00C31C8F">
        <w:trPr>
          <w:trHeight w:val="937"/>
        </w:trPr>
        <w:tc>
          <w:tcPr>
            <w:tcW w:w="714" w:type="dxa"/>
          </w:tcPr>
          <w:p w:rsidR="00C31C8F" w:rsidRDefault="00C31C8F">
            <w:pPr>
              <w:pStyle w:val="TableParagraph"/>
              <w:rPr>
                <w:rFonts w:ascii="黑体"/>
                <w:sz w:val="18"/>
              </w:rPr>
            </w:pPr>
          </w:p>
          <w:p w:rsidR="00C31C8F" w:rsidRDefault="00656E91">
            <w:pPr>
              <w:pStyle w:val="TableParagraph"/>
              <w:spacing w:before="122"/>
              <w:ind w:left="175"/>
              <w:rPr>
                <w:b/>
                <w:sz w:val="18"/>
              </w:rPr>
            </w:pPr>
            <w:r>
              <w:rPr>
                <w:b/>
                <w:sz w:val="18"/>
              </w:rPr>
              <w:t>学年</w:t>
            </w:r>
          </w:p>
        </w:tc>
        <w:tc>
          <w:tcPr>
            <w:tcW w:w="799" w:type="dxa"/>
          </w:tcPr>
          <w:p w:rsidR="00C31C8F" w:rsidRDefault="00C31C8F">
            <w:pPr>
              <w:pStyle w:val="TableParagraph"/>
              <w:rPr>
                <w:rFonts w:ascii="黑体"/>
                <w:sz w:val="18"/>
              </w:rPr>
            </w:pPr>
          </w:p>
          <w:p w:rsidR="00C31C8F" w:rsidRDefault="00656E91">
            <w:pPr>
              <w:pStyle w:val="TableParagraph"/>
              <w:spacing w:before="122"/>
              <w:ind w:left="196" w:right="190"/>
              <w:jc w:val="center"/>
              <w:rPr>
                <w:b/>
                <w:sz w:val="18"/>
              </w:rPr>
            </w:pPr>
            <w:r>
              <w:rPr>
                <w:b/>
                <w:sz w:val="18"/>
              </w:rPr>
              <w:t>学期</w:t>
            </w:r>
          </w:p>
        </w:tc>
        <w:tc>
          <w:tcPr>
            <w:tcW w:w="890" w:type="dxa"/>
          </w:tcPr>
          <w:p w:rsidR="00C31C8F" w:rsidRDefault="00C31C8F">
            <w:pPr>
              <w:pStyle w:val="TableParagraph"/>
              <w:rPr>
                <w:rFonts w:ascii="黑体"/>
                <w:sz w:val="18"/>
              </w:rPr>
            </w:pPr>
          </w:p>
          <w:p w:rsidR="00C31C8F" w:rsidRDefault="00656E91">
            <w:pPr>
              <w:pStyle w:val="TableParagraph"/>
              <w:spacing w:before="122"/>
              <w:ind w:left="154" w:right="143"/>
              <w:jc w:val="center"/>
              <w:rPr>
                <w:b/>
                <w:sz w:val="18"/>
              </w:rPr>
            </w:pPr>
            <w:r>
              <w:rPr>
                <w:b/>
                <w:sz w:val="18"/>
              </w:rPr>
              <w:t>总周数</w:t>
            </w:r>
          </w:p>
        </w:tc>
        <w:tc>
          <w:tcPr>
            <w:tcW w:w="1128" w:type="dxa"/>
          </w:tcPr>
          <w:p w:rsidR="00C31C8F" w:rsidRDefault="00656E91">
            <w:pPr>
              <w:pStyle w:val="TableParagraph"/>
              <w:spacing w:before="118" w:line="242" w:lineRule="auto"/>
              <w:ind w:left="112" w:right="101" w:firstLine="2"/>
              <w:jc w:val="center"/>
              <w:rPr>
                <w:b/>
                <w:sz w:val="18"/>
              </w:rPr>
            </w:pPr>
            <w:r>
              <w:rPr>
                <w:b/>
                <w:sz w:val="18"/>
              </w:rPr>
              <w:t>入学教育</w:t>
            </w:r>
            <w:r>
              <w:rPr>
                <w:b/>
                <w:sz w:val="18"/>
              </w:rPr>
              <w:t xml:space="preserve"> </w:t>
            </w:r>
            <w:r>
              <w:rPr>
                <w:b/>
                <w:w w:val="95"/>
                <w:sz w:val="18"/>
              </w:rPr>
              <w:t>军事理论与</w:t>
            </w:r>
            <w:r>
              <w:rPr>
                <w:b/>
                <w:sz w:val="18"/>
              </w:rPr>
              <w:t>训练</w:t>
            </w:r>
          </w:p>
        </w:tc>
        <w:tc>
          <w:tcPr>
            <w:tcW w:w="821" w:type="dxa"/>
          </w:tcPr>
          <w:p w:rsidR="00C31C8F" w:rsidRDefault="00C31C8F">
            <w:pPr>
              <w:pStyle w:val="TableParagraph"/>
              <w:spacing w:before="4"/>
              <w:rPr>
                <w:rFonts w:ascii="黑体"/>
                <w:sz w:val="18"/>
              </w:rPr>
            </w:pPr>
          </w:p>
          <w:p w:rsidR="00C31C8F" w:rsidRDefault="00656E91">
            <w:pPr>
              <w:pStyle w:val="TableParagraph"/>
              <w:spacing w:before="1" w:line="242" w:lineRule="auto"/>
              <w:ind w:left="230" w:right="127" w:hanging="92"/>
              <w:rPr>
                <w:b/>
                <w:sz w:val="18"/>
              </w:rPr>
            </w:pPr>
            <w:r>
              <w:rPr>
                <w:b/>
                <w:sz w:val="18"/>
              </w:rPr>
              <w:t>假日与机动</w:t>
            </w:r>
          </w:p>
        </w:tc>
        <w:tc>
          <w:tcPr>
            <w:tcW w:w="821" w:type="dxa"/>
          </w:tcPr>
          <w:p w:rsidR="00C31C8F" w:rsidRDefault="00C31C8F">
            <w:pPr>
              <w:pStyle w:val="TableParagraph"/>
              <w:spacing w:before="4"/>
              <w:rPr>
                <w:rFonts w:ascii="黑体"/>
                <w:sz w:val="18"/>
              </w:rPr>
            </w:pPr>
          </w:p>
          <w:p w:rsidR="00C31C8F" w:rsidRDefault="00656E91">
            <w:pPr>
              <w:pStyle w:val="TableParagraph"/>
              <w:spacing w:before="1" w:line="242" w:lineRule="auto"/>
              <w:ind w:left="229" w:right="219"/>
              <w:rPr>
                <w:b/>
                <w:sz w:val="18"/>
              </w:rPr>
            </w:pPr>
            <w:r>
              <w:rPr>
                <w:b/>
                <w:sz w:val="18"/>
              </w:rPr>
              <w:t>毕业设计</w:t>
            </w:r>
          </w:p>
        </w:tc>
        <w:tc>
          <w:tcPr>
            <w:tcW w:w="821" w:type="dxa"/>
          </w:tcPr>
          <w:p w:rsidR="00C31C8F" w:rsidRDefault="00C31C8F">
            <w:pPr>
              <w:pStyle w:val="TableParagraph"/>
              <w:spacing w:before="4"/>
              <w:rPr>
                <w:rFonts w:ascii="黑体"/>
                <w:sz w:val="18"/>
              </w:rPr>
            </w:pPr>
          </w:p>
          <w:p w:rsidR="00C31C8F" w:rsidRDefault="00656E91">
            <w:pPr>
              <w:pStyle w:val="TableParagraph"/>
              <w:spacing w:before="1" w:line="242" w:lineRule="auto"/>
              <w:ind w:left="229" w:right="128" w:hanging="92"/>
              <w:rPr>
                <w:b/>
                <w:sz w:val="18"/>
              </w:rPr>
            </w:pPr>
            <w:r>
              <w:rPr>
                <w:b/>
                <w:sz w:val="18"/>
              </w:rPr>
              <w:t>复习与考试</w:t>
            </w:r>
          </w:p>
        </w:tc>
        <w:tc>
          <w:tcPr>
            <w:tcW w:w="821" w:type="dxa"/>
          </w:tcPr>
          <w:p w:rsidR="00C31C8F" w:rsidRDefault="00C31C8F">
            <w:pPr>
              <w:pStyle w:val="TableParagraph"/>
              <w:spacing w:before="4"/>
              <w:rPr>
                <w:rFonts w:ascii="黑体"/>
                <w:sz w:val="18"/>
              </w:rPr>
            </w:pPr>
          </w:p>
          <w:p w:rsidR="00C31C8F" w:rsidRDefault="00656E91">
            <w:pPr>
              <w:pStyle w:val="TableParagraph"/>
              <w:spacing w:before="1" w:line="242" w:lineRule="auto"/>
              <w:ind w:left="320" w:right="125" w:hanging="180"/>
              <w:rPr>
                <w:b/>
                <w:sz w:val="18"/>
              </w:rPr>
            </w:pPr>
            <w:r>
              <w:rPr>
                <w:b/>
                <w:sz w:val="18"/>
              </w:rPr>
              <w:t>教育见习</w:t>
            </w:r>
          </w:p>
        </w:tc>
        <w:tc>
          <w:tcPr>
            <w:tcW w:w="821" w:type="dxa"/>
          </w:tcPr>
          <w:p w:rsidR="00C31C8F" w:rsidRDefault="00C31C8F">
            <w:pPr>
              <w:pStyle w:val="TableParagraph"/>
              <w:spacing w:before="4"/>
              <w:rPr>
                <w:rFonts w:ascii="黑体"/>
                <w:sz w:val="18"/>
              </w:rPr>
            </w:pPr>
          </w:p>
          <w:p w:rsidR="00C31C8F" w:rsidRDefault="00656E91">
            <w:pPr>
              <w:pStyle w:val="TableParagraph"/>
              <w:spacing w:before="1" w:line="242" w:lineRule="auto"/>
              <w:ind w:left="229" w:right="126" w:hanging="89"/>
              <w:rPr>
                <w:b/>
                <w:sz w:val="18"/>
              </w:rPr>
            </w:pPr>
            <w:r>
              <w:rPr>
                <w:b/>
                <w:sz w:val="18"/>
              </w:rPr>
              <w:t>实习与研习</w:t>
            </w:r>
          </w:p>
        </w:tc>
        <w:tc>
          <w:tcPr>
            <w:tcW w:w="821" w:type="dxa"/>
          </w:tcPr>
          <w:p w:rsidR="00C31C8F" w:rsidRDefault="00C31C8F">
            <w:pPr>
              <w:pStyle w:val="TableParagraph"/>
              <w:spacing w:before="4"/>
              <w:rPr>
                <w:rFonts w:ascii="黑体"/>
                <w:sz w:val="18"/>
              </w:rPr>
            </w:pPr>
          </w:p>
          <w:p w:rsidR="00C31C8F" w:rsidRDefault="00656E91">
            <w:pPr>
              <w:pStyle w:val="TableParagraph"/>
              <w:spacing w:before="1" w:line="242" w:lineRule="auto"/>
              <w:ind w:left="229" w:right="219"/>
              <w:rPr>
                <w:b/>
                <w:sz w:val="18"/>
              </w:rPr>
            </w:pPr>
            <w:r>
              <w:rPr>
                <w:b/>
                <w:sz w:val="18"/>
              </w:rPr>
              <w:t>顶岗实习</w:t>
            </w:r>
          </w:p>
        </w:tc>
        <w:tc>
          <w:tcPr>
            <w:tcW w:w="824" w:type="dxa"/>
          </w:tcPr>
          <w:p w:rsidR="00C31C8F" w:rsidRDefault="00C31C8F">
            <w:pPr>
              <w:pStyle w:val="TableParagraph"/>
              <w:spacing w:before="4"/>
              <w:rPr>
                <w:rFonts w:ascii="黑体"/>
                <w:sz w:val="18"/>
              </w:rPr>
            </w:pPr>
          </w:p>
          <w:p w:rsidR="00C31C8F" w:rsidRDefault="00656E91">
            <w:pPr>
              <w:pStyle w:val="TableParagraph"/>
              <w:spacing w:before="1" w:line="242" w:lineRule="auto"/>
              <w:ind w:left="231" w:right="220"/>
              <w:rPr>
                <w:b/>
                <w:sz w:val="18"/>
              </w:rPr>
            </w:pPr>
            <w:r>
              <w:rPr>
                <w:b/>
                <w:sz w:val="18"/>
              </w:rPr>
              <w:t>课内教学</w:t>
            </w:r>
          </w:p>
        </w:tc>
      </w:tr>
      <w:tr w:rsidR="00C31C8F">
        <w:trPr>
          <w:trHeight w:val="444"/>
        </w:trPr>
        <w:tc>
          <w:tcPr>
            <w:tcW w:w="714" w:type="dxa"/>
            <w:vMerge w:val="restart"/>
          </w:tcPr>
          <w:p w:rsidR="00C31C8F" w:rsidRDefault="00C31C8F">
            <w:pPr>
              <w:pStyle w:val="TableParagraph"/>
              <w:spacing w:before="4"/>
              <w:rPr>
                <w:rFonts w:ascii="黑体"/>
                <w:sz w:val="21"/>
              </w:rPr>
            </w:pPr>
          </w:p>
          <w:p w:rsidR="00C31C8F" w:rsidRDefault="00656E91">
            <w:pPr>
              <w:pStyle w:val="TableParagraph"/>
              <w:spacing w:before="1"/>
              <w:ind w:left="9"/>
              <w:jc w:val="center"/>
              <w:rPr>
                <w:sz w:val="18"/>
              </w:rPr>
            </w:pPr>
            <w:r>
              <w:rPr>
                <w:sz w:val="18"/>
              </w:rPr>
              <w:t>一</w:t>
            </w:r>
          </w:p>
        </w:tc>
        <w:tc>
          <w:tcPr>
            <w:tcW w:w="799" w:type="dxa"/>
          </w:tcPr>
          <w:p w:rsidR="00C31C8F" w:rsidRDefault="00656E91">
            <w:pPr>
              <w:pStyle w:val="TableParagraph"/>
              <w:spacing w:before="46"/>
              <w:ind w:left="9"/>
              <w:jc w:val="center"/>
              <w:rPr>
                <w:sz w:val="18"/>
              </w:rPr>
            </w:pPr>
            <w:r>
              <w:rPr>
                <w:sz w:val="18"/>
              </w:rPr>
              <w:t>1</w:t>
            </w:r>
          </w:p>
        </w:tc>
        <w:tc>
          <w:tcPr>
            <w:tcW w:w="890" w:type="dxa"/>
          </w:tcPr>
          <w:p w:rsidR="00C31C8F" w:rsidRDefault="00656E91">
            <w:pPr>
              <w:pStyle w:val="TableParagraph"/>
              <w:spacing w:before="46"/>
              <w:ind w:left="153" w:right="143"/>
              <w:jc w:val="center"/>
              <w:rPr>
                <w:sz w:val="18"/>
              </w:rPr>
            </w:pPr>
            <w:r>
              <w:rPr>
                <w:sz w:val="18"/>
              </w:rPr>
              <w:t>20</w:t>
            </w:r>
          </w:p>
        </w:tc>
        <w:tc>
          <w:tcPr>
            <w:tcW w:w="1128" w:type="dxa"/>
          </w:tcPr>
          <w:p w:rsidR="00C31C8F" w:rsidRDefault="00656E91">
            <w:pPr>
              <w:pStyle w:val="TableParagraph"/>
              <w:spacing w:before="46"/>
              <w:ind w:left="8"/>
              <w:jc w:val="center"/>
              <w:rPr>
                <w:sz w:val="18"/>
                <w:lang w:eastAsia="zh-CN"/>
              </w:rPr>
            </w:pPr>
            <w:r>
              <w:rPr>
                <w:rFonts w:hint="eastAsia"/>
                <w:sz w:val="18"/>
                <w:lang w:eastAsia="zh-CN"/>
              </w:rPr>
              <w:t>1</w:t>
            </w:r>
          </w:p>
        </w:tc>
        <w:tc>
          <w:tcPr>
            <w:tcW w:w="821" w:type="dxa"/>
          </w:tcPr>
          <w:p w:rsidR="00C31C8F" w:rsidRDefault="00656E91">
            <w:pPr>
              <w:pStyle w:val="TableParagraph"/>
              <w:spacing w:before="46"/>
              <w:ind w:left="8"/>
              <w:jc w:val="center"/>
              <w:rPr>
                <w:sz w:val="18"/>
              </w:rPr>
            </w:pPr>
            <w:r>
              <w:rPr>
                <w:sz w:val="18"/>
              </w:rPr>
              <w:t>1</w:t>
            </w:r>
          </w:p>
        </w:tc>
        <w:tc>
          <w:tcPr>
            <w:tcW w:w="821" w:type="dxa"/>
          </w:tcPr>
          <w:p w:rsidR="00C31C8F" w:rsidRDefault="00656E91">
            <w:pPr>
              <w:pStyle w:val="TableParagraph"/>
              <w:spacing w:before="46"/>
              <w:ind w:left="7"/>
              <w:jc w:val="center"/>
              <w:rPr>
                <w:sz w:val="18"/>
              </w:rPr>
            </w:pPr>
            <w:r>
              <w:rPr>
                <w:sz w:val="18"/>
              </w:rPr>
              <w:t>0</w:t>
            </w:r>
          </w:p>
        </w:tc>
        <w:tc>
          <w:tcPr>
            <w:tcW w:w="821" w:type="dxa"/>
          </w:tcPr>
          <w:p w:rsidR="00C31C8F" w:rsidRDefault="00656E91">
            <w:pPr>
              <w:pStyle w:val="TableParagraph"/>
              <w:spacing w:before="46"/>
              <w:ind w:left="364"/>
              <w:rPr>
                <w:sz w:val="18"/>
                <w:lang w:eastAsia="zh-CN"/>
              </w:rPr>
            </w:pPr>
            <w:r>
              <w:rPr>
                <w:rFonts w:hint="eastAsia"/>
                <w:sz w:val="18"/>
                <w:lang w:eastAsia="zh-CN"/>
              </w:rPr>
              <w:t>2</w:t>
            </w:r>
          </w:p>
        </w:tc>
        <w:tc>
          <w:tcPr>
            <w:tcW w:w="821" w:type="dxa"/>
          </w:tcPr>
          <w:p w:rsidR="00C31C8F" w:rsidRDefault="00656E91">
            <w:pPr>
              <w:pStyle w:val="TableParagraph"/>
              <w:spacing w:before="46"/>
              <w:ind w:left="6"/>
              <w:jc w:val="center"/>
              <w:rPr>
                <w:sz w:val="18"/>
                <w:lang w:eastAsia="zh-CN"/>
              </w:rPr>
            </w:pPr>
            <w:r>
              <w:rPr>
                <w:rFonts w:hint="eastAsia"/>
                <w:sz w:val="18"/>
                <w:lang w:eastAsia="zh-CN"/>
              </w:rPr>
              <w:t>0</w:t>
            </w:r>
          </w:p>
        </w:tc>
        <w:tc>
          <w:tcPr>
            <w:tcW w:w="821" w:type="dxa"/>
          </w:tcPr>
          <w:p w:rsidR="00C31C8F" w:rsidRDefault="00656E91">
            <w:pPr>
              <w:pStyle w:val="TableParagraph"/>
              <w:spacing w:before="46"/>
              <w:ind w:right="355"/>
              <w:jc w:val="right"/>
              <w:rPr>
                <w:sz w:val="18"/>
              </w:rPr>
            </w:pPr>
            <w:r>
              <w:rPr>
                <w:sz w:val="18"/>
              </w:rPr>
              <w:t>0</w:t>
            </w:r>
          </w:p>
        </w:tc>
        <w:tc>
          <w:tcPr>
            <w:tcW w:w="821" w:type="dxa"/>
          </w:tcPr>
          <w:p w:rsidR="00C31C8F" w:rsidRDefault="00656E91">
            <w:pPr>
              <w:pStyle w:val="TableParagraph"/>
              <w:spacing w:before="46"/>
              <w:ind w:left="363"/>
              <w:rPr>
                <w:sz w:val="18"/>
              </w:rPr>
            </w:pPr>
            <w:r>
              <w:rPr>
                <w:sz w:val="18"/>
              </w:rPr>
              <w:t>0</w:t>
            </w:r>
          </w:p>
        </w:tc>
        <w:tc>
          <w:tcPr>
            <w:tcW w:w="824" w:type="dxa"/>
          </w:tcPr>
          <w:p w:rsidR="00C31C8F" w:rsidRDefault="00656E91">
            <w:pPr>
              <w:pStyle w:val="TableParagraph"/>
              <w:spacing w:before="46"/>
              <w:ind w:right="308"/>
              <w:jc w:val="right"/>
              <w:rPr>
                <w:sz w:val="18"/>
              </w:rPr>
            </w:pPr>
            <w:r>
              <w:rPr>
                <w:sz w:val="18"/>
              </w:rPr>
              <w:t>16</w:t>
            </w:r>
          </w:p>
        </w:tc>
      </w:tr>
      <w:tr w:rsidR="00C31C8F">
        <w:trPr>
          <w:trHeight w:val="443"/>
        </w:trPr>
        <w:tc>
          <w:tcPr>
            <w:tcW w:w="714" w:type="dxa"/>
            <w:vMerge/>
            <w:tcBorders>
              <w:top w:val="nil"/>
            </w:tcBorders>
          </w:tcPr>
          <w:p w:rsidR="00C31C8F" w:rsidRDefault="00C31C8F">
            <w:pPr>
              <w:rPr>
                <w:sz w:val="2"/>
                <w:szCs w:val="2"/>
              </w:rPr>
            </w:pPr>
          </w:p>
        </w:tc>
        <w:tc>
          <w:tcPr>
            <w:tcW w:w="799" w:type="dxa"/>
          </w:tcPr>
          <w:p w:rsidR="00C31C8F" w:rsidRDefault="00656E91">
            <w:pPr>
              <w:pStyle w:val="TableParagraph"/>
              <w:spacing w:before="48"/>
              <w:ind w:left="9"/>
              <w:jc w:val="center"/>
              <w:rPr>
                <w:sz w:val="18"/>
              </w:rPr>
            </w:pPr>
            <w:r>
              <w:rPr>
                <w:sz w:val="18"/>
              </w:rPr>
              <w:t>2</w:t>
            </w:r>
          </w:p>
        </w:tc>
        <w:tc>
          <w:tcPr>
            <w:tcW w:w="890" w:type="dxa"/>
          </w:tcPr>
          <w:p w:rsidR="00C31C8F" w:rsidRDefault="00656E91">
            <w:pPr>
              <w:pStyle w:val="TableParagraph"/>
              <w:spacing w:before="48"/>
              <w:ind w:left="153" w:right="143"/>
              <w:jc w:val="center"/>
              <w:rPr>
                <w:sz w:val="18"/>
              </w:rPr>
            </w:pPr>
            <w:r>
              <w:rPr>
                <w:sz w:val="18"/>
              </w:rPr>
              <w:t>20</w:t>
            </w:r>
          </w:p>
        </w:tc>
        <w:tc>
          <w:tcPr>
            <w:tcW w:w="1128" w:type="dxa"/>
          </w:tcPr>
          <w:p w:rsidR="00C31C8F" w:rsidRDefault="00656E91">
            <w:pPr>
              <w:pStyle w:val="TableParagraph"/>
              <w:spacing w:before="48"/>
              <w:ind w:left="8"/>
              <w:jc w:val="center"/>
              <w:rPr>
                <w:sz w:val="18"/>
              </w:rPr>
            </w:pPr>
            <w:r>
              <w:rPr>
                <w:sz w:val="18"/>
              </w:rPr>
              <w:t>0</w:t>
            </w:r>
          </w:p>
        </w:tc>
        <w:tc>
          <w:tcPr>
            <w:tcW w:w="821" w:type="dxa"/>
          </w:tcPr>
          <w:p w:rsidR="00C31C8F" w:rsidRDefault="00656E91">
            <w:pPr>
              <w:pStyle w:val="TableParagraph"/>
              <w:spacing w:before="48"/>
              <w:ind w:left="8"/>
              <w:jc w:val="center"/>
              <w:rPr>
                <w:sz w:val="18"/>
              </w:rPr>
            </w:pPr>
            <w:r>
              <w:rPr>
                <w:sz w:val="18"/>
              </w:rPr>
              <w:t>1</w:t>
            </w:r>
          </w:p>
        </w:tc>
        <w:tc>
          <w:tcPr>
            <w:tcW w:w="821" w:type="dxa"/>
          </w:tcPr>
          <w:p w:rsidR="00C31C8F" w:rsidRDefault="00656E91">
            <w:pPr>
              <w:pStyle w:val="TableParagraph"/>
              <w:spacing w:before="48"/>
              <w:ind w:left="7"/>
              <w:jc w:val="center"/>
              <w:rPr>
                <w:sz w:val="18"/>
              </w:rPr>
            </w:pPr>
            <w:r>
              <w:rPr>
                <w:sz w:val="18"/>
              </w:rPr>
              <w:t>0</w:t>
            </w:r>
          </w:p>
        </w:tc>
        <w:tc>
          <w:tcPr>
            <w:tcW w:w="821" w:type="dxa"/>
          </w:tcPr>
          <w:p w:rsidR="00C31C8F" w:rsidRDefault="00656E91">
            <w:pPr>
              <w:pStyle w:val="TableParagraph"/>
              <w:spacing w:before="48"/>
              <w:ind w:left="364"/>
              <w:rPr>
                <w:sz w:val="18"/>
                <w:lang w:eastAsia="zh-CN"/>
              </w:rPr>
            </w:pPr>
            <w:r>
              <w:rPr>
                <w:rFonts w:hint="eastAsia"/>
                <w:sz w:val="18"/>
                <w:lang w:eastAsia="zh-CN"/>
              </w:rPr>
              <w:t>2</w:t>
            </w:r>
          </w:p>
        </w:tc>
        <w:tc>
          <w:tcPr>
            <w:tcW w:w="821" w:type="dxa"/>
          </w:tcPr>
          <w:p w:rsidR="00C31C8F" w:rsidRDefault="00656E91">
            <w:pPr>
              <w:pStyle w:val="TableParagraph"/>
              <w:spacing w:before="48"/>
              <w:ind w:left="6"/>
              <w:jc w:val="center"/>
              <w:rPr>
                <w:sz w:val="18"/>
                <w:lang w:eastAsia="zh-CN"/>
              </w:rPr>
            </w:pPr>
            <w:r>
              <w:rPr>
                <w:rFonts w:hint="eastAsia"/>
                <w:sz w:val="18"/>
                <w:lang w:eastAsia="zh-CN"/>
              </w:rPr>
              <w:t>1</w:t>
            </w:r>
          </w:p>
        </w:tc>
        <w:tc>
          <w:tcPr>
            <w:tcW w:w="821" w:type="dxa"/>
          </w:tcPr>
          <w:p w:rsidR="00C31C8F" w:rsidRDefault="00656E91">
            <w:pPr>
              <w:pStyle w:val="TableParagraph"/>
              <w:spacing w:before="48"/>
              <w:ind w:right="355"/>
              <w:jc w:val="right"/>
              <w:rPr>
                <w:sz w:val="18"/>
              </w:rPr>
            </w:pPr>
            <w:r>
              <w:rPr>
                <w:sz w:val="18"/>
              </w:rPr>
              <w:t>0</w:t>
            </w:r>
          </w:p>
        </w:tc>
        <w:tc>
          <w:tcPr>
            <w:tcW w:w="821" w:type="dxa"/>
          </w:tcPr>
          <w:p w:rsidR="00C31C8F" w:rsidRDefault="00656E91">
            <w:pPr>
              <w:pStyle w:val="TableParagraph"/>
              <w:spacing w:before="48"/>
              <w:ind w:left="363"/>
              <w:rPr>
                <w:sz w:val="18"/>
              </w:rPr>
            </w:pPr>
            <w:r>
              <w:rPr>
                <w:sz w:val="18"/>
              </w:rPr>
              <w:t>0</w:t>
            </w:r>
          </w:p>
        </w:tc>
        <w:tc>
          <w:tcPr>
            <w:tcW w:w="824" w:type="dxa"/>
          </w:tcPr>
          <w:p w:rsidR="00C31C8F" w:rsidRDefault="00656E91">
            <w:pPr>
              <w:pStyle w:val="TableParagraph"/>
              <w:spacing w:before="48"/>
              <w:ind w:right="308"/>
              <w:jc w:val="right"/>
              <w:rPr>
                <w:sz w:val="18"/>
                <w:lang w:eastAsia="zh-CN"/>
              </w:rPr>
            </w:pPr>
            <w:r>
              <w:rPr>
                <w:sz w:val="18"/>
              </w:rPr>
              <w:t>1</w:t>
            </w:r>
            <w:r>
              <w:rPr>
                <w:rFonts w:hint="eastAsia"/>
                <w:sz w:val="18"/>
                <w:lang w:eastAsia="zh-CN"/>
              </w:rPr>
              <w:t>6</w:t>
            </w:r>
          </w:p>
        </w:tc>
      </w:tr>
      <w:tr w:rsidR="00C31C8F">
        <w:trPr>
          <w:trHeight w:val="444"/>
        </w:trPr>
        <w:tc>
          <w:tcPr>
            <w:tcW w:w="714" w:type="dxa"/>
            <w:vMerge w:val="restart"/>
          </w:tcPr>
          <w:p w:rsidR="00C31C8F" w:rsidRDefault="00C31C8F">
            <w:pPr>
              <w:pStyle w:val="TableParagraph"/>
              <w:spacing w:before="4"/>
              <w:rPr>
                <w:rFonts w:ascii="黑体"/>
                <w:sz w:val="21"/>
              </w:rPr>
            </w:pPr>
          </w:p>
          <w:p w:rsidR="00C31C8F" w:rsidRDefault="00656E91">
            <w:pPr>
              <w:pStyle w:val="TableParagraph"/>
              <w:ind w:left="9"/>
              <w:jc w:val="center"/>
              <w:rPr>
                <w:sz w:val="18"/>
              </w:rPr>
            </w:pPr>
            <w:r>
              <w:rPr>
                <w:sz w:val="18"/>
              </w:rPr>
              <w:t>二</w:t>
            </w:r>
          </w:p>
        </w:tc>
        <w:tc>
          <w:tcPr>
            <w:tcW w:w="799" w:type="dxa"/>
          </w:tcPr>
          <w:p w:rsidR="00C31C8F" w:rsidRDefault="00656E91">
            <w:pPr>
              <w:pStyle w:val="TableParagraph"/>
              <w:spacing w:before="47"/>
              <w:ind w:left="9"/>
              <w:jc w:val="center"/>
              <w:rPr>
                <w:sz w:val="18"/>
              </w:rPr>
            </w:pPr>
            <w:r>
              <w:rPr>
                <w:sz w:val="18"/>
              </w:rPr>
              <w:t>3</w:t>
            </w:r>
          </w:p>
        </w:tc>
        <w:tc>
          <w:tcPr>
            <w:tcW w:w="890" w:type="dxa"/>
          </w:tcPr>
          <w:p w:rsidR="00C31C8F" w:rsidRDefault="00656E91">
            <w:pPr>
              <w:pStyle w:val="TableParagraph"/>
              <w:spacing w:before="47"/>
              <w:ind w:left="153" w:right="143"/>
              <w:jc w:val="center"/>
              <w:rPr>
                <w:sz w:val="18"/>
              </w:rPr>
            </w:pPr>
            <w:r>
              <w:rPr>
                <w:sz w:val="18"/>
              </w:rPr>
              <w:t>20</w:t>
            </w:r>
          </w:p>
        </w:tc>
        <w:tc>
          <w:tcPr>
            <w:tcW w:w="1128" w:type="dxa"/>
          </w:tcPr>
          <w:p w:rsidR="00C31C8F" w:rsidRDefault="00656E91">
            <w:pPr>
              <w:pStyle w:val="TableParagraph"/>
              <w:spacing w:before="47"/>
              <w:ind w:left="8"/>
              <w:jc w:val="center"/>
              <w:rPr>
                <w:sz w:val="18"/>
              </w:rPr>
            </w:pPr>
            <w:r>
              <w:rPr>
                <w:sz w:val="18"/>
              </w:rPr>
              <w:t>0</w:t>
            </w:r>
          </w:p>
        </w:tc>
        <w:tc>
          <w:tcPr>
            <w:tcW w:w="821" w:type="dxa"/>
          </w:tcPr>
          <w:p w:rsidR="00C31C8F" w:rsidRDefault="00656E91">
            <w:pPr>
              <w:pStyle w:val="TableParagraph"/>
              <w:spacing w:before="47"/>
              <w:ind w:left="8"/>
              <w:jc w:val="center"/>
              <w:rPr>
                <w:sz w:val="18"/>
              </w:rPr>
            </w:pPr>
            <w:r>
              <w:rPr>
                <w:sz w:val="18"/>
              </w:rPr>
              <w:t>1</w:t>
            </w:r>
          </w:p>
        </w:tc>
        <w:tc>
          <w:tcPr>
            <w:tcW w:w="821" w:type="dxa"/>
          </w:tcPr>
          <w:p w:rsidR="00C31C8F" w:rsidRDefault="00656E91">
            <w:pPr>
              <w:pStyle w:val="TableParagraph"/>
              <w:spacing w:before="47"/>
              <w:ind w:left="7"/>
              <w:jc w:val="center"/>
              <w:rPr>
                <w:sz w:val="18"/>
              </w:rPr>
            </w:pPr>
            <w:r>
              <w:rPr>
                <w:sz w:val="18"/>
              </w:rPr>
              <w:t>0</w:t>
            </w:r>
          </w:p>
        </w:tc>
        <w:tc>
          <w:tcPr>
            <w:tcW w:w="821" w:type="dxa"/>
          </w:tcPr>
          <w:p w:rsidR="00C31C8F" w:rsidRDefault="00656E91">
            <w:pPr>
              <w:pStyle w:val="TableParagraph"/>
              <w:spacing w:before="47"/>
              <w:ind w:left="364"/>
              <w:rPr>
                <w:sz w:val="18"/>
                <w:lang w:eastAsia="zh-CN"/>
              </w:rPr>
            </w:pPr>
            <w:r>
              <w:rPr>
                <w:rFonts w:hint="eastAsia"/>
                <w:sz w:val="18"/>
                <w:lang w:eastAsia="zh-CN"/>
              </w:rPr>
              <w:t>2</w:t>
            </w:r>
          </w:p>
        </w:tc>
        <w:tc>
          <w:tcPr>
            <w:tcW w:w="821" w:type="dxa"/>
          </w:tcPr>
          <w:p w:rsidR="00C31C8F" w:rsidRDefault="00656E91">
            <w:pPr>
              <w:pStyle w:val="TableParagraph"/>
              <w:spacing w:before="47"/>
              <w:ind w:left="6"/>
              <w:jc w:val="center"/>
              <w:rPr>
                <w:sz w:val="18"/>
                <w:lang w:eastAsia="zh-CN"/>
              </w:rPr>
            </w:pPr>
            <w:r>
              <w:rPr>
                <w:rFonts w:hint="eastAsia"/>
                <w:sz w:val="18"/>
                <w:lang w:eastAsia="zh-CN"/>
              </w:rPr>
              <w:t>1</w:t>
            </w:r>
          </w:p>
        </w:tc>
        <w:tc>
          <w:tcPr>
            <w:tcW w:w="821" w:type="dxa"/>
          </w:tcPr>
          <w:p w:rsidR="00C31C8F" w:rsidRDefault="00656E91">
            <w:pPr>
              <w:pStyle w:val="TableParagraph"/>
              <w:spacing w:before="47"/>
              <w:ind w:right="355"/>
              <w:jc w:val="right"/>
              <w:rPr>
                <w:sz w:val="18"/>
              </w:rPr>
            </w:pPr>
            <w:r>
              <w:rPr>
                <w:sz w:val="18"/>
              </w:rPr>
              <w:t>0</w:t>
            </w:r>
          </w:p>
        </w:tc>
        <w:tc>
          <w:tcPr>
            <w:tcW w:w="821" w:type="dxa"/>
          </w:tcPr>
          <w:p w:rsidR="00C31C8F" w:rsidRDefault="00656E91">
            <w:pPr>
              <w:pStyle w:val="TableParagraph"/>
              <w:spacing w:before="47"/>
              <w:ind w:left="363"/>
              <w:rPr>
                <w:sz w:val="18"/>
              </w:rPr>
            </w:pPr>
            <w:r>
              <w:rPr>
                <w:sz w:val="18"/>
              </w:rPr>
              <w:t>0</w:t>
            </w:r>
          </w:p>
        </w:tc>
        <w:tc>
          <w:tcPr>
            <w:tcW w:w="824" w:type="dxa"/>
          </w:tcPr>
          <w:p w:rsidR="00C31C8F" w:rsidRDefault="00656E91">
            <w:pPr>
              <w:pStyle w:val="TableParagraph"/>
              <w:spacing w:before="47"/>
              <w:ind w:right="308"/>
              <w:jc w:val="right"/>
              <w:rPr>
                <w:sz w:val="18"/>
                <w:lang w:eastAsia="zh-CN"/>
              </w:rPr>
            </w:pPr>
            <w:r>
              <w:rPr>
                <w:sz w:val="18"/>
              </w:rPr>
              <w:t>1</w:t>
            </w:r>
            <w:r>
              <w:rPr>
                <w:rFonts w:hint="eastAsia"/>
                <w:sz w:val="18"/>
                <w:lang w:eastAsia="zh-CN"/>
              </w:rPr>
              <w:t>6</w:t>
            </w:r>
          </w:p>
        </w:tc>
      </w:tr>
      <w:tr w:rsidR="00C31C8F">
        <w:trPr>
          <w:trHeight w:val="444"/>
        </w:trPr>
        <w:tc>
          <w:tcPr>
            <w:tcW w:w="714" w:type="dxa"/>
            <w:vMerge/>
            <w:tcBorders>
              <w:top w:val="nil"/>
            </w:tcBorders>
          </w:tcPr>
          <w:p w:rsidR="00C31C8F" w:rsidRDefault="00C31C8F">
            <w:pPr>
              <w:rPr>
                <w:sz w:val="2"/>
                <w:szCs w:val="2"/>
              </w:rPr>
            </w:pPr>
          </w:p>
        </w:tc>
        <w:tc>
          <w:tcPr>
            <w:tcW w:w="799" w:type="dxa"/>
          </w:tcPr>
          <w:p w:rsidR="00C31C8F" w:rsidRDefault="00656E91">
            <w:pPr>
              <w:pStyle w:val="TableParagraph"/>
              <w:spacing w:before="47"/>
              <w:ind w:left="9"/>
              <w:jc w:val="center"/>
              <w:rPr>
                <w:sz w:val="18"/>
              </w:rPr>
            </w:pPr>
            <w:r>
              <w:rPr>
                <w:sz w:val="18"/>
              </w:rPr>
              <w:t>4</w:t>
            </w:r>
          </w:p>
        </w:tc>
        <w:tc>
          <w:tcPr>
            <w:tcW w:w="890" w:type="dxa"/>
          </w:tcPr>
          <w:p w:rsidR="00C31C8F" w:rsidRDefault="00656E91">
            <w:pPr>
              <w:pStyle w:val="TableParagraph"/>
              <w:spacing w:before="47"/>
              <w:ind w:left="153" w:right="143"/>
              <w:jc w:val="center"/>
              <w:rPr>
                <w:sz w:val="18"/>
              </w:rPr>
            </w:pPr>
            <w:r>
              <w:rPr>
                <w:sz w:val="18"/>
              </w:rPr>
              <w:t>20</w:t>
            </w:r>
          </w:p>
        </w:tc>
        <w:tc>
          <w:tcPr>
            <w:tcW w:w="1128" w:type="dxa"/>
          </w:tcPr>
          <w:p w:rsidR="00C31C8F" w:rsidRDefault="00656E91">
            <w:pPr>
              <w:pStyle w:val="TableParagraph"/>
              <w:spacing w:before="47"/>
              <w:ind w:left="8"/>
              <w:jc w:val="center"/>
              <w:rPr>
                <w:sz w:val="18"/>
              </w:rPr>
            </w:pPr>
            <w:r>
              <w:rPr>
                <w:sz w:val="18"/>
              </w:rPr>
              <w:t>0</w:t>
            </w:r>
          </w:p>
        </w:tc>
        <w:tc>
          <w:tcPr>
            <w:tcW w:w="821" w:type="dxa"/>
          </w:tcPr>
          <w:p w:rsidR="00C31C8F" w:rsidRDefault="00656E91">
            <w:pPr>
              <w:pStyle w:val="TableParagraph"/>
              <w:spacing w:before="47"/>
              <w:ind w:left="8"/>
              <w:jc w:val="center"/>
              <w:rPr>
                <w:sz w:val="18"/>
              </w:rPr>
            </w:pPr>
            <w:r>
              <w:rPr>
                <w:sz w:val="18"/>
              </w:rPr>
              <w:t>1</w:t>
            </w:r>
          </w:p>
        </w:tc>
        <w:tc>
          <w:tcPr>
            <w:tcW w:w="821" w:type="dxa"/>
          </w:tcPr>
          <w:p w:rsidR="00C31C8F" w:rsidRDefault="00656E91">
            <w:pPr>
              <w:pStyle w:val="TableParagraph"/>
              <w:spacing w:before="47"/>
              <w:ind w:left="7"/>
              <w:jc w:val="center"/>
              <w:rPr>
                <w:sz w:val="18"/>
              </w:rPr>
            </w:pPr>
            <w:r>
              <w:rPr>
                <w:sz w:val="18"/>
              </w:rPr>
              <w:t>0</w:t>
            </w:r>
          </w:p>
        </w:tc>
        <w:tc>
          <w:tcPr>
            <w:tcW w:w="821" w:type="dxa"/>
          </w:tcPr>
          <w:p w:rsidR="00C31C8F" w:rsidRDefault="00656E91">
            <w:pPr>
              <w:pStyle w:val="TableParagraph"/>
              <w:spacing w:before="47"/>
              <w:ind w:left="364"/>
              <w:rPr>
                <w:sz w:val="18"/>
                <w:lang w:eastAsia="zh-CN"/>
              </w:rPr>
            </w:pPr>
            <w:r>
              <w:rPr>
                <w:rFonts w:hint="eastAsia"/>
                <w:sz w:val="18"/>
                <w:lang w:eastAsia="zh-CN"/>
              </w:rPr>
              <w:t>2</w:t>
            </w:r>
          </w:p>
        </w:tc>
        <w:tc>
          <w:tcPr>
            <w:tcW w:w="821" w:type="dxa"/>
          </w:tcPr>
          <w:p w:rsidR="00C31C8F" w:rsidRDefault="00656E91">
            <w:pPr>
              <w:pStyle w:val="TableParagraph"/>
              <w:spacing w:before="47"/>
              <w:ind w:left="6"/>
              <w:jc w:val="center"/>
              <w:rPr>
                <w:sz w:val="18"/>
                <w:lang w:eastAsia="zh-CN"/>
              </w:rPr>
            </w:pPr>
            <w:r>
              <w:rPr>
                <w:rFonts w:hint="eastAsia"/>
                <w:sz w:val="18"/>
                <w:lang w:eastAsia="zh-CN"/>
              </w:rPr>
              <w:t>1</w:t>
            </w:r>
          </w:p>
        </w:tc>
        <w:tc>
          <w:tcPr>
            <w:tcW w:w="821" w:type="dxa"/>
          </w:tcPr>
          <w:p w:rsidR="00C31C8F" w:rsidRDefault="00656E91">
            <w:pPr>
              <w:pStyle w:val="TableParagraph"/>
              <w:spacing w:before="47"/>
              <w:ind w:right="355"/>
              <w:jc w:val="right"/>
              <w:rPr>
                <w:sz w:val="18"/>
              </w:rPr>
            </w:pPr>
            <w:r>
              <w:rPr>
                <w:sz w:val="18"/>
              </w:rPr>
              <w:t>0</w:t>
            </w:r>
          </w:p>
        </w:tc>
        <w:tc>
          <w:tcPr>
            <w:tcW w:w="821" w:type="dxa"/>
          </w:tcPr>
          <w:p w:rsidR="00C31C8F" w:rsidRDefault="00656E91">
            <w:pPr>
              <w:pStyle w:val="TableParagraph"/>
              <w:spacing w:before="47"/>
              <w:ind w:left="363"/>
              <w:rPr>
                <w:sz w:val="18"/>
              </w:rPr>
            </w:pPr>
            <w:r>
              <w:rPr>
                <w:sz w:val="18"/>
              </w:rPr>
              <w:t>0</w:t>
            </w:r>
          </w:p>
        </w:tc>
        <w:tc>
          <w:tcPr>
            <w:tcW w:w="824" w:type="dxa"/>
          </w:tcPr>
          <w:p w:rsidR="00C31C8F" w:rsidRDefault="00656E91">
            <w:pPr>
              <w:pStyle w:val="TableParagraph"/>
              <w:spacing w:before="47"/>
              <w:ind w:right="308"/>
              <w:jc w:val="right"/>
              <w:rPr>
                <w:sz w:val="18"/>
                <w:lang w:eastAsia="zh-CN"/>
              </w:rPr>
            </w:pPr>
            <w:r>
              <w:rPr>
                <w:sz w:val="18"/>
              </w:rPr>
              <w:t>1</w:t>
            </w:r>
            <w:r>
              <w:rPr>
                <w:rFonts w:hint="eastAsia"/>
                <w:sz w:val="18"/>
                <w:lang w:eastAsia="zh-CN"/>
              </w:rPr>
              <w:t>6</w:t>
            </w:r>
          </w:p>
        </w:tc>
      </w:tr>
      <w:tr w:rsidR="00C31C8F">
        <w:trPr>
          <w:trHeight w:val="443"/>
        </w:trPr>
        <w:tc>
          <w:tcPr>
            <w:tcW w:w="714" w:type="dxa"/>
            <w:vMerge w:val="restart"/>
          </w:tcPr>
          <w:p w:rsidR="00C31C8F" w:rsidRDefault="00C31C8F">
            <w:pPr>
              <w:pStyle w:val="TableParagraph"/>
              <w:spacing w:before="5"/>
              <w:rPr>
                <w:rFonts w:ascii="黑体"/>
                <w:sz w:val="21"/>
              </w:rPr>
            </w:pPr>
          </w:p>
          <w:p w:rsidR="00C31C8F" w:rsidRDefault="00656E91">
            <w:pPr>
              <w:pStyle w:val="TableParagraph"/>
              <w:ind w:left="9"/>
              <w:jc w:val="center"/>
              <w:rPr>
                <w:sz w:val="18"/>
              </w:rPr>
            </w:pPr>
            <w:r>
              <w:rPr>
                <w:sz w:val="18"/>
              </w:rPr>
              <w:t>三</w:t>
            </w:r>
          </w:p>
        </w:tc>
        <w:tc>
          <w:tcPr>
            <w:tcW w:w="799" w:type="dxa"/>
          </w:tcPr>
          <w:p w:rsidR="00C31C8F" w:rsidRDefault="00656E91">
            <w:pPr>
              <w:pStyle w:val="TableParagraph"/>
              <w:spacing w:before="47"/>
              <w:ind w:left="9"/>
              <w:jc w:val="center"/>
              <w:rPr>
                <w:sz w:val="18"/>
              </w:rPr>
            </w:pPr>
            <w:r>
              <w:rPr>
                <w:sz w:val="18"/>
              </w:rPr>
              <w:t>5</w:t>
            </w:r>
          </w:p>
        </w:tc>
        <w:tc>
          <w:tcPr>
            <w:tcW w:w="890" w:type="dxa"/>
          </w:tcPr>
          <w:p w:rsidR="00C31C8F" w:rsidRDefault="00656E91">
            <w:pPr>
              <w:pStyle w:val="TableParagraph"/>
              <w:spacing w:before="47"/>
              <w:ind w:left="153" w:right="143"/>
              <w:jc w:val="center"/>
              <w:rPr>
                <w:sz w:val="18"/>
              </w:rPr>
            </w:pPr>
            <w:r>
              <w:rPr>
                <w:sz w:val="18"/>
              </w:rPr>
              <w:t>20</w:t>
            </w:r>
          </w:p>
        </w:tc>
        <w:tc>
          <w:tcPr>
            <w:tcW w:w="1128" w:type="dxa"/>
          </w:tcPr>
          <w:p w:rsidR="00C31C8F" w:rsidRDefault="00656E91">
            <w:pPr>
              <w:pStyle w:val="TableParagraph"/>
              <w:spacing w:before="47"/>
              <w:ind w:left="8"/>
              <w:jc w:val="center"/>
              <w:rPr>
                <w:sz w:val="18"/>
              </w:rPr>
            </w:pPr>
            <w:r>
              <w:rPr>
                <w:sz w:val="18"/>
              </w:rPr>
              <w:t>0</w:t>
            </w:r>
          </w:p>
        </w:tc>
        <w:tc>
          <w:tcPr>
            <w:tcW w:w="821" w:type="dxa"/>
          </w:tcPr>
          <w:p w:rsidR="00C31C8F" w:rsidRDefault="00656E91">
            <w:pPr>
              <w:pStyle w:val="TableParagraph"/>
              <w:spacing w:before="47"/>
              <w:ind w:left="8"/>
              <w:jc w:val="center"/>
              <w:rPr>
                <w:sz w:val="18"/>
              </w:rPr>
            </w:pPr>
            <w:r>
              <w:rPr>
                <w:sz w:val="18"/>
              </w:rPr>
              <w:t>1</w:t>
            </w:r>
          </w:p>
        </w:tc>
        <w:tc>
          <w:tcPr>
            <w:tcW w:w="821" w:type="dxa"/>
          </w:tcPr>
          <w:p w:rsidR="00C31C8F" w:rsidRDefault="00656E91">
            <w:pPr>
              <w:pStyle w:val="TableParagraph"/>
              <w:spacing w:before="47"/>
              <w:ind w:left="7"/>
              <w:jc w:val="center"/>
              <w:rPr>
                <w:sz w:val="18"/>
              </w:rPr>
            </w:pPr>
            <w:r>
              <w:rPr>
                <w:sz w:val="18"/>
              </w:rPr>
              <w:t>0</w:t>
            </w:r>
          </w:p>
        </w:tc>
        <w:tc>
          <w:tcPr>
            <w:tcW w:w="821" w:type="dxa"/>
          </w:tcPr>
          <w:p w:rsidR="00C31C8F" w:rsidRDefault="00656E91">
            <w:pPr>
              <w:pStyle w:val="TableParagraph"/>
              <w:spacing w:before="47"/>
              <w:ind w:left="364"/>
              <w:rPr>
                <w:sz w:val="18"/>
                <w:lang w:eastAsia="zh-CN"/>
              </w:rPr>
            </w:pPr>
            <w:r>
              <w:rPr>
                <w:rFonts w:hint="eastAsia"/>
                <w:sz w:val="18"/>
                <w:lang w:eastAsia="zh-CN"/>
              </w:rPr>
              <w:t>1</w:t>
            </w:r>
          </w:p>
        </w:tc>
        <w:tc>
          <w:tcPr>
            <w:tcW w:w="821" w:type="dxa"/>
          </w:tcPr>
          <w:p w:rsidR="00C31C8F" w:rsidRDefault="00656E91">
            <w:pPr>
              <w:pStyle w:val="TableParagraph"/>
              <w:spacing w:before="47"/>
              <w:ind w:left="6"/>
              <w:jc w:val="center"/>
              <w:rPr>
                <w:sz w:val="18"/>
              </w:rPr>
            </w:pPr>
            <w:r>
              <w:rPr>
                <w:sz w:val="18"/>
              </w:rPr>
              <w:t>0</w:t>
            </w:r>
          </w:p>
        </w:tc>
        <w:tc>
          <w:tcPr>
            <w:tcW w:w="821" w:type="dxa"/>
          </w:tcPr>
          <w:p w:rsidR="00C31C8F" w:rsidRDefault="00656E91">
            <w:pPr>
              <w:pStyle w:val="TableParagraph"/>
              <w:spacing w:before="47"/>
              <w:ind w:right="355"/>
              <w:jc w:val="right"/>
              <w:rPr>
                <w:sz w:val="18"/>
              </w:rPr>
            </w:pPr>
            <w:r>
              <w:rPr>
                <w:sz w:val="18"/>
              </w:rPr>
              <w:t>0</w:t>
            </w:r>
          </w:p>
        </w:tc>
        <w:tc>
          <w:tcPr>
            <w:tcW w:w="821" w:type="dxa"/>
          </w:tcPr>
          <w:p w:rsidR="00C31C8F" w:rsidRDefault="00656E91">
            <w:pPr>
              <w:pStyle w:val="TableParagraph"/>
              <w:spacing w:before="47"/>
              <w:ind w:left="363"/>
              <w:rPr>
                <w:sz w:val="18"/>
              </w:rPr>
            </w:pPr>
            <w:r>
              <w:rPr>
                <w:sz w:val="18"/>
              </w:rPr>
              <w:t>0</w:t>
            </w:r>
          </w:p>
        </w:tc>
        <w:tc>
          <w:tcPr>
            <w:tcW w:w="824" w:type="dxa"/>
          </w:tcPr>
          <w:p w:rsidR="00C31C8F" w:rsidRDefault="00656E91">
            <w:pPr>
              <w:pStyle w:val="TableParagraph"/>
              <w:spacing w:before="47"/>
              <w:ind w:right="308"/>
              <w:jc w:val="right"/>
              <w:rPr>
                <w:sz w:val="18"/>
              </w:rPr>
            </w:pPr>
            <w:r>
              <w:rPr>
                <w:sz w:val="18"/>
              </w:rPr>
              <w:t>18</w:t>
            </w:r>
          </w:p>
        </w:tc>
      </w:tr>
      <w:tr w:rsidR="00C31C8F">
        <w:trPr>
          <w:trHeight w:val="443"/>
        </w:trPr>
        <w:tc>
          <w:tcPr>
            <w:tcW w:w="714" w:type="dxa"/>
            <w:vMerge/>
            <w:tcBorders>
              <w:top w:val="nil"/>
            </w:tcBorders>
          </w:tcPr>
          <w:p w:rsidR="00C31C8F" w:rsidRDefault="00C31C8F">
            <w:pPr>
              <w:rPr>
                <w:sz w:val="2"/>
                <w:szCs w:val="2"/>
              </w:rPr>
            </w:pPr>
          </w:p>
        </w:tc>
        <w:tc>
          <w:tcPr>
            <w:tcW w:w="799" w:type="dxa"/>
          </w:tcPr>
          <w:p w:rsidR="00C31C8F" w:rsidRDefault="00656E91">
            <w:pPr>
              <w:pStyle w:val="TableParagraph"/>
              <w:spacing w:before="46"/>
              <w:ind w:left="9"/>
              <w:jc w:val="center"/>
              <w:rPr>
                <w:sz w:val="18"/>
              </w:rPr>
            </w:pPr>
            <w:r>
              <w:rPr>
                <w:sz w:val="18"/>
              </w:rPr>
              <w:t>6</w:t>
            </w:r>
          </w:p>
        </w:tc>
        <w:tc>
          <w:tcPr>
            <w:tcW w:w="890" w:type="dxa"/>
          </w:tcPr>
          <w:p w:rsidR="00C31C8F" w:rsidRDefault="00656E91">
            <w:pPr>
              <w:pStyle w:val="TableParagraph"/>
              <w:spacing w:before="46"/>
              <w:ind w:left="153" w:right="143"/>
              <w:jc w:val="center"/>
              <w:rPr>
                <w:sz w:val="18"/>
              </w:rPr>
            </w:pPr>
            <w:r>
              <w:rPr>
                <w:sz w:val="18"/>
              </w:rPr>
              <w:t>20</w:t>
            </w:r>
          </w:p>
        </w:tc>
        <w:tc>
          <w:tcPr>
            <w:tcW w:w="1128" w:type="dxa"/>
          </w:tcPr>
          <w:p w:rsidR="00C31C8F" w:rsidRDefault="00656E91">
            <w:pPr>
              <w:pStyle w:val="TableParagraph"/>
              <w:spacing w:before="46"/>
              <w:ind w:left="8"/>
              <w:jc w:val="center"/>
              <w:rPr>
                <w:sz w:val="18"/>
              </w:rPr>
            </w:pPr>
            <w:r>
              <w:rPr>
                <w:sz w:val="18"/>
              </w:rPr>
              <w:t>0</w:t>
            </w:r>
          </w:p>
        </w:tc>
        <w:tc>
          <w:tcPr>
            <w:tcW w:w="821" w:type="dxa"/>
          </w:tcPr>
          <w:p w:rsidR="00C31C8F" w:rsidRDefault="00656E91">
            <w:pPr>
              <w:pStyle w:val="TableParagraph"/>
              <w:spacing w:before="46"/>
              <w:ind w:left="8"/>
              <w:jc w:val="center"/>
              <w:rPr>
                <w:sz w:val="18"/>
              </w:rPr>
            </w:pPr>
            <w:r>
              <w:rPr>
                <w:sz w:val="18"/>
              </w:rPr>
              <w:t>1</w:t>
            </w:r>
          </w:p>
        </w:tc>
        <w:tc>
          <w:tcPr>
            <w:tcW w:w="821" w:type="dxa"/>
          </w:tcPr>
          <w:p w:rsidR="00C31C8F" w:rsidRDefault="00656E91">
            <w:pPr>
              <w:pStyle w:val="TableParagraph"/>
              <w:spacing w:before="46"/>
              <w:ind w:left="7"/>
              <w:jc w:val="center"/>
              <w:rPr>
                <w:sz w:val="18"/>
              </w:rPr>
            </w:pPr>
            <w:r>
              <w:rPr>
                <w:sz w:val="18"/>
              </w:rPr>
              <w:t>0</w:t>
            </w:r>
          </w:p>
        </w:tc>
        <w:tc>
          <w:tcPr>
            <w:tcW w:w="821" w:type="dxa"/>
          </w:tcPr>
          <w:p w:rsidR="00C31C8F" w:rsidRDefault="00656E91">
            <w:pPr>
              <w:pStyle w:val="TableParagraph"/>
              <w:spacing w:before="46"/>
              <w:ind w:left="364"/>
              <w:rPr>
                <w:sz w:val="18"/>
              </w:rPr>
            </w:pPr>
            <w:r>
              <w:rPr>
                <w:sz w:val="18"/>
              </w:rPr>
              <w:t>1</w:t>
            </w:r>
          </w:p>
        </w:tc>
        <w:tc>
          <w:tcPr>
            <w:tcW w:w="821" w:type="dxa"/>
          </w:tcPr>
          <w:p w:rsidR="00C31C8F" w:rsidRDefault="00656E91">
            <w:pPr>
              <w:pStyle w:val="TableParagraph"/>
              <w:spacing w:before="46"/>
              <w:ind w:left="6"/>
              <w:jc w:val="center"/>
              <w:rPr>
                <w:sz w:val="18"/>
              </w:rPr>
            </w:pPr>
            <w:r>
              <w:rPr>
                <w:sz w:val="18"/>
              </w:rPr>
              <w:t>0</w:t>
            </w:r>
          </w:p>
        </w:tc>
        <w:tc>
          <w:tcPr>
            <w:tcW w:w="821" w:type="dxa"/>
          </w:tcPr>
          <w:p w:rsidR="00C31C8F" w:rsidRDefault="00656E91">
            <w:pPr>
              <w:pStyle w:val="TableParagraph"/>
              <w:spacing w:before="46"/>
              <w:ind w:right="355"/>
              <w:jc w:val="right"/>
              <w:rPr>
                <w:sz w:val="18"/>
              </w:rPr>
            </w:pPr>
            <w:r>
              <w:rPr>
                <w:sz w:val="18"/>
              </w:rPr>
              <w:t>0</w:t>
            </w:r>
          </w:p>
        </w:tc>
        <w:tc>
          <w:tcPr>
            <w:tcW w:w="821" w:type="dxa"/>
          </w:tcPr>
          <w:p w:rsidR="00C31C8F" w:rsidRDefault="00656E91">
            <w:pPr>
              <w:pStyle w:val="TableParagraph"/>
              <w:spacing w:before="46"/>
              <w:ind w:left="363"/>
              <w:rPr>
                <w:sz w:val="18"/>
              </w:rPr>
            </w:pPr>
            <w:r>
              <w:rPr>
                <w:sz w:val="18"/>
              </w:rPr>
              <w:t>0</w:t>
            </w:r>
          </w:p>
        </w:tc>
        <w:tc>
          <w:tcPr>
            <w:tcW w:w="824" w:type="dxa"/>
          </w:tcPr>
          <w:p w:rsidR="00C31C8F" w:rsidRDefault="00656E91">
            <w:pPr>
              <w:pStyle w:val="TableParagraph"/>
              <w:spacing w:before="46"/>
              <w:ind w:right="308"/>
              <w:jc w:val="right"/>
              <w:rPr>
                <w:sz w:val="18"/>
              </w:rPr>
            </w:pPr>
            <w:r>
              <w:rPr>
                <w:sz w:val="18"/>
              </w:rPr>
              <w:t>18</w:t>
            </w:r>
          </w:p>
        </w:tc>
      </w:tr>
      <w:tr w:rsidR="00C31C8F">
        <w:trPr>
          <w:trHeight w:val="444"/>
        </w:trPr>
        <w:tc>
          <w:tcPr>
            <w:tcW w:w="714" w:type="dxa"/>
            <w:vMerge w:val="restart"/>
          </w:tcPr>
          <w:p w:rsidR="00C31C8F" w:rsidRDefault="00C31C8F">
            <w:pPr>
              <w:pStyle w:val="TableParagraph"/>
              <w:spacing w:before="4"/>
              <w:rPr>
                <w:rFonts w:ascii="黑体"/>
                <w:sz w:val="21"/>
              </w:rPr>
            </w:pPr>
          </w:p>
          <w:p w:rsidR="00C31C8F" w:rsidRDefault="00656E91">
            <w:pPr>
              <w:pStyle w:val="TableParagraph"/>
              <w:spacing w:before="1"/>
              <w:ind w:left="9"/>
              <w:jc w:val="center"/>
              <w:rPr>
                <w:sz w:val="18"/>
              </w:rPr>
            </w:pPr>
            <w:r>
              <w:rPr>
                <w:sz w:val="18"/>
              </w:rPr>
              <w:t>四</w:t>
            </w:r>
          </w:p>
        </w:tc>
        <w:tc>
          <w:tcPr>
            <w:tcW w:w="799" w:type="dxa"/>
          </w:tcPr>
          <w:p w:rsidR="00C31C8F" w:rsidRDefault="00656E91">
            <w:pPr>
              <w:pStyle w:val="TableParagraph"/>
              <w:spacing w:before="46"/>
              <w:ind w:left="9"/>
              <w:jc w:val="center"/>
              <w:rPr>
                <w:sz w:val="18"/>
              </w:rPr>
            </w:pPr>
            <w:r>
              <w:rPr>
                <w:sz w:val="18"/>
              </w:rPr>
              <w:t>7</w:t>
            </w:r>
          </w:p>
        </w:tc>
        <w:tc>
          <w:tcPr>
            <w:tcW w:w="890" w:type="dxa"/>
          </w:tcPr>
          <w:p w:rsidR="00C31C8F" w:rsidRDefault="00656E91">
            <w:pPr>
              <w:pStyle w:val="TableParagraph"/>
              <w:spacing w:before="46"/>
              <w:ind w:left="153" w:right="143"/>
              <w:jc w:val="center"/>
              <w:rPr>
                <w:sz w:val="18"/>
              </w:rPr>
            </w:pPr>
            <w:r>
              <w:rPr>
                <w:sz w:val="18"/>
              </w:rPr>
              <w:t>20</w:t>
            </w:r>
          </w:p>
        </w:tc>
        <w:tc>
          <w:tcPr>
            <w:tcW w:w="1128" w:type="dxa"/>
          </w:tcPr>
          <w:p w:rsidR="00C31C8F" w:rsidRDefault="00656E91">
            <w:pPr>
              <w:pStyle w:val="TableParagraph"/>
              <w:spacing w:before="46"/>
              <w:ind w:left="8"/>
              <w:jc w:val="center"/>
              <w:rPr>
                <w:sz w:val="18"/>
              </w:rPr>
            </w:pPr>
            <w:r>
              <w:rPr>
                <w:sz w:val="18"/>
              </w:rPr>
              <w:t>0</w:t>
            </w:r>
          </w:p>
        </w:tc>
        <w:tc>
          <w:tcPr>
            <w:tcW w:w="821" w:type="dxa"/>
          </w:tcPr>
          <w:p w:rsidR="00C31C8F" w:rsidRDefault="00656E91">
            <w:pPr>
              <w:pStyle w:val="TableParagraph"/>
              <w:spacing w:before="46"/>
              <w:ind w:left="8"/>
              <w:jc w:val="center"/>
              <w:rPr>
                <w:sz w:val="18"/>
              </w:rPr>
            </w:pPr>
            <w:r>
              <w:rPr>
                <w:sz w:val="18"/>
              </w:rPr>
              <w:t>1</w:t>
            </w:r>
          </w:p>
        </w:tc>
        <w:tc>
          <w:tcPr>
            <w:tcW w:w="821" w:type="dxa"/>
          </w:tcPr>
          <w:p w:rsidR="00C31C8F" w:rsidRDefault="00656E91">
            <w:pPr>
              <w:pStyle w:val="TableParagraph"/>
              <w:spacing w:before="46"/>
              <w:ind w:left="7"/>
              <w:jc w:val="center"/>
              <w:rPr>
                <w:sz w:val="18"/>
              </w:rPr>
            </w:pPr>
            <w:r>
              <w:rPr>
                <w:sz w:val="18"/>
              </w:rPr>
              <w:t>0</w:t>
            </w:r>
          </w:p>
        </w:tc>
        <w:tc>
          <w:tcPr>
            <w:tcW w:w="821" w:type="dxa"/>
          </w:tcPr>
          <w:p w:rsidR="00C31C8F" w:rsidRDefault="00656E91">
            <w:pPr>
              <w:pStyle w:val="TableParagraph"/>
              <w:spacing w:before="46"/>
              <w:ind w:left="364"/>
              <w:rPr>
                <w:sz w:val="18"/>
              </w:rPr>
            </w:pPr>
            <w:r>
              <w:rPr>
                <w:sz w:val="18"/>
              </w:rPr>
              <w:t>1</w:t>
            </w:r>
          </w:p>
        </w:tc>
        <w:tc>
          <w:tcPr>
            <w:tcW w:w="821" w:type="dxa"/>
          </w:tcPr>
          <w:p w:rsidR="00C31C8F" w:rsidRDefault="00656E91">
            <w:pPr>
              <w:pStyle w:val="TableParagraph"/>
              <w:spacing w:before="46"/>
              <w:ind w:left="6"/>
              <w:jc w:val="center"/>
              <w:rPr>
                <w:sz w:val="18"/>
              </w:rPr>
            </w:pPr>
            <w:r>
              <w:rPr>
                <w:sz w:val="18"/>
              </w:rPr>
              <w:t>1</w:t>
            </w:r>
          </w:p>
        </w:tc>
        <w:tc>
          <w:tcPr>
            <w:tcW w:w="821" w:type="dxa"/>
          </w:tcPr>
          <w:p w:rsidR="00C31C8F" w:rsidRDefault="00656E91">
            <w:pPr>
              <w:pStyle w:val="TableParagraph"/>
              <w:spacing w:before="46"/>
              <w:ind w:right="355"/>
              <w:jc w:val="right"/>
              <w:rPr>
                <w:sz w:val="18"/>
              </w:rPr>
            </w:pPr>
            <w:r>
              <w:rPr>
                <w:sz w:val="18"/>
              </w:rPr>
              <w:t>0</w:t>
            </w:r>
          </w:p>
        </w:tc>
        <w:tc>
          <w:tcPr>
            <w:tcW w:w="821" w:type="dxa"/>
          </w:tcPr>
          <w:p w:rsidR="00C31C8F" w:rsidRDefault="00656E91">
            <w:pPr>
              <w:pStyle w:val="TableParagraph"/>
              <w:spacing w:before="46"/>
              <w:ind w:left="363"/>
              <w:rPr>
                <w:sz w:val="18"/>
              </w:rPr>
            </w:pPr>
            <w:r>
              <w:rPr>
                <w:sz w:val="18"/>
              </w:rPr>
              <w:t>0</w:t>
            </w:r>
          </w:p>
        </w:tc>
        <w:tc>
          <w:tcPr>
            <w:tcW w:w="824" w:type="dxa"/>
          </w:tcPr>
          <w:p w:rsidR="00C31C8F" w:rsidRDefault="00656E91">
            <w:pPr>
              <w:pStyle w:val="TableParagraph"/>
              <w:spacing w:before="46"/>
              <w:ind w:right="308"/>
              <w:jc w:val="right"/>
              <w:rPr>
                <w:sz w:val="18"/>
              </w:rPr>
            </w:pPr>
            <w:r>
              <w:rPr>
                <w:sz w:val="18"/>
              </w:rPr>
              <w:t>17</w:t>
            </w:r>
          </w:p>
        </w:tc>
      </w:tr>
      <w:tr w:rsidR="00C31C8F">
        <w:trPr>
          <w:trHeight w:val="444"/>
        </w:trPr>
        <w:tc>
          <w:tcPr>
            <w:tcW w:w="714" w:type="dxa"/>
            <w:vMerge/>
            <w:tcBorders>
              <w:top w:val="nil"/>
            </w:tcBorders>
          </w:tcPr>
          <w:p w:rsidR="00C31C8F" w:rsidRDefault="00C31C8F">
            <w:pPr>
              <w:rPr>
                <w:sz w:val="2"/>
                <w:szCs w:val="2"/>
              </w:rPr>
            </w:pPr>
          </w:p>
        </w:tc>
        <w:tc>
          <w:tcPr>
            <w:tcW w:w="799" w:type="dxa"/>
          </w:tcPr>
          <w:p w:rsidR="00C31C8F" w:rsidRDefault="00656E91">
            <w:pPr>
              <w:pStyle w:val="TableParagraph"/>
              <w:spacing w:before="48"/>
              <w:ind w:left="9"/>
              <w:jc w:val="center"/>
              <w:rPr>
                <w:sz w:val="18"/>
              </w:rPr>
            </w:pPr>
            <w:r>
              <w:rPr>
                <w:sz w:val="18"/>
              </w:rPr>
              <w:t>8</w:t>
            </w:r>
          </w:p>
        </w:tc>
        <w:tc>
          <w:tcPr>
            <w:tcW w:w="890" w:type="dxa"/>
          </w:tcPr>
          <w:p w:rsidR="00C31C8F" w:rsidRDefault="00656E91">
            <w:pPr>
              <w:pStyle w:val="TableParagraph"/>
              <w:spacing w:before="48"/>
              <w:ind w:left="153" w:right="143"/>
              <w:jc w:val="center"/>
              <w:rPr>
                <w:sz w:val="18"/>
              </w:rPr>
            </w:pPr>
            <w:r>
              <w:rPr>
                <w:sz w:val="18"/>
              </w:rPr>
              <w:t>20</w:t>
            </w:r>
          </w:p>
        </w:tc>
        <w:tc>
          <w:tcPr>
            <w:tcW w:w="1128" w:type="dxa"/>
          </w:tcPr>
          <w:p w:rsidR="00C31C8F" w:rsidRDefault="00656E91">
            <w:pPr>
              <w:pStyle w:val="TableParagraph"/>
              <w:spacing w:before="48"/>
              <w:ind w:left="8"/>
              <w:jc w:val="center"/>
              <w:rPr>
                <w:sz w:val="18"/>
              </w:rPr>
            </w:pPr>
            <w:r>
              <w:rPr>
                <w:sz w:val="18"/>
              </w:rPr>
              <w:t>0</w:t>
            </w:r>
          </w:p>
        </w:tc>
        <w:tc>
          <w:tcPr>
            <w:tcW w:w="821" w:type="dxa"/>
          </w:tcPr>
          <w:p w:rsidR="00C31C8F" w:rsidRDefault="00656E91">
            <w:pPr>
              <w:pStyle w:val="TableParagraph"/>
              <w:spacing w:before="48"/>
              <w:ind w:left="8"/>
              <w:jc w:val="center"/>
              <w:rPr>
                <w:sz w:val="18"/>
              </w:rPr>
            </w:pPr>
            <w:r>
              <w:rPr>
                <w:sz w:val="18"/>
              </w:rPr>
              <w:t>1</w:t>
            </w:r>
          </w:p>
        </w:tc>
        <w:tc>
          <w:tcPr>
            <w:tcW w:w="821" w:type="dxa"/>
          </w:tcPr>
          <w:p w:rsidR="00C31C8F" w:rsidRDefault="00656E91">
            <w:pPr>
              <w:pStyle w:val="TableParagraph"/>
              <w:spacing w:before="48"/>
              <w:ind w:left="7"/>
              <w:jc w:val="center"/>
              <w:rPr>
                <w:sz w:val="18"/>
              </w:rPr>
            </w:pPr>
            <w:r>
              <w:rPr>
                <w:sz w:val="18"/>
              </w:rPr>
              <w:t>0</w:t>
            </w:r>
          </w:p>
        </w:tc>
        <w:tc>
          <w:tcPr>
            <w:tcW w:w="821" w:type="dxa"/>
          </w:tcPr>
          <w:p w:rsidR="00C31C8F" w:rsidRDefault="00656E91">
            <w:pPr>
              <w:pStyle w:val="TableParagraph"/>
              <w:spacing w:before="48"/>
              <w:ind w:left="364"/>
              <w:rPr>
                <w:sz w:val="18"/>
              </w:rPr>
            </w:pPr>
            <w:r>
              <w:rPr>
                <w:sz w:val="18"/>
              </w:rPr>
              <w:t>1</w:t>
            </w:r>
          </w:p>
        </w:tc>
        <w:tc>
          <w:tcPr>
            <w:tcW w:w="821" w:type="dxa"/>
          </w:tcPr>
          <w:p w:rsidR="00C31C8F" w:rsidRDefault="00656E91">
            <w:pPr>
              <w:pStyle w:val="TableParagraph"/>
              <w:spacing w:before="48"/>
              <w:ind w:left="6"/>
              <w:jc w:val="center"/>
              <w:rPr>
                <w:sz w:val="18"/>
              </w:rPr>
            </w:pPr>
            <w:r>
              <w:rPr>
                <w:sz w:val="18"/>
              </w:rPr>
              <w:t>0</w:t>
            </w:r>
          </w:p>
        </w:tc>
        <w:tc>
          <w:tcPr>
            <w:tcW w:w="821" w:type="dxa"/>
          </w:tcPr>
          <w:p w:rsidR="00C31C8F" w:rsidRDefault="00656E91">
            <w:pPr>
              <w:pStyle w:val="TableParagraph"/>
              <w:spacing w:before="48"/>
              <w:ind w:right="355"/>
              <w:jc w:val="right"/>
              <w:rPr>
                <w:sz w:val="18"/>
              </w:rPr>
            </w:pPr>
            <w:r>
              <w:rPr>
                <w:sz w:val="18"/>
              </w:rPr>
              <w:t>0</w:t>
            </w:r>
          </w:p>
        </w:tc>
        <w:tc>
          <w:tcPr>
            <w:tcW w:w="821" w:type="dxa"/>
          </w:tcPr>
          <w:p w:rsidR="00C31C8F" w:rsidRDefault="00656E91">
            <w:pPr>
              <w:pStyle w:val="TableParagraph"/>
              <w:spacing w:before="48"/>
              <w:ind w:left="363"/>
              <w:rPr>
                <w:sz w:val="18"/>
              </w:rPr>
            </w:pPr>
            <w:r>
              <w:rPr>
                <w:sz w:val="18"/>
              </w:rPr>
              <w:t>0</w:t>
            </w:r>
          </w:p>
        </w:tc>
        <w:tc>
          <w:tcPr>
            <w:tcW w:w="824" w:type="dxa"/>
          </w:tcPr>
          <w:p w:rsidR="00C31C8F" w:rsidRDefault="00656E91">
            <w:pPr>
              <w:pStyle w:val="TableParagraph"/>
              <w:spacing w:before="48"/>
              <w:ind w:right="308"/>
              <w:jc w:val="right"/>
              <w:rPr>
                <w:sz w:val="18"/>
              </w:rPr>
            </w:pPr>
            <w:r>
              <w:rPr>
                <w:sz w:val="18"/>
              </w:rPr>
              <w:t>18</w:t>
            </w:r>
          </w:p>
        </w:tc>
      </w:tr>
      <w:tr w:rsidR="00C31C8F">
        <w:trPr>
          <w:trHeight w:val="443"/>
        </w:trPr>
        <w:tc>
          <w:tcPr>
            <w:tcW w:w="714" w:type="dxa"/>
            <w:vMerge w:val="restart"/>
          </w:tcPr>
          <w:p w:rsidR="00C31C8F" w:rsidRDefault="00C31C8F">
            <w:pPr>
              <w:pStyle w:val="TableParagraph"/>
              <w:spacing w:before="4"/>
              <w:rPr>
                <w:rFonts w:ascii="黑体"/>
                <w:sz w:val="21"/>
              </w:rPr>
            </w:pPr>
          </w:p>
          <w:p w:rsidR="00C31C8F" w:rsidRDefault="00656E91">
            <w:pPr>
              <w:pStyle w:val="TableParagraph"/>
              <w:ind w:left="9"/>
              <w:jc w:val="center"/>
              <w:rPr>
                <w:sz w:val="18"/>
              </w:rPr>
            </w:pPr>
            <w:r>
              <w:rPr>
                <w:sz w:val="18"/>
              </w:rPr>
              <w:t>五</w:t>
            </w:r>
          </w:p>
        </w:tc>
        <w:tc>
          <w:tcPr>
            <w:tcW w:w="799" w:type="dxa"/>
          </w:tcPr>
          <w:p w:rsidR="00C31C8F" w:rsidRDefault="00656E91">
            <w:pPr>
              <w:pStyle w:val="TableParagraph"/>
              <w:spacing w:before="47"/>
              <w:ind w:left="9"/>
              <w:jc w:val="center"/>
              <w:rPr>
                <w:sz w:val="18"/>
              </w:rPr>
            </w:pPr>
            <w:r>
              <w:rPr>
                <w:sz w:val="18"/>
              </w:rPr>
              <w:t>9</w:t>
            </w:r>
          </w:p>
        </w:tc>
        <w:tc>
          <w:tcPr>
            <w:tcW w:w="890" w:type="dxa"/>
          </w:tcPr>
          <w:p w:rsidR="00C31C8F" w:rsidRDefault="00656E91">
            <w:pPr>
              <w:pStyle w:val="TableParagraph"/>
              <w:spacing w:before="47"/>
              <w:ind w:left="153" w:right="143"/>
              <w:jc w:val="center"/>
              <w:rPr>
                <w:sz w:val="18"/>
              </w:rPr>
            </w:pPr>
            <w:r>
              <w:rPr>
                <w:sz w:val="18"/>
              </w:rPr>
              <w:t>20</w:t>
            </w:r>
          </w:p>
        </w:tc>
        <w:tc>
          <w:tcPr>
            <w:tcW w:w="1128" w:type="dxa"/>
          </w:tcPr>
          <w:p w:rsidR="00C31C8F" w:rsidRDefault="00656E91">
            <w:pPr>
              <w:pStyle w:val="TableParagraph"/>
              <w:spacing w:before="47"/>
              <w:ind w:left="8"/>
              <w:jc w:val="center"/>
              <w:rPr>
                <w:sz w:val="18"/>
              </w:rPr>
            </w:pPr>
            <w:r>
              <w:rPr>
                <w:sz w:val="18"/>
              </w:rPr>
              <w:t>0</w:t>
            </w:r>
          </w:p>
        </w:tc>
        <w:tc>
          <w:tcPr>
            <w:tcW w:w="821" w:type="dxa"/>
          </w:tcPr>
          <w:p w:rsidR="00C31C8F" w:rsidRDefault="00656E91">
            <w:pPr>
              <w:pStyle w:val="TableParagraph"/>
              <w:spacing w:before="47"/>
              <w:ind w:left="8"/>
              <w:jc w:val="center"/>
              <w:rPr>
                <w:sz w:val="18"/>
              </w:rPr>
            </w:pPr>
            <w:r>
              <w:rPr>
                <w:sz w:val="18"/>
              </w:rPr>
              <w:t>1</w:t>
            </w:r>
          </w:p>
        </w:tc>
        <w:tc>
          <w:tcPr>
            <w:tcW w:w="821" w:type="dxa"/>
          </w:tcPr>
          <w:p w:rsidR="00C31C8F" w:rsidRDefault="00656E91">
            <w:pPr>
              <w:pStyle w:val="TableParagraph"/>
              <w:spacing w:before="47"/>
              <w:ind w:left="7"/>
              <w:jc w:val="center"/>
              <w:rPr>
                <w:sz w:val="18"/>
              </w:rPr>
            </w:pPr>
            <w:r>
              <w:rPr>
                <w:sz w:val="18"/>
              </w:rPr>
              <w:t>0</w:t>
            </w:r>
          </w:p>
        </w:tc>
        <w:tc>
          <w:tcPr>
            <w:tcW w:w="821" w:type="dxa"/>
          </w:tcPr>
          <w:p w:rsidR="00C31C8F" w:rsidRDefault="00656E91">
            <w:pPr>
              <w:pStyle w:val="TableParagraph"/>
              <w:spacing w:before="47"/>
              <w:ind w:left="364"/>
              <w:rPr>
                <w:sz w:val="18"/>
              </w:rPr>
            </w:pPr>
            <w:r>
              <w:rPr>
                <w:sz w:val="18"/>
              </w:rPr>
              <w:t>1</w:t>
            </w:r>
          </w:p>
        </w:tc>
        <w:tc>
          <w:tcPr>
            <w:tcW w:w="821" w:type="dxa"/>
          </w:tcPr>
          <w:p w:rsidR="00C31C8F" w:rsidRDefault="00656E91">
            <w:pPr>
              <w:pStyle w:val="TableParagraph"/>
              <w:spacing w:before="47"/>
              <w:ind w:left="6"/>
              <w:jc w:val="center"/>
              <w:rPr>
                <w:sz w:val="18"/>
              </w:rPr>
            </w:pPr>
            <w:r>
              <w:rPr>
                <w:sz w:val="18"/>
              </w:rPr>
              <w:t>0</w:t>
            </w:r>
          </w:p>
        </w:tc>
        <w:tc>
          <w:tcPr>
            <w:tcW w:w="821" w:type="dxa"/>
          </w:tcPr>
          <w:p w:rsidR="00C31C8F" w:rsidRDefault="00656E91">
            <w:pPr>
              <w:pStyle w:val="TableParagraph"/>
              <w:spacing w:before="47"/>
              <w:ind w:right="355"/>
              <w:jc w:val="right"/>
              <w:rPr>
                <w:sz w:val="18"/>
              </w:rPr>
            </w:pPr>
            <w:r>
              <w:rPr>
                <w:sz w:val="18"/>
              </w:rPr>
              <w:t>5</w:t>
            </w:r>
          </w:p>
        </w:tc>
        <w:tc>
          <w:tcPr>
            <w:tcW w:w="821" w:type="dxa"/>
          </w:tcPr>
          <w:p w:rsidR="00C31C8F" w:rsidRDefault="00656E91">
            <w:pPr>
              <w:pStyle w:val="TableParagraph"/>
              <w:spacing w:before="47"/>
              <w:ind w:left="363"/>
              <w:rPr>
                <w:sz w:val="18"/>
              </w:rPr>
            </w:pPr>
            <w:r>
              <w:rPr>
                <w:sz w:val="18"/>
              </w:rPr>
              <w:t>0</w:t>
            </w:r>
          </w:p>
        </w:tc>
        <w:tc>
          <w:tcPr>
            <w:tcW w:w="824" w:type="dxa"/>
          </w:tcPr>
          <w:p w:rsidR="00C31C8F" w:rsidRDefault="00656E91">
            <w:pPr>
              <w:pStyle w:val="TableParagraph"/>
              <w:spacing w:before="47"/>
              <w:ind w:right="308"/>
              <w:jc w:val="right"/>
              <w:rPr>
                <w:sz w:val="18"/>
              </w:rPr>
            </w:pPr>
            <w:r>
              <w:rPr>
                <w:sz w:val="18"/>
              </w:rPr>
              <w:t>13</w:t>
            </w:r>
          </w:p>
        </w:tc>
      </w:tr>
      <w:tr w:rsidR="00C31C8F">
        <w:trPr>
          <w:trHeight w:val="443"/>
        </w:trPr>
        <w:tc>
          <w:tcPr>
            <w:tcW w:w="714" w:type="dxa"/>
            <w:vMerge/>
            <w:tcBorders>
              <w:top w:val="nil"/>
            </w:tcBorders>
          </w:tcPr>
          <w:p w:rsidR="00C31C8F" w:rsidRDefault="00C31C8F">
            <w:pPr>
              <w:rPr>
                <w:sz w:val="2"/>
                <w:szCs w:val="2"/>
              </w:rPr>
            </w:pPr>
          </w:p>
        </w:tc>
        <w:tc>
          <w:tcPr>
            <w:tcW w:w="799" w:type="dxa"/>
          </w:tcPr>
          <w:p w:rsidR="00C31C8F" w:rsidRDefault="00656E91">
            <w:pPr>
              <w:pStyle w:val="TableParagraph"/>
              <w:spacing w:before="47"/>
              <w:ind w:left="196" w:right="187"/>
              <w:jc w:val="center"/>
              <w:rPr>
                <w:sz w:val="18"/>
              </w:rPr>
            </w:pPr>
            <w:r>
              <w:rPr>
                <w:sz w:val="18"/>
              </w:rPr>
              <w:t>10</w:t>
            </w:r>
          </w:p>
        </w:tc>
        <w:tc>
          <w:tcPr>
            <w:tcW w:w="890" w:type="dxa"/>
          </w:tcPr>
          <w:p w:rsidR="00C31C8F" w:rsidRDefault="00656E91">
            <w:pPr>
              <w:pStyle w:val="TableParagraph"/>
              <w:spacing w:before="47"/>
              <w:ind w:left="153" w:right="143"/>
              <w:jc w:val="center"/>
              <w:rPr>
                <w:sz w:val="18"/>
              </w:rPr>
            </w:pPr>
            <w:r>
              <w:rPr>
                <w:sz w:val="18"/>
              </w:rPr>
              <w:t>20</w:t>
            </w:r>
          </w:p>
        </w:tc>
        <w:tc>
          <w:tcPr>
            <w:tcW w:w="1128" w:type="dxa"/>
          </w:tcPr>
          <w:p w:rsidR="00C31C8F" w:rsidRDefault="00656E91">
            <w:pPr>
              <w:pStyle w:val="TableParagraph"/>
              <w:spacing w:before="47"/>
              <w:ind w:left="8"/>
              <w:jc w:val="center"/>
              <w:rPr>
                <w:sz w:val="18"/>
              </w:rPr>
            </w:pPr>
            <w:r>
              <w:rPr>
                <w:sz w:val="18"/>
              </w:rPr>
              <w:t>0</w:t>
            </w:r>
          </w:p>
        </w:tc>
        <w:tc>
          <w:tcPr>
            <w:tcW w:w="821" w:type="dxa"/>
          </w:tcPr>
          <w:p w:rsidR="00C31C8F" w:rsidRDefault="00656E91">
            <w:pPr>
              <w:pStyle w:val="TableParagraph"/>
              <w:spacing w:before="47"/>
              <w:ind w:left="8"/>
              <w:jc w:val="center"/>
              <w:rPr>
                <w:sz w:val="18"/>
              </w:rPr>
            </w:pPr>
            <w:r>
              <w:rPr>
                <w:sz w:val="18"/>
              </w:rPr>
              <w:t>1</w:t>
            </w:r>
          </w:p>
        </w:tc>
        <w:tc>
          <w:tcPr>
            <w:tcW w:w="821" w:type="dxa"/>
          </w:tcPr>
          <w:p w:rsidR="00C31C8F" w:rsidRDefault="00656E91">
            <w:pPr>
              <w:pStyle w:val="TableParagraph"/>
              <w:spacing w:before="47"/>
              <w:ind w:left="7"/>
              <w:jc w:val="center"/>
              <w:rPr>
                <w:sz w:val="18"/>
              </w:rPr>
            </w:pPr>
            <w:r>
              <w:rPr>
                <w:sz w:val="18"/>
              </w:rPr>
              <w:t>1</w:t>
            </w:r>
          </w:p>
        </w:tc>
        <w:tc>
          <w:tcPr>
            <w:tcW w:w="821" w:type="dxa"/>
          </w:tcPr>
          <w:p w:rsidR="00C31C8F" w:rsidRDefault="00656E91">
            <w:pPr>
              <w:pStyle w:val="TableParagraph"/>
              <w:spacing w:before="47"/>
              <w:ind w:left="364"/>
              <w:rPr>
                <w:sz w:val="18"/>
              </w:rPr>
            </w:pPr>
            <w:r>
              <w:rPr>
                <w:sz w:val="18"/>
              </w:rPr>
              <w:t>0</w:t>
            </w:r>
          </w:p>
        </w:tc>
        <w:tc>
          <w:tcPr>
            <w:tcW w:w="821" w:type="dxa"/>
          </w:tcPr>
          <w:p w:rsidR="00C31C8F" w:rsidRDefault="00656E91">
            <w:pPr>
              <w:pStyle w:val="TableParagraph"/>
              <w:spacing w:before="47"/>
              <w:ind w:left="6"/>
              <w:jc w:val="center"/>
              <w:rPr>
                <w:sz w:val="18"/>
              </w:rPr>
            </w:pPr>
            <w:r>
              <w:rPr>
                <w:sz w:val="18"/>
              </w:rPr>
              <w:t>0</w:t>
            </w:r>
          </w:p>
        </w:tc>
        <w:tc>
          <w:tcPr>
            <w:tcW w:w="821" w:type="dxa"/>
          </w:tcPr>
          <w:p w:rsidR="00C31C8F" w:rsidRDefault="00656E91">
            <w:pPr>
              <w:pStyle w:val="TableParagraph"/>
              <w:spacing w:before="47"/>
              <w:ind w:right="355"/>
              <w:jc w:val="right"/>
              <w:rPr>
                <w:sz w:val="18"/>
              </w:rPr>
            </w:pPr>
            <w:r>
              <w:rPr>
                <w:sz w:val="18"/>
              </w:rPr>
              <w:t>0</w:t>
            </w:r>
          </w:p>
        </w:tc>
        <w:tc>
          <w:tcPr>
            <w:tcW w:w="821" w:type="dxa"/>
          </w:tcPr>
          <w:p w:rsidR="00C31C8F" w:rsidRDefault="00656E91">
            <w:pPr>
              <w:pStyle w:val="TableParagraph"/>
              <w:spacing w:before="47"/>
              <w:ind w:left="320"/>
              <w:rPr>
                <w:sz w:val="18"/>
              </w:rPr>
            </w:pPr>
            <w:r>
              <w:rPr>
                <w:sz w:val="18"/>
              </w:rPr>
              <w:t>18</w:t>
            </w:r>
          </w:p>
        </w:tc>
        <w:tc>
          <w:tcPr>
            <w:tcW w:w="824" w:type="dxa"/>
          </w:tcPr>
          <w:p w:rsidR="00C31C8F" w:rsidRDefault="00656E91">
            <w:pPr>
              <w:pStyle w:val="TableParagraph"/>
              <w:spacing w:before="47"/>
              <w:ind w:left="7"/>
              <w:jc w:val="center"/>
              <w:rPr>
                <w:sz w:val="18"/>
              </w:rPr>
            </w:pPr>
            <w:r>
              <w:rPr>
                <w:sz w:val="18"/>
              </w:rPr>
              <w:t>0</w:t>
            </w:r>
          </w:p>
        </w:tc>
      </w:tr>
      <w:tr w:rsidR="00C31C8F">
        <w:trPr>
          <w:trHeight w:val="443"/>
        </w:trPr>
        <w:tc>
          <w:tcPr>
            <w:tcW w:w="1513" w:type="dxa"/>
            <w:gridSpan w:val="2"/>
          </w:tcPr>
          <w:p w:rsidR="00C31C8F" w:rsidRDefault="00656E91">
            <w:pPr>
              <w:pStyle w:val="TableParagraph"/>
              <w:spacing w:before="47"/>
              <w:ind w:left="556" w:right="547"/>
              <w:jc w:val="center"/>
              <w:rPr>
                <w:sz w:val="18"/>
              </w:rPr>
            </w:pPr>
            <w:r>
              <w:rPr>
                <w:sz w:val="18"/>
              </w:rPr>
              <w:t>合计</w:t>
            </w:r>
          </w:p>
        </w:tc>
        <w:tc>
          <w:tcPr>
            <w:tcW w:w="890" w:type="dxa"/>
          </w:tcPr>
          <w:p w:rsidR="00C31C8F" w:rsidRDefault="00656E91">
            <w:pPr>
              <w:pStyle w:val="TableParagraph"/>
              <w:spacing w:before="47"/>
              <w:ind w:left="150" w:right="143"/>
              <w:jc w:val="center"/>
              <w:rPr>
                <w:sz w:val="18"/>
              </w:rPr>
            </w:pPr>
            <w:r>
              <w:rPr>
                <w:sz w:val="18"/>
              </w:rPr>
              <w:t>200</w:t>
            </w:r>
          </w:p>
        </w:tc>
        <w:tc>
          <w:tcPr>
            <w:tcW w:w="1128" w:type="dxa"/>
          </w:tcPr>
          <w:p w:rsidR="00C31C8F" w:rsidRDefault="00656E91">
            <w:pPr>
              <w:pStyle w:val="TableParagraph"/>
              <w:spacing w:before="47"/>
              <w:ind w:left="8"/>
              <w:jc w:val="center"/>
              <w:rPr>
                <w:sz w:val="18"/>
              </w:rPr>
            </w:pPr>
            <w:r>
              <w:rPr>
                <w:sz w:val="18"/>
              </w:rPr>
              <w:t>2</w:t>
            </w:r>
          </w:p>
        </w:tc>
        <w:tc>
          <w:tcPr>
            <w:tcW w:w="821" w:type="dxa"/>
          </w:tcPr>
          <w:p w:rsidR="00C31C8F" w:rsidRDefault="00656E91">
            <w:pPr>
              <w:pStyle w:val="TableParagraph"/>
              <w:spacing w:before="47"/>
              <w:ind w:left="299" w:right="291"/>
              <w:jc w:val="center"/>
              <w:rPr>
                <w:sz w:val="18"/>
              </w:rPr>
            </w:pPr>
            <w:r>
              <w:rPr>
                <w:sz w:val="18"/>
              </w:rPr>
              <w:t>10</w:t>
            </w:r>
          </w:p>
        </w:tc>
        <w:tc>
          <w:tcPr>
            <w:tcW w:w="821" w:type="dxa"/>
          </w:tcPr>
          <w:p w:rsidR="00C31C8F" w:rsidRDefault="00656E91">
            <w:pPr>
              <w:pStyle w:val="TableParagraph"/>
              <w:spacing w:before="47"/>
              <w:ind w:left="7"/>
              <w:jc w:val="center"/>
              <w:rPr>
                <w:sz w:val="18"/>
              </w:rPr>
            </w:pPr>
            <w:r>
              <w:rPr>
                <w:sz w:val="18"/>
              </w:rPr>
              <w:t>1</w:t>
            </w:r>
          </w:p>
        </w:tc>
        <w:tc>
          <w:tcPr>
            <w:tcW w:w="821" w:type="dxa"/>
          </w:tcPr>
          <w:p w:rsidR="00C31C8F" w:rsidRDefault="00656E91">
            <w:pPr>
              <w:pStyle w:val="TableParagraph"/>
              <w:spacing w:before="47"/>
              <w:ind w:left="364"/>
              <w:rPr>
                <w:sz w:val="18"/>
              </w:rPr>
            </w:pPr>
            <w:r>
              <w:rPr>
                <w:sz w:val="18"/>
              </w:rPr>
              <w:t>9</w:t>
            </w:r>
          </w:p>
        </w:tc>
        <w:tc>
          <w:tcPr>
            <w:tcW w:w="821" w:type="dxa"/>
          </w:tcPr>
          <w:p w:rsidR="00C31C8F" w:rsidRDefault="00656E91">
            <w:pPr>
              <w:pStyle w:val="TableParagraph"/>
              <w:spacing w:before="47"/>
              <w:ind w:left="6"/>
              <w:jc w:val="center"/>
              <w:rPr>
                <w:sz w:val="18"/>
              </w:rPr>
            </w:pPr>
            <w:r>
              <w:rPr>
                <w:sz w:val="18"/>
              </w:rPr>
              <w:t>1</w:t>
            </w:r>
          </w:p>
        </w:tc>
        <w:tc>
          <w:tcPr>
            <w:tcW w:w="821" w:type="dxa"/>
          </w:tcPr>
          <w:p w:rsidR="00C31C8F" w:rsidRDefault="00656E91">
            <w:pPr>
              <w:pStyle w:val="TableParagraph"/>
              <w:spacing w:before="47"/>
              <w:ind w:right="355"/>
              <w:jc w:val="right"/>
              <w:rPr>
                <w:sz w:val="18"/>
              </w:rPr>
            </w:pPr>
            <w:r>
              <w:rPr>
                <w:sz w:val="18"/>
              </w:rPr>
              <w:t>5</w:t>
            </w:r>
          </w:p>
        </w:tc>
        <w:tc>
          <w:tcPr>
            <w:tcW w:w="821" w:type="dxa"/>
          </w:tcPr>
          <w:p w:rsidR="00C31C8F" w:rsidRDefault="00656E91">
            <w:pPr>
              <w:pStyle w:val="TableParagraph"/>
              <w:spacing w:before="47"/>
              <w:ind w:left="320"/>
              <w:rPr>
                <w:sz w:val="18"/>
              </w:rPr>
            </w:pPr>
            <w:r>
              <w:rPr>
                <w:sz w:val="18"/>
              </w:rPr>
              <w:t>18</w:t>
            </w:r>
          </w:p>
        </w:tc>
        <w:tc>
          <w:tcPr>
            <w:tcW w:w="824" w:type="dxa"/>
          </w:tcPr>
          <w:p w:rsidR="00C31C8F" w:rsidRDefault="00656E91">
            <w:pPr>
              <w:pStyle w:val="TableParagraph"/>
              <w:spacing w:before="47"/>
              <w:ind w:right="265"/>
              <w:jc w:val="right"/>
              <w:rPr>
                <w:sz w:val="18"/>
              </w:rPr>
            </w:pPr>
            <w:r>
              <w:rPr>
                <w:sz w:val="18"/>
              </w:rPr>
              <w:t>154</w:t>
            </w:r>
          </w:p>
        </w:tc>
      </w:tr>
    </w:tbl>
    <w:p w:rsidR="00C31C8F" w:rsidRDefault="00656E91">
      <w:pPr>
        <w:pStyle w:val="a3"/>
        <w:ind w:left="661"/>
        <w:rPr>
          <w:rFonts w:ascii="黑体" w:eastAsia="黑体"/>
        </w:rPr>
      </w:pPr>
      <w:r>
        <w:rPr>
          <w:rFonts w:ascii="黑体" w:eastAsia="黑体" w:hint="eastAsia"/>
        </w:rPr>
        <w:t>（二）课程设置与教学进程表</w:t>
      </w:r>
    </w:p>
    <w:p w:rsidR="00C31C8F" w:rsidRDefault="00656E91">
      <w:pPr>
        <w:pStyle w:val="a3"/>
        <w:spacing w:before="141"/>
        <w:ind w:left="661"/>
      </w:pPr>
      <w:r>
        <w:t>附件</w:t>
      </w:r>
      <w:r>
        <w:t xml:space="preserve"> 2——</w:t>
      </w:r>
      <w:r>
        <w:t>《五年制专科学前教育专业课程设置与教学进程表》。</w:t>
      </w:r>
    </w:p>
    <w:p w:rsidR="00C31C8F" w:rsidRDefault="00656E91">
      <w:pPr>
        <w:pStyle w:val="a3"/>
        <w:spacing w:before="139"/>
        <w:ind w:left="661"/>
        <w:rPr>
          <w:rFonts w:ascii="黑体" w:eastAsia="黑体"/>
        </w:rPr>
      </w:pPr>
      <w:r>
        <w:rPr>
          <w:rFonts w:ascii="黑体" w:eastAsia="黑体" w:hint="eastAsia"/>
        </w:rPr>
        <w:t>（三）学分与学时分配表</w:t>
      </w:r>
    </w:p>
    <w:p w:rsidR="00C31C8F" w:rsidRDefault="00C31C8F">
      <w:pPr>
        <w:pStyle w:val="a3"/>
        <w:spacing w:before="10"/>
        <w:rPr>
          <w:rFonts w:ascii="黑体"/>
          <w:sz w:val="10"/>
        </w:rPr>
      </w:pPr>
    </w:p>
    <w:tbl>
      <w:tblPr>
        <w:tblW w:w="93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36"/>
        <w:gridCol w:w="1032"/>
        <w:gridCol w:w="444"/>
        <w:gridCol w:w="612"/>
        <w:gridCol w:w="615"/>
        <w:gridCol w:w="676"/>
        <w:gridCol w:w="676"/>
        <w:gridCol w:w="601"/>
        <w:gridCol w:w="609"/>
        <w:gridCol w:w="605"/>
        <w:gridCol w:w="605"/>
        <w:gridCol w:w="641"/>
        <w:gridCol w:w="639"/>
        <w:gridCol w:w="632"/>
      </w:tblGrid>
      <w:tr w:rsidR="00C31C8F">
        <w:trPr>
          <w:trHeight w:val="583"/>
        </w:trPr>
        <w:tc>
          <w:tcPr>
            <w:tcW w:w="1968" w:type="dxa"/>
            <w:gridSpan w:val="2"/>
          </w:tcPr>
          <w:p w:rsidR="00C31C8F" w:rsidRDefault="00C31C8F">
            <w:pPr>
              <w:pStyle w:val="TableParagraph"/>
              <w:spacing w:before="4"/>
              <w:rPr>
                <w:rFonts w:ascii="黑体"/>
                <w:sz w:val="14"/>
              </w:rPr>
            </w:pPr>
          </w:p>
          <w:p w:rsidR="00C31C8F" w:rsidRDefault="00656E91">
            <w:pPr>
              <w:pStyle w:val="TableParagraph"/>
              <w:spacing w:before="1"/>
              <w:ind w:left="622"/>
              <w:rPr>
                <w:b/>
                <w:sz w:val="18"/>
              </w:rPr>
            </w:pPr>
            <w:r>
              <w:rPr>
                <w:b/>
                <w:sz w:val="18"/>
              </w:rPr>
              <w:t>课程类别</w:t>
            </w:r>
          </w:p>
        </w:tc>
        <w:tc>
          <w:tcPr>
            <w:tcW w:w="444" w:type="dxa"/>
          </w:tcPr>
          <w:p w:rsidR="00C31C8F" w:rsidRDefault="00656E91">
            <w:pPr>
              <w:pStyle w:val="TableParagraph"/>
              <w:spacing w:before="64" w:line="249" w:lineRule="auto"/>
              <w:ind w:left="41" w:right="30"/>
              <w:rPr>
                <w:b/>
                <w:sz w:val="18"/>
              </w:rPr>
            </w:pPr>
            <w:r>
              <w:rPr>
                <w:b/>
                <w:sz w:val="18"/>
              </w:rPr>
              <w:t>课程性质</w:t>
            </w:r>
          </w:p>
        </w:tc>
        <w:tc>
          <w:tcPr>
            <w:tcW w:w="1227" w:type="dxa"/>
            <w:gridSpan w:val="2"/>
          </w:tcPr>
          <w:p w:rsidR="00C31C8F" w:rsidRDefault="00C31C8F">
            <w:pPr>
              <w:pStyle w:val="TableParagraph"/>
              <w:spacing w:before="4"/>
              <w:rPr>
                <w:rFonts w:ascii="黑体"/>
                <w:sz w:val="14"/>
              </w:rPr>
            </w:pPr>
          </w:p>
          <w:p w:rsidR="00C31C8F" w:rsidRDefault="00656E91">
            <w:pPr>
              <w:pStyle w:val="TableParagraph"/>
              <w:spacing w:before="1"/>
              <w:ind w:left="412" w:right="403"/>
              <w:jc w:val="center"/>
              <w:rPr>
                <w:b/>
                <w:sz w:val="18"/>
              </w:rPr>
            </w:pPr>
            <w:r>
              <w:rPr>
                <w:b/>
                <w:sz w:val="18"/>
              </w:rPr>
              <w:t>学分</w:t>
            </w:r>
          </w:p>
        </w:tc>
        <w:tc>
          <w:tcPr>
            <w:tcW w:w="1352" w:type="dxa"/>
            <w:gridSpan w:val="2"/>
          </w:tcPr>
          <w:p w:rsidR="00C31C8F" w:rsidRDefault="00656E91">
            <w:pPr>
              <w:pStyle w:val="TableParagraph"/>
              <w:spacing w:before="64"/>
              <w:ind w:left="292" w:right="287"/>
              <w:jc w:val="center"/>
              <w:rPr>
                <w:b/>
                <w:sz w:val="18"/>
              </w:rPr>
            </w:pPr>
            <w:r>
              <w:rPr>
                <w:b/>
                <w:sz w:val="18"/>
              </w:rPr>
              <w:t>学分占比</w:t>
            </w:r>
          </w:p>
          <w:p w:rsidR="00C31C8F" w:rsidRDefault="00656E91">
            <w:pPr>
              <w:pStyle w:val="TableParagraph"/>
              <w:spacing w:before="9"/>
              <w:ind w:left="292" w:right="284"/>
              <w:jc w:val="center"/>
              <w:rPr>
                <w:b/>
                <w:sz w:val="18"/>
              </w:rPr>
            </w:pPr>
            <w:r>
              <w:rPr>
                <w:b/>
                <w:sz w:val="18"/>
              </w:rPr>
              <w:t>（</w:t>
            </w:r>
            <w:r>
              <w:rPr>
                <w:b/>
                <w:sz w:val="18"/>
              </w:rPr>
              <w:t>%</w:t>
            </w:r>
            <w:r>
              <w:rPr>
                <w:b/>
                <w:sz w:val="18"/>
              </w:rPr>
              <w:t>）</w:t>
            </w:r>
          </w:p>
        </w:tc>
        <w:tc>
          <w:tcPr>
            <w:tcW w:w="601" w:type="dxa"/>
          </w:tcPr>
          <w:p w:rsidR="00C31C8F" w:rsidRDefault="00C31C8F">
            <w:pPr>
              <w:pStyle w:val="TableParagraph"/>
              <w:spacing w:before="4"/>
              <w:rPr>
                <w:rFonts w:ascii="黑体"/>
                <w:sz w:val="14"/>
              </w:rPr>
            </w:pPr>
          </w:p>
          <w:p w:rsidR="00C31C8F" w:rsidRDefault="00656E91">
            <w:pPr>
              <w:pStyle w:val="TableParagraph"/>
              <w:spacing w:before="1"/>
              <w:ind w:left="98" w:right="90"/>
              <w:jc w:val="center"/>
              <w:rPr>
                <w:b/>
                <w:sz w:val="18"/>
              </w:rPr>
            </w:pPr>
            <w:r>
              <w:rPr>
                <w:b/>
                <w:sz w:val="18"/>
              </w:rPr>
              <w:t>学时</w:t>
            </w:r>
          </w:p>
        </w:tc>
        <w:tc>
          <w:tcPr>
            <w:tcW w:w="1214" w:type="dxa"/>
            <w:gridSpan w:val="2"/>
          </w:tcPr>
          <w:p w:rsidR="00C31C8F" w:rsidRDefault="00656E91">
            <w:pPr>
              <w:pStyle w:val="TableParagraph"/>
              <w:spacing w:before="64"/>
              <w:ind w:left="224" w:right="217"/>
              <w:jc w:val="center"/>
              <w:rPr>
                <w:b/>
                <w:sz w:val="18"/>
              </w:rPr>
            </w:pPr>
            <w:r>
              <w:rPr>
                <w:b/>
                <w:sz w:val="18"/>
              </w:rPr>
              <w:t>学时占比</w:t>
            </w:r>
          </w:p>
          <w:p w:rsidR="00C31C8F" w:rsidRDefault="00656E91">
            <w:pPr>
              <w:pStyle w:val="TableParagraph"/>
              <w:spacing w:before="9"/>
              <w:ind w:left="224" w:right="216"/>
              <w:jc w:val="center"/>
              <w:rPr>
                <w:b/>
                <w:sz w:val="18"/>
              </w:rPr>
            </w:pPr>
            <w:r>
              <w:rPr>
                <w:b/>
                <w:sz w:val="18"/>
              </w:rPr>
              <w:t>（</w:t>
            </w:r>
            <w:r>
              <w:rPr>
                <w:b/>
                <w:sz w:val="18"/>
              </w:rPr>
              <w:t>%</w:t>
            </w:r>
            <w:r>
              <w:rPr>
                <w:b/>
                <w:sz w:val="18"/>
              </w:rPr>
              <w:t>）</w:t>
            </w:r>
          </w:p>
        </w:tc>
        <w:tc>
          <w:tcPr>
            <w:tcW w:w="605" w:type="dxa"/>
          </w:tcPr>
          <w:p w:rsidR="00C31C8F" w:rsidRDefault="00656E91">
            <w:pPr>
              <w:pStyle w:val="TableParagraph"/>
              <w:spacing w:before="64" w:line="249" w:lineRule="auto"/>
              <w:ind w:left="119" w:right="113"/>
              <w:rPr>
                <w:b/>
                <w:sz w:val="18"/>
              </w:rPr>
            </w:pPr>
            <w:r>
              <w:rPr>
                <w:b/>
                <w:sz w:val="18"/>
              </w:rPr>
              <w:t>理论学时</w:t>
            </w:r>
          </w:p>
        </w:tc>
        <w:tc>
          <w:tcPr>
            <w:tcW w:w="641" w:type="dxa"/>
          </w:tcPr>
          <w:p w:rsidR="00C31C8F" w:rsidRDefault="00656E91">
            <w:pPr>
              <w:pStyle w:val="TableParagraph"/>
              <w:spacing w:before="64" w:line="249" w:lineRule="auto"/>
              <w:ind w:left="46" w:right="39"/>
              <w:rPr>
                <w:b/>
                <w:sz w:val="18"/>
              </w:rPr>
            </w:pPr>
            <w:r>
              <w:rPr>
                <w:b/>
                <w:sz w:val="18"/>
              </w:rPr>
              <w:t>占总学时比例</w:t>
            </w:r>
          </w:p>
        </w:tc>
        <w:tc>
          <w:tcPr>
            <w:tcW w:w="639" w:type="dxa"/>
          </w:tcPr>
          <w:p w:rsidR="00C31C8F" w:rsidRDefault="00656E91">
            <w:pPr>
              <w:pStyle w:val="TableParagraph"/>
              <w:spacing w:before="64" w:line="249" w:lineRule="auto"/>
              <w:ind w:left="135" w:right="131"/>
              <w:rPr>
                <w:b/>
                <w:sz w:val="18"/>
              </w:rPr>
            </w:pPr>
            <w:r>
              <w:rPr>
                <w:b/>
                <w:sz w:val="18"/>
              </w:rPr>
              <w:t>实践学时</w:t>
            </w:r>
          </w:p>
        </w:tc>
        <w:tc>
          <w:tcPr>
            <w:tcW w:w="632" w:type="dxa"/>
          </w:tcPr>
          <w:p w:rsidR="00C31C8F" w:rsidRDefault="00656E91">
            <w:pPr>
              <w:pStyle w:val="TableParagraph"/>
              <w:spacing w:before="64" w:line="249" w:lineRule="auto"/>
              <w:ind w:left="43" w:right="33"/>
              <w:rPr>
                <w:b/>
                <w:sz w:val="18"/>
              </w:rPr>
            </w:pPr>
            <w:r>
              <w:rPr>
                <w:b/>
                <w:sz w:val="18"/>
              </w:rPr>
              <w:t>占总学时比例</w:t>
            </w:r>
          </w:p>
        </w:tc>
      </w:tr>
      <w:tr w:rsidR="00C31C8F">
        <w:trPr>
          <w:trHeight w:val="557"/>
        </w:trPr>
        <w:tc>
          <w:tcPr>
            <w:tcW w:w="1968" w:type="dxa"/>
            <w:gridSpan w:val="2"/>
          </w:tcPr>
          <w:p w:rsidR="00C31C8F" w:rsidRDefault="00C31C8F">
            <w:pPr>
              <w:pStyle w:val="TableParagraph"/>
              <w:spacing w:before="5"/>
              <w:rPr>
                <w:rFonts w:ascii="黑体"/>
                <w:sz w:val="13"/>
              </w:rPr>
            </w:pPr>
          </w:p>
          <w:p w:rsidR="00C31C8F" w:rsidRDefault="00656E91">
            <w:pPr>
              <w:pStyle w:val="TableParagraph"/>
              <w:ind w:left="262"/>
              <w:rPr>
                <w:sz w:val="18"/>
              </w:rPr>
            </w:pPr>
            <w:r>
              <w:rPr>
                <w:rFonts w:hint="eastAsia"/>
                <w:sz w:val="18"/>
                <w:lang w:eastAsia="zh-CN"/>
              </w:rPr>
              <w:t>中职</w:t>
            </w:r>
            <w:r>
              <w:rPr>
                <w:sz w:val="18"/>
              </w:rPr>
              <w:t>课程</w:t>
            </w:r>
            <w:r>
              <w:rPr>
                <w:sz w:val="18"/>
              </w:rPr>
              <w:t>(</w:t>
            </w:r>
            <w:r>
              <w:rPr>
                <w:sz w:val="18"/>
              </w:rPr>
              <w:t>前两年</w:t>
            </w:r>
            <w:r>
              <w:rPr>
                <w:sz w:val="18"/>
              </w:rPr>
              <w:t>)</w:t>
            </w:r>
          </w:p>
        </w:tc>
        <w:tc>
          <w:tcPr>
            <w:tcW w:w="444" w:type="dxa"/>
          </w:tcPr>
          <w:p w:rsidR="00C31C8F" w:rsidRDefault="00656E91">
            <w:pPr>
              <w:pStyle w:val="TableParagraph"/>
              <w:spacing w:before="52" w:line="249" w:lineRule="auto"/>
              <w:ind w:left="130" w:right="121"/>
              <w:rPr>
                <w:sz w:val="18"/>
              </w:rPr>
            </w:pPr>
            <w:r>
              <w:rPr>
                <w:sz w:val="18"/>
              </w:rPr>
              <w:t>必修</w:t>
            </w:r>
          </w:p>
        </w:tc>
        <w:tc>
          <w:tcPr>
            <w:tcW w:w="612" w:type="dxa"/>
            <w:vMerge w:val="restart"/>
          </w:tcPr>
          <w:p w:rsidR="00C31C8F" w:rsidRDefault="00C31C8F">
            <w:pPr>
              <w:pStyle w:val="TableParagraph"/>
              <w:rPr>
                <w:rFonts w:ascii="黑体"/>
                <w:sz w:val="18"/>
              </w:rPr>
            </w:pPr>
          </w:p>
          <w:p w:rsidR="00C31C8F" w:rsidRDefault="00C31C8F">
            <w:pPr>
              <w:pStyle w:val="TableParagraph"/>
              <w:rPr>
                <w:rFonts w:ascii="黑体"/>
                <w:sz w:val="18"/>
              </w:rPr>
            </w:pPr>
          </w:p>
          <w:p w:rsidR="00C31C8F" w:rsidRDefault="00656E91">
            <w:pPr>
              <w:pStyle w:val="TableParagraph"/>
              <w:spacing w:before="152"/>
              <w:ind w:left="106" w:right="95"/>
              <w:jc w:val="center"/>
              <w:rPr>
                <w:sz w:val="18"/>
              </w:rPr>
            </w:pPr>
            <w:r>
              <w:rPr>
                <w:sz w:val="18"/>
              </w:rPr>
              <w:t>149.</w:t>
            </w:r>
          </w:p>
          <w:p w:rsidR="00C31C8F" w:rsidRDefault="00656E91">
            <w:pPr>
              <w:pStyle w:val="TableParagraph"/>
              <w:spacing w:before="2"/>
              <w:ind w:left="8"/>
              <w:jc w:val="center"/>
              <w:rPr>
                <w:sz w:val="18"/>
              </w:rPr>
            </w:pPr>
            <w:r>
              <w:rPr>
                <w:sz w:val="18"/>
              </w:rPr>
              <w:t>5</w:t>
            </w:r>
          </w:p>
        </w:tc>
        <w:tc>
          <w:tcPr>
            <w:tcW w:w="615" w:type="dxa"/>
          </w:tcPr>
          <w:p w:rsidR="00C31C8F" w:rsidRDefault="00C31C8F">
            <w:pPr>
              <w:pStyle w:val="TableParagraph"/>
              <w:spacing w:before="8"/>
              <w:rPr>
                <w:rFonts w:ascii="黑体"/>
                <w:sz w:val="12"/>
              </w:rPr>
            </w:pPr>
          </w:p>
          <w:p w:rsidR="00C31C8F" w:rsidRDefault="00656E91">
            <w:pPr>
              <w:pStyle w:val="TableParagraph"/>
              <w:ind w:left="171"/>
              <w:rPr>
                <w:sz w:val="18"/>
              </w:rPr>
            </w:pPr>
            <w:r>
              <w:rPr>
                <w:sz w:val="18"/>
              </w:rPr>
              <w:t>106</w:t>
            </w:r>
          </w:p>
        </w:tc>
        <w:tc>
          <w:tcPr>
            <w:tcW w:w="676" w:type="dxa"/>
          </w:tcPr>
          <w:p w:rsidR="00C31C8F" w:rsidRDefault="00656E91">
            <w:pPr>
              <w:pStyle w:val="TableParagraph"/>
              <w:spacing w:before="47"/>
              <w:ind w:left="91" w:right="81"/>
              <w:jc w:val="center"/>
              <w:rPr>
                <w:sz w:val="18"/>
              </w:rPr>
            </w:pPr>
            <w:r>
              <w:rPr>
                <w:sz w:val="18"/>
              </w:rPr>
              <w:t>42.74</w:t>
            </w:r>
          </w:p>
          <w:p w:rsidR="00C31C8F" w:rsidRDefault="00656E91">
            <w:pPr>
              <w:pStyle w:val="TableParagraph"/>
              <w:spacing w:before="2"/>
              <w:ind w:left="10"/>
              <w:jc w:val="center"/>
              <w:rPr>
                <w:sz w:val="18"/>
              </w:rPr>
            </w:pPr>
            <w:r>
              <w:rPr>
                <w:sz w:val="18"/>
              </w:rPr>
              <w:t>%</w:t>
            </w:r>
          </w:p>
        </w:tc>
        <w:tc>
          <w:tcPr>
            <w:tcW w:w="676" w:type="dxa"/>
            <w:vMerge w:val="restart"/>
          </w:tcPr>
          <w:p w:rsidR="00C31C8F" w:rsidRDefault="00C31C8F">
            <w:pPr>
              <w:pStyle w:val="TableParagraph"/>
              <w:rPr>
                <w:rFonts w:ascii="黑体"/>
                <w:sz w:val="18"/>
              </w:rPr>
            </w:pPr>
          </w:p>
          <w:p w:rsidR="00C31C8F" w:rsidRDefault="00C31C8F">
            <w:pPr>
              <w:pStyle w:val="TableParagraph"/>
              <w:rPr>
                <w:rFonts w:ascii="黑体"/>
                <w:sz w:val="18"/>
              </w:rPr>
            </w:pPr>
          </w:p>
          <w:p w:rsidR="00C31C8F" w:rsidRDefault="00656E91">
            <w:pPr>
              <w:pStyle w:val="TableParagraph"/>
              <w:spacing w:before="152"/>
              <w:ind w:left="90" w:right="83"/>
              <w:jc w:val="center"/>
              <w:rPr>
                <w:sz w:val="18"/>
              </w:rPr>
            </w:pPr>
            <w:r>
              <w:rPr>
                <w:sz w:val="18"/>
              </w:rPr>
              <w:t>60.28</w:t>
            </w:r>
          </w:p>
          <w:p w:rsidR="00C31C8F" w:rsidRDefault="00656E91">
            <w:pPr>
              <w:pStyle w:val="TableParagraph"/>
              <w:spacing w:before="2"/>
              <w:ind w:left="7"/>
              <w:jc w:val="center"/>
              <w:rPr>
                <w:sz w:val="18"/>
              </w:rPr>
            </w:pPr>
            <w:r>
              <w:rPr>
                <w:sz w:val="18"/>
              </w:rPr>
              <w:t>%</w:t>
            </w:r>
          </w:p>
        </w:tc>
        <w:tc>
          <w:tcPr>
            <w:tcW w:w="601" w:type="dxa"/>
          </w:tcPr>
          <w:p w:rsidR="00C31C8F" w:rsidRDefault="00C31C8F">
            <w:pPr>
              <w:pStyle w:val="TableParagraph"/>
              <w:spacing w:before="8"/>
              <w:rPr>
                <w:rFonts w:ascii="黑体"/>
                <w:sz w:val="12"/>
              </w:rPr>
            </w:pPr>
          </w:p>
          <w:p w:rsidR="00C31C8F" w:rsidRDefault="00656E91">
            <w:pPr>
              <w:pStyle w:val="TableParagraph"/>
              <w:ind w:left="98" w:right="89"/>
              <w:jc w:val="center"/>
              <w:rPr>
                <w:sz w:val="18"/>
              </w:rPr>
            </w:pPr>
            <w:r>
              <w:rPr>
                <w:sz w:val="18"/>
              </w:rPr>
              <w:t>1852</w:t>
            </w:r>
          </w:p>
        </w:tc>
        <w:tc>
          <w:tcPr>
            <w:tcW w:w="609" w:type="dxa"/>
          </w:tcPr>
          <w:p w:rsidR="00C31C8F" w:rsidRDefault="00656E91">
            <w:pPr>
              <w:pStyle w:val="TableParagraph"/>
              <w:spacing w:before="47"/>
              <w:ind w:left="104" w:right="95"/>
              <w:jc w:val="center"/>
              <w:rPr>
                <w:sz w:val="18"/>
              </w:rPr>
            </w:pPr>
            <w:r>
              <w:rPr>
                <w:sz w:val="18"/>
              </w:rPr>
              <w:t>40.7</w:t>
            </w:r>
          </w:p>
          <w:p w:rsidR="00C31C8F" w:rsidRDefault="00656E91">
            <w:pPr>
              <w:pStyle w:val="TableParagraph"/>
              <w:spacing w:before="2"/>
              <w:ind w:left="6"/>
              <w:jc w:val="center"/>
              <w:rPr>
                <w:sz w:val="18"/>
              </w:rPr>
            </w:pPr>
            <w:r>
              <w:rPr>
                <w:sz w:val="18"/>
              </w:rPr>
              <w:t>%</w:t>
            </w:r>
          </w:p>
        </w:tc>
        <w:tc>
          <w:tcPr>
            <w:tcW w:w="605" w:type="dxa"/>
          </w:tcPr>
          <w:p w:rsidR="00C31C8F" w:rsidRDefault="00656E91">
            <w:pPr>
              <w:pStyle w:val="TableParagraph"/>
              <w:spacing w:before="47"/>
              <w:ind w:left="101" w:right="94"/>
              <w:jc w:val="center"/>
              <w:rPr>
                <w:sz w:val="18"/>
              </w:rPr>
            </w:pPr>
            <w:r>
              <w:rPr>
                <w:sz w:val="18"/>
              </w:rPr>
              <w:t>40.7</w:t>
            </w:r>
          </w:p>
          <w:p w:rsidR="00C31C8F" w:rsidRDefault="00656E91">
            <w:pPr>
              <w:pStyle w:val="TableParagraph"/>
              <w:spacing w:before="2"/>
              <w:ind w:left="7"/>
              <w:jc w:val="center"/>
              <w:rPr>
                <w:sz w:val="18"/>
              </w:rPr>
            </w:pPr>
            <w:r>
              <w:rPr>
                <w:sz w:val="18"/>
              </w:rPr>
              <w:t>%</w:t>
            </w:r>
          </w:p>
        </w:tc>
        <w:tc>
          <w:tcPr>
            <w:tcW w:w="605" w:type="dxa"/>
          </w:tcPr>
          <w:p w:rsidR="00C31C8F" w:rsidRDefault="00C31C8F">
            <w:pPr>
              <w:pStyle w:val="TableParagraph"/>
              <w:spacing w:before="8"/>
              <w:rPr>
                <w:rFonts w:ascii="黑体"/>
                <w:sz w:val="12"/>
              </w:rPr>
            </w:pPr>
          </w:p>
          <w:p w:rsidR="00C31C8F" w:rsidRDefault="00656E91">
            <w:pPr>
              <w:pStyle w:val="TableParagraph"/>
              <w:ind w:right="110"/>
              <w:jc w:val="right"/>
              <w:rPr>
                <w:sz w:val="18"/>
              </w:rPr>
            </w:pPr>
            <w:r>
              <w:rPr>
                <w:sz w:val="18"/>
              </w:rPr>
              <w:t>1226</w:t>
            </w:r>
          </w:p>
        </w:tc>
        <w:tc>
          <w:tcPr>
            <w:tcW w:w="641" w:type="dxa"/>
          </w:tcPr>
          <w:p w:rsidR="00C31C8F" w:rsidRDefault="00656E91">
            <w:pPr>
              <w:pStyle w:val="TableParagraph"/>
              <w:spacing w:before="47"/>
              <w:ind w:left="118" w:right="107"/>
              <w:jc w:val="center"/>
              <w:rPr>
                <w:sz w:val="18"/>
              </w:rPr>
            </w:pPr>
            <w:r>
              <w:rPr>
                <w:sz w:val="18"/>
              </w:rPr>
              <w:t>26.9</w:t>
            </w:r>
          </w:p>
          <w:p w:rsidR="00C31C8F" w:rsidRDefault="00656E91">
            <w:pPr>
              <w:pStyle w:val="TableParagraph"/>
              <w:spacing w:before="2"/>
              <w:ind w:left="118" w:right="110"/>
              <w:jc w:val="center"/>
              <w:rPr>
                <w:sz w:val="18"/>
              </w:rPr>
            </w:pPr>
            <w:r>
              <w:rPr>
                <w:sz w:val="18"/>
              </w:rPr>
              <w:t>6%</w:t>
            </w:r>
          </w:p>
        </w:tc>
        <w:tc>
          <w:tcPr>
            <w:tcW w:w="639" w:type="dxa"/>
          </w:tcPr>
          <w:p w:rsidR="00C31C8F" w:rsidRDefault="00C31C8F">
            <w:pPr>
              <w:pStyle w:val="TableParagraph"/>
              <w:spacing w:before="8"/>
              <w:rPr>
                <w:rFonts w:ascii="黑体"/>
                <w:sz w:val="12"/>
              </w:rPr>
            </w:pPr>
          </w:p>
          <w:p w:rsidR="00C31C8F" w:rsidRDefault="00656E91">
            <w:pPr>
              <w:pStyle w:val="TableParagraph"/>
              <w:ind w:left="118" w:right="110"/>
              <w:jc w:val="center"/>
              <w:rPr>
                <w:sz w:val="18"/>
              </w:rPr>
            </w:pPr>
            <w:r>
              <w:rPr>
                <w:sz w:val="18"/>
              </w:rPr>
              <w:t>626</w:t>
            </w:r>
          </w:p>
        </w:tc>
        <w:tc>
          <w:tcPr>
            <w:tcW w:w="632" w:type="dxa"/>
          </w:tcPr>
          <w:p w:rsidR="00C31C8F" w:rsidRDefault="00656E91">
            <w:pPr>
              <w:pStyle w:val="TableParagraph"/>
              <w:spacing w:before="47"/>
              <w:ind w:left="114" w:right="105"/>
              <w:jc w:val="center"/>
              <w:rPr>
                <w:sz w:val="18"/>
              </w:rPr>
            </w:pPr>
            <w:r>
              <w:rPr>
                <w:sz w:val="18"/>
              </w:rPr>
              <w:t>13.7</w:t>
            </w:r>
          </w:p>
          <w:p w:rsidR="00C31C8F" w:rsidRDefault="00656E91">
            <w:pPr>
              <w:pStyle w:val="TableParagraph"/>
              <w:spacing w:before="2"/>
              <w:ind w:left="114" w:right="103"/>
              <w:jc w:val="center"/>
              <w:rPr>
                <w:sz w:val="18"/>
              </w:rPr>
            </w:pPr>
            <w:r>
              <w:rPr>
                <w:sz w:val="18"/>
              </w:rPr>
              <w:t>6%</w:t>
            </w:r>
          </w:p>
        </w:tc>
      </w:tr>
      <w:tr w:rsidR="00C31C8F">
        <w:trPr>
          <w:trHeight w:val="557"/>
        </w:trPr>
        <w:tc>
          <w:tcPr>
            <w:tcW w:w="936" w:type="dxa"/>
            <w:vMerge w:val="restart"/>
          </w:tcPr>
          <w:p w:rsidR="00C31C8F" w:rsidRDefault="00C31C8F">
            <w:pPr>
              <w:pStyle w:val="TableParagraph"/>
              <w:rPr>
                <w:rFonts w:ascii="黑体"/>
                <w:sz w:val="18"/>
              </w:rPr>
            </w:pPr>
          </w:p>
          <w:p w:rsidR="00C31C8F" w:rsidRDefault="00C31C8F">
            <w:pPr>
              <w:pStyle w:val="TableParagraph"/>
              <w:spacing w:before="6"/>
              <w:rPr>
                <w:rFonts w:ascii="黑体"/>
                <w:sz w:val="17"/>
              </w:rPr>
            </w:pPr>
          </w:p>
          <w:p w:rsidR="00C31C8F" w:rsidRDefault="00656E91">
            <w:pPr>
              <w:pStyle w:val="TableParagraph"/>
              <w:ind w:left="17"/>
              <w:rPr>
                <w:sz w:val="18"/>
              </w:rPr>
            </w:pPr>
            <w:r>
              <w:rPr>
                <w:sz w:val="18"/>
              </w:rPr>
              <w:t>公共基础课</w:t>
            </w:r>
          </w:p>
        </w:tc>
        <w:tc>
          <w:tcPr>
            <w:tcW w:w="1032" w:type="dxa"/>
          </w:tcPr>
          <w:p w:rsidR="00C31C8F" w:rsidRDefault="00C31C8F">
            <w:pPr>
              <w:pStyle w:val="TableParagraph"/>
              <w:spacing w:before="4"/>
              <w:rPr>
                <w:rFonts w:ascii="黑体"/>
                <w:sz w:val="13"/>
              </w:rPr>
            </w:pPr>
          </w:p>
          <w:p w:rsidR="00C31C8F" w:rsidRDefault="00656E91">
            <w:pPr>
              <w:pStyle w:val="TableParagraph"/>
              <w:spacing w:before="1"/>
              <w:ind w:right="54"/>
              <w:jc w:val="right"/>
              <w:rPr>
                <w:sz w:val="18"/>
              </w:rPr>
            </w:pPr>
            <w:r>
              <w:rPr>
                <w:sz w:val="18"/>
              </w:rPr>
              <w:t>公共必修课</w:t>
            </w:r>
          </w:p>
        </w:tc>
        <w:tc>
          <w:tcPr>
            <w:tcW w:w="444" w:type="dxa"/>
          </w:tcPr>
          <w:p w:rsidR="00C31C8F" w:rsidRDefault="00656E91">
            <w:pPr>
              <w:pStyle w:val="TableParagraph"/>
              <w:spacing w:before="51" w:line="249" w:lineRule="auto"/>
              <w:ind w:left="130" w:right="121"/>
              <w:rPr>
                <w:sz w:val="18"/>
              </w:rPr>
            </w:pPr>
            <w:r>
              <w:rPr>
                <w:sz w:val="18"/>
              </w:rPr>
              <w:t>必修</w:t>
            </w:r>
          </w:p>
        </w:tc>
        <w:tc>
          <w:tcPr>
            <w:tcW w:w="612" w:type="dxa"/>
            <w:vMerge/>
            <w:tcBorders>
              <w:top w:val="nil"/>
            </w:tcBorders>
          </w:tcPr>
          <w:p w:rsidR="00C31C8F" w:rsidRDefault="00C31C8F">
            <w:pPr>
              <w:rPr>
                <w:sz w:val="2"/>
                <w:szCs w:val="2"/>
              </w:rPr>
            </w:pPr>
          </w:p>
        </w:tc>
        <w:tc>
          <w:tcPr>
            <w:tcW w:w="615" w:type="dxa"/>
          </w:tcPr>
          <w:p w:rsidR="00C31C8F" w:rsidRDefault="00C31C8F">
            <w:pPr>
              <w:pStyle w:val="TableParagraph"/>
              <w:spacing w:before="10"/>
              <w:rPr>
                <w:rFonts w:ascii="黑体"/>
                <w:sz w:val="12"/>
              </w:rPr>
            </w:pPr>
          </w:p>
          <w:p w:rsidR="00C31C8F" w:rsidRDefault="00656E91">
            <w:pPr>
              <w:pStyle w:val="TableParagraph"/>
              <w:ind w:left="197" w:right="187"/>
              <w:jc w:val="center"/>
              <w:rPr>
                <w:sz w:val="18"/>
              </w:rPr>
            </w:pPr>
            <w:r>
              <w:rPr>
                <w:sz w:val="18"/>
              </w:rPr>
              <w:t>36</w:t>
            </w:r>
          </w:p>
        </w:tc>
        <w:tc>
          <w:tcPr>
            <w:tcW w:w="676" w:type="dxa"/>
          </w:tcPr>
          <w:p w:rsidR="00C31C8F" w:rsidRDefault="00656E91">
            <w:pPr>
              <w:pStyle w:val="TableParagraph"/>
              <w:spacing w:before="46"/>
              <w:ind w:left="91" w:right="81"/>
              <w:jc w:val="center"/>
              <w:rPr>
                <w:sz w:val="18"/>
              </w:rPr>
            </w:pPr>
            <w:r>
              <w:rPr>
                <w:sz w:val="18"/>
              </w:rPr>
              <w:t>14.52</w:t>
            </w:r>
          </w:p>
          <w:p w:rsidR="00C31C8F" w:rsidRDefault="00656E91">
            <w:pPr>
              <w:pStyle w:val="TableParagraph"/>
              <w:spacing w:before="2"/>
              <w:ind w:left="10"/>
              <w:jc w:val="center"/>
              <w:rPr>
                <w:sz w:val="18"/>
              </w:rPr>
            </w:pPr>
            <w:r>
              <w:rPr>
                <w:sz w:val="18"/>
              </w:rPr>
              <w:t>%</w:t>
            </w:r>
          </w:p>
        </w:tc>
        <w:tc>
          <w:tcPr>
            <w:tcW w:w="676" w:type="dxa"/>
            <w:vMerge/>
            <w:tcBorders>
              <w:top w:val="nil"/>
            </w:tcBorders>
          </w:tcPr>
          <w:p w:rsidR="00C31C8F" w:rsidRDefault="00C31C8F">
            <w:pPr>
              <w:rPr>
                <w:sz w:val="2"/>
                <w:szCs w:val="2"/>
              </w:rPr>
            </w:pPr>
          </w:p>
        </w:tc>
        <w:tc>
          <w:tcPr>
            <w:tcW w:w="601" w:type="dxa"/>
          </w:tcPr>
          <w:p w:rsidR="00C31C8F" w:rsidRDefault="00C31C8F">
            <w:pPr>
              <w:pStyle w:val="TableParagraph"/>
              <w:spacing w:before="10"/>
              <w:rPr>
                <w:rFonts w:ascii="黑体"/>
                <w:sz w:val="12"/>
              </w:rPr>
            </w:pPr>
          </w:p>
          <w:p w:rsidR="00C31C8F" w:rsidRDefault="00656E91">
            <w:pPr>
              <w:pStyle w:val="TableParagraph"/>
              <w:ind w:left="98" w:right="89"/>
              <w:jc w:val="center"/>
              <w:rPr>
                <w:sz w:val="18"/>
              </w:rPr>
            </w:pPr>
            <w:r>
              <w:rPr>
                <w:sz w:val="18"/>
              </w:rPr>
              <w:t>736</w:t>
            </w:r>
          </w:p>
        </w:tc>
        <w:tc>
          <w:tcPr>
            <w:tcW w:w="609" w:type="dxa"/>
          </w:tcPr>
          <w:p w:rsidR="00C31C8F" w:rsidRDefault="00656E91">
            <w:pPr>
              <w:pStyle w:val="TableParagraph"/>
              <w:spacing w:before="46"/>
              <w:ind w:left="104" w:right="95"/>
              <w:jc w:val="center"/>
              <w:rPr>
                <w:sz w:val="18"/>
              </w:rPr>
            </w:pPr>
            <w:r>
              <w:rPr>
                <w:sz w:val="18"/>
              </w:rPr>
              <w:t>16.1</w:t>
            </w:r>
          </w:p>
          <w:p w:rsidR="00C31C8F" w:rsidRDefault="00656E91">
            <w:pPr>
              <w:pStyle w:val="TableParagraph"/>
              <w:spacing w:before="2"/>
              <w:ind w:left="104" w:right="95"/>
              <w:jc w:val="center"/>
              <w:rPr>
                <w:sz w:val="18"/>
              </w:rPr>
            </w:pPr>
            <w:r>
              <w:rPr>
                <w:sz w:val="18"/>
              </w:rPr>
              <w:t>8%</w:t>
            </w:r>
          </w:p>
        </w:tc>
        <w:tc>
          <w:tcPr>
            <w:tcW w:w="605" w:type="dxa"/>
            <w:vMerge w:val="restart"/>
          </w:tcPr>
          <w:p w:rsidR="00C31C8F" w:rsidRDefault="00656E91">
            <w:pPr>
              <w:pStyle w:val="TableParagraph"/>
              <w:spacing w:before="2"/>
              <w:ind w:left="114"/>
              <w:rPr>
                <w:sz w:val="15"/>
              </w:rPr>
            </w:pPr>
            <w:r>
              <w:rPr>
                <w:sz w:val="15"/>
              </w:rPr>
              <w:t>19.09</w:t>
            </w:r>
          </w:p>
          <w:p w:rsidR="00C31C8F" w:rsidRDefault="00656E91">
            <w:pPr>
              <w:pStyle w:val="TableParagraph"/>
              <w:ind w:left="150"/>
              <w:rPr>
                <w:sz w:val="15"/>
              </w:rPr>
            </w:pPr>
            <w:r>
              <w:rPr>
                <w:w w:val="95"/>
                <w:sz w:val="15"/>
              </w:rPr>
              <w:t>%(</w:t>
            </w:r>
            <w:r>
              <w:rPr>
                <w:w w:val="95"/>
                <w:sz w:val="15"/>
              </w:rPr>
              <w:t>五</w:t>
            </w:r>
          </w:p>
          <w:p w:rsidR="00C31C8F" w:rsidRDefault="00656E91">
            <w:pPr>
              <w:pStyle w:val="TableParagraph"/>
              <w:spacing w:before="4"/>
              <w:ind w:left="114" w:right="86" w:firstLine="74"/>
              <w:rPr>
                <w:sz w:val="15"/>
              </w:rPr>
            </w:pPr>
            <w:r>
              <w:rPr>
                <w:sz w:val="15"/>
              </w:rPr>
              <w:t>年</w:t>
            </w:r>
            <w:r>
              <w:rPr>
                <w:sz w:val="15"/>
              </w:rPr>
              <w:t xml:space="preserve"> ) 32.2%</w:t>
            </w:r>
          </w:p>
          <w:p w:rsidR="00C31C8F" w:rsidRDefault="00656E91">
            <w:pPr>
              <w:pStyle w:val="TableParagraph"/>
              <w:spacing w:before="5"/>
              <w:ind w:left="114"/>
              <w:rPr>
                <w:sz w:val="15"/>
              </w:rPr>
            </w:pPr>
            <w:r>
              <w:rPr>
                <w:spacing w:val="-1"/>
                <w:w w:val="95"/>
                <w:sz w:val="15"/>
              </w:rPr>
              <w:t>(</w:t>
            </w:r>
            <w:r>
              <w:rPr>
                <w:spacing w:val="-1"/>
                <w:w w:val="95"/>
                <w:sz w:val="15"/>
              </w:rPr>
              <w:t>后三</w:t>
            </w:r>
          </w:p>
          <w:p w:rsidR="00C31C8F" w:rsidRDefault="00656E91">
            <w:pPr>
              <w:pStyle w:val="TableParagraph"/>
              <w:spacing w:before="2" w:line="130" w:lineRule="exact"/>
              <w:ind w:left="188"/>
              <w:rPr>
                <w:sz w:val="15"/>
              </w:rPr>
            </w:pPr>
            <w:r>
              <w:rPr>
                <w:sz w:val="15"/>
              </w:rPr>
              <w:t>年</w:t>
            </w:r>
            <w:r>
              <w:rPr>
                <w:sz w:val="15"/>
              </w:rPr>
              <w:t>)</w:t>
            </w:r>
          </w:p>
        </w:tc>
        <w:tc>
          <w:tcPr>
            <w:tcW w:w="605" w:type="dxa"/>
          </w:tcPr>
          <w:p w:rsidR="00C31C8F" w:rsidRDefault="00C31C8F">
            <w:pPr>
              <w:pStyle w:val="TableParagraph"/>
              <w:spacing w:before="10"/>
              <w:rPr>
                <w:rFonts w:ascii="黑体"/>
                <w:sz w:val="12"/>
              </w:rPr>
            </w:pPr>
          </w:p>
          <w:p w:rsidR="00C31C8F" w:rsidRDefault="00656E91">
            <w:pPr>
              <w:pStyle w:val="TableParagraph"/>
              <w:ind w:right="155"/>
              <w:jc w:val="right"/>
              <w:rPr>
                <w:sz w:val="18"/>
              </w:rPr>
            </w:pPr>
            <w:r>
              <w:rPr>
                <w:sz w:val="18"/>
              </w:rPr>
              <w:t>386</w:t>
            </w:r>
          </w:p>
        </w:tc>
        <w:tc>
          <w:tcPr>
            <w:tcW w:w="641" w:type="dxa"/>
          </w:tcPr>
          <w:p w:rsidR="00C31C8F" w:rsidRDefault="00656E91">
            <w:pPr>
              <w:pStyle w:val="TableParagraph"/>
              <w:spacing w:before="46"/>
              <w:ind w:left="118" w:right="107"/>
              <w:jc w:val="center"/>
              <w:rPr>
                <w:sz w:val="18"/>
              </w:rPr>
            </w:pPr>
            <w:r>
              <w:rPr>
                <w:sz w:val="18"/>
              </w:rPr>
              <w:t>8.49</w:t>
            </w:r>
          </w:p>
          <w:p w:rsidR="00C31C8F" w:rsidRDefault="00656E91">
            <w:pPr>
              <w:pStyle w:val="TableParagraph"/>
              <w:spacing w:before="2"/>
              <w:ind w:left="8"/>
              <w:jc w:val="center"/>
              <w:rPr>
                <w:sz w:val="18"/>
              </w:rPr>
            </w:pPr>
            <w:r>
              <w:rPr>
                <w:sz w:val="18"/>
              </w:rPr>
              <w:t>%</w:t>
            </w:r>
          </w:p>
        </w:tc>
        <w:tc>
          <w:tcPr>
            <w:tcW w:w="639" w:type="dxa"/>
          </w:tcPr>
          <w:p w:rsidR="00C31C8F" w:rsidRDefault="00C31C8F">
            <w:pPr>
              <w:pStyle w:val="TableParagraph"/>
              <w:spacing w:before="10"/>
              <w:rPr>
                <w:rFonts w:ascii="黑体"/>
                <w:sz w:val="12"/>
              </w:rPr>
            </w:pPr>
          </w:p>
          <w:p w:rsidR="00C31C8F" w:rsidRDefault="00656E91">
            <w:pPr>
              <w:pStyle w:val="TableParagraph"/>
              <w:ind w:left="118" w:right="110"/>
              <w:jc w:val="center"/>
              <w:rPr>
                <w:sz w:val="18"/>
              </w:rPr>
            </w:pPr>
            <w:r>
              <w:rPr>
                <w:sz w:val="18"/>
              </w:rPr>
              <w:t>350</w:t>
            </w:r>
          </w:p>
        </w:tc>
        <w:tc>
          <w:tcPr>
            <w:tcW w:w="632" w:type="dxa"/>
          </w:tcPr>
          <w:p w:rsidR="00C31C8F" w:rsidRDefault="00656E91">
            <w:pPr>
              <w:pStyle w:val="TableParagraph"/>
              <w:spacing w:before="46"/>
              <w:ind w:left="114" w:right="105"/>
              <w:jc w:val="center"/>
              <w:rPr>
                <w:sz w:val="18"/>
              </w:rPr>
            </w:pPr>
            <w:r>
              <w:rPr>
                <w:sz w:val="18"/>
              </w:rPr>
              <w:t>7.70</w:t>
            </w:r>
          </w:p>
          <w:p w:rsidR="00C31C8F" w:rsidRDefault="00656E91">
            <w:pPr>
              <w:pStyle w:val="TableParagraph"/>
              <w:spacing w:before="2"/>
              <w:ind w:left="11"/>
              <w:jc w:val="center"/>
              <w:rPr>
                <w:sz w:val="18"/>
              </w:rPr>
            </w:pPr>
            <w:r>
              <w:rPr>
                <w:sz w:val="18"/>
              </w:rPr>
              <w:t>%</w:t>
            </w:r>
          </w:p>
        </w:tc>
      </w:tr>
      <w:tr w:rsidR="00C31C8F">
        <w:trPr>
          <w:trHeight w:val="556"/>
        </w:trPr>
        <w:tc>
          <w:tcPr>
            <w:tcW w:w="936" w:type="dxa"/>
            <w:vMerge/>
            <w:tcBorders>
              <w:top w:val="nil"/>
            </w:tcBorders>
          </w:tcPr>
          <w:p w:rsidR="00C31C8F" w:rsidRDefault="00C31C8F">
            <w:pPr>
              <w:rPr>
                <w:sz w:val="2"/>
                <w:szCs w:val="2"/>
              </w:rPr>
            </w:pPr>
          </w:p>
        </w:tc>
        <w:tc>
          <w:tcPr>
            <w:tcW w:w="1032" w:type="dxa"/>
          </w:tcPr>
          <w:p w:rsidR="00C31C8F" w:rsidRDefault="00C31C8F">
            <w:pPr>
              <w:pStyle w:val="TableParagraph"/>
              <w:spacing w:before="4"/>
              <w:rPr>
                <w:rFonts w:ascii="黑体"/>
                <w:sz w:val="13"/>
              </w:rPr>
            </w:pPr>
          </w:p>
          <w:p w:rsidR="00C31C8F" w:rsidRDefault="00656E91">
            <w:pPr>
              <w:pStyle w:val="TableParagraph"/>
              <w:ind w:right="54"/>
              <w:jc w:val="right"/>
              <w:rPr>
                <w:sz w:val="18"/>
              </w:rPr>
            </w:pPr>
            <w:r>
              <w:rPr>
                <w:sz w:val="18"/>
              </w:rPr>
              <w:t>公共选修课</w:t>
            </w:r>
          </w:p>
        </w:tc>
        <w:tc>
          <w:tcPr>
            <w:tcW w:w="444" w:type="dxa"/>
          </w:tcPr>
          <w:p w:rsidR="00C31C8F" w:rsidRDefault="00656E91">
            <w:pPr>
              <w:pStyle w:val="TableParagraph"/>
              <w:spacing w:before="51" w:line="249" w:lineRule="auto"/>
              <w:ind w:left="130" w:right="121"/>
              <w:rPr>
                <w:sz w:val="18"/>
              </w:rPr>
            </w:pPr>
            <w:r>
              <w:rPr>
                <w:sz w:val="18"/>
              </w:rPr>
              <w:t>选修</w:t>
            </w:r>
          </w:p>
        </w:tc>
        <w:tc>
          <w:tcPr>
            <w:tcW w:w="612" w:type="dxa"/>
            <w:vMerge/>
            <w:tcBorders>
              <w:top w:val="nil"/>
            </w:tcBorders>
          </w:tcPr>
          <w:p w:rsidR="00C31C8F" w:rsidRDefault="00C31C8F">
            <w:pPr>
              <w:rPr>
                <w:sz w:val="2"/>
                <w:szCs w:val="2"/>
              </w:rPr>
            </w:pPr>
          </w:p>
        </w:tc>
        <w:tc>
          <w:tcPr>
            <w:tcW w:w="615" w:type="dxa"/>
          </w:tcPr>
          <w:p w:rsidR="00C31C8F" w:rsidRDefault="00C31C8F">
            <w:pPr>
              <w:pStyle w:val="TableParagraph"/>
              <w:spacing w:before="9"/>
              <w:rPr>
                <w:rFonts w:ascii="黑体"/>
                <w:sz w:val="12"/>
              </w:rPr>
            </w:pPr>
          </w:p>
          <w:p w:rsidR="00C31C8F" w:rsidRDefault="00656E91">
            <w:pPr>
              <w:pStyle w:val="TableParagraph"/>
              <w:spacing w:before="1"/>
              <w:ind w:left="171"/>
              <w:rPr>
                <w:sz w:val="18"/>
              </w:rPr>
            </w:pPr>
            <w:r>
              <w:rPr>
                <w:sz w:val="18"/>
              </w:rPr>
              <w:t>7.5</w:t>
            </w:r>
          </w:p>
        </w:tc>
        <w:tc>
          <w:tcPr>
            <w:tcW w:w="676" w:type="dxa"/>
          </w:tcPr>
          <w:p w:rsidR="00C31C8F" w:rsidRDefault="00C31C8F">
            <w:pPr>
              <w:pStyle w:val="TableParagraph"/>
              <w:spacing w:before="9"/>
              <w:rPr>
                <w:rFonts w:ascii="黑体"/>
                <w:sz w:val="12"/>
              </w:rPr>
            </w:pPr>
          </w:p>
          <w:p w:rsidR="00C31C8F" w:rsidRDefault="00656E91">
            <w:pPr>
              <w:pStyle w:val="TableParagraph"/>
              <w:spacing w:before="1"/>
              <w:ind w:left="91" w:right="81"/>
              <w:jc w:val="center"/>
              <w:rPr>
                <w:sz w:val="18"/>
              </w:rPr>
            </w:pPr>
            <w:r>
              <w:rPr>
                <w:sz w:val="18"/>
              </w:rPr>
              <w:t>3.02%</w:t>
            </w:r>
          </w:p>
        </w:tc>
        <w:tc>
          <w:tcPr>
            <w:tcW w:w="676" w:type="dxa"/>
            <w:vMerge/>
            <w:tcBorders>
              <w:top w:val="nil"/>
            </w:tcBorders>
          </w:tcPr>
          <w:p w:rsidR="00C31C8F" w:rsidRDefault="00C31C8F">
            <w:pPr>
              <w:rPr>
                <w:sz w:val="2"/>
                <w:szCs w:val="2"/>
              </w:rPr>
            </w:pPr>
          </w:p>
        </w:tc>
        <w:tc>
          <w:tcPr>
            <w:tcW w:w="601" w:type="dxa"/>
          </w:tcPr>
          <w:p w:rsidR="00C31C8F" w:rsidRDefault="00C31C8F">
            <w:pPr>
              <w:pStyle w:val="TableParagraph"/>
              <w:spacing w:before="9"/>
              <w:rPr>
                <w:rFonts w:ascii="黑体"/>
                <w:sz w:val="12"/>
              </w:rPr>
            </w:pPr>
          </w:p>
          <w:p w:rsidR="00C31C8F" w:rsidRDefault="00656E91">
            <w:pPr>
              <w:pStyle w:val="TableParagraph"/>
              <w:spacing w:before="1"/>
              <w:ind w:left="98" w:right="89"/>
              <w:jc w:val="center"/>
              <w:rPr>
                <w:sz w:val="18"/>
              </w:rPr>
            </w:pPr>
            <w:r>
              <w:rPr>
                <w:sz w:val="18"/>
              </w:rPr>
              <w:t>132</w:t>
            </w:r>
          </w:p>
        </w:tc>
        <w:tc>
          <w:tcPr>
            <w:tcW w:w="609" w:type="dxa"/>
          </w:tcPr>
          <w:p w:rsidR="00C31C8F" w:rsidRDefault="00C31C8F">
            <w:pPr>
              <w:pStyle w:val="TableParagraph"/>
              <w:spacing w:before="9"/>
              <w:rPr>
                <w:rFonts w:ascii="黑体"/>
                <w:sz w:val="12"/>
              </w:rPr>
            </w:pPr>
          </w:p>
          <w:p w:rsidR="00C31C8F" w:rsidRDefault="00656E91">
            <w:pPr>
              <w:pStyle w:val="TableParagraph"/>
              <w:spacing w:before="1"/>
              <w:ind w:left="123"/>
              <w:rPr>
                <w:sz w:val="18"/>
              </w:rPr>
            </w:pPr>
            <w:r>
              <w:rPr>
                <w:sz w:val="18"/>
              </w:rPr>
              <w:t>2.9%</w:t>
            </w:r>
          </w:p>
        </w:tc>
        <w:tc>
          <w:tcPr>
            <w:tcW w:w="605" w:type="dxa"/>
            <w:vMerge/>
            <w:tcBorders>
              <w:top w:val="nil"/>
            </w:tcBorders>
          </w:tcPr>
          <w:p w:rsidR="00C31C8F" w:rsidRDefault="00C31C8F">
            <w:pPr>
              <w:rPr>
                <w:sz w:val="2"/>
                <w:szCs w:val="2"/>
              </w:rPr>
            </w:pPr>
          </w:p>
        </w:tc>
        <w:tc>
          <w:tcPr>
            <w:tcW w:w="605" w:type="dxa"/>
          </w:tcPr>
          <w:p w:rsidR="00C31C8F" w:rsidRDefault="00C31C8F">
            <w:pPr>
              <w:pStyle w:val="TableParagraph"/>
              <w:spacing w:before="9"/>
              <w:rPr>
                <w:rFonts w:ascii="黑体"/>
                <w:sz w:val="12"/>
              </w:rPr>
            </w:pPr>
          </w:p>
          <w:p w:rsidR="00C31C8F" w:rsidRDefault="00656E91">
            <w:pPr>
              <w:pStyle w:val="TableParagraph"/>
              <w:spacing w:before="1"/>
              <w:ind w:right="199"/>
              <w:jc w:val="right"/>
              <w:rPr>
                <w:sz w:val="18"/>
              </w:rPr>
            </w:pPr>
            <w:r>
              <w:rPr>
                <w:sz w:val="18"/>
              </w:rPr>
              <w:t>64</w:t>
            </w:r>
          </w:p>
        </w:tc>
        <w:tc>
          <w:tcPr>
            <w:tcW w:w="641" w:type="dxa"/>
          </w:tcPr>
          <w:p w:rsidR="00C31C8F" w:rsidRDefault="00656E91">
            <w:pPr>
              <w:pStyle w:val="TableParagraph"/>
              <w:spacing w:before="46"/>
              <w:ind w:left="118" w:right="107"/>
              <w:jc w:val="center"/>
              <w:rPr>
                <w:sz w:val="18"/>
              </w:rPr>
            </w:pPr>
            <w:r>
              <w:rPr>
                <w:sz w:val="18"/>
              </w:rPr>
              <w:t>1.41</w:t>
            </w:r>
          </w:p>
          <w:p w:rsidR="00C31C8F" w:rsidRDefault="00656E91">
            <w:pPr>
              <w:pStyle w:val="TableParagraph"/>
              <w:spacing w:before="4"/>
              <w:ind w:left="8"/>
              <w:jc w:val="center"/>
              <w:rPr>
                <w:sz w:val="18"/>
              </w:rPr>
            </w:pPr>
            <w:r>
              <w:rPr>
                <w:sz w:val="18"/>
              </w:rPr>
              <w:t>%</w:t>
            </w:r>
          </w:p>
        </w:tc>
        <w:tc>
          <w:tcPr>
            <w:tcW w:w="639" w:type="dxa"/>
          </w:tcPr>
          <w:p w:rsidR="00C31C8F" w:rsidRDefault="00C31C8F">
            <w:pPr>
              <w:pStyle w:val="TableParagraph"/>
              <w:spacing w:before="9"/>
              <w:rPr>
                <w:rFonts w:ascii="黑体"/>
                <w:sz w:val="12"/>
              </w:rPr>
            </w:pPr>
          </w:p>
          <w:p w:rsidR="00C31C8F" w:rsidRDefault="00656E91">
            <w:pPr>
              <w:pStyle w:val="TableParagraph"/>
              <w:spacing w:before="1"/>
              <w:ind w:left="118" w:right="108"/>
              <w:jc w:val="center"/>
              <w:rPr>
                <w:sz w:val="18"/>
              </w:rPr>
            </w:pPr>
            <w:r>
              <w:rPr>
                <w:sz w:val="18"/>
              </w:rPr>
              <w:t>68</w:t>
            </w:r>
          </w:p>
        </w:tc>
        <w:tc>
          <w:tcPr>
            <w:tcW w:w="632" w:type="dxa"/>
          </w:tcPr>
          <w:p w:rsidR="00C31C8F" w:rsidRDefault="00656E91">
            <w:pPr>
              <w:pStyle w:val="TableParagraph"/>
              <w:spacing w:before="46"/>
              <w:ind w:left="114" w:right="105"/>
              <w:jc w:val="center"/>
              <w:rPr>
                <w:sz w:val="18"/>
              </w:rPr>
            </w:pPr>
            <w:r>
              <w:rPr>
                <w:sz w:val="18"/>
              </w:rPr>
              <w:t>1.50</w:t>
            </w:r>
          </w:p>
          <w:p w:rsidR="00C31C8F" w:rsidRDefault="00656E91">
            <w:pPr>
              <w:pStyle w:val="TableParagraph"/>
              <w:spacing w:before="4"/>
              <w:ind w:left="11"/>
              <w:jc w:val="center"/>
              <w:rPr>
                <w:sz w:val="18"/>
              </w:rPr>
            </w:pPr>
            <w:r>
              <w:rPr>
                <w:sz w:val="18"/>
              </w:rPr>
              <w:t>%</w:t>
            </w:r>
          </w:p>
        </w:tc>
      </w:tr>
      <w:tr w:rsidR="00C31C8F">
        <w:trPr>
          <w:trHeight w:val="557"/>
        </w:trPr>
        <w:tc>
          <w:tcPr>
            <w:tcW w:w="936" w:type="dxa"/>
            <w:vMerge w:val="restart"/>
          </w:tcPr>
          <w:p w:rsidR="00C31C8F" w:rsidRDefault="00C31C8F">
            <w:pPr>
              <w:pStyle w:val="TableParagraph"/>
              <w:rPr>
                <w:rFonts w:ascii="黑体"/>
                <w:sz w:val="18"/>
              </w:rPr>
            </w:pPr>
          </w:p>
          <w:p w:rsidR="00C31C8F" w:rsidRDefault="00C31C8F">
            <w:pPr>
              <w:pStyle w:val="TableParagraph"/>
              <w:rPr>
                <w:rFonts w:ascii="黑体"/>
                <w:sz w:val="18"/>
              </w:rPr>
            </w:pPr>
          </w:p>
          <w:p w:rsidR="00C31C8F" w:rsidRDefault="00656E91">
            <w:pPr>
              <w:pStyle w:val="TableParagraph"/>
              <w:spacing w:before="157" w:line="249" w:lineRule="auto"/>
              <w:ind w:left="377" w:right="12" w:hanging="375"/>
              <w:rPr>
                <w:sz w:val="18"/>
                <w:lang w:eastAsia="zh-CN"/>
              </w:rPr>
            </w:pPr>
            <w:r>
              <w:rPr>
                <w:sz w:val="18"/>
              </w:rPr>
              <w:t>专业（技能课</w:t>
            </w:r>
            <w:r>
              <w:rPr>
                <w:rFonts w:hint="eastAsia"/>
                <w:sz w:val="18"/>
                <w:lang w:eastAsia="zh-CN"/>
              </w:rPr>
              <w:t>）</w:t>
            </w:r>
          </w:p>
        </w:tc>
        <w:tc>
          <w:tcPr>
            <w:tcW w:w="1032" w:type="dxa"/>
          </w:tcPr>
          <w:p w:rsidR="00C31C8F" w:rsidRDefault="00C31C8F">
            <w:pPr>
              <w:pStyle w:val="TableParagraph"/>
              <w:spacing w:before="3"/>
              <w:rPr>
                <w:rFonts w:ascii="黑体"/>
                <w:sz w:val="13"/>
              </w:rPr>
            </w:pPr>
          </w:p>
          <w:p w:rsidR="00C31C8F" w:rsidRDefault="00656E91">
            <w:pPr>
              <w:pStyle w:val="TableParagraph"/>
              <w:ind w:right="13"/>
              <w:jc w:val="right"/>
              <w:rPr>
                <w:sz w:val="18"/>
              </w:rPr>
            </w:pPr>
            <w:r>
              <w:rPr>
                <w:sz w:val="18"/>
              </w:rPr>
              <w:t>专业基础课</w:t>
            </w:r>
          </w:p>
        </w:tc>
        <w:tc>
          <w:tcPr>
            <w:tcW w:w="444" w:type="dxa"/>
          </w:tcPr>
          <w:p w:rsidR="00C31C8F" w:rsidRDefault="00656E91">
            <w:pPr>
              <w:pStyle w:val="TableParagraph"/>
              <w:spacing w:before="50" w:line="249" w:lineRule="auto"/>
              <w:ind w:left="130" w:right="121"/>
              <w:rPr>
                <w:sz w:val="18"/>
              </w:rPr>
            </w:pPr>
            <w:r>
              <w:rPr>
                <w:sz w:val="18"/>
              </w:rPr>
              <w:t>必修</w:t>
            </w:r>
          </w:p>
        </w:tc>
        <w:tc>
          <w:tcPr>
            <w:tcW w:w="612" w:type="dxa"/>
            <w:vMerge w:val="restart"/>
          </w:tcPr>
          <w:p w:rsidR="00C31C8F" w:rsidRDefault="00C31C8F">
            <w:pPr>
              <w:pStyle w:val="TableParagraph"/>
              <w:rPr>
                <w:rFonts w:ascii="黑体"/>
                <w:sz w:val="18"/>
              </w:rPr>
            </w:pPr>
          </w:p>
          <w:p w:rsidR="00C31C8F" w:rsidRDefault="00C31C8F">
            <w:pPr>
              <w:pStyle w:val="TableParagraph"/>
              <w:rPr>
                <w:rFonts w:ascii="黑体"/>
                <w:sz w:val="18"/>
              </w:rPr>
            </w:pPr>
          </w:p>
          <w:p w:rsidR="00C31C8F" w:rsidRDefault="00C31C8F">
            <w:pPr>
              <w:pStyle w:val="TableParagraph"/>
              <w:spacing w:before="11"/>
              <w:rPr>
                <w:rFonts w:ascii="黑体"/>
                <w:sz w:val="20"/>
              </w:rPr>
            </w:pPr>
          </w:p>
          <w:p w:rsidR="00C31C8F" w:rsidRDefault="00656E91">
            <w:pPr>
              <w:pStyle w:val="TableParagraph"/>
              <w:spacing w:before="1"/>
              <w:ind w:left="125"/>
              <w:rPr>
                <w:sz w:val="18"/>
              </w:rPr>
            </w:pPr>
            <w:r>
              <w:rPr>
                <w:sz w:val="18"/>
              </w:rPr>
              <w:t>69.5</w:t>
            </w:r>
          </w:p>
        </w:tc>
        <w:tc>
          <w:tcPr>
            <w:tcW w:w="615" w:type="dxa"/>
          </w:tcPr>
          <w:p w:rsidR="00C31C8F" w:rsidRDefault="00C31C8F">
            <w:pPr>
              <w:pStyle w:val="TableParagraph"/>
              <w:spacing w:before="9"/>
              <w:rPr>
                <w:rFonts w:ascii="黑体"/>
                <w:sz w:val="12"/>
              </w:rPr>
            </w:pPr>
          </w:p>
          <w:p w:rsidR="00C31C8F" w:rsidRDefault="00656E91">
            <w:pPr>
              <w:pStyle w:val="TableParagraph"/>
              <w:ind w:left="125"/>
              <w:rPr>
                <w:sz w:val="18"/>
              </w:rPr>
            </w:pPr>
            <w:r>
              <w:rPr>
                <w:sz w:val="18"/>
              </w:rPr>
              <w:t>22.5</w:t>
            </w:r>
          </w:p>
        </w:tc>
        <w:tc>
          <w:tcPr>
            <w:tcW w:w="676" w:type="dxa"/>
          </w:tcPr>
          <w:p w:rsidR="00C31C8F" w:rsidRDefault="00C31C8F">
            <w:pPr>
              <w:pStyle w:val="TableParagraph"/>
              <w:spacing w:before="9"/>
              <w:rPr>
                <w:rFonts w:ascii="黑体"/>
                <w:sz w:val="12"/>
              </w:rPr>
            </w:pPr>
          </w:p>
          <w:p w:rsidR="00C31C8F" w:rsidRDefault="00656E91">
            <w:pPr>
              <w:pStyle w:val="TableParagraph"/>
              <w:ind w:left="91" w:right="81"/>
              <w:jc w:val="center"/>
              <w:rPr>
                <w:sz w:val="18"/>
              </w:rPr>
            </w:pPr>
            <w:r>
              <w:rPr>
                <w:sz w:val="18"/>
              </w:rPr>
              <w:t>9.07%</w:t>
            </w:r>
          </w:p>
        </w:tc>
        <w:tc>
          <w:tcPr>
            <w:tcW w:w="676" w:type="dxa"/>
            <w:vMerge w:val="restart"/>
          </w:tcPr>
          <w:p w:rsidR="00C31C8F" w:rsidRDefault="00C31C8F">
            <w:pPr>
              <w:pStyle w:val="TableParagraph"/>
              <w:rPr>
                <w:rFonts w:ascii="黑体"/>
                <w:sz w:val="18"/>
              </w:rPr>
            </w:pPr>
          </w:p>
          <w:p w:rsidR="00C31C8F" w:rsidRDefault="00C31C8F">
            <w:pPr>
              <w:pStyle w:val="TableParagraph"/>
              <w:rPr>
                <w:rFonts w:ascii="黑体"/>
                <w:sz w:val="18"/>
              </w:rPr>
            </w:pPr>
          </w:p>
          <w:p w:rsidR="00C31C8F" w:rsidRDefault="00656E91">
            <w:pPr>
              <w:pStyle w:val="TableParagraph"/>
              <w:spacing w:before="153"/>
              <w:ind w:left="90" w:right="83"/>
              <w:jc w:val="center"/>
              <w:rPr>
                <w:sz w:val="18"/>
              </w:rPr>
            </w:pPr>
            <w:r>
              <w:rPr>
                <w:sz w:val="18"/>
              </w:rPr>
              <w:t>28.02</w:t>
            </w:r>
          </w:p>
          <w:p w:rsidR="00C31C8F" w:rsidRDefault="00656E91">
            <w:pPr>
              <w:pStyle w:val="TableParagraph"/>
              <w:spacing w:before="2"/>
              <w:ind w:left="7"/>
              <w:jc w:val="center"/>
              <w:rPr>
                <w:sz w:val="18"/>
              </w:rPr>
            </w:pPr>
            <w:r>
              <w:rPr>
                <w:sz w:val="18"/>
              </w:rPr>
              <w:t>%</w:t>
            </w:r>
          </w:p>
        </w:tc>
        <w:tc>
          <w:tcPr>
            <w:tcW w:w="601" w:type="dxa"/>
          </w:tcPr>
          <w:p w:rsidR="00C31C8F" w:rsidRDefault="00656E91">
            <w:pPr>
              <w:pStyle w:val="TableParagraph"/>
              <w:spacing w:before="142"/>
              <w:ind w:left="98" w:right="86"/>
              <w:jc w:val="center"/>
              <w:rPr>
                <w:sz w:val="21"/>
              </w:rPr>
            </w:pPr>
            <w:r>
              <w:rPr>
                <w:sz w:val="21"/>
              </w:rPr>
              <w:t>399</w:t>
            </w:r>
          </w:p>
        </w:tc>
        <w:tc>
          <w:tcPr>
            <w:tcW w:w="609" w:type="dxa"/>
          </w:tcPr>
          <w:p w:rsidR="00C31C8F" w:rsidRDefault="00656E91">
            <w:pPr>
              <w:pStyle w:val="TableParagraph"/>
              <w:spacing w:before="47"/>
              <w:ind w:left="104" w:right="95"/>
              <w:jc w:val="center"/>
              <w:rPr>
                <w:sz w:val="18"/>
              </w:rPr>
            </w:pPr>
            <w:r>
              <w:rPr>
                <w:sz w:val="18"/>
              </w:rPr>
              <w:t>8.77</w:t>
            </w:r>
          </w:p>
          <w:p w:rsidR="00C31C8F" w:rsidRDefault="00656E91">
            <w:pPr>
              <w:pStyle w:val="TableParagraph"/>
              <w:spacing w:before="3"/>
              <w:ind w:left="6"/>
              <w:jc w:val="center"/>
              <w:rPr>
                <w:sz w:val="18"/>
              </w:rPr>
            </w:pPr>
            <w:r>
              <w:rPr>
                <w:sz w:val="18"/>
              </w:rPr>
              <w:t>%</w:t>
            </w:r>
          </w:p>
        </w:tc>
        <w:tc>
          <w:tcPr>
            <w:tcW w:w="605" w:type="dxa"/>
            <w:vMerge w:val="restart"/>
          </w:tcPr>
          <w:p w:rsidR="00C31C8F" w:rsidRDefault="00C31C8F">
            <w:pPr>
              <w:pStyle w:val="TableParagraph"/>
              <w:rPr>
                <w:rFonts w:ascii="黑体"/>
                <w:sz w:val="18"/>
              </w:rPr>
            </w:pPr>
          </w:p>
          <w:p w:rsidR="00C31C8F" w:rsidRDefault="00C31C8F">
            <w:pPr>
              <w:pStyle w:val="TableParagraph"/>
              <w:rPr>
                <w:rFonts w:ascii="黑体"/>
                <w:sz w:val="18"/>
              </w:rPr>
            </w:pPr>
          </w:p>
          <w:p w:rsidR="00C31C8F" w:rsidRDefault="00C31C8F">
            <w:pPr>
              <w:pStyle w:val="TableParagraph"/>
              <w:spacing w:before="11"/>
              <w:rPr>
                <w:rFonts w:ascii="黑体"/>
                <w:sz w:val="20"/>
              </w:rPr>
            </w:pPr>
          </w:p>
          <w:p w:rsidR="00C31C8F" w:rsidRDefault="00656E91">
            <w:pPr>
              <w:pStyle w:val="TableParagraph"/>
              <w:spacing w:before="1"/>
              <w:ind w:left="167"/>
              <w:rPr>
                <w:sz w:val="18"/>
              </w:rPr>
            </w:pPr>
            <w:r>
              <w:rPr>
                <w:sz w:val="18"/>
              </w:rPr>
              <w:t>27%</w:t>
            </w:r>
          </w:p>
        </w:tc>
        <w:tc>
          <w:tcPr>
            <w:tcW w:w="605" w:type="dxa"/>
          </w:tcPr>
          <w:p w:rsidR="00C31C8F" w:rsidRDefault="00C31C8F">
            <w:pPr>
              <w:pStyle w:val="TableParagraph"/>
              <w:spacing w:before="9"/>
              <w:rPr>
                <w:rFonts w:ascii="黑体"/>
                <w:sz w:val="12"/>
              </w:rPr>
            </w:pPr>
          </w:p>
          <w:p w:rsidR="00C31C8F" w:rsidRDefault="00656E91">
            <w:pPr>
              <w:pStyle w:val="TableParagraph"/>
              <w:ind w:right="155"/>
              <w:jc w:val="right"/>
              <w:rPr>
                <w:sz w:val="18"/>
              </w:rPr>
            </w:pPr>
            <w:r>
              <w:rPr>
                <w:sz w:val="18"/>
              </w:rPr>
              <w:t>186</w:t>
            </w:r>
          </w:p>
        </w:tc>
        <w:tc>
          <w:tcPr>
            <w:tcW w:w="641" w:type="dxa"/>
          </w:tcPr>
          <w:p w:rsidR="00C31C8F" w:rsidRDefault="00656E91">
            <w:pPr>
              <w:pStyle w:val="TableParagraph"/>
              <w:spacing w:before="47"/>
              <w:ind w:left="118" w:right="107"/>
              <w:jc w:val="center"/>
              <w:rPr>
                <w:sz w:val="18"/>
              </w:rPr>
            </w:pPr>
            <w:r>
              <w:rPr>
                <w:sz w:val="18"/>
              </w:rPr>
              <w:t>4.09</w:t>
            </w:r>
          </w:p>
          <w:p w:rsidR="00C31C8F" w:rsidRDefault="00656E91">
            <w:pPr>
              <w:pStyle w:val="TableParagraph"/>
              <w:spacing w:before="3"/>
              <w:ind w:left="8"/>
              <w:jc w:val="center"/>
              <w:rPr>
                <w:sz w:val="18"/>
              </w:rPr>
            </w:pPr>
            <w:r>
              <w:rPr>
                <w:sz w:val="18"/>
              </w:rPr>
              <w:t>%</w:t>
            </w:r>
          </w:p>
        </w:tc>
        <w:tc>
          <w:tcPr>
            <w:tcW w:w="639" w:type="dxa"/>
          </w:tcPr>
          <w:p w:rsidR="00C31C8F" w:rsidRDefault="00C31C8F">
            <w:pPr>
              <w:pStyle w:val="TableParagraph"/>
              <w:spacing w:before="9"/>
              <w:rPr>
                <w:rFonts w:ascii="黑体"/>
                <w:sz w:val="12"/>
              </w:rPr>
            </w:pPr>
          </w:p>
          <w:p w:rsidR="00C31C8F" w:rsidRDefault="00656E91">
            <w:pPr>
              <w:pStyle w:val="TableParagraph"/>
              <w:ind w:left="118" w:right="110"/>
              <w:jc w:val="center"/>
              <w:rPr>
                <w:sz w:val="18"/>
              </w:rPr>
            </w:pPr>
            <w:r>
              <w:rPr>
                <w:sz w:val="18"/>
              </w:rPr>
              <w:t>213</w:t>
            </w:r>
          </w:p>
        </w:tc>
        <w:tc>
          <w:tcPr>
            <w:tcW w:w="632" w:type="dxa"/>
          </w:tcPr>
          <w:p w:rsidR="00C31C8F" w:rsidRDefault="00656E91">
            <w:pPr>
              <w:pStyle w:val="TableParagraph"/>
              <w:spacing w:before="47"/>
              <w:ind w:left="114" w:right="105"/>
              <w:jc w:val="center"/>
              <w:rPr>
                <w:sz w:val="18"/>
              </w:rPr>
            </w:pPr>
            <w:r>
              <w:rPr>
                <w:sz w:val="18"/>
              </w:rPr>
              <w:t>4.68</w:t>
            </w:r>
          </w:p>
          <w:p w:rsidR="00C31C8F" w:rsidRDefault="00656E91">
            <w:pPr>
              <w:pStyle w:val="TableParagraph"/>
              <w:spacing w:before="3"/>
              <w:ind w:left="11"/>
              <w:jc w:val="center"/>
              <w:rPr>
                <w:sz w:val="18"/>
              </w:rPr>
            </w:pPr>
            <w:r>
              <w:rPr>
                <w:sz w:val="18"/>
              </w:rPr>
              <w:t>%</w:t>
            </w:r>
          </w:p>
        </w:tc>
      </w:tr>
      <w:tr w:rsidR="00C31C8F">
        <w:trPr>
          <w:trHeight w:val="557"/>
        </w:trPr>
        <w:tc>
          <w:tcPr>
            <w:tcW w:w="936" w:type="dxa"/>
            <w:vMerge/>
            <w:tcBorders>
              <w:top w:val="nil"/>
            </w:tcBorders>
          </w:tcPr>
          <w:p w:rsidR="00C31C8F" w:rsidRDefault="00C31C8F">
            <w:pPr>
              <w:rPr>
                <w:sz w:val="2"/>
                <w:szCs w:val="2"/>
              </w:rPr>
            </w:pPr>
          </w:p>
        </w:tc>
        <w:tc>
          <w:tcPr>
            <w:tcW w:w="1032" w:type="dxa"/>
          </w:tcPr>
          <w:p w:rsidR="00C31C8F" w:rsidRDefault="00656E91">
            <w:pPr>
              <w:pStyle w:val="TableParagraph"/>
              <w:spacing w:before="52"/>
              <w:ind w:left="-93" w:right="13"/>
              <w:jc w:val="right"/>
              <w:rPr>
                <w:sz w:val="18"/>
              </w:rPr>
            </w:pPr>
            <w:r>
              <w:rPr>
                <w:position w:val="12"/>
                <w:sz w:val="18"/>
              </w:rPr>
              <w:t>）</w:t>
            </w:r>
            <w:r>
              <w:rPr>
                <w:spacing w:val="-71"/>
                <w:position w:val="12"/>
                <w:sz w:val="18"/>
              </w:rPr>
              <w:t xml:space="preserve"> </w:t>
            </w:r>
            <w:r>
              <w:rPr>
                <w:sz w:val="18"/>
              </w:rPr>
              <w:t>专业核心课</w:t>
            </w:r>
          </w:p>
        </w:tc>
        <w:tc>
          <w:tcPr>
            <w:tcW w:w="444" w:type="dxa"/>
          </w:tcPr>
          <w:p w:rsidR="00C31C8F" w:rsidRDefault="00656E91">
            <w:pPr>
              <w:pStyle w:val="TableParagraph"/>
              <w:spacing w:before="52" w:line="249" w:lineRule="auto"/>
              <w:ind w:left="130" w:right="121"/>
              <w:rPr>
                <w:sz w:val="18"/>
              </w:rPr>
            </w:pPr>
            <w:r>
              <w:rPr>
                <w:sz w:val="18"/>
              </w:rPr>
              <w:t>必修</w:t>
            </w:r>
          </w:p>
        </w:tc>
        <w:tc>
          <w:tcPr>
            <w:tcW w:w="612" w:type="dxa"/>
            <w:vMerge/>
            <w:tcBorders>
              <w:top w:val="nil"/>
            </w:tcBorders>
          </w:tcPr>
          <w:p w:rsidR="00C31C8F" w:rsidRDefault="00C31C8F">
            <w:pPr>
              <w:rPr>
                <w:sz w:val="2"/>
                <w:szCs w:val="2"/>
              </w:rPr>
            </w:pPr>
          </w:p>
        </w:tc>
        <w:tc>
          <w:tcPr>
            <w:tcW w:w="615" w:type="dxa"/>
          </w:tcPr>
          <w:p w:rsidR="00C31C8F" w:rsidRDefault="00C31C8F">
            <w:pPr>
              <w:pStyle w:val="TableParagraph"/>
              <w:spacing w:before="8"/>
              <w:rPr>
                <w:rFonts w:ascii="黑体"/>
                <w:sz w:val="12"/>
              </w:rPr>
            </w:pPr>
          </w:p>
          <w:p w:rsidR="00C31C8F" w:rsidRDefault="00656E91">
            <w:pPr>
              <w:pStyle w:val="TableParagraph"/>
              <w:ind w:left="125"/>
              <w:rPr>
                <w:sz w:val="18"/>
              </w:rPr>
            </w:pPr>
            <w:r>
              <w:rPr>
                <w:sz w:val="18"/>
              </w:rPr>
              <w:t>28.5</w:t>
            </w:r>
          </w:p>
        </w:tc>
        <w:tc>
          <w:tcPr>
            <w:tcW w:w="676" w:type="dxa"/>
          </w:tcPr>
          <w:p w:rsidR="00C31C8F" w:rsidRDefault="00656E91">
            <w:pPr>
              <w:pStyle w:val="TableParagraph"/>
              <w:spacing w:before="47"/>
              <w:ind w:left="91" w:right="81"/>
              <w:jc w:val="center"/>
              <w:rPr>
                <w:sz w:val="18"/>
              </w:rPr>
            </w:pPr>
            <w:r>
              <w:rPr>
                <w:sz w:val="18"/>
              </w:rPr>
              <w:t>11.49</w:t>
            </w:r>
          </w:p>
          <w:p w:rsidR="00C31C8F" w:rsidRDefault="00656E91">
            <w:pPr>
              <w:pStyle w:val="TableParagraph"/>
              <w:spacing w:before="2"/>
              <w:ind w:left="10"/>
              <w:jc w:val="center"/>
              <w:rPr>
                <w:sz w:val="18"/>
              </w:rPr>
            </w:pPr>
            <w:r>
              <w:rPr>
                <w:sz w:val="18"/>
              </w:rPr>
              <w:t>%</w:t>
            </w:r>
          </w:p>
        </w:tc>
        <w:tc>
          <w:tcPr>
            <w:tcW w:w="676" w:type="dxa"/>
            <w:vMerge/>
            <w:tcBorders>
              <w:top w:val="nil"/>
            </w:tcBorders>
          </w:tcPr>
          <w:p w:rsidR="00C31C8F" w:rsidRDefault="00C31C8F">
            <w:pPr>
              <w:rPr>
                <w:sz w:val="2"/>
                <w:szCs w:val="2"/>
              </w:rPr>
            </w:pPr>
          </w:p>
        </w:tc>
        <w:tc>
          <w:tcPr>
            <w:tcW w:w="601" w:type="dxa"/>
          </w:tcPr>
          <w:p w:rsidR="00C31C8F" w:rsidRDefault="00656E91">
            <w:pPr>
              <w:pStyle w:val="TableParagraph"/>
              <w:spacing w:before="142"/>
              <w:ind w:left="98" w:right="86"/>
              <w:jc w:val="center"/>
              <w:rPr>
                <w:sz w:val="21"/>
              </w:rPr>
            </w:pPr>
            <w:r>
              <w:rPr>
                <w:sz w:val="21"/>
              </w:rPr>
              <w:t>503</w:t>
            </w:r>
          </w:p>
        </w:tc>
        <w:tc>
          <w:tcPr>
            <w:tcW w:w="609" w:type="dxa"/>
          </w:tcPr>
          <w:p w:rsidR="00C31C8F" w:rsidRDefault="00656E91">
            <w:pPr>
              <w:pStyle w:val="TableParagraph"/>
              <w:spacing w:before="47"/>
              <w:ind w:left="104" w:right="95"/>
              <w:jc w:val="center"/>
              <w:rPr>
                <w:sz w:val="18"/>
              </w:rPr>
            </w:pPr>
            <w:r>
              <w:rPr>
                <w:sz w:val="18"/>
              </w:rPr>
              <w:t>11.0</w:t>
            </w:r>
          </w:p>
          <w:p w:rsidR="00C31C8F" w:rsidRDefault="00656E91">
            <w:pPr>
              <w:pStyle w:val="TableParagraph"/>
              <w:spacing w:before="2"/>
              <w:ind w:left="104" w:right="95"/>
              <w:jc w:val="center"/>
              <w:rPr>
                <w:sz w:val="18"/>
              </w:rPr>
            </w:pPr>
            <w:r>
              <w:rPr>
                <w:sz w:val="18"/>
              </w:rPr>
              <w:t>6%</w:t>
            </w:r>
          </w:p>
        </w:tc>
        <w:tc>
          <w:tcPr>
            <w:tcW w:w="605" w:type="dxa"/>
            <w:vMerge/>
            <w:tcBorders>
              <w:top w:val="nil"/>
            </w:tcBorders>
          </w:tcPr>
          <w:p w:rsidR="00C31C8F" w:rsidRDefault="00C31C8F">
            <w:pPr>
              <w:rPr>
                <w:sz w:val="2"/>
                <w:szCs w:val="2"/>
              </w:rPr>
            </w:pPr>
          </w:p>
        </w:tc>
        <w:tc>
          <w:tcPr>
            <w:tcW w:w="605" w:type="dxa"/>
          </w:tcPr>
          <w:p w:rsidR="00C31C8F" w:rsidRDefault="00C31C8F">
            <w:pPr>
              <w:pStyle w:val="TableParagraph"/>
              <w:spacing w:before="8"/>
              <w:rPr>
                <w:rFonts w:ascii="黑体"/>
                <w:sz w:val="12"/>
              </w:rPr>
            </w:pPr>
          </w:p>
          <w:p w:rsidR="00C31C8F" w:rsidRDefault="00656E91">
            <w:pPr>
              <w:pStyle w:val="TableParagraph"/>
              <w:ind w:right="155"/>
              <w:jc w:val="right"/>
              <w:rPr>
                <w:sz w:val="18"/>
              </w:rPr>
            </w:pPr>
            <w:r>
              <w:rPr>
                <w:sz w:val="18"/>
              </w:rPr>
              <w:t>271</w:t>
            </w:r>
          </w:p>
        </w:tc>
        <w:tc>
          <w:tcPr>
            <w:tcW w:w="641" w:type="dxa"/>
          </w:tcPr>
          <w:p w:rsidR="00C31C8F" w:rsidRDefault="00656E91">
            <w:pPr>
              <w:pStyle w:val="TableParagraph"/>
              <w:spacing w:before="47"/>
              <w:ind w:left="118" w:right="107"/>
              <w:jc w:val="center"/>
              <w:rPr>
                <w:sz w:val="18"/>
              </w:rPr>
            </w:pPr>
            <w:r>
              <w:rPr>
                <w:sz w:val="18"/>
              </w:rPr>
              <w:t>5.96</w:t>
            </w:r>
          </w:p>
          <w:p w:rsidR="00C31C8F" w:rsidRDefault="00656E91">
            <w:pPr>
              <w:pStyle w:val="TableParagraph"/>
              <w:spacing w:before="2"/>
              <w:ind w:left="8"/>
              <w:jc w:val="center"/>
              <w:rPr>
                <w:sz w:val="18"/>
              </w:rPr>
            </w:pPr>
            <w:r>
              <w:rPr>
                <w:sz w:val="18"/>
              </w:rPr>
              <w:t>%</w:t>
            </w:r>
          </w:p>
        </w:tc>
        <w:tc>
          <w:tcPr>
            <w:tcW w:w="639" w:type="dxa"/>
          </w:tcPr>
          <w:p w:rsidR="00C31C8F" w:rsidRDefault="00C31C8F">
            <w:pPr>
              <w:pStyle w:val="TableParagraph"/>
              <w:spacing w:before="8"/>
              <w:rPr>
                <w:rFonts w:ascii="黑体"/>
                <w:sz w:val="12"/>
              </w:rPr>
            </w:pPr>
          </w:p>
          <w:p w:rsidR="00C31C8F" w:rsidRDefault="00656E91">
            <w:pPr>
              <w:pStyle w:val="TableParagraph"/>
              <w:ind w:left="118" w:right="110"/>
              <w:jc w:val="center"/>
              <w:rPr>
                <w:sz w:val="18"/>
              </w:rPr>
            </w:pPr>
            <w:r>
              <w:rPr>
                <w:sz w:val="18"/>
              </w:rPr>
              <w:t>232</w:t>
            </w:r>
          </w:p>
        </w:tc>
        <w:tc>
          <w:tcPr>
            <w:tcW w:w="632" w:type="dxa"/>
          </w:tcPr>
          <w:p w:rsidR="00C31C8F" w:rsidRDefault="00656E91">
            <w:pPr>
              <w:pStyle w:val="TableParagraph"/>
              <w:spacing w:before="47"/>
              <w:ind w:left="114" w:right="105"/>
              <w:jc w:val="center"/>
              <w:rPr>
                <w:sz w:val="18"/>
              </w:rPr>
            </w:pPr>
            <w:r>
              <w:rPr>
                <w:sz w:val="18"/>
              </w:rPr>
              <w:t>5.10</w:t>
            </w:r>
          </w:p>
          <w:p w:rsidR="00C31C8F" w:rsidRDefault="00656E91">
            <w:pPr>
              <w:pStyle w:val="TableParagraph"/>
              <w:spacing w:before="2"/>
              <w:ind w:left="11"/>
              <w:jc w:val="center"/>
              <w:rPr>
                <w:sz w:val="18"/>
              </w:rPr>
            </w:pPr>
            <w:r>
              <w:rPr>
                <w:sz w:val="18"/>
              </w:rPr>
              <w:t>%</w:t>
            </w:r>
          </w:p>
        </w:tc>
      </w:tr>
      <w:tr w:rsidR="00C31C8F">
        <w:trPr>
          <w:trHeight w:val="557"/>
        </w:trPr>
        <w:tc>
          <w:tcPr>
            <w:tcW w:w="936" w:type="dxa"/>
            <w:vMerge/>
            <w:tcBorders>
              <w:top w:val="nil"/>
            </w:tcBorders>
          </w:tcPr>
          <w:p w:rsidR="00C31C8F" w:rsidRDefault="00C31C8F">
            <w:pPr>
              <w:rPr>
                <w:sz w:val="2"/>
                <w:szCs w:val="2"/>
              </w:rPr>
            </w:pPr>
          </w:p>
        </w:tc>
        <w:tc>
          <w:tcPr>
            <w:tcW w:w="1032" w:type="dxa"/>
          </w:tcPr>
          <w:p w:rsidR="00C31C8F" w:rsidRDefault="00656E91">
            <w:pPr>
              <w:pStyle w:val="TableParagraph"/>
              <w:spacing w:before="51"/>
              <w:ind w:left="106"/>
              <w:rPr>
                <w:sz w:val="18"/>
              </w:rPr>
            </w:pPr>
            <w:r>
              <w:rPr>
                <w:sz w:val="18"/>
              </w:rPr>
              <w:t>专业拓展</w:t>
            </w:r>
          </w:p>
          <w:p w:rsidR="00C31C8F" w:rsidRDefault="00656E91">
            <w:pPr>
              <w:pStyle w:val="TableParagraph"/>
              <w:spacing w:before="9"/>
              <w:ind w:left="106"/>
              <w:rPr>
                <w:sz w:val="18"/>
              </w:rPr>
            </w:pPr>
            <w:r>
              <w:rPr>
                <w:sz w:val="18"/>
              </w:rPr>
              <w:t>（方向）课</w:t>
            </w:r>
          </w:p>
        </w:tc>
        <w:tc>
          <w:tcPr>
            <w:tcW w:w="444" w:type="dxa"/>
          </w:tcPr>
          <w:p w:rsidR="00C31C8F" w:rsidRDefault="00656E91">
            <w:pPr>
              <w:pStyle w:val="TableParagraph"/>
              <w:spacing w:before="51" w:line="249" w:lineRule="auto"/>
              <w:ind w:left="130" w:right="121"/>
              <w:rPr>
                <w:sz w:val="18"/>
              </w:rPr>
            </w:pPr>
            <w:r>
              <w:rPr>
                <w:sz w:val="18"/>
              </w:rPr>
              <w:t>选修</w:t>
            </w:r>
          </w:p>
        </w:tc>
        <w:tc>
          <w:tcPr>
            <w:tcW w:w="612" w:type="dxa"/>
            <w:vMerge/>
            <w:tcBorders>
              <w:top w:val="nil"/>
            </w:tcBorders>
          </w:tcPr>
          <w:p w:rsidR="00C31C8F" w:rsidRDefault="00C31C8F">
            <w:pPr>
              <w:rPr>
                <w:sz w:val="2"/>
                <w:szCs w:val="2"/>
              </w:rPr>
            </w:pPr>
          </w:p>
        </w:tc>
        <w:tc>
          <w:tcPr>
            <w:tcW w:w="615" w:type="dxa"/>
          </w:tcPr>
          <w:p w:rsidR="00C31C8F" w:rsidRDefault="00C31C8F">
            <w:pPr>
              <w:pStyle w:val="TableParagraph"/>
              <w:spacing w:before="10"/>
              <w:rPr>
                <w:rFonts w:ascii="黑体"/>
                <w:sz w:val="12"/>
              </w:rPr>
            </w:pPr>
          </w:p>
          <w:p w:rsidR="00C31C8F" w:rsidRDefault="00656E91">
            <w:pPr>
              <w:pStyle w:val="TableParagraph"/>
              <w:ind w:left="125"/>
              <w:rPr>
                <w:sz w:val="18"/>
              </w:rPr>
            </w:pPr>
            <w:r>
              <w:rPr>
                <w:sz w:val="18"/>
              </w:rPr>
              <w:t>18.5</w:t>
            </w:r>
          </w:p>
        </w:tc>
        <w:tc>
          <w:tcPr>
            <w:tcW w:w="676" w:type="dxa"/>
          </w:tcPr>
          <w:p w:rsidR="00C31C8F" w:rsidRDefault="00C31C8F">
            <w:pPr>
              <w:pStyle w:val="TableParagraph"/>
              <w:spacing w:before="10"/>
              <w:rPr>
                <w:rFonts w:ascii="黑体"/>
                <w:sz w:val="12"/>
              </w:rPr>
            </w:pPr>
          </w:p>
          <w:p w:rsidR="00C31C8F" w:rsidRDefault="00656E91">
            <w:pPr>
              <w:pStyle w:val="TableParagraph"/>
              <w:ind w:left="91" w:right="81"/>
              <w:jc w:val="center"/>
              <w:rPr>
                <w:sz w:val="18"/>
              </w:rPr>
            </w:pPr>
            <w:r>
              <w:rPr>
                <w:sz w:val="18"/>
              </w:rPr>
              <w:t>7.46%</w:t>
            </w:r>
          </w:p>
        </w:tc>
        <w:tc>
          <w:tcPr>
            <w:tcW w:w="676" w:type="dxa"/>
            <w:vMerge/>
            <w:tcBorders>
              <w:top w:val="nil"/>
            </w:tcBorders>
          </w:tcPr>
          <w:p w:rsidR="00C31C8F" w:rsidRDefault="00C31C8F">
            <w:pPr>
              <w:rPr>
                <w:sz w:val="2"/>
                <w:szCs w:val="2"/>
              </w:rPr>
            </w:pPr>
          </w:p>
        </w:tc>
        <w:tc>
          <w:tcPr>
            <w:tcW w:w="601" w:type="dxa"/>
          </w:tcPr>
          <w:p w:rsidR="00C31C8F" w:rsidRDefault="00656E91">
            <w:pPr>
              <w:pStyle w:val="TableParagraph"/>
              <w:spacing w:before="143"/>
              <w:ind w:left="98" w:right="86"/>
              <w:jc w:val="center"/>
              <w:rPr>
                <w:sz w:val="21"/>
              </w:rPr>
            </w:pPr>
            <w:r>
              <w:rPr>
                <w:sz w:val="21"/>
              </w:rPr>
              <w:t>326</w:t>
            </w:r>
          </w:p>
        </w:tc>
        <w:tc>
          <w:tcPr>
            <w:tcW w:w="609" w:type="dxa"/>
          </w:tcPr>
          <w:p w:rsidR="00C31C8F" w:rsidRDefault="00656E91">
            <w:pPr>
              <w:pStyle w:val="TableParagraph"/>
              <w:spacing w:before="46"/>
              <w:ind w:left="104" w:right="95"/>
              <w:jc w:val="center"/>
              <w:rPr>
                <w:sz w:val="18"/>
              </w:rPr>
            </w:pPr>
            <w:r>
              <w:rPr>
                <w:sz w:val="18"/>
              </w:rPr>
              <w:t>7.17</w:t>
            </w:r>
          </w:p>
          <w:p w:rsidR="00C31C8F" w:rsidRDefault="00656E91">
            <w:pPr>
              <w:pStyle w:val="TableParagraph"/>
              <w:spacing w:before="2"/>
              <w:ind w:left="6"/>
              <w:jc w:val="center"/>
              <w:rPr>
                <w:sz w:val="18"/>
              </w:rPr>
            </w:pPr>
            <w:r>
              <w:rPr>
                <w:sz w:val="18"/>
              </w:rPr>
              <w:t>%</w:t>
            </w:r>
          </w:p>
        </w:tc>
        <w:tc>
          <w:tcPr>
            <w:tcW w:w="605" w:type="dxa"/>
            <w:vMerge/>
            <w:tcBorders>
              <w:top w:val="nil"/>
            </w:tcBorders>
          </w:tcPr>
          <w:p w:rsidR="00C31C8F" w:rsidRDefault="00C31C8F">
            <w:pPr>
              <w:rPr>
                <w:sz w:val="2"/>
                <w:szCs w:val="2"/>
              </w:rPr>
            </w:pPr>
          </w:p>
        </w:tc>
        <w:tc>
          <w:tcPr>
            <w:tcW w:w="605" w:type="dxa"/>
          </w:tcPr>
          <w:p w:rsidR="00C31C8F" w:rsidRDefault="00C31C8F">
            <w:pPr>
              <w:pStyle w:val="TableParagraph"/>
              <w:spacing w:before="10"/>
              <w:rPr>
                <w:rFonts w:ascii="黑体"/>
                <w:sz w:val="12"/>
              </w:rPr>
            </w:pPr>
          </w:p>
          <w:p w:rsidR="00C31C8F" w:rsidRDefault="00656E91">
            <w:pPr>
              <w:pStyle w:val="TableParagraph"/>
              <w:ind w:right="155"/>
              <w:jc w:val="right"/>
              <w:rPr>
                <w:sz w:val="18"/>
              </w:rPr>
            </w:pPr>
            <w:r>
              <w:rPr>
                <w:sz w:val="18"/>
              </w:rPr>
              <w:t>120</w:t>
            </w:r>
          </w:p>
        </w:tc>
        <w:tc>
          <w:tcPr>
            <w:tcW w:w="641" w:type="dxa"/>
          </w:tcPr>
          <w:p w:rsidR="00C31C8F" w:rsidRDefault="00656E91">
            <w:pPr>
              <w:pStyle w:val="TableParagraph"/>
              <w:spacing w:before="46"/>
              <w:ind w:left="118" w:right="107"/>
              <w:jc w:val="center"/>
              <w:rPr>
                <w:sz w:val="18"/>
              </w:rPr>
            </w:pPr>
            <w:r>
              <w:rPr>
                <w:sz w:val="18"/>
              </w:rPr>
              <w:t>2.64</w:t>
            </w:r>
          </w:p>
          <w:p w:rsidR="00C31C8F" w:rsidRDefault="00656E91">
            <w:pPr>
              <w:pStyle w:val="TableParagraph"/>
              <w:spacing w:before="2"/>
              <w:ind w:left="8"/>
              <w:jc w:val="center"/>
              <w:rPr>
                <w:sz w:val="18"/>
              </w:rPr>
            </w:pPr>
            <w:r>
              <w:rPr>
                <w:sz w:val="18"/>
              </w:rPr>
              <w:t>%</w:t>
            </w:r>
          </w:p>
        </w:tc>
        <w:tc>
          <w:tcPr>
            <w:tcW w:w="639" w:type="dxa"/>
          </w:tcPr>
          <w:p w:rsidR="00C31C8F" w:rsidRDefault="00C31C8F">
            <w:pPr>
              <w:pStyle w:val="TableParagraph"/>
              <w:spacing w:before="10"/>
              <w:rPr>
                <w:rFonts w:ascii="黑体"/>
                <w:sz w:val="12"/>
              </w:rPr>
            </w:pPr>
          </w:p>
          <w:p w:rsidR="00C31C8F" w:rsidRDefault="00656E91">
            <w:pPr>
              <w:pStyle w:val="TableParagraph"/>
              <w:ind w:left="118" w:right="110"/>
              <w:jc w:val="center"/>
              <w:rPr>
                <w:sz w:val="18"/>
              </w:rPr>
            </w:pPr>
            <w:r>
              <w:rPr>
                <w:sz w:val="18"/>
              </w:rPr>
              <w:t>206</w:t>
            </w:r>
          </w:p>
        </w:tc>
        <w:tc>
          <w:tcPr>
            <w:tcW w:w="632" w:type="dxa"/>
          </w:tcPr>
          <w:p w:rsidR="00C31C8F" w:rsidRDefault="00656E91">
            <w:pPr>
              <w:pStyle w:val="TableParagraph"/>
              <w:spacing w:before="46"/>
              <w:ind w:left="114" w:right="105"/>
              <w:jc w:val="center"/>
              <w:rPr>
                <w:sz w:val="18"/>
              </w:rPr>
            </w:pPr>
            <w:r>
              <w:rPr>
                <w:sz w:val="18"/>
              </w:rPr>
              <w:t>4.53</w:t>
            </w:r>
          </w:p>
          <w:p w:rsidR="00C31C8F" w:rsidRDefault="00656E91">
            <w:pPr>
              <w:pStyle w:val="TableParagraph"/>
              <w:spacing w:before="2"/>
              <w:ind w:left="11"/>
              <w:jc w:val="center"/>
              <w:rPr>
                <w:sz w:val="18"/>
              </w:rPr>
            </w:pPr>
            <w:r>
              <w:rPr>
                <w:sz w:val="18"/>
              </w:rPr>
              <w:t>%</w:t>
            </w:r>
          </w:p>
        </w:tc>
      </w:tr>
      <w:tr w:rsidR="00C31C8F">
        <w:trPr>
          <w:trHeight w:val="557"/>
        </w:trPr>
        <w:tc>
          <w:tcPr>
            <w:tcW w:w="1968" w:type="dxa"/>
            <w:gridSpan w:val="2"/>
          </w:tcPr>
          <w:p w:rsidR="00C31C8F" w:rsidRDefault="00C31C8F">
            <w:pPr>
              <w:pStyle w:val="TableParagraph"/>
              <w:spacing w:before="4"/>
              <w:rPr>
                <w:rFonts w:ascii="黑体"/>
                <w:sz w:val="13"/>
              </w:rPr>
            </w:pPr>
          </w:p>
          <w:p w:rsidR="00C31C8F" w:rsidRDefault="00656E91">
            <w:pPr>
              <w:pStyle w:val="TableParagraph"/>
              <w:ind w:left="586"/>
              <w:rPr>
                <w:sz w:val="18"/>
              </w:rPr>
            </w:pPr>
            <w:r>
              <w:rPr>
                <w:sz w:val="18"/>
              </w:rPr>
              <w:t>实践教学课</w:t>
            </w:r>
          </w:p>
        </w:tc>
        <w:tc>
          <w:tcPr>
            <w:tcW w:w="444" w:type="dxa"/>
          </w:tcPr>
          <w:p w:rsidR="00C31C8F" w:rsidRDefault="00656E91">
            <w:pPr>
              <w:pStyle w:val="TableParagraph"/>
              <w:spacing w:before="51" w:line="249" w:lineRule="auto"/>
              <w:ind w:left="130" w:right="121"/>
              <w:rPr>
                <w:sz w:val="18"/>
              </w:rPr>
            </w:pPr>
            <w:r>
              <w:rPr>
                <w:sz w:val="18"/>
              </w:rPr>
              <w:t>必修</w:t>
            </w:r>
          </w:p>
        </w:tc>
        <w:tc>
          <w:tcPr>
            <w:tcW w:w="1227" w:type="dxa"/>
            <w:gridSpan w:val="2"/>
          </w:tcPr>
          <w:p w:rsidR="00C31C8F" w:rsidRDefault="00C31C8F">
            <w:pPr>
              <w:pStyle w:val="TableParagraph"/>
              <w:spacing w:before="9"/>
              <w:rPr>
                <w:rFonts w:ascii="黑体"/>
                <w:sz w:val="12"/>
              </w:rPr>
            </w:pPr>
          </w:p>
          <w:p w:rsidR="00C31C8F" w:rsidRDefault="00656E91">
            <w:pPr>
              <w:pStyle w:val="TableParagraph"/>
              <w:spacing w:before="1"/>
              <w:ind w:left="411" w:right="403"/>
              <w:jc w:val="center"/>
              <w:rPr>
                <w:sz w:val="18"/>
              </w:rPr>
            </w:pPr>
            <w:r>
              <w:rPr>
                <w:sz w:val="18"/>
              </w:rPr>
              <w:t>29</w:t>
            </w:r>
          </w:p>
        </w:tc>
        <w:tc>
          <w:tcPr>
            <w:tcW w:w="1352" w:type="dxa"/>
            <w:gridSpan w:val="2"/>
          </w:tcPr>
          <w:p w:rsidR="00C31C8F" w:rsidRDefault="00C31C8F">
            <w:pPr>
              <w:pStyle w:val="TableParagraph"/>
              <w:spacing w:before="9"/>
              <w:rPr>
                <w:rFonts w:ascii="黑体"/>
                <w:sz w:val="12"/>
              </w:rPr>
            </w:pPr>
          </w:p>
          <w:p w:rsidR="00C31C8F" w:rsidRDefault="00656E91">
            <w:pPr>
              <w:pStyle w:val="TableParagraph"/>
              <w:spacing w:before="1"/>
              <w:ind w:left="403"/>
              <w:rPr>
                <w:sz w:val="18"/>
              </w:rPr>
            </w:pPr>
            <w:r>
              <w:rPr>
                <w:sz w:val="18"/>
              </w:rPr>
              <w:t>11.70%</w:t>
            </w:r>
          </w:p>
        </w:tc>
        <w:tc>
          <w:tcPr>
            <w:tcW w:w="601" w:type="dxa"/>
          </w:tcPr>
          <w:p w:rsidR="00C31C8F" w:rsidRDefault="00C31C8F">
            <w:pPr>
              <w:pStyle w:val="TableParagraph"/>
              <w:spacing w:before="9"/>
              <w:rPr>
                <w:rFonts w:ascii="黑体"/>
                <w:sz w:val="12"/>
              </w:rPr>
            </w:pPr>
          </w:p>
          <w:p w:rsidR="00C31C8F" w:rsidRDefault="00656E91">
            <w:pPr>
              <w:pStyle w:val="TableParagraph"/>
              <w:spacing w:before="1"/>
              <w:ind w:left="98" w:right="89"/>
              <w:jc w:val="center"/>
              <w:rPr>
                <w:sz w:val="18"/>
              </w:rPr>
            </w:pPr>
            <w:r>
              <w:rPr>
                <w:sz w:val="18"/>
              </w:rPr>
              <w:t>600</w:t>
            </w:r>
          </w:p>
        </w:tc>
        <w:tc>
          <w:tcPr>
            <w:tcW w:w="609" w:type="dxa"/>
          </w:tcPr>
          <w:p w:rsidR="00C31C8F" w:rsidRDefault="00656E91">
            <w:pPr>
              <w:pStyle w:val="TableParagraph"/>
              <w:spacing w:before="2"/>
              <w:ind w:left="123"/>
              <w:rPr>
                <w:sz w:val="18"/>
              </w:rPr>
            </w:pPr>
            <w:r>
              <w:rPr>
                <w:sz w:val="18"/>
              </w:rPr>
              <w:t>13.1</w:t>
            </w:r>
          </w:p>
          <w:p w:rsidR="00C31C8F" w:rsidRDefault="00656E91">
            <w:pPr>
              <w:pStyle w:val="TableParagraph"/>
              <w:spacing w:before="3"/>
              <w:ind w:left="169"/>
              <w:rPr>
                <w:sz w:val="18"/>
              </w:rPr>
            </w:pPr>
            <w:r>
              <w:rPr>
                <w:sz w:val="18"/>
              </w:rPr>
              <w:t>90%</w:t>
            </w:r>
          </w:p>
        </w:tc>
        <w:tc>
          <w:tcPr>
            <w:tcW w:w="605" w:type="dxa"/>
          </w:tcPr>
          <w:p w:rsidR="00C31C8F" w:rsidRDefault="00656E91">
            <w:pPr>
              <w:pStyle w:val="TableParagraph"/>
              <w:spacing w:before="46"/>
              <w:ind w:left="121"/>
              <w:rPr>
                <w:sz w:val="18"/>
              </w:rPr>
            </w:pPr>
            <w:r>
              <w:rPr>
                <w:sz w:val="18"/>
              </w:rPr>
              <w:t>13.1</w:t>
            </w:r>
          </w:p>
          <w:p w:rsidR="00C31C8F" w:rsidRDefault="00656E91">
            <w:pPr>
              <w:pStyle w:val="TableParagraph"/>
              <w:spacing w:before="4"/>
              <w:ind w:left="167"/>
              <w:rPr>
                <w:sz w:val="18"/>
              </w:rPr>
            </w:pPr>
            <w:r>
              <w:rPr>
                <w:sz w:val="18"/>
              </w:rPr>
              <w:t>90%</w:t>
            </w:r>
          </w:p>
        </w:tc>
        <w:tc>
          <w:tcPr>
            <w:tcW w:w="605" w:type="dxa"/>
          </w:tcPr>
          <w:p w:rsidR="00C31C8F" w:rsidRDefault="00C31C8F">
            <w:pPr>
              <w:pStyle w:val="TableParagraph"/>
              <w:spacing w:before="9"/>
              <w:rPr>
                <w:rFonts w:ascii="黑体"/>
                <w:sz w:val="12"/>
              </w:rPr>
            </w:pPr>
          </w:p>
          <w:p w:rsidR="00C31C8F" w:rsidRDefault="00656E91">
            <w:pPr>
              <w:pStyle w:val="TableParagraph"/>
              <w:spacing w:before="1"/>
              <w:ind w:left="6"/>
              <w:jc w:val="center"/>
              <w:rPr>
                <w:sz w:val="18"/>
              </w:rPr>
            </w:pPr>
            <w:r>
              <w:rPr>
                <w:sz w:val="18"/>
              </w:rPr>
              <w:t>0</w:t>
            </w:r>
          </w:p>
        </w:tc>
        <w:tc>
          <w:tcPr>
            <w:tcW w:w="641" w:type="dxa"/>
          </w:tcPr>
          <w:p w:rsidR="00C31C8F" w:rsidRDefault="00656E91">
            <w:pPr>
              <w:pStyle w:val="TableParagraph"/>
              <w:spacing w:before="46"/>
              <w:ind w:left="118" w:right="107"/>
              <w:jc w:val="center"/>
              <w:rPr>
                <w:sz w:val="18"/>
              </w:rPr>
            </w:pPr>
            <w:r>
              <w:rPr>
                <w:sz w:val="18"/>
              </w:rPr>
              <w:t>0.00</w:t>
            </w:r>
          </w:p>
          <w:p w:rsidR="00C31C8F" w:rsidRDefault="00656E91">
            <w:pPr>
              <w:pStyle w:val="TableParagraph"/>
              <w:spacing w:before="4"/>
              <w:ind w:left="8"/>
              <w:jc w:val="center"/>
              <w:rPr>
                <w:sz w:val="18"/>
              </w:rPr>
            </w:pPr>
            <w:r>
              <w:rPr>
                <w:sz w:val="18"/>
              </w:rPr>
              <w:t>%</w:t>
            </w:r>
          </w:p>
        </w:tc>
        <w:tc>
          <w:tcPr>
            <w:tcW w:w="639" w:type="dxa"/>
          </w:tcPr>
          <w:p w:rsidR="00C31C8F" w:rsidRDefault="00C31C8F">
            <w:pPr>
              <w:pStyle w:val="TableParagraph"/>
              <w:spacing w:before="9"/>
              <w:rPr>
                <w:rFonts w:ascii="黑体"/>
                <w:sz w:val="12"/>
              </w:rPr>
            </w:pPr>
          </w:p>
          <w:p w:rsidR="00C31C8F" w:rsidRDefault="00656E91">
            <w:pPr>
              <w:pStyle w:val="TableParagraph"/>
              <w:spacing w:before="1"/>
              <w:ind w:left="118" w:right="110"/>
              <w:jc w:val="center"/>
              <w:rPr>
                <w:sz w:val="18"/>
              </w:rPr>
            </w:pPr>
            <w:r>
              <w:rPr>
                <w:sz w:val="18"/>
              </w:rPr>
              <w:t>600</w:t>
            </w:r>
          </w:p>
        </w:tc>
        <w:tc>
          <w:tcPr>
            <w:tcW w:w="632" w:type="dxa"/>
          </w:tcPr>
          <w:p w:rsidR="00C31C8F" w:rsidRDefault="00656E91">
            <w:pPr>
              <w:pStyle w:val="TableParagraph"/>
              <w:spacing w:before="46"/>
              <w:ind w:left="114" w:right="105"/>
              <w:jc w:val="center"/>
              <w:rPr>
                <w:sz w:val="18"/>
              </w:rPr>
            </w:pPr>
            <w:r>
              <w:rPr>
                <w:sz w:val="18"/>
              </w:rPr>
              <w:t>13.3</w:t>
            </w:r>
          </w:p>
          <w:p w:rsidR="00C31C8F" w:rsidRDefault="00656E91">
            <w:pPr>
              <w:pStyle w:val="TableParagraph"/>
              <w:spacing w:before="4"/>
              <w:ind w:left="112" w:right="106"/>
              <w:jc w:val="center"/>
              <w:rPr>
                <w:sz w:val="18"/>
              </w:rPr>
            </w:pPr>
            <w:r>
              <w:rPr>
                <w:sz w:val="18"/>
              </w:rPr>
              <w:t>0%</w:t>
            </w:r>
          </w:p>
        </w:tc>
      </w:tr>
      <w:tr w:rsidR="00C31C8F">
        <w:trPr>
          <w:trHeight w:val="556"/>
        </w:trPr>
        <w:tc>
          <w:tcPr>
            <w:tcW w:w="2412" w:type="dxa"/>
            <w:gridSpan w:val="3"/>
          </w:tcPr>
          <w:p w:rsidR="00C31C8F" w:rsidRDefault="00C31C8F">
            <w:pPr>
              <w:pStyle w:val="TableParagraph"/>
              <w:spacing w:before="3"/>
              <w:rPr>
                <w:rFonts w:ascii="黑体"/>
                <w:sz w:val="13"/>
              </w:rPr>
            </w:pPr>
          </w:p>
          <w:p w:rsidR="00C31C8F" w:rsidRDefault="00656E91">
            <w:pPr>
              <w:pStyle w:val="TableParagraph"/>
              <w:ind w:left="1005" w:right="996"/>
              <w:jc w:val="center"/>
              <w:rPr>
                <w:sz w:val="18"/>
              </w:rPr>
            </w:pPr>
            <w:r>
              <w:rPr>
                <w:sz w:val="18"/>
              </w:rPr>
              <w:t>合计</w:t>
            </w:r>
          </w:p>
        </w:tc>
        <w:tc>
          <w:tcPr>
            <w:tcW w:w="1227" w:type="dxa"/>
            <w:gridSpan w:val="2"/>
          </w:tcPr>
          <w:p w:rsidR="00C31C8F" w:rsidRDefault="00C31C8F">
            <w:pPr>
              <w:pStyle w:val="TableParagraph"/>
              <w:spacing w:before="9"/>
              <w:rPr>
                <w:rFonts w:ascii="黑体"/>
                <w:sz w:val="12"/>
              </w:rPr>
            </w:pPr>
          </w:p>
          <w:p w:rsidR="00C31C8F" w:rsidRDefault="00656E91">
            <w:pPr>
              <w:pStyle w:val="TableParagraph"/>
              <w:ind w:left="412" w:right="402"/>
              <w:jc w:val="center"/>
              <w:rPr>
                <w:sz w:val="18"/>
              </w:rPr>
            </w:pPr>
            <w:r>
              <w:rPr>
                <w:sz w:val="18"/>
              </w:rPr>
              <w:t>248</w:t>
            </w:r>
          </w:p>
        </w:tc>
        <w:tc>
          <w:tcPr>
            <w:tcW w:w="1352" w:type="dxa"/>
            <w:gridSpan w:val="2"/>
          </w:tcPr>
          <w:p w:rsidR="00C31C8F" w:rsidRDefault="00C31C8F">
            <w:pPr>
              <w:pStyle w:val="TableParagraph"/>
              <w:spacing w:before="9"/>
              <w:rPr>
                <w:rFonts w:ascii="黑体"/>
                <w:sz w:val="12"/>
              </w:rPr>
            </w:pPr>
          </w:p>
          <w:p w:rsidR="00C31C8F" w:rsidRDefault="00656E91">
            <w:pPr>
              <w:pStyle w:val="TableParagraph"/>
              <w:ind w:left="360"/>
              <w:rPr>
                <w:sz w:val="18"/>
              </w:rPr>
            </w:pPr>
            <w:r>
              <w:rPr>
                <w:sz w:val="18"/>
              </w:rPr>
              <w:t>100.00%</w:t>
            </w:r>
          </w:p>
        </w:tc>
        <w:tc>
          <w:tcPr>
            <w:tcW w:w="601" w:type="dxa"/>
          </w:tcPr>
          <w:p w:rsidR="00C31C8F" w:rsidRDefault="00C31C8F">
            <w:pPr>
              <w:pStyle w:val="TableParagraph"/>
              <w:spacing w:before="9"/>
              <w:rPr>
                <w:rFonts w:ascii="黑体"/>
                <w:sz w:val="12"/>
              </w:rPr>
            </w:pPr>
          </w:p>
          <w:p w:rsidR="00C31C8F" w:rsidRDefault="00656E91">
            <w:pPr>
              <w:pStyle w:val="TableParagraph"/>
              <w:ind w:left="98" w:right="89"/>
              <w:jc w:val="center"/>
              <w:rPr>
                <w:sz w:val="18"/>
              </w:rPr>
            </w:pPr>
            <w:r>
              <w:rPr>
                <w:sz w:val="18"/>
              </w:rPr>
              <w:t>4548</w:t>
            </w:r>
          </w:p>
        </w:tc>
        <w:tc>
          <w:tcPr>
            <w:tcW w:w="1214" w:type="dxa"/>
            <w:gridSpan w:val="2"/>
          </w:tcPr>
          <w:p w:rsidR="00C31C8F" w:rsidRDefault="00C31C8F">
            <w:pPr>
              <w:pStyle w:val="TableParagraph"/>
              <w:spacing w:before="9"/>
              <w:rPr>
                <w:rFonts w:ascii="黑体"/>
                <w:sz w:val="12"/>
              </w:rPr>
            </w:pPr>
          </w:p>
          <w:p w:rsidR="00C31C8F" w:rsidRDefault="00656E91">
            <w:pPr>
              <w:pStyle w:val="TableParagraph"/>
              <w:ind w:left="291"/>
              <w:rPr>
                <w:sz w:val="18"/>
              </w:rPr>
            </w:pPr>
            <w:r>
              <w:rPr>
                <w:sz w:val="18"/>
              </w:rPr>
              <w:t>100.00%</w:t>
            </w:r>
          </w:p>
        </w:tc>
        <w:tc>
          <w:tcPr>
            <w:tcW w:w="605" w:type="dxa"/>
          </w:tcPr>
          <w:p w:rsidR="00C31C8F" w:rsidRDefault="00C31C8F">
            <w:pPr>
              <w:pStyle w:val="TableParagraph"/>
              <w:spacing w:before="9"/>
              <w:rPr>
                <w:rFonts w:ascii="黑体"/>
                <w:sz w:val="12"/>
              </w:rPr>
            </w:pPr>
          </w:p>
          <w:p w:rsidR="00C31C8F" w:rsidRDefault="00656E91">
            <w:pPr>
              <w:pStyle w:val="TableParagraph"/>
              <w:ind w:right="112"/>
              <w:jc w:val="right"/>
              <w:rPr>
                <w:sz w:val="18"/>
              </w:rPr>
            </w:pPr>
            <w:r>
              <w:rPr>
                <w:sz w:val="18"/>
              </w:rPr>
              <w:t>2253</w:t>
            </w:r>
          </w:p>
        </w:tc>
        <w:tc>
          <w:tcPr>
            <w:tcW w:w="641" w:type="dxa"/>
          </w:tcPr>
          <w:p w:rsidR="00C31C8F" w:rsidRDefault="00656E91">
            <w:pPr>
              <w:pStyle w:val="TableParagraph"/>
              <w:spacing w:before="48"/>
              <w:ind w:left="116" w:right="110"/>
              <w:jc w:val="center"/>
              <w:rPr>
                <w:sz w:val="18"/>
              </w:rPr>
            </w:pPr>
            <w:r>
              <w:rPr>
                <w:sz w:val="18"/>
              </w:rPr>
              <w:t>49.5</w:t>
            </w:r>
          </w:p>
          <w:p w:rsidR="00C31C8F" w:rsidRDefault="00656E91">
            <w:pPr>
              <w:pStyle w:val="TableParagraph"/>
              <w:spacing w:before="2"/>
              <w:ind w:left="116" w:right="110"/>
              <w:jc w:val="center"/>
              <w:rPr>
                <w:sz w:val="18"/>
              </w:rPr>
            </w:pPr>
            <w:r>
              <w:rPr>
                <w:sz w:val="18"/>
              </w:rPr>
              <w:t>4%</w:t>
            </w:r>
          </w:p>
        </w:tc>
        <w:tc>
          <w:tcPr>
            <w:tcW w:w="639" w:type="dxa"/>
          </w:tcPr>
          <w:p w:rsidR="00C31C8F" w:rsidRDefault="00C31C8F">
            <w:pPr>
              <w:pStyle w:val="TableParagraph"/>
              <w:spacing w:before="9"/>
              <w:rPr>
                <w:rFonts w:ascii="黑体"/>
                <w:sz w:val="12"/>
              </w:rPr>
            </w:pPr>
          </w:p>
          <w:p w:rsidR="00C31C8F" w:rsidRDefault="00656E91">
            <w:pPr>
              <w:pStyle w:val="TableParagraph"/>
              <w:ind w:left="118" w:right="110"/>
              <w:jc w:val="center"/>
              <w:rPr>
                <w:sz w:val="18"/>
              </w:rPr>
            </w:pPr>
            <w:r>
              <w:rPr>
                <w:sz w:val="18"/>
              </w:rPr>
              <w:t>2295</w:t>
            </w:r>
          </w:p>
        </w:tc>
        <w:tc>
          <w:tcPr>
            <w:tcW w:w="632" w:type="dxa"/>
          </w:tcPr>
          <w:p w:rsidR="00C31C8F" w:rsidRDefault="00656E91">
            <w:pPr>
              <w:pStyle w:val="TableParagraph"/>
              <w:spacing w:before="48"/>
              <w:ind w:left="112" w:right="106"/>
              <w:jc w:val="center"/>
              <w:rPr>
                <w:sz w:val="18"/>
              </w:rPr>
            </w:pPr>
            <w:r>
              <w:rPr>
                <w:sz w:val="18"/>
              </w:rPr>
              <w:t>50.4</w:t>
            </w:r>
          </w:p>
          <w:p w:rsidR="00C31C8F" w:rsidRDefault="00656E91">
            <w:pPr>
              <w:pStyle w:val="TableParagraph"/>
              <w:spacing w:before="2"/>
              <w:ind w:left="112" w:right="106"/>
              <w:jc w:val="center"/>
              <w:rPr>
                <w:sz w:val="18"/>
              </w:rPr>
            </w:pPr>
            <w:r>
              <w:rPr>
                <w:sz w:val="18"/>
              </w:rPr>
              <w:t>6%</w:t>
            </w:r>
          </w:p>
        </w:tc>
      </w:tr>
    </w:tbl>
    <w:p w:rsidR="00C31C8F" w:rsidRDefault="00656E91">
      <w:pPr>
        <w:pStyle w:val="a3"/>
        <w:spacing w:line="364" w:lineRule="auto"/>
        <w:ind w:left="241" w:right="168" w:firstLine="420"/>
      </w:pPr>
      <w:r>
        <w:rPr>
          <w:spacing w:val="-13"/>
        </w:rPr>
        <w:t>说明：课内教学原则上以</w:t>
      </w:r>
      <w:r>
        <w:rPr>
          <w:spacing w:val="-13"/>
        </w:rPr>
        <w:t xml:space="preserve"> </w:t>
      </w:r>
      <w:r>
        <w:t>18</w:t>
      </w:r>
      <w:r>
        <w:rPr>
          <w:spacing w:val="-13"/>
        </w:rPr>
        <w:t xml:space="preserve"> </w:t>
      </w:r>
      <w:r>
        <w:rPr>
          <w:spacing w:val="-13"/>
        </w:rPr>
        <w:t>学时为基准折算为</w:t>
      </w:r>
      <w:r>
        <w:rPr>
          <w:spacing w:val="-13"/>
        </w:rPr>
        <w:t xml:space="preserve"> </w:t>
      </w:r>
      <w:r>
        <w:t>1</w:t>
      </w:r>
      <w:r>
        <w:rPr>
          <w:spacing w:val="-39"/>
        </w:rPr>
        <w:t xml:space="preserve"> </w:t>
      </w:r>
      <w:r>
        <w:rPr>
          <w:spacing w:val="-39"/>
        </w:rPr>
        <w:t>学分</w:t>
      </w:r>
      <w:r>
        <w:t>（</w:t>
      </w:r>
      <w:r>
        <w:rPr>
          <w:spacing w:val="-5"/>
        </w:rPr>
        <w:t>个别课程可根据其开课性质、开课方式、</w:t>
      </w:r>
      <w:r>
        <w:rPr>
          <w:spacing w:val="-5"/>
        </w:rPr>
        <w:lastRenderedPageBreak/>
        <w:t>开课学期做适量微调）</w:t>
      </w:r>
      <w:r>
        <w:rPr>
          <w:spacing w:val="-10"/>
        </w:rPr>
        <w:t>，集中实践教学每周计</w:t>
      </w:r>
      <w:r>
        <w:rPr>
          <w:spacing w:val="-10"/>
        </w:rPr>
        <w:t xml:space="preserve"> </w:t>
      </w:r>
      <w:r>
        <w:t>25</w:t>
      </w:r>
      <w:r>
        <w:rPr>
          <w:spacing w:val="-14"/>
        </w:rPr>
        <w:t xml:space="preserve"> </w:t>
      </w:r>
      <w:r>
        <w:rPr>
          <w:spacing w:val="-14"/>
        </w:rPr>
        <w:t>学时、</w:t>
      </w:r>
      <w:r>
        <w:t>1</w:t>
      </w:r>
      <w:r>
        <w:rPr>
          <w:spacing w:val="-14"/>
        </w:rPr>
        <w:t>学分。</w:t>
      </w:r>
    </w:p>
    <w:p w:rsidR="00C31C8F" w:rsidRDefault="00C31C8F">
      <w:pPr>
        <w:spacing w:line="364" w:lineRule="auto"/>
        <w:sectPr w:rsidR="00C31C8F">
          <w:pgSz w:w="11900" w:h="16840"/>
          <w:pgMar w:top="1600" w:right="860" w:bottom="1580" w:left="1460" w:header="0" w:footer="1310" w:gutter="0"/>
          <w:cols w:space="720"/>
        </w:sectPr>
      </w:pPr>
    </w:p>
    <w:p w:rsidR="00C31C8F" w:rsidRDefault="00656E91">
      <w:pPr>
        <w:pStyle w:val="a3"/>
        <w:spacing w:before="101" w:line="364" w:lineRule="auto"/>
        <w:ind w:left="241" w:right="273" w:firstLine="420"/>
        <w:jc w:val="both"/>
      </w:pPr>
      <w:r>
        <w:rPr>
          <w:spacing w:val="-8"/>
        </w:rPr>
        <w:lastRenderedPageBreak/>
        <w:t>本专业总学时为</w:t>
      </w:r>
      <w:r>
        <w:rPr>
          <w:spacing w:val="-8"/>
        </w:rPr>
        <w:t xml:space="preserve"> </w:t>
      </w:r>
      <w:r>
        <w:t>4548</w:t>
      </w:r>
      <w:r>
        <w:rPr>
          <w:spacing w:val="-14"/>
        </w:rPr>
        <w:t xml:space="preserve"> </w:t>
      </w:r>
      <w:r>
        <w:rPr>
          <w:spacing w:val="-14"/>
        </w:rPr>
        <w:t>学时，总学分为</w:t>
      </w:r>
      <w:r>
        <w:rPr>
          <w:spacing w:val="-14"/>
        </w:rPr>
        <w:t xml:space="preserve"> </w:t>
      </w:r>
      <w:r>
        <w:t>248</w:t>
      </w:r>
      <w:r>
        <w:rPr>
          <w:spacing w:val="-8"/>
        </w:rPr>
        <w:t xml:space="preserve"> </w:t>
      </w:r>
      <w:r>
        <w:rPr>
          <w:spacing w:val="-8"/>
        </w:rPr>
        <w:t>学分，其中前两年</w:t>
      </w:r>
      <w:r>
        <w:rPr>
          <w:rFonts w:hint="eastAsia"/>
          <w:spacing w:val="-8"/>
          <w:lang w:eastAsia="zh-CN"/>
        </w:rPr>
        <w:t>中职</w:t>
      </w:r>
      <w:r>
        <w:rPr>
          <w:spacing w:val="-8"/>
        </w:rPr>
        <w:t>课程</w:t>
      </w:r>
      <w:r>
        <w:rPr>
          <w:spacing w:val="-8"/>
        </w:rPr>
        <w:t>(</w:t>
      </w:r>
      <w:r>
        <w:rPr>
          <w:spacing w:val="-8"/>
        </w:rPr>
        <w:t>含思想政治、体育与健</w:t>
      </w:r>
      <w:r>
        <w:rPr>
          <w:spacing w:val="-11"/>
        </w:rPr>
        <w:t>康、基础语文、基础数学、基础英语等课程</w:t>
      </w:r>
      <w:r>
        <w:rPr>
          <w:spacing w:val="-11"/>
        </w:rPr>
        <w:t>)</w:t>
      </w:r>
      <w:r>
        <w:rPr>
          <w:spacing w:val="-11"/>
        </w:rPr>
        <w:t>学时</w:t>
      </w:r>
      <w:r>
        <w:rPr>
          <w:spacing w:val="-11"/>
        </w:rPr>
        <w:t xml:space="preserve"> </w:t>
      </w:r>
      <w:r>
        <w:t>1852</w:t>
      </w:r>
      <w:r>
        <w:rPr>
          <w:spacing w:val="-15"/>
        </w:rPr>
        <w:t>,</w:t>
      </w:r>
      <w:r>
        <w:rPr>
          <w:spacing w:val="-15"/>
        </w:rPr>
        <w:t>占比</w:t>
      </w:r>
      <w:r>
        <w:rPr>
          <w:spacing w:val="-15"/>
        </w:rPr>
        <w:t xml:space="preserve"> </w:t>
      </w:r>
      <w:r>
        <w:t>40.7%,</w:t>
      </w:r>
      <w:r>
        <w:t>公共基础课程</w:t>
      </w:r>
      <w:r>
        <w:t>(</w:t>
      </w:r>
      <w:r>
        <w:t>后三年按国家标</w:t>
      </w:r>
      <w:r>
        <w:rPr>
          <w:spacing w:val="-8"/>
        </w:rPr>
        <w:t>准开设</w:t>
      </w:r>
      <w:r>
        <w:rPr>
          <w:spacing w:val="-8"/>
        </w:rPr>
        <w:t>)</w:t>
      </w:r>
      <w:r>
        <w:rPr>
          <w:spacing w:val="-8"/>
        </w:rPr>
        <w:t>学时</w:t>
      </w:r>
      <w:r>
        <w:rPr>
          <w:spacing w:val="-8"/>
        </w:rPr>
        <w:t xml:space="preserve"> </w:t>
      </w:r>
      <w:r>
        <w:rPr>
          <w:spacing w:val="-5"/>
        </w:rPr>
        <w:t>868</w:t>
      </w:r>
      <w:r>
        <w:rPr>
          <w:spacing w:val="-8"/>
        </w:rPr>
        <w:t>，占五年总学时比例</w:t>
      </w:r>
      <w:r>
        <w:rPr>
          <w:spacing w:val="-8"/>
        </w:rPr>
        <w:t xml:space="preserve"> </w:t>
      </w:r>
      <w:r>
        <w:rPr>
          <w:spacing w:val="-3"/>
        </w:rPr>
        <w:t>19.09</w:t>
      </w:r>
      <w:r>
        <w:rPr>
          <w:spacing w:val="-7"/>
        </w:rPr>
        <w:t>%</w:t>
      </w:r>
      <w:r>
        <w:rPr>
          <w:spacing w:val="-7"/>
        </w:rPr>
        <w:t>，占后三年总课时比例</w:t>
      </w:r>
      <w:r>
        <w:rPr>
          <w:spacing w:val="-7"/>
        </w:rPr>
        <w:t xml:space="preserve"> </w:t>
      </w:r>
      <w:r>
        <w:rPr>
          <w:spacing w:val="-3"/>
        </w:rPr>
        <w:t>32.2</w:t>
      </w:r>
      <w:r>
        <w:rPr>
          <w:spacing w:val="-8"/>
        </w:rPr>
        <w:t>%</w:t>
      </w:r>
      <w:r>
        <w:rPr>
          <w:spacing w:val="-8"/>
        </w:rPr>
        <w:t>；专业课程学时</w:t>
      </w:r>
      <w:r>
        <w:rPr>
          <w:spacing w:val="-8"/>
        </w:rPr>
        <w:t xml:space="preserve"> </w:t>
      </w:r>
      <w:r>
        <w:rPr>
          <w:spacing w:val="-4"/>
        </w:rPr>
        <w:t>1228</w:t>
      </w:r>
      <w:r>
        <w:rPr>
          <w:spacing w:val="-2"/>
        </w:rPr>
        <w:t>，占</w:t>
      </w:r>
      <w:r>
        <w:rPr>
          <w:spacing w:val="-29"/>
        </w:rPr>
        <w:t>比</w:t>
      </w:r>
      <w:r>
        <w:rPr>
          <w:spacing w:val="-29"/>
        </w:rPr>
        <w:t xml:space="preserve"> </w:t>
      </w:r>
      <w:r>
        <w:t>27</w:t>
      </w:r>
      <w:r>
        <w:rPr>
          <w:spacing w:val="-6"/>
        </w:rPr>
        <w:t>%</w:t>
      </w:r>
      <w:r>
        <w:rPr>
          <w:spacing w:val="-6"/>
        </w:rPr>
        <w:t>；实践性总学时</w:t>
      </w:r>
      <w:r>
        <w:rPr>
          <w:spacing w:val="-6"/>
        </w:rPr>
        <w:t xml:space="preserve"> </w:t>
      </w:r>
      <w:r>
        <w:t>2295</w:t>
      </w:r>
      <w:r>
        <w:rPr>
          <w:spacing w:val="-14"/>
        </w:rPr>
        <w:t>，占比</w:t>
      </w:r>
      <w:r>
        <w:rPr>
          <w:spacing w:val="-14"/>
        </w:rPr>
        <w:t xml:space="preserve"> </w:t>
      </w:r>
      <w:r>
        <w:t>50.46</w:t>
      </w:r>
      <w:r>
        <w:rPr>
          <w:spacing w:val="-6"/>
        </w:rPr>
        <w:t>%</w:t>
      </w:r>
      <w:r>
        <w:rPr>
          <w:spacing w:val="-6"/>
        </w:rPr>
        <w:t>，选修课总学时</w:t>
      </w:r>
      <w:r>
        <w:rPr>
          <w:spacing w:val="-6"/>
        </w:rPr>
        <w:t xml:space="preserve"> </w:t>
      </w:r>
      <w:r>
        <w:t>458</w:t>
      </w:r>
      <w:r>
        <w:rPr>
          <w:spacing w:val="-14"/>
        </w:rPr>
        <w:t>，占比</w:t>
      </w:r>
      <w:r>
        <w:rPr>
          <w:spacing w:val="-14"/>
        </w:rPr>
        <w:t xml:space="preserve"> </w:t>
      </w:r>
      <w:r>
        <w:t>10.07%</w:t>
      </w:r>
      <w:r>
        <w:t>。</w:t>
      </w:r>
    </w:p>
    <w:p w:rsidR="00C31C8F" w:rsidRDefault="00656E91">
      <w:pPr>
        <w:pStyle w:val="2"/>
        <w:spacing w:line="371" w:lineRule="exact"/>
        <w:rPr>
          <w:rFonts w:ascii="微软雅黑" w:eastAsia="微软雅黑"/>
        </w:rPr>
      </w:pPr>
      <w:bookmarkStart w:id="5" w:name="_TOC_250002"/>
      <w:bookmarkEnd w:id="5"/>
      <w:r>
        <w:rPr>
          <w:rFonts w:ascii="微软雅黑" w:eastAsia="微软雅黑" w:hint="eastAsia"/>
        </w:rPr>
        <w:t>八、实施保障</w:t>
      </w:r>
    </w:p>
    <w:p w:rsidR="00C31C8F" w:rsidRDefault="00656E91">
      <w:pPr>
        <w:spacing w:before="167"/>
        <w:ind w:left="661"/>
        <w:rPr>
          <w:b/>
          <w:sz w:val="21"/>
        </w:rPr>
      </w:pPr>
      <w:r>
        <w:rPr>
          <w:b/>
          <w:sz w:val="21"/>
        </w:rPr>
        <w:t>（一）师资队伍</w:t>
      </w:r>
    </w:p>
    <w:p w:rsidR="00C31C8F" w:rsidRDefault="00656E91">
      <w:pPr>
        <w:spacing w:before="139"/>
        <w:ind w:left="661"/>
        <w:rPr>
          <w:b/>
          <w:sz w:val="21"/>
        </w:rPr>
      </w:pPr>
      <w:r>
        <w:rPr>
          <w:b/>
          <w:sz w:val="21"/>
        </w:rPr>
        <w:t>1.</w:t>
      </w:r>
      <w:r>
        <w:rPr>
          <w:b/>
          <w:sz w:val="21"/>
        </w:rPr>
        <w:t>队伍结构</w:t>
      </w:r>
    </w:p>
    <w:p w:rsidR="00C31C8F" w:rsidRDefault="00656E91">
      <w:pPr>
        <w:pStyle w:val="a3"/>
        <w:spacing w:before="139" w:line="364" w:lineRule="auto"/>
        <w:ind w:left="241" w:right="198" w:firstLine="420"/>
      </w:pPr>
      <w:r>
        <w:t>专业教师数量结构能够适应本专业教学和发展的需要，师生比不低于</w:t>
      </w:r>
      <w:r>
        <w:t xml:space="preserve"> 1:18</w:t>
      </w:r>
      <w:r>
        <w:t>，拥有本专业副高以上职称的专业带头人</w:t>
      </w:r>
      <w:r>
        <w:t xml:space="preserve"> 1 </w:t>
      </w:r>
      <w:r>
        <w:t>名，拥有</w:t>
      </w:r>
      <w:r>
        <w:t xml:space="preserve"> 10 </w:t>
      </w:r>
      <w:r>
        <w:t>名以上专任专业核心课教师；硕士、博士学位教师占比不低于</w:t>
      </w:r>
    </w:p>
    <w:p w:rsidR="00C31C8F" w:rsidRDefault="00656E91">
      <w:pPr>
        <w:pStyle w:val="a3"/>
        <w:spacing w:before="1" w:line="364" w:lineRule="auto"/>
        <w:ind w:left="241" w:right="168"/>
      </w:pPr>
      <w:r>
        <w:rPr>
          <w:spacing w:val="-9"/>
        </w:rPr>
        <w:t>30</w:t>
      </w:r>
      <w:r>
        <w:rPr>
          <w:spacing w:val="-6"/>
        </w:rPr>
        <w:t>%</w:t>
      </w:r>
      <w:r>
        <w:rPr>
          <w:spacing w:val="-6"/>
        </w:rPr>
        <w:t>；教师年龄结构合理，</w:t>
      </w:r>
      <w:r>
        <w:rPr>
          <w:spacing w:val="-11"/>
        </w:rPr>
        <w:t>50</w:t>
      </w:r>
      <w:r>
        <w:rPr>
          <w:spacing w:val="-12"/>
        </w:rPr>
        <w:t xml:space="preserve"> </w:t>
      </w:r>
      <w:r>
        <w:rPr>
          <w:spacing w:val="-12"/>
        </w:rPr>
        <w:t>岁以上教师占比不超过</w:t>
      </w:r>
      <w:r>
        <w:rPr>
          <w:spacing w:val="-12"/>
        </w:rPr>
        <w:t xml:space="preserve"> </w:t>
      </w:r>
      <w:r>
        <w:rPr>
          <w:spacing w:val="-6"/>
        </w:rPr>
        <w:t>30%</w:t>
      </w:r>
      <w:r>
        <w:rPr>
          <w:spacing w:val="-6"/>
        </w:rPr>
        <w:t>，</w:t>
      </w:r>
      <w:r>
        <w:rPr>
          <w:spacing w:val="-6"/>
        </w:rPr>
        <w:t>35</w:t>
      </w:r>
      <w:r>
        <w:rPr>
          <w:spacing w:val="-12"/>
        </w:rPr>
        <w:t xml:space="preserve"> </w:t>
      </w:r>
      <w:r>
        <w:rPr>
          <w:spacing w:val="-12"/>
        </w:rPr>
        <w:t>岁以下教师占比不超过</w:t>
      </w:r>
      <w:r>
        <w:rPr>
          <w:spacing w:val="-12"/>
        </w:rPr>
        <w:t xml:space="preserve"> </w:t>
      </w:r>
      <w:r>
        <w:rPr>
          <w:spacing w:val="-13"/>
        </w:rPr>
        <w:t>30%</w:t>
      </w:r>
      <w:r>
        <w:rPr>
          <w:spacing w:val="-5"/>
        </w:rPr>
        <w:t>；</w:t>
      </w:r>
      <w:r>
        <w:rPr>
          <w:spacing w:val="-5"/>
        </w:rPr>
        <w:t>“</w:t>
      </w:r>
      <w:r>
        <w:rPr>
          <w:spacing w:val="-5"/>
        </w:rPr>
        <w:t>双师型</w:t>
      </w:r>
      <w:r>
        <w:rPr>
          <w:spacing w:val="-5"/>
        </w:rPr>
        <w:t xml:space="preserve">” </w:t>
      </w:r>
      <w:r>
        <w:rPr>
          <w:spacing w:val="-10"/>
        </w:rPr>
        <w:t>教师比例原则上不低于</w:t>
      </w:r>
      <w:r>
        <w:rPr>
          <w:spacing w:val="-10"/>
        </w:rPr>
        <w:t xml:space="preserve"> </w:t>
      </w:r>
      <w:r>
        <w:t>60%</w:t>
      </w:r>
      <w:r>
        <w:t>；幼儿园一线兼职教师素质良好、队伍稳定，占教师教育课程教师比例</w:t>
      </w:r>
      <w:r>
        <w:rPr>
          <w:spacing w:val="-14"/>
        </w:rPr>
        <w:t>不低于</w:t>
      </w:r>
      <w:r>
        <w:rPr>
          <w:spacing w:val="-14"/>
        </w:rPr>
        <w:t xml:space="preserve"> </w:t>
      </w:r>
      <w:r>
        <w:t>20%</w:t>
      </w:r>
      <w:r>
        <w:t>。</w:t>
      </w:r>
    </w:p>
    <w:p w:rsidR="00C31C8F" w:rsidRDefault="00656E91">
      <w:pPr>
        <w:pStyle w:val="2"/>
        <w:spacing w:line="269" w:lineRule="exact"/>
        <w:ind w:left="764"/>
      </w:pPr>
      <w:r>
        <w:t>2.</w:t>
      </w:r>
      <w:r>
        <w:t>专任教师</w:t>
      </w:r>
    </w:p>
    <w:p w:rsidR="00C31C8F" w:rsidRDefault="00656E91">
      <w:pPr>
        <w:pStyle w:val="a3"/>
        <w:spacing w:before="139"/>
        <w:ind w:left="556"/>
      </w:pPr>
      <w:r>
        <w:t>（</w:t>
      </w:r>
      <w:r>
        <w:t>1</w:t>
      </w:r>
      <w:r>
        <w:t>）学历条件：一般应具有相关专业本科及以上学历；</w:t>
      </w:r>
    </w:p>
    <w:p w:rsidR="00C31C8F" w:rsidRDefault="00656E91">
      <w:pPr>
        <w:pStyle w:val="a3"/>
        <w:spacing w:before="139" w:line="364" w:lineRule="auto"/>
        <w:ind w:left="241" w:right="307" w:firstLine="314"/>
        <w:jc w:val="both"/>
      </w:pPr>
      <w:r>
        <w:rPr>
          <w:w w:val="95"/>
        </w:rPr>
        <w:t>（</w:t>
      </w:r>
      <w:r>
        <w:rPr>
          <w:w w:val="95"/>
        </w:rPr>
        <w:t>2</w:t>
      </w:r>
      <w:r>
        <w:rPr>
          <w:w w:val="95"/>
        </w:rPr>
        <w:t>）素质能力：具有高校教师资格证及本专业领域有关证书；遵守高校教师职业道德规范，为</w:t>
      </w:r>
      <w:r>
        <w:rPr>
          <w:w w:val="95"/>
        </w:rPr>
        <w:t xml:space="preserve">   </w:t>
      </w:r>
      <w:r>
        <w:rPr>
          <w:w w:val="95"/>
        </w:rPr>
        <w:t>人师表，言传身教；以生为本、以学定教，具有较强的课堂教学、信息技术应用和学习指导等教育</w:t>
      </w:r>
      <w:r>
        <w:rPr>
          <w:w w:val="95"/>
        </w:rPr>
        <w:t xml:space="preserve">   </w:t>
      </w:r>
      <w:r>
        <w:rPr>
          <w:w w:val="95"/>
        </w:rPr>
        <w:t>教学能力；勤于思考，严谨治学，具有一定的学术水平和研究能力；具有职前养成和职</w:t>
      </w:r>
      <w:r>
        <w:rPr>
          <w:w w:val="95"/>
        </w:rPr>
        <w:t>后发展一体</w:t>
      </w:r>
      <w:r>
        <w:rPr>
          <w:w w:val="95"/>
        </w:rPr>
        <w:t xml:space="preserve">   </w:t>
      </w:r>
      <w:r>
        <w:t>化指导能力，能够有效指导学生发展与职业规划。</w:t>
      </w:r>
    </w:p>
    <w:p w:rsidR="00C31C8F" w:rsidRDefault="00656E91">
      <w:pPr>
        <w:pStyle w:val="a3"/>
        <w:spacing w:line="364" w:lineRule="auto"/>
        <w:ind w:left="241" w:right="168" w:firstLine="314"/>
      </w:pPr>
      <w:r>
        <w:rPr>
          <w:spacing w:val="-8"/>
          <w:w w:val="95"/>
        </w:rPr>
        <w:t>（</w:t>
      </w:r>
      <w:r>
        <w:rPr>
          <w:spacing w:val="-8"/>
          <w:w w:val="95"/>
        </w:rPr>
        <w:t>3</w:t>
      </w:r>
      <w:r>
        <w:rPr>
          <w:spacing w:val="-8"/>
          <w:w w:val="95"/>
        </w:rPr>
        <w:t>）</w:t>
      </w:r>
      <w:r>
        <w:rPr>
          <w:spacing w:val="-6"/>
          <w:w w:val="95"/>
        </w:rPr>
        <w:t>实践经历：专业教师熟悉幼儿园教师专业标准、教师教育课程标准和幼儿园教育教学工作，</w:t>
      </w:r>
      <w:r>
        <w:rPr>
          <w:spacing w:val="-6"/>
        </w:rPr>
        <w:t>至少有一年幼儿园教育服务经历，具有指导、分析、解决幼儿园教育教学实际问题的能力，并有一定的教学研究成果。</w:t>
      </w:r>
    </w:p>
    <w:p w:rsidR="00C31C8F" w:rsidRDefault="00656E91">
      <w:pPr>
        <w:pStyle w:val="2"/>
        <w:spacing w:line="266" w:lineRule="exact"/>
      </w:pPr>
      <w:r>
        <w:t>3.</w:t>
      </w:r>
      <w:r>
        <w:t>专业带头人</w:t>
      </w:r>
    </w:p>
    <w:p w:rsidR="00C31C8F" w:rsidRDefault="00656E91">
      <w:pPr>
        <w:pStyle w:val="a3"/>
        <w:spacing w:before="139" w:line="364" w:lineRule="auto"/>
        <w:ind w:left="241" w:right="273" w:firstLine="420"/>
      </w:pPr>
      <w:r>
        <w:rPr>
          <w:spacing w:val="-9"/>
          <w:w w:val="95"/>
        </w:rPr>
        <w:t>（</w:t>
      </w:r>
      <w:r>
        <w:rPr>
          <w:spacing w:val="-9"/>
          <w:w w:val="95"/>
        </w:rPr>
        <w:t>1</w:t>
      </w:r>
      <w:r>
        <w:rPr>
          <w:spacing w:val="-9"/>
          <w:w w:val="95"/>
        </w:rPr>
        <w:t>）</w:t>
      </w:r>
      <w:r>
        <w:rPr>
          <w:spacing w:val="-3"/>
          <w:w w:val="95"/>
        </w:rPr>
        <w:t>具有良好的思想政治素质和道德修养、丰富的理论和实践教学经验，具有副高及以上的专</w:t>
      </w:r>
      <w:r>
        <w:rPr>
          <w:spacing w:val="-3"/>
        </w:rPr>
        <w:t>业技术职称的专任教师；</w:t>
      </w:r>
    </w:p>
    <w:p w:rsidR="00C31C8F" w:rsidRDefault="00656E91">
      <w:pPr>
        <w:pStyle w:val="a3"/>
        <w:spacing w:line="364" w:lineRule="auto"/>
        <w:ind w:left="241" w:right="273" w:firstLine="420"/>
      </w:pPr>
      <w:r>
        <w:rPr>
          <w:spacing w:val="-6"/>
          <w:w w:val="95"/>
        </w:rPr>
        <w:t>（</w:t>
      </w:r>
      <w:r>
        <w:rPr>
          <w:spacing w:val="-6"/>
          <w:w w:val="95"/>
        </w:rPr>
        <w:t>2</w:t>
      </w:r>
      <w:r>
        <w:rPr>
          <w:spacing w:val="-6"/>
          <w:w w:val="95"/>
        </w:rPr>
        <w:t>）</w:t>
      </w:r>
      <w:r>
        <w:rPr>
          <w:spacing w:val="-3"/>
          <w:w w:val="95"/>
        </w:rPr>
        <w:t>具有较强的组织管理能力和团队合作精神，能带领本专业教学团队做好教研、科研、教改</w:t>
      </w:r>
      <w:r>
        <w:rPr>
          <w:spacing w:val="-3"/>
        </w:rPr>
        <w:t>和专业建设工作的能力；</w:t>
      </w:r>
    </w:p>
    <w:p w:rsidR="00C31C8F" w:rsidRDefault="00656E91">
      <w:pPr>
        <w:pStyle w:val="a3"/>
        <w:spacing w:line="364" w:lineRule="auto"/>
        <w:ind w:left="241" w:right="273" w:firstLine="420"/>
      </w:pPr>
      <w:r>
        <w:rPr>
          <w:spacing w:val="-12"/>
          <w:w w:val="95"/>
        </w:rPr>
        <w:t>（</w:t>
      </w:r>
      <w:r>
        <w:rPr>
          <w:spacing w:val="-12"/>
          <w:w w:val="95"/>
        </w:rPr>
        <w:t>3</w:t>
      </w:r>
      <w:r>
        <w:rPr>
          <w:spacing w:val="-12"/>
          <w:w w:val="95"/>
        </w:rPr>
        <w:t>）</w:t>
      </w:r>
      <w:r>
        <w:rPr>
          <w:spacing w:val="-2"/>
          <w:w w:val="95"/>
        </w:rPr>
        <w:t>具有扎实的专业基础和宽广的专业视野，能站在专业发展的前沿并掌握本专业的最近技术</w:t>
      </w:r>
      <w:r>
        <w:rPr>
          <w:spacing w:val="-2"/>
        </w:rPr>
        <w:t>动态和发展趋势，熟悉本专业学科的特点及要求，具有组织制定本专业各类教学文件的能力；</w:t>
      </w:r>
    </w:p>
    <w:p w:rsidR="00C31C8F" w:rsidRDefault="00656E91">
      <w:pPr>
        <w:pStyle w:val="a3"/>
        <w:spacing w:line="364" w:lineRule="auto"/>
        <w:ind w:left="241" w:right="273" w:firstLine="420"/>
      </w:pPr>
      <w:r>
        <w:rPr>
          <w:spacing w:val="-12"/>
          <w:w w:val="95"/>
        </w:rPr>
        <w:t>（</w:t>
      </w:r>
      <w:r>
        <w:rPr>
          <w:spacing w:val="-12"/>
          <w:w w:val="95"/>
        </w:rPr>
        <w:t>4</w:t>
      </w:r>
      <w:r>
        <w:rPr>
          <w:spacing w:val="-12"/>
          <w:w w:val="95"/>
        </w:rPr>
        <w:t>）</w:t>
      </w:r>
      <w:r>
        <w:rPr>
          <w:spacing w:val="-2"/>
          <w:w w:val="95"/>
        </w:rPr>
        <w:t>具有相关企业工作经历或到相关企业进行技术服务的经历，具有一定的科研服务能力和过</w:t>
      </w:r>
      <w:r>
        <w:rPr>
          <w:spacing w:val="-2"/>
        </w:rPr>
        <w:t>硬的实践技能。</w:t>
      </w:r>
    </w:p>
    <w:p w:rsidR="00C31C8F" w:rsidRDefault="00656E91">
      <w:pPr>
        <w:pStyle w:val="2"/>
        <w:spacing w:line="267" w:lineRule="exact"/>
      </w:pPr>
      <w:r>
        <w:rPr>
          <w:w w:val="95"/>
        </w:rPr>
        <w:t>4.</w:t>
      </w:r>
      <w:r>
        <w:rPr>
          <w:w w:val="95"/>
        </w:rPr>
        <w:t>兼职教师</w:t>
      </w:r>
    </w:p>
    <w:p w:rsidR="00C31C8F" w:rsidRDefault="00656E91">
      <w:pPr>
        <w:pStyle w:val="a3"/>
        <w:spacing w:before="136"/>
        <w:ind w:left="661"/>
      </w:pPr>
      <w:r>
        <w:t>（</w:t>
      </w:r>
      <w:r>
        <w:t>1</w:t>
      </w:r>
      <w:r>
        <w:t>）具有良好的思想政治素质和道德修养；</w:t>
      </w:r>
    </w:p>
    <w:p w:rsidR="00C31C8F" w:rsidRDefault="00656E91">
      <w:pPr>
        <w:pStyle w:val="a3"/>
        <w:spacing w:before="141"/>
        <w:ind w:left="661"/>
      </w:pPr>
      <w:r>
        <w:lastRenderedPageBreak/>
        <w:t>（</w:t>
      </w:r>
      <w:r>
        <w:t>2</w:t>
      </w:r>
      <w:r>
        <w:t>）具有</w:t>
      </w:r>
      <w:r>
        <w:t xml:space="preserve"> 5 </w:t>
      </w:r>
      <w:r>
        <w:t>年以上行业及相关岗位工作经历，有丰富的实际工作经验；</w:t>
      </w:r>
    </w:p>
    <w:p w:rsidR="00C31C8F" w:rsidRDefault="00C31C8F">
      <w:pPr>
        <w:pStyle w:val="a3"/>
        <w:spacing w:before="141"/>
        <w:ind w:left="661"/>
      </w:pPr>
    </w:p>
    <w:p w:rsidR="00C31C8F" w:rsidRDefault="00656E91">
      <w:pPr>
        <w:pStyle w:val="a3"/>
        <w:ind w:firstLineChars="300" w:firstLine="630"/>
        <w:sectPr w:rsidR="00C31C8F">
          <w:pgSz w:w="11900" w:h="16840"/>
          <w:pgMar w:top="1600" w:right="860" w:bottom="1580" w:left="1460" w:header="0" w:footer="1310" w:gutter="0"/>
          <w:cols w:space="720"/>
        </w:sectPr>
      </w:pPr>
      <w:r>
        <w:t>（</w:t>
      </w:r>
      <w:r>
        <w:t>3</w:t>
      </w:r>
      <w:r>
        <w:t>）具有较强的教学组织能力。</w:t>
      </w:r>
    </w:p>
    <w:p w:rsidR="00C31C8F" w:rsidRDefault="00656E91">
      <w:pPr>
        <w:pStyle w:val="2"/>
        <w:spacing w:before="139"/>
        <w:ind w:left="0"/>
      </w:pPr>
      <w:r>
        <w:lastRenderedPageBreak/>
        <w:t>（二）教学设施</w:t>
      </w:r>
    </w:p>
    <w:p w:rsidR="00C31C8F" w:rsidRDefault="00656E91">
      <w:pPr>
        <w:pStyle w:val="a3"/>
        <w:spacing w:before="141" w:line="364" w:lineRule="auto"/>
        <w:ind w:left="241" w:right="204" w:firstLine="420"/>
      </w:pPr>
      <w:r>
        <w:rPr>
          <w:w w:val="95"/>
        </w:rPr>
        <w:t>校内实训教学基地与校外实习</w:t>
      </w:r>
      <w:r>
        <w:rPr>
          <w:w w:val="95"/>
        </w:rPr>
        <w:t>/</w:t>
      </w:r>
      <w:r>
        <w:rPr>
          <w:w w:val="95"/>
        </w:rPr>
        <w:t>实训教学基地都是本专业实践教学场地的重要组成部分，</w:t>
      </w:r>
      <w:r>
        <w:rPr>
          <w:w w:val="95"/>
        </w:rPr>
        <w:t>“</w:t>
      </w:r>
      <w:r>
        <w:rPr>
          <w:w w:val="95"/>
        </w:rPr>
        <w:t>内</w:t>
      </w:r>
      <w:r>
        <w:rPr>
          <w:w w:val="95"/>
        </w:rPr>
        <w:t>”</w:t>
      </w:r>
      <w:r>
        <w:rPr>
          <w:spacing w:val="-10"/>
        </w:rPr>
        <w:t>与</w:t>
      </w:r>
      <w:r>
        <w:rPr>
          <w:spacing w:val="-10"/>
        </w:rPr>
        <w:t xml:space="preserve"> “</w:t>
      </w:r>
      <w:r>
        <w:rPr>
          <w:spacing w:val="-10"/>
        </w:rPr>
        <w:t>外</w:t>
      </w:r>
      <w:r>
        <w:rPr>
          <w:spacing w:val="-10"/>
        </w:rPr>
        <w:t>”</w:t>
      </w:r>
      <w:r>
        <w:rPr>
          <w:spacing w:val="-10"/>
        </w:rPr>
        <w:t>的结合，从一定层面上体现了本专业教育教学的发展方向与办学途径，同时也是产学研相结合的重要依托。</w:t>
      </w:r>
    </w:p>
    <w:p w:rsidR="00C31C8F" w:rsidRDefault="00656E91">
      <w:pPr>
        <w:pStyle w:val="2"/>
        <w:spacing w:line="266" w:lineRule="exact"/>
      </w:pPr>
      <w:r>
        <w:t>1.</w:t>
      </w:r>
      <w:r>
        <w:t>专业教室基本条件</w:t>
      </w:r>
    </w:p>
    <w:p w:rsidR="00C31C8F" w:rsidRDefault="00656E91">
      <w:pPr>
        <w:pStyle w:val="a3"/>
        <w:spacing w:before="139" w:line="364" w:lineRule="auto"/>
        <w:ind w:left="241" w:right="168" w:firstLine="420"/>
      </w:pPr>
      <w:r>
        <w:t>根据国务院《国家职业教育改革实施方案》提出的</w:t>
      </w:r>
      <w:r>
        <w:t>“</w:t>
      </w:r>
      <w:r>
        <w:t>推进高等职业教育高质量发展</w:t>
      </w:r>
      <w:r>
        <w:t>”</w:t>
      </w:r>
      <w:r>
        <w:t>要求，学</w:t>
      </w:r>
      <w:r>
        <w:rPr>
          <w:spacing w:val="-3"/>
          <w:w w:val="95"/>
        </w:rPr>
        <w:t>前教育专业必须要有完备的教学设施，充分发挥现代信息技术在专业教室中的作用，提升教育质量。</w:t>
      </w:r>
      <w:r>
        <w:rPr>
          <w:spacing w:val="-3"/>
        </w:rPr>
        <w:t>信息化技术应覆盖学前教育专业学生学习的专业教室，学生日常上课应使用多媒体教室，教室均配备网络覆盖的多媒体教学一体机和智慧黑板等现代</w:t>
      </w:r>
      <w:r>
        <w:rPr>
          <w:spacing w:val="-3"/>
        </w:rPr>
        <w:t>技术设备，实现数字资源共享，提高教学效率。具体要求如下：</w:t>
      </w:r>
    </w:p>
    <w:p w:rsidR="00C31C8F" w:rsidRDefault="00656E91">
      <w:pPr>
        <w:pStyle w:val="2"/>
        <w:spacing w:line="267" w:lineRule="exact"/>
        <w:ind w:left="3512"/>
      </w:pPr>
      <w:r>
        <w:t>专业教学场地、设施配置及功能</w:t>
      </w:r>
    </w:p>
    <w:p w:rsidR="00C31C8F" w:rsidRDefault="00C31C8F">
      <w:pPr>
        <w:pStyle w:val="a3"/>
        <w:spacing w:before="11"/>
        <w:rPr>
          <w:b/>
          <w:sz w:val="10"/>
        </w:rPr>
      </w:pPr>
    </w:p>
    <w:tbl>
      <w:tblPr>
        <w:tblW w:w="9281"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28"/>
        <w:gridCol w:w="4659"/>
        <w:gridCol w:w="3094"/>
      </w:tblGrid>
      <w:tr w:rsidR="00C31C8F">
        <w:trPr>
          <w:trHeight w:val="618"/>
        </w:trPr>
        <w:tc>
          <w:tcPr>
            <w:tcW w:w="1528" w:type="dxa"/>
          </w:tcPr>
          <w:p w:rsidR="00C31C8F" w:rsidRDefault="00656E91">
            <w:pPr>
              <w:pStyle w:val="TableParagraph"/>
              <w:spacing w:before="134"/>
              <w:ind w:left="203" w:right="192"/>
              <w:jc w:val="center"/>
              <w:rPr>
                <w:b/>
                <w:sz w:val="18"/>
              </w:rPr>
            </w:pPr>
            <w:r>
              <w:rPr>
                <w:b/>
                <w:sz w:val="18"/>
              </w:rPr>
              <w:t>教学场地</w:t>
            </w:r>
          </w:p>
        </w:tc>
        <w:tc>
          <w:tcPr>
            <w:tcW w:w="4659" w:type="dxa"/>
          </w:tcPr>
          <w:p w:rsidR="00C31C8F" w:rsidRDefault="00656E91">
            <w:pPr>
              <w:pStyle w:val="TableParagraph"/>
              <w:spacing w:before="134"/>
              <w:ind w:left="67" w:right="56"/>
              <w:jc w:val="center"/>
              <w:rPr>
                <w:b/>
                <w:sz w:val="18"/>
              </w:rPr>
            </w:pPr>
            <w:r>
              <w:rPr>
                <w:b/>
                <w:sz w:val="18"/>
              </w:rPr>
              <w:t>设施设备</w:t>
            </w:r>
          </w:p>
        </w:tc>
        <w:tc>
          <w:tcPr>
            <w:tcW w:w="3094" w:type="dxa"/>
          </w:tcPr>
          <w:p w:rsidR="00C31C8F" w:rsidRDefault="00656E91">
            <w:pPr>
              <w:pStyle w:val="TableParagraph"/>
              <w:spacing w:before="134"/>
              <w:ind w:left="85" w:right="77"/>
              <w:jc w:val="center"/>
              <w:rPr>
                <w:b/>
                <w:sz w:val="18"/>
              </w:rPr>
            </w:pPr>
            <w:r>
              <w:rPr>
                <w:b/>
                <w:sz w:val="18"/>
              </w:rPr>
              <w:t>功能</w:t>
            </w:r>
          </w:p>
        </w:tc>
      </w:tr>
      <w:tr w:rsidR="00C31C8F">
        <w:trPr>
          <w:trHeight w:val="670"/>
        </w:trPr>
        <w:tc>
          <w:tcPr>
            <w:tcW w:w="1528" w:type="dxa"/>
          </w:tcPr>
          <w:p w:rsidR="00C31C8F" w:rsidRDefault="00656E91">
            <w:pPr>
              <w:pStyle w:val="TableParagraph"/>
              <w:spacing w:before="162"/>
              <w:ind w:left="203" w:right="194"/>
              <w:jc w:val="center"/>
              <w:rPr>
                <w:sz w:val="18"/>
              </w:rPr>
            </w:pPr>
            <w:r>
              <w:rPr>
                <w:sz w:val="18"/>
              </w:rPr>
              <w:t>理论教学教室</w:t>
            </w:r>
          </w:p>
        </w:tc>
        <w:tc>
          <w:tcPr>
            <w:tcW w:w="4659" w:type="dxa"/>
          </w:tcPr>
          <w:p w:rsidR="00C31C8F" w:rsidRDefault="00656E91">
            <w:pPr>
              <w:pStyle w:val="TableParagraph"/>
              <w:spacing w:before="162"/>
              <w:ind w:left="65" w:right="56"/>
              <w:jc w:val="center"/>
              <w:rPr>
                <w:sz w:val="18"/>
              </w:rPr>
            </w:pPr>
            <w:r>
              <w:rPr>
                <w:sz w:val="18"/>
              </w:rPr>
              <w:t>黑板、电脑、投影设备、音响设备、桌椅</w:t>
            </w:r>
          </w:p>
        </w:tc>
        <w:tc>
          <w:tcPr>
            <w:tcW w:w="3094" w:type="dxa"/>
          </w:tcPr>
          <w:p w:rsidR="00C31C8F" w:rsidRDefault="00656E91">
            <w:pPr>
              <w:pStyle w:val="TableParagraph"/>
              <w:spacing w:before="1"/>
              <w:ind w:left="87" w:right="77"/>
              <w:jc w:val="center"/>
              <w:rPr>
                <w:sz w:val="18"/>
              </w:rPr>
            </w:pPr>
            <w:r>
              <w:rPr>
                <w:sz w:val="18"/>
              </w:rPr>
              <w:t>公共课、专业基础课程等理论教学任</w:t>
            </w:r>
          </w:p>
          <w:p w:rsidR="00C31C8F" w:rsidRDefault="00656E91">
            <w:pPr>
              <w:pStyle w:val="TableParagraph"/>
              <w:spacing w:before="119"/>
              <w:ind w:left="10"/>
              <w:jc w:val="center"/>
              <w:rPr>
                <w:sz w:val="18"/>
              </w:rPr>
            </w:pPr>
            <w:r>
              <w:rPr>
                <w:sz w:val="18"/>
              </w:rPr>
              <w:t>务</w:t>
            </w:r>
          </w:p>
        </w:tc>
      </w:tr>
      <w:tr w:rsidR="00C31C8F">
        <w:trPr>
          <w:trHeight w:val="670"/>
        </w:trPr>
        <w:tc>
          <w:tcPr>
            <w:tcW w:w="1528" w:type="dxa"/>
          </w:tcPr>
          <w:p w:rsidR="00C31C8F" w:rsidRDefault="00656E91">
            <w:pPr>
              <w:pStyle w:val="TableParagraph"/>
              <w:spacing w:before="161"/>
              <w:ind w:left="203" w:right="192"/>
              <w:jc w:val="center"/>
              <w:rPr>
                <w:sz w:val="18"/>
              </w:rPr>
            </w:pPr>
            <w:r>
              <w:rPr>
                <w:sz w:val="18"/>
              </w:rPr>
              <w:t>电钢琴教室</w:t>
            </w:r>
          </w:p>
        </w:tc>
        <w:tc>
          <w:tcPr>
            <w:tcW w:w="4659" w:type="dxa"/>
          </w:tcPr>
          <w:p w:rsidR="00C31C8F" w:rsidRDefault="00656E91">
            <w:pPr>
              <w:pStyle w:val="TableParagraph"/>
              <w:spacing w:before="161"/>
              <w:ind w:left="65" w:right="56"/>
              <w:jc w:val="center"/>
              <w:rPr>
                <w:sz w:val="18"/>
                <w:lang w:eastAsia="zh-CN"/>
              </w:rPr>
            </w:pPr>
            <w:r>
              <w:rPr>
                <w:rFonts w:hint="eastAsia"/>
                <w:sz w:val="18"/>
                <w:lang w:eastAsia="zh-CN"/>
              </w:rPr>
              <w:t>电脑、</w:t>
            </w:r>
            <w:r>
              <w:rPr>
                <w:sz w:val="18"/>
              </w:rPr>
              <w:t>电钢琴、琴凳</w:t>
            </w:r>
            <w:r>
              <w:rPr>
                <w:rFonts w:hint="eastAsia"/>
                <w:sz w:val="18"/>
                <w:lang w:eastAsia="zh-CN"/>
              </w:rPr>
              <w:t>、投影设备、立式黑板</w:t>
            </w:r>
          </w:p>
        </w:tc>
        <w:tc>
          <w:tcPr>
            <w:tcW w:w="3094" w:type="dxa"/>
          </w:tcPr>
          <w:p w:rsidR="00C31C8F" w:rsidRDefault="00656E91">
            <w:pPr>
              <w:pStyle w:val="TableParagraph"/>
              <w:spacing w:before="161"/>
              <w:ind w:left="85" w:right="77"/>
              <w:jc w:val="center"/>
              <w:rPr>
                <w:sz w:val="18"/>
              </w:rPr>
            </w:pPr>
            <w:r>
              <w:rPr>
                <w:sz w:val="18"/>
              </w:rPr>
              <w:t>钢琴基础课程实操教学任务</w:t>
            </w:r>
          </w:p>
        </w:tc>
      </w:tr>
      <w:tr w:rsidR="00C31C8F">
        <w:trPr>
          <w:trHeight w:val="670"/>
        </w:trPr>
        <w:tc>
          <w:tcPr>
            <w:tcW w:w="1528" w:type="dxa"/>
          </w:tcPr>
          <w:p w:rsidR="00C31C8F" w:rsidRDefault="00656E91">
            <w:pPr>
              <w:pStyle w:val="TableParagraph"/>
              <w:spacing w:before="160"/>
              <w:ind w:left="203" w:right="194"/>
              <w:jc w:val="center"/>
              <w:rPr>
                <w:sz w:val="18"/>
              </w:rPr>
            </w:pPr>
            <w:r>
              <w:rPr>
                <w:sz w:val="18"/>
              </w:rPr>
              <w:t>美术教室</w:t>
            </w:r>
          </w:p>
        </w:tc>
        <w:tc>
          <w:tcPr>
            <w:tcW w:w="4659" w:type="dxa"/>
          </w:tcPr>
          <w:p w:rsidR="00C31C8F" w:rsidRDefault="00656E91">
            <w:pPr>
              <w:pStyle w:val="TableParagraph"/>
              <w:spacing w:before="160"/>
              <w:ind w:left="65" w:right="56"/>
              <w:jc w:val="center"/>
              <w:rPr>
                <w:sz w:val="18"/>
              </w:rPr>
            </w:pPr>
            <w:r>
              <w:rPr>
                <w:sz w:val="18"/>
              </w:rPr>
              <w:t>多媒体教学设备、置物柜、操作台面</w:t>
            </w:r>
          </w:p>
        </w:tc>
        <w:tc>
          <w:tcPr>
            <w:tcW w:w="3094" w:type="dxa"/>
          </w:tcPr>
          <w:p w:rsidR="00C31C8F" w:rsidRDefault="00656E91">
            <w:pPr>
              <w:pStyle w:val="TableParagraph"/>
              <w:spacing w:before="160"/>
              <w:ind w:left="85" w:right="77"/>
              <w:jc w:val="center"/>
              <w:rPr>
                <w:sz w:val="18"/>
              </w:rPr>
            </w:pPr>
            <w:r>
              <w:rPr>
                <w:sz w:val="18"/>
              </w:rPr>
              <w:t>美术基础课程实操教学任务</w:t>
            </w:r>
          </w:p>
        </w:tc>
      </w:tr>
      <w:tr w:rsidR="00C31C8F">
        <w:trPr>
          <w:trHeight w:val="670"/>
        </w:trPr>
        <w:tc>
          <w:tcPr>
            <w:tcW w:w="1528" w:type="dxa"/>
          </w:tcPr>
          <w:p w:rsidR="00C31C8F" w:rsidRDefault="00656E91">
            <w:pPr>
              <w:pStyle w:val="TableParagraph"/>
              <w:spacing w:before="162"/>
              <w:ind w:left="203" w:right="194"/>
              <w:jc w:val="center"/>
              <w:rPr>
                <w:sz w:val="18"/>
              </w:rPr>
            </w:pPr>
            <w:r>
              <w:rPr>
                <w:sz w:val="18"/>
              </w:rPr>
              <w:t>舞蹈教室</w:t>
            </w:r>
          </w:p>
        </w:tc>
        <w:tc>
          <w:tcPr>
            <w:tcW w:w="4659" w:type="dxa"/>
          </w:tcPr>
          <w:p w:rsidR="00C31C8F" w:rsidRDefault="00656E91">
            <w:pPr>
              <w:pStyle w:val="TableParagraph"/>
              <w:spacing w:before="1"/>
              <w:ind w:left="159" w:right="56"/>
              <w:jc w:val="center"/>
              <w:rPr>
                <w:sz w:val="18"/>
              </w:rPr>
            </w:pPr>
            <w:r>
              <w:rPr>
                <w:spacing w:val="-11"/>
                <w:sz w:val="18"/>
              </w:rPr>
              <w:t>多媒体教学设备、把杆、玻璃镜面、木地板、地胶、灯光、</w:t>
            </w:r>
          </w:p>
          <w:p w:rsidR="00C31C8F" w:rsidRDefault="00656E91">
            <w:pPr>
              <w:pStyle w:val="TableParagraph"/>
              <w:spacing w:before="119"/>
              <w:ind w:left="65" w:right="56"/>
              <w:jc w:val="center"/>
              <w:rPr>
                <w:sz w:val="18"/>
              </w:rPr>
            </w:pPr>
            <w:r>
              <w:rPr>
                <w:sz w:val="18"/>
              </w:rPr>
              <w:t>音响设备</w:t>
            </w:r>
          </w:p>
        </w:tc>
        <w:tc>
          <w:tcPr>
            <w:tcW w:w="3094" w:type="dxa"/>
          </w:tcPr>
          <w:p w:rsidR="00C31C8F" w:rsidRDefault="00656E91">
            <w:pPr>
              <w:pStyle w:val="TableParagraph"/>
              <w:spacing w:before="1"/>
              <w:ind w:left="87" w:right="77"/>
              <w:jc w:val="center"/>
              <w:rPr>
                <w:sz w:val="18"/>
              </w:rPr>
            </w:pPr>
            <w:r>
              <w:rPr>
                <w:sz w:val="18"/>
              </w:rPr>
              <w:t>幼儿舞蹈基本功练习、舞蹈基础课程</w:t>
            </w:r>
          </w:p>
          <w:p w:rsidR="00C31C8F" w:rsidRDefault="00656E91">
            <w:pPr>
              <w:pStyle w:val="TableParagraph"/>
              <w:spacing w:before="119"/>
              <w:ind w:left="85" w:right="77"/>
              <w:jc w:val="center"/>
              <w:rPr>
                <w:sz w:val="18"/>
              </w:rPr>
            </w:pPr>
            <w:r>
              <w:rPr>
                <w:sz w:val="18"/>
              </w:rPr>
              <w:t>实操教学任务</w:t>
            </w:r>
          </w:p>
        </w:tc>
      </w:tr>
    </w:tbl>
    <w:p w:rsidR="00C31C8F" w:rsidRDefault="00C31C8F">
      <w:pPr>
        <w:pStyle w:val="a3"/>
        <w:rPr>
          <w:b/>
          <w:sz w:val="20"/>
        </w:rPr>
      </w:pPr>
    </w:p>
    <w:p w:rsidR="00C31C8F" w:rsidRDefault="00656E91">
      <w:pPr>
        <w:spacing w:before="153"/>
        <w:ind w:left="661"/>
        <w:rPr>
          <w:b/>
          <w:sz w:val="21"/>
        </w:rPr>
      </w:pPr>
      <w:r>
        <w:rPr>
          <w:b/>
          <w:sz w:val="21"/>
        </w:rPr>
        <w:t>2.</w:t>
      </w:r>
      <w:r>
        <w:rPr>
          <w:b/>
          <w:sz w:val="21"/>
        </w:rPr>
        <w:t>校内实训室基本要求</w:t>
      </w:r>
    </w:p>
    <w:p w:rsidR="00C31C8F" w:rsidRDefault="00656E91">
      <w:pPr>
        <w:pStyle w:val="a3"/>
        <w:spacing w:before="139"/>
        <w:ind w:left="661"/>
      </w:pPr>
      <w:r>
        <w:t>（</w:t>
      </w:r>
      <w:r>
        <w:t>1</w:t>
      </w:r>
      <w:r>
        <w:t>）建立一到两间智慧实训室，实现线上线下教学的高度融合；</w:t>
      </w:r>
    </w:p>
    <w:p w:rsidR="00C31C8F" w:rsidRDefault="00656E91">
      <w:pPr>
        <w:pStyle w:val="a3"/>
        <w:spacing w:before="139"/>
        <w:ind w:left="661"/>
      </w:pPr>
      <w:r>
        <w:t>（</w:t>
      </w:r>
      <w:r>
        <w:t>2</w:t>
      </w:r>
      <w:r>
        <w:t>）仪器设备配置合理、符合职业能力培养的要求并能满足职业资格培训与考核的要求；</w:t>
      </w:r>
    </w:p>
    <w:p w:rsidR="00C31C8F" w:rsidRDefault="00656E91">
      <w:pPr>
        <w:pStyle w:val="a3"/>
        <w:spacing w:before="141"/>
        <w:ind w:left="661"/>
      </w:pPr>
      <w:r>
        <w:t>（</w:t>
      </w:r>
      <w:r>
        <w:t>3</w:t>
      </w:r>
      <w:r>
        <w:t>）仪器设备的维修、保养、更新的经费有稳定的来源和可靠的保证；</w:t>
      </w:r>
    </w:p>
    <w:p w:rsidR="00C31C8F" w:rsidRDefault="00656E91">
      <w:pPr>
        <w:pStyle w:val="a3"/>
        <w:spacing w:before="139" w:line="364" w:lineRule="auto"/>
        <w:ind w:left="241" w:right="273" w:firstLine="420"/>
      </w:pPr>
      <w:r>
        <w:rPr>
          <w:spacing w:val="-9"/>
          <w:w w:val="95"/>
        </w:rPr>
        <w:t>（</w:t>
      </w:r>
      <w:r>
        <w:rPr>
          <w:spacing w:val="-9"/>
          <w:w w:val="95"/>
        </w:rPr>
        <w:t>4</w:t>
      </w:r>
      <w:r>
        <w:rPr>
          <w:spacing w:val="-9"/>
          <w:w w:val="95"/>
        </w:rPr>
        <w:t>）</w:t>
      </w:r>
      <w:r>
        <w:rPr>
          <w:spacing w:val="-3"/>
          <w:w w:val="95"/>
        </w:rPr>
        <w:t>建立学院</w:t>
      </w:r>
      <w:r>
        <w:rPr>
          <w:spacing w:val="-3"/>
          <w:w w:val="95"/>
        </w:rPr>
        <w:t>-</w:t>
      </w:r>
      <w:r>
        <w:rPr>
          <w:spacing w:val="-3"/>
          <w:w w:val="95"/>
        </w:rPr>
        <w:t>专业</w:t>
      </w:r>
      <w:r>
        <w:rPr>
          <w:spacing w:val="-3"/>
          <w:w w:val="95"/>
        </w:rPr>
        <w:t>-</w:t>
      </w:r>
      <w:r>
        <w:rPr>
          <w:spacing w:val="-3"/>
          <w:w w:val="95"/>
        </w:rPr>
        <w:t>实训室三级管理机构，设专人负责，各级管理机构的负责人应该有明确的</w:t>
      </w:r>
      <w:r>
        <w:rPr>
          <w:spacing w:val="-3"/>
        </w:rPr>
        <w:t>岗位职责；</w:t>
      </w:r>
    </w:p>
    <w:p w:rsidR="00C31C8F" w:rsidRDefault="00656E91">
      <w:pPr>
        <w:pStyle w:val="a3"/>
        <w:spacing w:line="267" w:lineRule="exact"/>
        <w:ind w:left="661"/>
      </w:pPr>
      <w:r>
        <w:t>（</w:t>
      </w:r>
      <w:r>
        <w:t>5</w:t>
      </w:r>
      <w:r>
        <w:t>）建立规范的实践教学质量检查、监督、调控、保障体系及运行机制；</w:t>
      </w:r>
    </w:p>
    <w:p w:rsidR="00C31C8F" w:rsidRDefault="00656E91">
      <w:pPr>
        <w:pStyle w:val="a3"/>
        <w:spacing w:before="142"/>
        <w:ind w:left="661"/>
      </w:pPr>
      <w:r>
        <w:t>（</w:t>
      </w:r>
      <w:r>
        <w:t>6</w:t>
      </w:r>
      <w:r>
        <w:t>）建立科学、有效、严格的人员管理制度，并组织实施；</w:t>
      </w:r>
    </w:p>
    <w:p w:rsidR="00C31C8F" w:rsidRDefault="00656E91">
      <w:pPr>
        <w:pStyle w:val="a3"/>
        <w:spacing w:before="138" w:line="364" w:lineRule="auto"/>
        <w:ind w:left="661" w:right="273"/>
      </w:pPr>
      <w:r>
        <w:rPr>
          <w:spacing w:val="-6"/>
          <w:w w:val="95"/>
        </w:rPr>
        <w:t>（</w:t>
      </w:r>
      <w:r>
        <w:rPr>
          <w:spacing w:val="-6"/>
          <w:w w:val="95"/>
        </w:rPr>
        <w:t>7</w:t>
      </w:r>
      <w:r>
        <w:rPr>
          <w:spacing w:val="-6"/>
          <w:w w:val="95"/>
        </w:rPr>
        <w:t>）</w:t>
      </w:r>
      <w:r>
        <w:rPr>
          <w:spacing w:val="-3"/>
          <w:w w:val="95"/>
        </w:rPr>
        <w:t>建立健全规范且能严格执行的实践教学标准，各种资料、设备运行记录、操作规程等文</w:t>
      </w:r>
      <w:r>
        <w:rPr>
          <w:spacing w:val="-3"/>
          <w:w w:val="95"/>
        </w:rPr>
        <w:t>件</w:t>
      </w:r>
      <w:r>
        <w:rPr>
          <w:spacing w:val="-3"/>
        </w:rPr>
        <w:t>齐全；</w:t>
      </w:r>
    </w:p>
    <w:p w:rsidR="00C31C8F" w:rsidRDefault="00656E91">
      <w:pPr>
        <w:pStyle w:val="a3"/>
        <w:spacing w:line="267" w:lineRule="exact"/>
        <w:ind w:left="661"/>
      </w:pPr>
      <w:r>
        <w:t>（</w:t>
      </w:r>
      <w:r>
        <w:t>8</w:t>
      </w:r>
      <w:r>
        <w:t>）建立规范的教学运行管理制度并严格贯彻执行；</w:t>
      </w:r>
    </w:p>
    <w:p w:rsidR="00C31C8F" w:rsidRDefault="00656E91">
      <w:pPr>
        <w:pStyle w:val="a3"/>
        <w:spacing w:before="139"/>
        <w:ind w:left="661"/>
      </w:pPr>
      <w:r>
        <w:t>（</w:t>
      </w:r>
      <w:r>
        <w:t>9</w:t>
      </w:r>
      <w:r>
        <w:t>）建立严格的实训室评估考核制度并严格执行。</w:t>
      </w:r>
    </w:p>
    <w:p w:rsidR="00C31C8F" w:rsidRDefault="00C31C8F">
      <w:pPr>
        <w:sectPr w:rsidR="00C31C8F">
          <w:pgSz w:w="11900" w:h="16840"/>
          <w:pgMar w:top="1600" w:right="860" w:bottom="1580" w:left="1460" w:header="0" w:footer="1310" w:gutter="0"/>
          <w:cols w:space="720"/>
        </w:sectPr>
      </w:pPr>
    </w:p>
    <w:p w:rsidR="00C31C8F" w:rsidRDefault="00656E91">
      <w:pPr>
        <w:pStyle w:val="a3"/>
        <w:spacing w:before="101" w:line="364" w:lineRule="auto"/>
        <w:ind w:left="661" w:right="309"/>
      </w:pPr>
      <w:r>
        <w:rPr>
          <w:w w:val="95"/>
        </w:rPr>
        <w:lastRenderedPageBreak/>
        <w:t>根据本专业课程设置及实训要求，结合招生规模，配备数量充足的实训室，校内各实训室基本</w:t>
      </w:r>
      <w:r>
        <w:rPr>
          <w:w w:val="95"/>
        </w:rPr>
        <w:t xml:space="preserve">   </w:t>
      </w:r>
      <w:r>
        <w:t>配置如下：</w:t>
      </w:r>
    </w:p>
    <w:p w:rsidR="00C31C8F" w:rsidRDefault="00656E91">
      <w:pPr>
        <w:pStyle w:val="2"/>
        <w:spacing w:before="1"/>
        <w:ind w:left="3512"/>
      </w:pPr>
      <w:r>
        <w:t>校内实训基地（室）配置一览表</w:t>
      </w:r>
    </w:p>
    <w:p w:rsidR="00C31C8F" w:rsidRDefault="00C31C8F">
      <w:pPr>
        <w:pStyle w:val="a3"/>
        <w:spacing w:before="9" w:after="1"/>
        <w:rPr>
          <w:b/>
          <w:sz w:val="10"/>
        </w:rPr>
      </w:pPr>
    </w:p>
    <w:tbl>
      <w:tblPr>
        <w:tblW w:w="9281"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7"/>
        <w:gridCol w:w="1914"/>
        <w:gridCol w:w="2376"/>
        <w:gridCol w:w="3413"/>
        <w:gridCol w:w="881"/>
      </w:tblGrid>
      <w:tr w:rsidR="00C31C8F">
        <w:trPr>
          <w:trHeight w:val="1050"/>
        </w:trPr>
        <w:tc>
          <w:tcPr>
            <w:tcW w:w="697" w:type="dxa"/>
          </w:tcPr>
          <w:p w:rsidR="00C31C8F" w:rsidRDefault="00C31C8F">
            <w:pPr>
              <w:pStyle w:val="TableParagraph"/>
              <w:rPr>
                <w:b/>
                <w:sz w:val="18"/>
              </w:rPr>
            </w:pPr>
          </w:p>
          <w:p w:rsidR="00C31C8F" w:rsidRDefault="00656E91">
            <w:pPr>
              <w:pStyle w:val="TableParagraph"/>
              <w:spacing w:before="119"/>
              <w:ind w:left="147" w:right="138"/>
              <w:jc w:val="center"/>
              <w:rPr>
                <w:b/>
                <w:sz w:val="18"/>
              </w:rPr>
            </w:pPr>
            <w:r>
              <w:rPr>
                <w:b/>
                <w:sz w:val="18"/>
              </w:rPr>
              <w:t>序号</w:t>
            </w:r>
          </w:p>
        </w:tc>
        <w:tc>
          <w:tcPr>
            <w:tcW w:w="1914" w:type="dxa"/>
          </w:tcPr>
          <w:p w:rsidR="00C31C8F" w:rsidRDefault="00C31C8F">
            <w:pPr>
              <w:pStyle w:val="TableParagraph"/>
              <w:rPr>
                <w:b/>
                <w:sz w:val="18"/>
              </w:rPr>
            </w:pPr>
          </w:p>
          <w:p w:rsidR="00C31C8F" w:rsidRDefault="00656E91">
            <w:pPr>
              <w:pStyle w:val="TableParagraph"/>
              <w:spacing w:before="119"/>
              <w:ind w:left="124" w:right="112"/>
              <w:jc w:val="center"/>
              <w:rPr>
                <w:b/>
                <w:sz w:val="18"/>
              </w:rPr>
            </w:pPr>
            <w:r>
              <w:rPr>
                <w:b/>
                <w:sz w:val="18"/>
              </w:rPr>
              <w:t>实训基地（室）名称</w:t>
            </w:r>
          </w:p>
        </w:tc>
        <w:tc>
          <w:tcPr>
            <w:tcW w:w="2376" w:type="dxa"/>
          </w:tcPr>
          <w:p w:rsidR="00C31C8F" w:rsidRDefault="00C31C8F">
            <w:pPr>
              <w:pStyle w:val="TableParagraph"/>
              <w:rPr>
                <w:b/>
                <w:sz w:val="18"/>
              </w:rPr>
            </w:pPr>
          </w:p>
          <w:p w:rsidR="00C31C8F" w:rsidRDefault="00656E91">
            <w:pPr>
              <w:pStyle w:val="TableParagraph"/>
              <w:spacing w:before="119"/>
              <w:ind w:left="88" w:right="70"/>
              <w:jc w:val="center"/>
              <w:rPr>
                <w:b/>
                <w:sz w:val="18"/>
              </w:rPr>
            </w:pPr>
            <w:r>
              <w:rPr>
                <w:b/>
                <w:sz w:val="18"/>
              </w:rPr>
              <w:t>功能（实训实习项目）</w:t>
            </w:r>
          </w:p>
        </w:tc>
        <w:tc>
          <w:tcPr>
            <w:tcW w:w="3413" w:type="dxa"/>
          </w:tcPr>
          <w:p w:rsidR="00C31C8F" w:rsidRDefault="00C31C8F">
            <w:pPr>
              <w:pStyle w:val="TableParagraph"/>
              <w:rPr>
                <w:b/>
                <w:sz w:val="18"/>
              </w:rPr>
            </w:pPr>
          </w:p>
          <w:p w:rsidR="00C31C8F" w:rsidRDefault="00656E91">
            <w:pPr>
              <w:pStyle w:val="TableParagraph"/>
              <w:spacing w:before="119"/>
              <w:ind w:left="47" w:right="34"/>
              <w:jc w:val="center"/>
              <w:rPr>
                <w:b/>
                <w:sz w:val="18"/>
              </w:rPr>
            </w:pPr>
            <w:r>
              <w:rPr>
                <w:b/>
                <w:sz w:val="18"/>
              </w:rPr>
              <w:t>设备名称及相关要求</w:t>
            </w:r>
          </w:p>
        </w:tc>
        <w:tc>
          <w:tcPr>
            <w:tcW w:w="881" w:type="dxa"/>
          </w:tcPr>
          <w:p w:rsidR="00C31C8F" w:rsidRDefault="00656E91">
            <w:pPr>
              <w:pStyle w:val="TableParagraph"/>
              <w:spacing w:before="1"/>
              <w:ind w:left="170" w:hanging="63"/>
              <w:rPr>
                <w:b/>
                <w:sz w:val="18"/>
              </w:rPr>
            </w:pPr>
            <w:r>
              <w:rPr>
                <w:b/>
                <w:sz w:val="18"/>
              </w:rPr>
              <w:t>容量（一</w:t>
            </w:r>
          </w:p>
          <w:p w:rsidR="00C31C8F" w:rsidRDefault="00656E91">
            <w:pPr>
              <w:pStyle w:val="TableParagraph"/>
              <w:spacing w:before="11" w:line="340" w:lineRule="atLeast"/>
              <w:ind w:left="108" w:right="38" w:firstLine="62"/>
              <w:rPr>
                <w:b/>
                <w:sz w:val="18"/>
              </w:rPr>
            </w:pPr>
            <w:r>
              <w:rPr>
                <w:b/>
                <w:sz w:val="18"/>
              </w:rPr>
              <w:t>次性容纳人数）</w:t>
            </w:r>
          </w:p>
        </w:tc>
      </w:tr>
      <w:tr w:rsidR="00C31C8F">
        <w:trPr>
          <w:trHeight w:val="1750"/>
        </w:trPr>
        <w:tc>
          <w:tcPr>
            <w:tcW w:w="697" w:type="dxa"/>
          </w:tcPr>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spacing w:before="9"/>
              <w:rPr>
                <w:b/>
                <w:sz w:val="18"/>
              </w:rPr>
            </w:pPr>
          </w:p>
          <w:p w:rsidR="00C31C8F" w:rsidRDefault="00656E91">
            <w:pPr>
              <w:pStyle w:val="TableParagraph"/>
              <w:ind w:left="8"/>
              <w:jc w:val="center"/>
              <w:rPr>
                <w:sz w:val="18"/>
              </w:rPr>
            </w:pPr>
            <w:r>
              <w:rPr>
                <w:sz w:val="18"/>
              </w:rPr>
              <w:t>1</w:t>
            </w:r>
          </w:p>
        </w:tc>
        <w:tc>
          <w:tcPr>
            <w:tcW w:w="1914" w:type="dxa"/>
          </w:tcPr>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spacing w:before="9"/>
              <w:rPr>
                <w:b/>
                <w:sz w:val="18"/>
              </w:rPr>
            </w:pPr>
          </w:p>
          <w:p w:rsidR="00C31C8F" w:rsidRDefault="00656E91">
            <w:pPr>
              <w:pStyle w:val="TableParagraph"/>
              <w:ind w:left="119" w:right="112"/>
              <w:jc w:val="center"/>
              <w:rPr>
                <w:sz w:val="18"/>
              </w:rPr>
            </w:pPr>
            <w:r>
              <w:rPr>
                <w:sz w:val="18"/>
              </w:rPr>
              <w:t>智慧实训室</w:t>
            </w:r>
          </w:p>
        </w:tc>
        <w:tc>
          <w:tcPr>
            <w:tcW w:w="2376" w:type="dxa"/>
          </w:tcPr>
          <w:p w:rsidR="00C31C8F" w:rsidRDefault="00656E91">
            <w:pPr>
              <w:pStyle w:val="TableParagraph"/>
              <w:spacing w:before="2" w:line="364" w:lineRule="auto"/>
              <w:ind w:left="108" w:right="95"/>
              <w:jc w:val="both"/>
              <w:rPr>
                <w:sz w:val="18"/>
              </w:rPr>
            </w:pPr>
            <w:r>
              <w:rPr>
                <w:sz w:val="18"/>
              </w:rPr>
              <w:t>幼儿一日生活流程组织与实施实训、幼儿园环境创设与实施实训、幼儿园区角活动的组织与实施实训、幼儿园</w:t>
            </w:r>
          </w:p>
          <w:p w:rsidR="00C31C8F" w:rsidRDefault="00656E91">
            <w:pPr>
              <w:pStyle w:val="TableParagraph"/>
              <w:spacing w:line="228" w:lineRule="exact"/>
              <w:ind w:left="197"/>
              <w:jc w:val="both"/>
              <w:rPr>
                <w:sz w:val="18"/>
              </w:rPr>
            </w:pPr>
            <w:r>
              <w:rPr>
                <w:sz w:val="18"/>
              </w:rPr>
              <w:t>教育活动组织与实施实训</w:t>
            </w:r>
          </w:p>
        </w:tc>
        <w:tc>
          <w:tcPr>
            <w:tcW w:w="3413" w:type="dxa"/>
          </w:tcPr>
          <w:p w:rsidR="00C31C8F" w:rsidRDefault="00C31C8F">
            <w:pPr>
              <w:pStyle w:val="TableParagraph"/>
              <w:rPr>
                <w:b/>
                <w:sz w:val="18"/>
              </w:rPr>
            </w:pPr>
          </w:p>
          <w:p w:rsidR="00C31C8F" w:rsidRDefault="00C31C8F">
            <w:pPr>
              <w:pStyle w:val="TableParagraph"/>
              <w:rPr>
                <w:b/>
                <w:sz w:val="23"/>
              </w:rPr>
            </w:pPr>
          </w:p>
          <w:p w:rsidR="00C31C8F" w:rsidRDefault="00656E91">
            <w:pPr>
              <w:pStyle w:val="TableParagraph"/>
              <w:spacing w:line="364" w:lineRule="auto"/>
              <w:ind w:left="1255" w:right="35" w:hanging="1148"/>
              <w:rPr>
                <w:sz w:val="18"/>
              </w:rPr>
            </w:pPr>
            <w:r>
              <w:rPr>
                <w:sz w:val="18"/>
              </w:rPr>
              <w:t>多媒体教学设备、幼儿园虚拟仿真实训平台、笔记本</w:t>
            </w:r>
          </w:p>
        </w:tc>
        <w:tc>
          <w:tcPr>
            <w:tcW w:w="881" w:type="dxa"/>
          </w:tcPr>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spacing w:before="9"/>
              <w:rPr>
                <w:b/>
                <w:sz w:val="18"/>
              </w:rPr>
            </w:pPr>
          </w:p>
          <w:p w:rsidR="00C31C8F" w:rsidRDefault="00656E91">
            <w:pPr>
              <w:pStyle w:val="TableParagraph"/>
              <w:ind w:left="331" w:right="320"/>
              <w:jc w:val="center"/>
              <w:rPr>
                <w:sz w:val="18"/>
              </w:rPr>
            </w:pPr>
            <w:r>
              <w:rPr>
                <w:sz w:val="18"/>
              </w:rPr>
              <w:t>50</w:t>
            </w:r>
          </w:p>
        </w:tc>
      </w:tr>
      <w:tr w:rsidR="00C31C8F">
        <w:trPr>
          <w:trHeight w:val="1400"/>
        </w:trPr>
        <w:tc>
          <w:tcPr>
            <w:tcW w:w="697" w:type="dxa"/>
          </w:tcPr>
          <w:p w:rsidR="00C31C8F" w:rsidRDefault="00C31C8F">
            <w:pPr>
              <w:pStyle w:val="TableParagraph"/>
              <w:rPr>
                <w:b/>
                <w:sz w:val="18"/>
              </w:rPr>
            </w:pPr>
          </w:p>
          <w:p w:rsidR="00C31C8F" w:rsidRDefault="00C31C8F">
            <w:pPr>
              <w:pStyle w:val="TableParagraph"/>
              <w:spacing w:before="11"/>
              <w:rPr>
                <w:b/>
              </w:rPr>
            </w:pPr>
          </w:p>
          <w:p w:rsidR="00C31C8F" w:rsidRDefault="00656E91">
            <w:pPr>
              <w:pStyle w:val="TableParagraph"/>
              <w:ind w:left="8"/>
              <w:jc w:val="center"/>
              <w:rPr>
                <w:sz w:val="18"/>
              </w:rPr>
            </w:pPr>
            <w:r>
              <w:rPr>
                <w:sz w:val="18"/>
              </w:rPr>
              <w:t>2</w:t>
            </w:r>
          </w:p>
        </w:tc>
        <w:tc>
          <w:tcPr>
            <w:tcW w:w="1914" w:type="dxa"/>
          </w:tcPr>
          <w:p w:rsidR="00C31C8F" w:rsidRDefault="00C31C8F">
            <w:pPr>
              <w:pStyle w:val="TableParagraph"/>
              <w:rPr>
                <w:b/>
                <w:sz w:val="18"/>
              </w:rPr>
            </w:pPr>
          </w:p>
          <w:p w:rsidR="00C31C8F" w:rsidRDefault="00C31C8F">
            <w:pPr>
              <w:pStyle w:val="TableParagraph"/>
              <w:spacing w:before="11"/>
              <w:rPr>
                <w:b/>
              </w:rPr>
            </w:pPr>
          </w:p>
          <w:p w:rsidR="00C31C8F" w:rsidRDefault="00656E91">
            <w:pPr>
              <w:pStyle w:val="TableParagraph"/>
              <w:ind w:left="121" w:right="112"/>
              <w:jc w:val="center"/>
              <w:rPr>
                <w:sz w:val="18"/>
              </w:rPr>
            </w:pPr>
            <w:r>
              <w:rPr>
                <w:sz w:val="18"/>
              </w:rPr>
              <w:t>婴幼儿实训室</w:t>
            </w:r>
          </w:p>
        </w:tc>
        <w:tc>
          <w:tcPr>
            <w:tcW w:w="2376" w:type="dxa"/>
          </w:tcPr>
          <w:p w:rsidR="00C31C8F" w:rsidRDefault="00656E91">
            <w:pPr>
              <w:pStyle w:val="TableParagraph"/>
              <w:spacing w:line="364" w:lineRule="auto"/>
              <w:ind w:left="108" w:right="95"/>
              <w:jc w:val="both"/>
              <w:rPr>
                <w:sz w:val="18"/>
              </w:rPr>
            </w:pPr>
            <w:r>
              <w:rPr>
                <w:sz w:val="18"/>
              </w:rPr>
              <w:t>婴幼儿生活照料、婴幼儿日常生活保健与护理、婴幼儿疾病预防与护理、婴幼儿膳</w:t>
            </w:r>
          </w:p>
          <w:p w:rsidR="00C31C8F" w:rsidRDefault="00656E91">
            <w:pPr>
              <w:pStyle w:val="TableParagraph"/>
              <w:spacing w:line="230" w:lineRule="exact"/>
              <w:ind w:left="197"/>
              <w:jc w:val="both"/>
              <w:rPr>
                <w:sz w:val="18"/>
              </w:rPr>
            </w:pPr>
            <w:r>
              <w:rPr>
                <w:sz w:val="18"/>
              </w:rPr>
              <w:t>食管理、婴幼儿健康检查</w:t>
            </w:r>
          </w:p>
        </w:tc>
        <w:tc>
          <w:tcPr>
            <w:tcW w:w="3413" w:type="dxa"/>
          </w:tcPr>
          <w:p w:rsidR="00C31C8F" w:rsidRDefault="00656E91">
            <w:pPr>
              <w:pStyle w:val="TableParagraph"/>
              <w:spacing w:line="364" w:lineRule="auto"/>
              <w:ind w:left="108" w:right="94"/>
              <w:jc w:val="both"/>
              <w:rPr>
                <w:sz w:val="18"/>
              </w:rPr>
            </w:pPr>
            <w:r>
              <w:rPr>
                <w:spacing w:val="-17"/>
                <w:sz w:val="18"/>
              </w:rPr>
              <w:t>多媒体教学设备、实训台、人体模型、</w:t>
            </w:r>
            <w:r>
              <w:rPr>
                <w:sz w:val="18"/>
              </w:rPr>
              <w:t xml:space="preserve">50cm </w:t>
            </w:r>
            <w:r>
              <w:rPr>
                <w:spacing w:val="-7"/>
                <w:sz w:val="18"/>
              </w:rPr>
              <w:t>仿真娃娃、澡盆、浴巾、急救护理箱、消</w:t>
            </w:r>
            <w:r>
              <w:rPr>
                <w:spacing w:val="-8"/>
                <w:sz w:val="18"/>
              </w:rPr>
              <w:t>毒用具、婴幼儿身高体重量床、胸外按压</w:t>
            </w:r>
          </w:p>
          <w:p w:rsidR="00C31C8F" w:rsidRDefault="00656E91">
            <w:pPr>
              <w:pStyle w:val="TableParagraph"/>
              <w:spacing w:line="230" w:lineRule="exact"/>
              <w:ind w:left="895"/>
              <w:rPr>
                <w:sz w:val="18"/>
              </w:rPr>
            </w:pPr>
            <w:r>
              <w:rPr>
                <w:sz w:val="18"/>
              </w:rPr>
              <w:t>和人工护理人体模型</w:t>
            </w:r>
          </w:p>
        </w:tc>
        <w:tc>
          <w:tcPr>
            <w:tcW w:w="881" w:type="dxa"/>
          </w:tcPr>
          <w:p w:rsidR="00C31C8F" w:rsidRDefault="00C31C8F">
            <w:pPr>
              <w:pStyle w:val="TableParagraph"/>
              <w:rPr>
                <w:b/>
                <w:sz w:val="18"/>
              </w:rPr>
            </w:pPr>
          </w:p>
          <w:p w:rsidR="00C31C8F" w:rsidRDefault="00C31C8F">
            <w:pPr>
              <w:pStyle w:val="TableParagraph"/>
              <w:spacing w:before="11"/>
              <w:rPr>
                <w:b/>
              </w:rPr>
            </w:pPr>
          </w:p>
          <w:p w:rsidR="00C31C8F" w:rsidRDefault="00656E91">
            <w:pPr>
              <w:pStyle w:val="TableParagraph"/>
              <w:ind w:left="331" w:right="320"/>
              <w:jc w:val="center"/>
              <w:rPr>
                <w:sz w:val="18"/>
              </w:rPr>
            </w:pPr>
            <w:r>
              <w:rPr>
                <w:sz w:val="18"/>
              </w:rPr>
              <w:t>50</w:t>
            </w:r>
          </w:p>
        </w:tc>
      </w:tr>
      <w:tr w:rsidR="00C31C8F">
        <w:trPr>
          <w:trHeight w:val="670"/>
        </w:trPr>
        <w:tc>
          <w:tcPr>
            <w:tcW w:w="697" w:type="dxa"/>
          </w:tcPr>
          <w:p w:rsidR="00C31C8F" w:rsidRDefault="00656E91">
            <w:pPr>
              <w:pStyle w:val="TableParagraph"/>
              <w:spacing w:before="160"/>
              <w:ind w:left="8"/>
              <w:jc w:val="center"/>
              <w:rPr>
                <w:sz w:val="18"/>
              </w:rPr>
            </w:pPr>
            <w:r>
              <w:rPr>
                <w:sz w:val="18"/>
              </w:rPr>
              <w:t>3</w:t>
            </w:r>
          </w:p>
        </w:tc>
        <w:tc>
          <w:tcPr>
            <w:tcW w:w="1914" w:type="dxa"/>
          </w:tcPr>
          <w:p w:rsidR="00C31C8F" w:rsidRDefault="00656E91">
            <w:pPr>
              <w:pStyle w:val="TableParagraph"/>
              <w:spacing w:before="160"/>
              <w:ind w:left="119" w:right="112"/>
              <w:jc w:val="center"/>
              <w:rPr>
                <w:sz w:val="18"/>
              </w:rPr>
            </w:pPr>
            <w:r>
              <w:rPr>
                <w:sz w:val="18"/>
              </w:rPr>
              <w:t>蒙台梭利实训室</w:t>
            </w:r>
          </w:p>
        </w:tc>
        <w:tc>
          <w:tcPr>
            <w:tcW w:w="2376" w:type="dxa"/>
          </w:tcPr>
          <w:p w:rsidR="00C31C8F" w:rsidRDefault="00656E91">
            <w:pPr>
              <w:pStyle w:val="TableParagraph"/>
              <w:spacing w:before="160"/>
              <w:ind w:left="88" w:right="77"/>
              <w:jc w:val="center"/>
              <w:rPr>
                <w:sz w:val="18"/>
              </w:rPr>
            </w:pPr>
            <w:r>
              <w:rPr>
                <w:sz w:val="18"/>
              </w:rPr>
              <w:t>蒙台梭利实训</w:t>
            </w:r>
          </w:p>
        </w:tc>
        <w:tc>
          <w:tcPr>
            <w:tcW w:w="3413" w:type="dxa"/>
          </w:tcPr>
          <w:p w:rsidR="00C31C8F" w:rsidRDefault="00656E91">
            <w:pPr>
              <w:pStyle w:val="TableParagraph"/>
              <w:spacing w:before="2"/>
              <w:ind w:left="45" w:right="34"/>
              <w:jc w:val="center"/>
              <w:rPr>
                <w:sz w:val="18"/>
              </w:rPr>
            </w:pPr>
            <w:r>
              <w:rPr>
                <w:sz w:val="18"/>
              </w:rPr>
              <w:t>多媒体教学设备、蒙氏教具、矮柜、工作</w:t>
            </w:r>
          </w:p>
          <w:p w:rsidR="00C31C8F" w:rsidRDefault="00656E91">
            <w:pPr>
              <w:pStyle w:val="TableParagraph"/>
              <w:spacing w:before="119"/>
              <w:ind w:left="42" w:right="34"/>
              <w:jc w:val="center"/>
              <w:rPr>
                <w:sz w:val="18"/>
              </w:rPr>
            </w:pPr>
            <w:r>
              <w:rPr>
                <w:sz w:val="18"/>
              </w:rPr>
              <w:t>毯、蒙台梭利教育光碟及书籍</w:t>
            </w:r>
          </w:p>
        </w:tc>
        <w:tc>
          <w:tcPr>
            <w:tcW w:w="881" w:type="dxa"/>
          </w:tcPr>
          <w:p w:rsidR="00C31C8F" w:rsidRDefault="00656E91">
            <w:pPr>
              <w:pStyle w:val="TableParagraph"/>
              <w:spacing w:before="160"/>
              <w:ind w:left="331" w:right="320"/>
              <w:jc w:val="center"/>
              <w:rPr>
                <w:sz w:val="18"/>
              </w:rPr>
            </w:pPr>
            <w:r>
              <w:rPr>
                <w:sz w:val="18"/>
              </w:rPr>
              <w:t>50</w:t>
            </w:r>
          </w:p>
        </w:tc>
      </w:tr>
      <w:tr w:rsidR="00C31C8F">
        <w:trPr>
          <w:trHeight w:val="670"/>
        </w:trPr>
        <w:tc>
          <w:tcPr>
            <w:tcW w:w="697" w:type="dxa"/>
          </w:tcPr>
          <w:p w:rsidR="00C31C8F" w:rsidRDefault="00656E91">
            <w:pPr>
              <w:pStyle w:val="TableParagraph"/>
              <w:spacing w:before="162"/>
              <w:ind w:left="8"/>
              <w:jc w:val="center"/>
              <w:rPr>
                <w:sz w:val="18"/>
              </w:rPr>
            </w:pPr>
            <w:r>
              <w:rPr>
                <w:sz w:val="18"/>
              </w:rPr>
              <w:t>4</w:t>
            </w:r>
          </w:p>
        </w:tc>
        <w:tc>
          <w:tcPr>
            <w:tcW w:w="1914" w:type="dxa"/>
          </w:tcPr>
          <w:p w:rsidR="00C31C8F" w:rsidRDefault="00656E91">
            <w:pPr>
              <w:pStyle w:val="TableParagraph"/>
              <w:spacing w:before="162"/>
              <w:ind w:left="121" w:right="112"/>
              <w:jc w:val="center"/>
              <w:rPr>
                <w:sz w:val="18"/>
              </w:rPr>
            </w:pPr>
            <w:r>
              <w:rPr>
                <w:sz w:val="18"/>
              </w:rPr>
              <w:t>奥尔夫音乐实训室</w:t>
            </w:r>
          </w:p>
        </w:tc>
        <w:tc>
          <w:tcPr>
            <w:tcW w:w="2376" w:type="dxa"/>
          </w:tcPr>
          <w:p w:rsidR="00C31C8F" w:rsidRDefault="00656E91">
            <w:pPr>
              <w:pStyle w:val="TableParagraph"/>
              <w:spacing w:before="162"/>
              <w:ind w:left="85" w:right="77"/>
              <w:jc w:val="center"/>
              <w:rPr>
                <w:sz w:val="18"/>
              </w:rPr>
            </w:pPr>
            <w:r>
              <w:rPr>
                <w:sz w:val="18"/>
              </w:rPr>
              <w:t>奥尔夫音乐实训</w:t>
            </w:r>
          </w:p>
        </w:tc>
        <w:tc>
          <w:tcPr>
            <w:tcW w:w="3413" w:type="dxa"/>
          </w:tcPr>
          <w:p w:rsidR="00C31C8F" w:rsidRDefault="00656E91">
            <w:pPr>
              <w:pStyle w:val="TableParagraph"/>
              <w:spacing w:before="1"/>
              <w:ind w:left="45" w:right="34"/>
              <w:jc w:val="center"/>
              <w:rPr>
                <w:sz w:val="18"/>
              </w:rPr>
            </w:pPr>
            <w:r>
              <w:rPr>
                <w:sz w:val="18"/>
              </w:rPr>
              <w:t>多媒体教学设备、奥尔夫教具及光碟、矮</w:t>
            </w:r>
          </w:p>
          <w:p w:rsidR="00C31C8F" w:rsidRDefault="00656E91">
            <w:pPr>
              <w:pStyle w:val="TableParagraph"/>
              <w:spacing w:before="120"/>
              <w:ind w:left="40" w:right="34"/>
              <w:jc w:val="center"/>
              <w:rPr>
                <w:sz w:val="18"/>
              </w:rPr>
            </w:pPr>
            <w:r>
              <w:rPr>
                <w:sz w:val="18"/>
              </w:rPr>
              <w:t>柜、桌椅</w:t>
            </w:r>
          </w:p>
        </w:tc>
        <w:tc>
          <w:tcPr>
            <w:tcW w:w="881" w:type="dxa"/>
          </w:tcPr>
          <w:p w:rsidR="00C31C8F" w:rsidRDefault="00656E91">
            <w:pPr>
              <w:pStyle w:val="TableParagraph"/>
              <w:spacing w:before="162"/>
              <w:ind w:left="331" w:right="320"/>
              <w:jc w:val="center"/>
              <w:rPr>
                <w:sz w:val="18"/>
              </w:rPr>
            </w:pPr>
            <w:r>
              <w:rPr>
                <w:sz w:val="18"/>
              </w:rPr>
              <w:t>50</w:t>
            </w:r>
          </w:p>
        </w:tc>
      </w:tr>
      <w:tr w:rsidR="00C31C8F">
        <w:trPr>
          <w:trHeight w:val="670"/>
        </w:trPr>
        <w:tc>
          <w:tcPr>
            <w:tcW w:w="697" w:type="dxa"/>
          </w:tcPr>
          <w:p w:rsidR="00C31C8F" w:rsidRDefault="00656E91">
            <w:pPr>
              <w:pStyle w:val="TableParagraph"/>
              <w:spacing w:before="161"/>
              <w:ind w:left="8"/>
              <w:jc w:val="center"/>
              <w:rPr>
                <w:sz w:val="18"/>
              </w:rPr>
            </w:pPr>
            <w:r>
              <w:rPr>
                <w:sz w:val="18"/>
              </w:rPr>
              <w:t>5</w:t>
            </w:r>
          </w:p>
        </w:tc>
        <w:tc>
          <w:tcPr>
            <w:tcW w:w="1914" w:type="dxa"/>
          </w:tcPr>
          <w:p w:rsidR="00C31C8F" w:rsidRDefault="00656E91">
            <w:pPr>
              <w:pStyle w:val="TableParagraph"/>
              <w:spacing w:before="161"/>
              <w:ind w:left="119" w:right="112"/>
              <w:jc w:val="center"/>
              <w:rPr>
                <w:sz w:val="18"/>
              </w:rPr>
            </w:pPr>
            <w:r>
              <w:rPr>
                <w:sz w:val="18"/>
              </w:rPr>
              <w:t>感觉统合实训室</w:t>
            </w:r>
          </w:p>
        </w:tc>
        <w:tc>
          <w:tcPr>
            <w:tcW w:w="2376" w:type="dxa"/>
          </w:tcPr>
          <w:p w:rsidR="00C31C8F" w:rsidRDefault="00656E91">
            <w:pPr>
              <w:pStyle w:val="TableParagraph"/>
              <w:spacing w:before="161"/>
              <w:ind w:left="88" w:right="77"/>
              <w:jc w:val="center"/>
              <w:rPr>
                <w:sz w:val="18"/>
              </w:rPr>
            </w:pPr>
            <w:r>
              <w:rPr>
                <w:sz w:val="18"/>
              </w:rPr>
              <w:t>感觉统合实训</w:t>
            </w:r>
          </w:p>
        </w:tc>
        <w:tc>
          <w:tcPr>
            <w:tcW w:w="3413" w:type="dxa"/>
          </w:tcPr>
          <w:p w:rsidR="00C31C8F" w:rsidRDefault="00656E91">
            <w:pPr>
              <w:pStyle w:val="TableParagraph"/>
              <w:spacing w:before="161"/>
              <w:ind w:left="42" w:right="34"/>
              <w:jc w:val="center"/>
              <w:rPr>
                <w:sz w:val="18"/>
              </w:rPr>
            </w:pPr>
            <w:r>
              <w:rPr>
                <w:sz w:val="18"/>
              </w:rPr>
              <w:t>多媒体教学设备、感统教具、桌椅</w:t>
            </w:r>
          </w:p>
        </w:tc>
        <w:tc>
          <w:tcPr>
            <w:tcW w:w="881" w:type="dxa"/>
          </w:tcPr>
          <w:p w:rsidR="00C31C8F" w:rsidRDefault="00656E91">
            <w:pPr>
              <w:pStyle w:val="TableParagraph"/>
              <w:spacing w:before="161"/>
              <w:ind w:left="331" w:right="320"/>
              <w:jc w:val="center"/>
              <w:rPr>
                <w:sz w:val="18"/>
              </w:rPr>
            </w:pPr>
            <w:r>
              <w:rPr>
                <w:sz w:val="18"/>
              </w:rPr>
              <w:t>50</w:t>
            </w:r>
          </w:p>
        </w:tc>
      </w:tr>
      <w:tr w:rsidR="00C31C8F">
        <w:trPr>
          <w:trHeight w:val="670"/>
        </w:trPr>
        <w:tc>
          <w:tcPr>
            <w:tcW w:w="697" w:type="dxa"/>
          </w:tcPr>
          <w:p w:rsidR="00C31C8F" w:rsidRDefault="00656E91">
            <w:pPr>
              <w:pStyle w:val="TableParagraph"/>
              <w:spacing w:before="160"/>
              <w:ind w:left="8"/>
              <w:jc w:val="center"/>
              <w:rPr>
                <w:sz w:val="18"/>
              </w:rPr>
            </w:pPr>
            <w:r>
              <w:rPr>
                <w:sz w:val="18"/>
              </w:rPr>
              <w:t>6</w:t>
            </w:r>
          </w:p>
        </w:tc>
        <w:tc>
          <w:tcPr>
            <w:tcW w:w="1914" w:type="dxa"/>
          </w:tcPr>
          <w:p w:rsidR="00C31C8F" w:rsidRDefault="00656E91">
            <w:pPr>
              <w:pStyle w:val="TableParagraph"/>
              <w:spacing w:before="160"/>
              <w:ind w:left="119" w:right="112"/>
              <w:jc w:val="center"/>
              <w:rPr>
                <w:sz w:val="18"/>
              </w:rPr>
            </w:pPr>
            <w:r>
              <w:rPr>
                <w:sz w:val="18"/>
              </w:rPr>
              <w:t>幼儿游戏实训室</w:t>
            </w:r>
          </w:p>
        </w:tc>
        <w:tc>
          <w:tcPr>
            <w:tcW w:w="2376" w:type="dxa"/>
          </w:tcPr>
          <w:p w:rsidR="00C31C8F" w:rsidRDefault="00656E91">
            <w:pPr>
              <w:pStyle w:val="TableParagraph"/>
              <w:spacing w:before="160"/>
              <w:ind w:left="88" w:right="77"/>
              <w:jc w:val="center"/>
              <w:rPr>
                <w:sz w:val="18"/>
              </w:rPr>
            </w:pPr>
            <w:r>
              <w:rPr>
                <w:sz w:val="18"/>
              </w:rPr>
              <w:t>游戏课程实训</w:t>
            </w:r>
          </w:p>
        </w:tc>
        <w:tc>
          <w:tcPr>
            <w:tcW w:w="3413" w:type="dxa"/>
          </w:tcPr>
          <w:p w:rsidR="00C31C8F" w:rsidRDefault="00656E91">
            <w:pPr>
              <w:pStyle w:val="TableParagraph"/>
              <w:spacing w:before="2"/>
              <w:ind w:left="67" w:right="13"/>
              <w:jc w:val="center"/>
              <w:rPr>
                <w:sz w:val="18"/>
              </w:rPr>
            </w:pPr>
            <w:r>
              <w:rPr>
                <w:sz w:val="18"/>
              </w:rPr>
              <w:t>多媒体教学设备、幼儿各类玩具、矮柜、</w:t>
            </w:r>
          </w:p>
          <w:p w:rsidR="00C31C8F" w:rsidRDefault="00656E91">
            <w:pPr>
              <w:pStyle w:val="TableParagraph"/>
              <w:spacing w:before="119"/>
              <w:ind w:left="40" w:right="34"/>
              <w:jc w:val="center"/>
              <w:rPr>
                <w:sz w:val="18"/>
              </w:rPr>
            </w:pPr>
            <w:r>
              <w:rPr>
                <w:sz w:val="18"/>
              </w:rPr>
              <w:t>桌椅</w:t>
            </w:r>
          </w:p>
        </w:tc>
        <w:tc>
          <w:tcPr>
            <w:tcW w:w="881" w:type="dxa"/>
          </w:tcPr>
          <w:p w:rsidR="00C31C8F" w:rsidRDefault="00656E91">
            <w:pPr>
              <w:pStyle w:val="TableParagraph"/>
              <w:spacing w:before="160"/>
              <w:ind w:left="331" w:right="320"/>
              <w:jc w:val="center"/>
              <w:rPr>
                <w:sz w:val="18"/>
              </w:rPr>
            </w:pPr>
            <w:r>
              <w:rPr>
                <w:sz w:val="18"/>
              </w:rPr>
              <w:t>50</w:t>
            </w:r>
          </w:p>
        </w:tc>
      </w:tr>
      <w:tr w:rsidR="00C31C8F">
        <w:trPr>
          <w:trHeight w:val="670"/>
        </w:trPr>
        <w:tc>
          <w:tcPr>
            <w:tcW w:w="697" w:type="dxa"/>
          </w:tcPr>
          <w:p w:rsidR="00C31C8F" w:rsidRDefault="00656E91">
            <w:pPr>
              <w:pStyle w:val="TableParagraph"/>
              <w:spacing w:before="162"/>
              <w:ind w:left="8"/>
              <w:jc w:val="center"/>
              <w:rPr>
                <w:sz w:val="18"/>
              </w:rPr>
            </w:pPr>
            <w:r>
              <w:rPr>
                <w:sz w:val="18"/>
              </w:rPr>
              <w:t>7</w:t>
            </w:r>
          </w:p>
        </w:tc>
        <w:tc>
          <w:tcPr>
            <w:tcW w:w="1914" w:type="dxa"/>
          </w:tcPr>
          <w:p w:rsidR="00C31C8F" w:rsidRDefault="00656E91">
            <w:pPr>
              <w:pStyle w:val="TableParagraph"/>
              <w:spacing w:before="162"/>
              <w:ind w:left="119" w:right="112"/>
              <w:jc w:val="center"/>
              <w:rPr>
                <w:sz w:val="18"/>
              </w:rPr>
            </w:pPr>
            <w:r>
              <w:rPr>
                <w:sz w:val="18"/>
              </w:rPr>
              <w:t>幼儿科学教育实训室</w:t>
            </w:r>
          </w:p>
        </w:tc>
        <w:tc>
          <w:tcPr>
            <w:tcW w:w="2376" w:type="dxa"/>
          </w:tcPr>
          <w:p w:rsidR="00C31C8F" w:rsidRDefault="00656E91">
            <w:pPr>
              <w:pStyle w:val="TableParagraph"/>
              <w:spacing w:before="162"/>
              <w:ind w:left="88" w:right="77"/>
              <w:jc w:val="center"/>
              <w:rPr>
                <w:sz w:val="18"/>
              </w:rPr>
            </w:pPr>
            <w:r>
              <w:rPr>
                <w:sz w:val="18"/>
              </w:rPr>
              <w:t>幼儿教师科学领域教学实训</w:t>
            </w:r>
          </w:p>
        </w:tc>
        <w:tc>
          <w:tcPr>
            <w:tcW w:w="3413" w:type="dxa"/>
          </w:tcPr>
          <w:p w:rsidR="00C31C8F" w:rsidRDefault="00656E91">
            <w:pPr>
              <w:pStyle w:val="TableParagraph"/>
              <w:spacing w:before="162"/>
              <w:ind w:left="45" w:right="34"/>
              <w:jc w:val="center"/>
              <w:rPr>
                <w:sz w:val="18"/>
              </w:rPr>
            </w:pPr>
            <w:r>
              <w:rPr>
                <w:sz w:val="18"/>
              </w:rPr>
              <w:t>多媒体教学设备、幼儿科学类教具、桌椅</w:t>
            </w:r>
          </w:p>
        </w:tc>
        <w:tc>
          <w:tcPr>
            <w:tcW w:w="881" w:type="dxa"/>
          </w:tcPr>
          <w:p w:rsidR="00C31C8F" w:rsidRDefault="00656E91">
            <w:pPr>
              <w:pStyle w:val="TableParagraph"/>
              <w:spacing w:before="162"/>
              <w:ind w:left="331" w:right="320"/>
              <w:jc w:val="center"/>
              <w:rPr>
                <w:sz w:val="18"/>
              </w:rPr>
            </w:pPr>
            <w:r>
              <w:rPr>
                <w:sz w:val="18"/>
              </w:rPr>
              <w:t>50</w:t>
            </w:r>
          </w:p>
        </w:tc>
      </w:tr>
      <w:tr w:rsidR="00C31C8F">
        <w:trPr>
          <w:trHeight w:val="670"/>
        </w:trPr>
        <w:tc>
          <w:tcPr>
            <w:tcW w:w="697" w:type="dxa"/>
          </w:tcPr>
          <w:p w:rsidR="00C31C8F" w:rsidRDefault="00656E91">
            <w:pPr>
              <w:pStyle w:val="TableParagraph"/>
              <w:spacing w:before="161"/>
              <w:ind w:left="8"/>
              <w:jc w:val="center"/>
              <w:rPr>
                <w:sz w:val="18"/>
              </w:rPr>
            </w:pPr>
            <w:r>
              <w:rPr>
                <w:sz w:val="18"/>
              </w:rPr>
              <w:t>8</w:t>
            </w:r>
          </w:p>
        </w:tc>
        <w:tc>
          <w:tcPr>
            <w:tcW w:w="1914" w:type="dxa"/>
          </w:tcPr>
          <w:p w:rsidR="00C31C8F" w:rsidRDefault="00656E91">
            <w:pPr>
              <w:pStyle w:val="TableParagraph"/>
              <w:spacing w:before="161"/>
              <w:ind w:left="119" w:right="112"/>
              <w:jc w:val="center"/>
              <w:rPr>
                <w:sz w:val="18"/>
              </w:rPr>
            </w:pPr>
            <w:r>
              <w:rPr>
                <w:sz w:val="18"/>
              </w:rPr>
              <w:t>幼儿语言教育实训室</w:t>
            </w:r>
          </w:p>
        </w:tc>
        <w:tc>
          <w:tcPr>
            <w:tcW w:w="2376" w:type="dxa"/>
          </w:tcPr>
          <w:p w:rsidR="00C31C8F" w:rsidRDefault="00656E91">
            <w:pPr>
              <w:pStyle w:val="TableParagraph"/>
              <w:spacing w:before="161"/>
              <w:ind w:left="88" w:right="77"/>
              <w:jc w:val="center"/>
              <w:rPr>
                <w:sz w:val="18"/>
              </w:rPr>
            </w:pPr>
            <w:r>
              <w:rPr>
                <w:sz w:val="18"/>
              </w:rPr>
              <w:t>幼儿教师语言领域教学实训</w:t>
            </w:r>
          </w:p>
        </w:tc>
        <w:tc>
          <w:tcPr>
            <w:tcW w:w="3413" w:type="dxa"/>
          </w:tcPr>
          <w:p w:rsidR="00C31C8F" w:rsidRDefault="00656E91">
            <w:pPr>
              <w:pStyle w:val="TableParagraph"/>
              <w:spacing w:before="161"/>
              <w:ind w:left="45" w:right="34"/>
              <w:jc w:val="center"/>
              <w:rPr>
                <w:sz w:val="18"/>
              </w:rPr>
            </w:pPr>
            <w:r>
              <w:rPr>
                <w:sz w:val="18"/>
              </w:rPr>
              <w:t>多媒体教学设备、幼儿语言类教具、桌椅</w:t>
            </w:r>
          </w:p>
        </w:tc>
        <w:tc>
          <w:tcPr>
            <w:tcW w:w="881" w:type="dxa"/>
          </w:tcPr>
          <w:p w:rsidR="00C31C8F" w:rsidRDefault="00656E91">
            <w:pPr>
              <w:pStyle w:val="TableParagraph"/>
              <w:spacing w:before="161"/>
              <w:ind w:left="331" w:right="320"/>
              <w:jc w:val="center"/>
              <w:rPr>
                <w:sz w:val="18"/>
              </w:rPr>
            </w:pPr>
            <w:r>
              <w:rPr>
                <w:sz w:val="18"/>
              </w:rPr>
              <w:t>50</w:t>
            </w:r>
          </w:p>
        </w:tc>
      </w:tr>
      <w:tr w:rsidR="00C31C8F">
        <w:trPr>
          <w:trHeight w:val="670"/>
        </w:trPr>
        <w:tc>
          <w:tcPr>
            <w:tcW w:w="697" w:type="dxa"/>
          </w:tcPr>
          <w:p w:rsidR="00C31C8F" w:rsidRDefault="00656E91">
            <w:pPr>
              <w:pStyle w:val="TableParagraph"/>
              <w:spacing w:before="160"/>
              <w:ind w:left="8"/>
              <w:jc w:val="center"/>
              <w:rPr>
                <w:sz w:val="18"/>
              </w:rPr>
            </w:pPr>
            <w:r>
              <w:rPr>
                <w:sz w:val="18"/>
              </w:rPr>
              <w:t>9</w:t>
            </w:r>
          </w:p>
        </w:tc>
        <w:tc>
          <w:tcPr>
            <w:tcW w:w="1914" w:type="dxa"/>
          </w:tcPr>
          <w:p w:rsidR="00C31C8F" w:rsidRDefault="00656E91">
            <w:pPr>
              <w:pStyle w:val="TableParagraph"/>
              <w:spacing w:before="160"/>
              <w:ind w:left="119" w:right="112"/>
              <w:jc w:val="center"/>
              <w:rPr>
                <w:sz w:val="18"/>
              </w:rPr>
            </w:pPr>
            <w:r>
              <w:rPr>
                <w:sz w:val="18"/>
              </w:rPr>
              <w:t>幼儿美术教育实训室</w:t>
            </w:r>
          </w:p>
        </w:tc>
        <w:tc>
          <w:tcPr>
            <w:tcW w:w="2376" w:type="dxa"/>
          </w:tcPr>
          <w:p w:rsidR="00C31C8F" w:rsidRDefault="00656E91">
            <w:pPr>
              <w:pStyle w:val="TableParagraph"/>
              <w:spacing w:before="160"/>
              <w:ind w:left="88" w:right="77"/>
              <w:jc w:val="center"/>
              <w:rPr>
                <w:sz w:val="18"/>
              </w:rPr>
            </w:pPr>
            <w:r>
              <w:rPr>
                <w:sz w:val="18"/>
              </w:rPr>
              <w:t>幼儿教师美术领域教学实训</w:t>
            </w:r>
          </w:p>
        </w:tc>
        <w:tc>
          <w:tcPr>
            <w:tcW w:w="3413" w:type="dxa"/>
          </w:tcPr>
          <w:p w:rsidR="00C31C8F" w:rsidRDefault="00656E91">
            <w:pPr>
              <w:pStyle w:val="TableParagraph"/>
              <w:spacing w:before="160"/>
              <w:ind w:left="45" w:right="34"/>
              <w:jc w:val="center"/>
              <w:rPr>
                <w:sz w:val="18"/>
              </w:rPr>
            </w:pPr>
            <w:r>
              <w:rPr>
                <w:sz w:val="18"/>
              </w:rPr>
              <w:t>多媒体教学设备、幼儿美术类教具、桌椅</w:t>
            </w:r>
          </w:p>
        </w:tc>
        <w:tc>
          <w:tcPr>
            <w:tcW w:w="881" w:type="dxa"/>
          </w:tcPr>
          <w:p w:rsidR="00C31C8F" w:rsidRDefault="00656E91">
            <w:pPr>
              <w:pStyle w:val="TableParagraph"/>
              <w:spacing w:before="160"/>
              <w:ind w:left="331" w:right="320"/>
              <w:jc w:val="center"/>
              <w:rPr>
                <w:sz w:val="18"/>
              </w:rPr>
            </w:pPr>
            <w:r>
              <w:rPr>
                <w:sz w:val="18"/>
              </w:rPr>
              <w:t>50</w:t>
            </w:r>
          </w:p>
        </w:tc>
      </w:tr>
      <w:tr w:rsidR="00C31C8F">
        <w:trPr>
          <w:trHeight w:val="670"/>
        </w:trPr>
        <w:tc>
          <w:tcPr>
            <w:tcW w:w="697" w:type="dxa"/>
          </w:tcPr>
          <w:p w:rsidR="00C31C8F" w:rsidRDefault="00C31C8F">
            <w:pPr>
              <w:pStyle w:val="TableParagraph"/>
              <w:spacing w:before="8"/>
              <w:rPr>
                <w:b/>
                <w:sz w:val="12"/>
              </w:rPr>
            </w:pPr>
          </w:p>
          <w:p w:rsidR="00C31C8F" w:rsidRDefault="00656E91">
            <w:pPr>
              <w:pStyle w:val="TableParagraph"/>
              <w:ind w:left="146" w:right="138"/>
              <w:jc w:val="center"/>
              <w:rPr>
                <w:sz w:val="18"/>
              </w:rPr>
            </w:pPr>
            <w:r>
              <w:rPr>
                <w:sz w:val="18"/>
              </w:rPr>
              <w:t>10</w:t>
            </w:r>
          </w:p>
        </w:tc>
        <w:tc>
          <w:tcPr>
            <w:tcW w:w="1914" w:type="dxa"/>
          </w:tcPr>
          <w:p w:rsidR="00C31C8F" w:rsidRDefault="00C31C8F">
            <w:pPr>
              <w:pStyle w:val="TableParagraph"/>
              <w:spacing w:before="8"/>
              <w:rPr>
                <w:b/>
                <w:sz w:val="12"/>
              </w:rPr>
            </w:pPr>
          </w:p>
          <w:p w:rsidR="00C31C8F" w:rsidRDefault="00656E91">
            <w:pPr>
              <w:pStyle w:val="TableParagraph"/>
              <w:ind w:left="119" w:right="112"/>
              <w:jc w:val="center"/>
              <w:rPr>
                <w:sz w:val="18"/>
              </w:rPr>
            </w:pPr>
            <w:r>
              <w:rPr>
                <w:sz w:val="18"/>
              </w:rPr>
              <w:t>幼儿健康教育实训室</w:t>
            </w:r>
          </w:p>
        </w:tc>
        <w:tc>
          <w:tcPr>
            <w:tcW w:w="2376" w:type="dxa"/>
          </w:tcPr>
          <w:p w:rsidR="00C31C8F" w:rsidRDefault="00C31C8F">
            <w:pPr>
              <w:pStyle w:val="TableParagraph"/>
              <w:spacing w:before="8"/>
              <w:rPr>
                <w:b/>
                <w:sz w:val="12"/>
              </w:rPr>
            </w:pPr>
          </w:p>
          <w:p w:rsidR="00C31C8F" w:rsidRDefault="00656E91">
            <w:pPr>
              <w:pStyle w:val="TableParagraph"/>
              <w:ind w:left="88" w:right="77"/>
              <w:jc w:val="center"/>
              <w:rPr>
                <w:sz w:val="18"/>
              </w:rPr>
            </w:pPr>
            <w:r>
              <w:rPr>
                <w:sz w:val="18"/>
              </w:rPr>
              <w:t>幼儿教师健康领域教学实训</w:t>
            </w:r>
          </w:p>
        </w:tc>
        <w:tc>
          <w:tcPr>
            <w:tcW w:w="3413" w:type="dxa"/>
          </w:tcPr>
          <w:p w:rsidR="00C31C8F" w:rsidRDefault="00C31C8F">
            <w:pPr>
              <w:pStyle w:val="TableParagraph"/>
              <w:spacing w:before="8"/>
              <w:rPr>
                <w:b/>
                <w:sz w:val="12"/>
              </w:rPr>
            </w:pPr>
          </w:p>
          <w:p w:rsidR="00C31C8F" w:rsidRDefault="00656E91">
            <w:pPr>
              <w:pStyle w:val="TableParagraph"/>
              <w:ind w:left="45" w:right="34"/>
              <w:jc w:val="center"/>
              <w:rPr>
                <w:sz w:val="18"/>
              </w:rPr>
            </w:pPr>
            <w:r>
              <w:rPr>
                <w:sz w:val="18"/>
              </w:rPr>
              <w:t>多媒体教学设备、幼儿健康类教具、桌椅</w:t>
            </w:r>
          </w:p>
        </w:tc>
        <w:tc>
          <w:tcPr>
            <w:tcW w:w="881" w:type="dxa"/>
          </w:tcPr>
          <w:p w:rsidR="00C31C8F" w:rsidRDefault="00C31C8F">
            <w:pPr>
              <w:pStyle w:val="TableParagraph"/>
              <w:spacing w:before="8"/>
              <w:rPr>
                <w:b/>
                <w:sz w:val="12"/>
              </w:rPr>
            </w:pPr>
          </w:p>
          <w:p w:rsidR="00C31C8F" w:rsidRDefault="00656E91">
            <w:pPr>
              <w:pStyle w:val="TableParagraph"/>
              <w:ind w:left="331" w:right="320"/>
              <w:jc w:val="center"/>
              <w:rPr>
                <w:sz w:val="18"/>
              </w:rPr>
            </w:pPr>
            <w:r>
              <w:rPr>
                <w:sz w:val="18"/>
              </w:rPr>
              <w:t>50</w:t>
            </w:r>
          </w:p>
        </w:tc>
      </w:tr>
      <w:tr w:rsidR="00C31C8F">
        <w:trPr>
          <w:trHeight w:val="670"/>
        </w:trPr>
        <w:tc>
          <w:tcPr>
            <w:tcW w:w="697" w:type="dxa"/>
          </w:tcPr>
          <w:p w:rsidR="00C31C8F" w:rsidRDefault="00656E91">
            <w:pPr>
              <w:pStyle w:val="TableParagraph"/>
              <w:spacing w:before="161"/>
              <w:ind w:left="146" w:right="138"/>
              <w:jc w:val="center"/>
              <w:rPr>
                <w:sz w:val="18"/>
              </w:rPr>
            </w:pPr>
            <w:r>
              <w:rPr>
                <w:sz w:val="18"/>
              </w:rPr>
              <w:t>11</w:t>
            </w:r>
          </w:p>
        </w:tc>
        <w:tc>
          <w:tcPr>
            <w:tcW w:w="1914" w:type="dxa"/>
          </w:tcPr>
          <w:p w:rsidR="00C31C8F" w:rsidRDefault="00656E91">
            <w:pPr>
              <w:pStyle w:val="TableParagraph"/>
              <w:spacing w:before="161"/>
              <w:ind w:left="119" w:right="112"/>
              <w:jc w:val="center"/>
              <w:rPr>
                <w:sz w:val="18"/>
              </w:rPr>
            </w:pPr>
            <w:r>
              <w:rPr>
                <w:sz w:val="18"/>
              </w:rPr>
              <w:t>幼儿社会教育实训室</w:t>
            </w:r>
          </w:p>
        </w:tc>
        <w:tc>
          <w:tcPr>
            <w:tcW w:w="2376" w:type="dxa"/>
          </w:tcPr>
          <w:p w:rsidR="00C31C8F" w:rsidRDefault="00656E91">
            <w:pPr>
              <w:pStyle w:val="TableParagraph"/>
              <w:spacing w:before="2"/>
              <w:ind w:left="88" w:right="77"/>
              <w:jc w:val="center"/>
              <w:rPr>
                <w:sz w:val="18"/>
              </w:rPr>
            </w:pPr>
            <w:r>
              <w:rPr>
                <w:sz w:val="18"/>
              </w:rPr>
              <w:t>幼儿教师健康教育领域教学</w:t>
            </w:r>
          </w:p>
          <w:p w:rsidR="00C31C8F" w:rsidRDefault="00656E91">
            <w:pPr>
              <w:pStyle w:val="TableParagraph"/>
              <w:spacing w:before="120"/>
              <w:ind w:left="88" w:right="77"/>
              <w:jc w:val="center"/>
              <w:rPr>
                <w:sz w:val="18"/>
              </w:rPr>
            </w:pPr>
            <w:r>
              <w:rPr>
                <w:sz w:val="18"/>
              </w:rPr>
              <w:t>实训</w:t>
            </w:r>
          </w:p>
        </w:tc>
        <w:tc>
          <w:tcPr>
            <w:tcW w:w="3413" w:type="dxa"/>
          </w:tcPr>
          <w:p w:rsidR="00C31C8F" w:rsidRDefault="00656E91">
            <w:pPr>
              <w:pStyle w:val="TableParagraph"/>
              <w:spacing w:before="161"/>
              <w:ind w:left="45" w:right="34"/>
              <w:jc w:val="center"/>
              <w:rPr>
                <w:sz w:val="18"/>
              </w:rPr>
            </w:pPr>
            <w:r>
              <w:rPr>
                <w:sz w:val="18"/>
              </w:rPr>
              <w:t>多媒体教学设备、幼儿社会类教具、桌椅</w:t>
            </w:r>
          </w:p>
        </w:tc>
        <w:tc>
          <w:tcPr>
            <w:tcW w:w="881" w:type="dxa"/>
          </w:tcPr>
          <w:p w:rsidR="00C31C8F" w:rsidRDefault="00656E91">
            <w:pPr>
              <w:pStyle w:val="TableParagraph"/>
              <w:spacing w:before="161"/>
              <w:ind w:left="331" w:right="320"/>
              <w:jc w:val="center"/>
              <w:rPr>
                <w:sz w:val="18"/>
              </w:rPr>
            </w:pPr>
            <w:r>
              <w:rPr>
                <w:sz w:val="18"/>
              </w:rPr>
              <w:t>50</w:t>
            </w:r>
          </w:p>
        </w:tc>
      </w:tr>
      <w:tr w:rsidR="00C31C8F">
        <w:trPr>
          <w:trHeight w:val="1749"/>
        </w:trPr>
        <w:tc>
          <w:tcPr>
            <w:tcW w:w="697" w:type="dxa"/>
          </w:tcPr>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spacing w:before="8"/>
              <w:rPr>
                <w:b/>
                <w:sz w:val="18"/>
              </w:rPr>
            </w:pPr>
          </w:p>
          <w:p w:rsidR="00C31C8F" w:rsidRDefault="00656E91">
            <w:pPr>
              <w:pStyle w:val="TableParagraph"/>
              <w:ind w:left="146" w:right="138"/>
              <w:jc w:val="center"/>
              <w:rPr>
                <w:sz w:val="18"/>
              </w:rPr>
            </w:pPr>
            <w:r>
              <w:rPr>
                <w:sz w:val="18"/>
              </w:rPr>
              <w:t>12</w:t>
            </w:r>
          </w:p>
        </w:tc>
        <w:tc>
          <w:tcPr>
            <w:tcW w:w="1914" w:type="dxa"/>
          </w:tcPr>
          <w:p w:rsidR="00C31C8F" w:rsidRDefault="00C31C8F">
            <w:pPr>
              <w:pStyle w:val="TableParagraph"/>
              <w:rPr>
                <w:b/>
                <w:sz w:val="18"/>
              </w:rPr>
            </w:pPr>
          </w:p>
          <w:p w:rsidR="00C31C8F" w:rsidRDefault="00C31C8F">
            <w:pPr>
              <w:pStyle w:val="TableParagraph"/>
              <w:spacing w:before="12"/>
              <w:rPr>
                <w:b/>
              </w:rPr>
            </w:pPr>
          </w:p>
          <w:p w:rsidR="00C31C8F" w:rsidRDefault="00656E91">
            <w:pPr>
              <w:pStyle w:val="TableParagraph"/>
              <w:spacing w:line="364" w:lineRule="auto"/>
              <w:ind w:left="865" w:right="136" w:hanging="720"/>
              <w:rPr>
                <w:sz w:val="18"/>
              </w:rPr>
            </w:pPr>
            <w:r>
              <w:rPr>
                <w:sz w:val="18"/>
              </w:rPr>
              <w:t>幼儿园模拟仿真实训室</w:t>
            </w:r>
          </w:p>
        </w:tc>
        <w:tc>
          <w:tcPr>
            <w:tcW w:w="2376" w:type="dxa"/>
          </w:tcPr>
          <w:p w:rsidR="00C31C8F" w:rsidRDefault="00656E91">
            <w:pPr>
              <w:pStyle w:val="TableParagraph"/>
              <w:spacing w:before="2" w:line="364" w:lineRule="auto"/>
              <w:ind w:left="108" w:right="6" w:hanging="89"/>
              <w:jc w:val="center"/>
              <w:rPr>
                <w:sz w:val="18"/>
              </w:rPr>
            </w:pPr>
            <w:r>
              <w:rPr>
                <w:sz w:val="18"/>
              </w:rPr>
              <w:t>幼儿园教育活动组织与实施</w:t>
            </w:r>
            <w:r>
              <w:rPr>
                <w:sz w:val="18"/>
              </w:rPr>
              <w:t xml:space="preserve"> </w:t>
            </w:r>
            <w:r>
              <w:rPr>
                <w:spacing w:val="-11"/>
                <w:sz w:val="18"/>
              </w:rPr>
              <w:t>实训、幼儿园游戏课程实训、幼儿园环境创设与实施实</w:t>
            </w:r>
            <w:r>
              <w:rPr>
                <w:spacing w:val="-11"/>
                <w:sz w:val="18"/>
              </w:rPr>
              <w:t xml:space="preserve"> </w:t>
            </w:r>
            <w:r>
              <w:rPr>
                <w:spacing w:val="-11"/>
                <w:sz w:val="18"/>
              </w:rPr>
              <w:t>训、幼儿园区角活动的组织</w:t>
            </w:r>
          </w:p>
          <w:p w:rsidR="00C31C8F" w:rsidRDefault="00656E91">
            <w:pPr>
              <w:pStyle w:val="TableParagraph"/>
              <w:spacing w:line="228" w:lineRule="exact"/>
              <w:ind w:left="85" w:right="77"/>
              <w:jc w:val="center"/>
              <w:rPr>
                <w:sz w:val="18"/>
              </w:rPr>
            </w:pPr>
            <w:r>
              <w:rPr>
                <w:sz w:val="18"/>
              </w:rPr>
              <w:t>与实施实训</w:t>
            </w:r>
          </w:p>
        </w:tc>
        <w:tc>
          <w:tcPr>
            <w:tcW w:w="3413" w:type="dxa"/>
          </w:tcPr>
          <w:p w:rsidR="00C31C8F" w:rsidRDefault="00C31C8F">
            <w:pPr>
              <w:pStyle w:val="TableParagraph"/>
              <w:rPr>
                <w:b/>
                <w:sz w:val="18"/>
              </w:rPr>
            </w:pPr>
          </w:p>
          <w:p w:rsidR="00C31C8F" w:rsidRDefault="00C31C8F">
            <w:pPr>
              <w:pStyle w:val="TableParagraph"/>
              <w:spacing w:before="12"/>
              <w:rPr>
                <w:b/>
              </w:rPr>
            </w:pPr>
          </w:p>
          <w:p w:rsidR="00C31C8F" w:rsidRDefault="00656E91">
            <w:pPr>
              <w:pStyle w:val="TableParagraph"/>
              <w:spacing w:line="364" w:lineRule="auto"/>
              <w:ind w:left="1344" w:right="35" w:hanging="1236"/>
              <w:rPr>
                <w:sz w:val="18"/>
              </w:rPr>
            </w:pPr>
            <w:r>
              <w:rPr>
                <w:sz w:val="18"/>
              </w:rPr>
              <w:t>多媒体教学设备、教学实物展示柜、陈列柜、桌椅</w:t>
            </w:r>
          </w:p>
        </w:tc>
        <w:tc>
          <w:tcPr>
            <w:tcW w:w="881" w:type="dxa"/>
          </w:tcPr>
          <w:p w:rsidR="00C31C8F" w:rsidRDefault="00C31C8F">
            <w:pPr>
              <w:pStyle w:val="TableParagraph"/>
              <w:rPr>
                <w:b/>
                <w:sz w:val="18"/>
              </w:rPr>
            </w:pPr>
          </w:p>
          <w:p w:rsidR="00C31C8F" w:rsidRDefault="00C31C8F">
            <w:pPr>
              <w:pStyle w:val="TableParagraph"/>
              <w:rPr>
                <w:b/>
                <w:sz w:val="18"/>
              </w:rPr>
            </w:pPr>
          </w:p>
          <w:p w:rsidR="00C31C8F" w:rsidRDefault="00C31C8F">
            <w:pPr>
              <w:pStyle w:val="TableParagraph"/>
              <w:spacing w:before="8"/>
              <w:rPr>
                <w:b/>
                <w:sz w:val="18"/>
              </w:rPr>
            </w:pPr>
          </w:p>
          <w:p w:rsidR="00C31C8F" w:rsidRDefault="00656E91">
            <w:pPr>
              <w:pStyle w:val="TableParagraph"/>
              <w:ind w:left="331" w:right="320"/>
              <w:jc w:val="center"/>
              <w:rPr>
                <w:sz w:val="18"/>
              </w:rPr>
            </w:pPr>
            <w:r>
              <w:rPr>
                <w:sz w:val="18"/>
              </w:rPr>
              <w:t>50</w:t>
            </w:r>
          </w:p>
        </w:tc>
      </w:tr>
    </w:tbl>
    <w:p w:rsidR="00C31C8F" w:rsidRDefault="00C31C8F">
      <w:pPr>
        <w:jc w:val="center"/>
        <w:rPr>
          <w:sz w:val="18"/>
        </w:rPr>
        <w:sectPr w:rsidR="00C31C8F">
          <w:footerReference w:type="default" r:id="rId9"/>
          <w:pgSz w:w="11900" w:h="16840"/>
          <w:pgMar w:top="1600" w:right="860" w:bottom="1580" w:left="1460" w:header="0" w:footer="1390" w:gutter="0"/>
          <w:pgNumType w:start="10"/>
          <w:cols w:space="720"/>
        </w:sectPr>
      </w:pPr>
    </w:p>
    <w:p w:rsidR="00C31C8F" w:rsidRDefault="00C31C8F">
      <w:pPr>
        <w:pStyle w:val="a3"/>
        <w:spacing w:before="11"/>
        <w:rPr>
          <w:b/>
          <w:sz w:val="7"/>
        </w:rPr>
      </w:pPr>
    </w:p>
    <w:tbl>
      <w:tblPr>
        <w:tblW w:w="9281"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7"/>
        <w:gridCol w:w="1914"/>
        <w:gridCol w:w="2376"/>
        <w:gridCol w:w="3413"/>
        <w:gridCol w:w="881"/>
      </w:tblGrid>
      <w:tr w:rsidR="00C31C8F">
        <w:trPr>
          <w:trHeight w:val="670"/>
        </w:trPr>
        <w:tc>
          <w:tcPr>
            <w:tcW w:w="697" w:type="dxa"/>
          </w:tcPr>
          <w:p w:rsidR="00C31C8F" w:rsidRDefault="00C31C8F">
            <w:pPr>
              <w:pStyle w:val="TableParagraph"/>
              <w:spacing w:before="8"/>
              <w:rPr>
                <w:b/>
                <w:sz w:val="12"/>
              </w:rPr>
            </w:pPr>
          </w:p>
          <w:p w:rsidR="00C31C8F" w:rsidRDefault="00656E91">
            <w:pPr>
              <w:pStyle w:val="TableParagraph"/>
              <w:ind w:left="257"/>
              <w:rPr>
                <w:sz w:val="18"/>
              </w:rPr>
            </w:pPr>
            <w:r>
              <w:rPr>
                <w:sz w:val="18"/>
              </w:rPr>
              <w:t>13</w:t>
            </w:r>
          </w:p>
        </w:tc>
        <w:tc>
          <w:tcPr>
            <w:tcW w:w="1914" w:type="dxa"/>
          </w:tcPr>
          <w:p w:rsidR="00C31C8F" w:rsidRDefault="00C31C8F">
            <w:pPr>
              <w:pStyle w:val="TableParagraph"/>
              <w:spacing w:before="8"/>
              <w:rPr>
                <w:b/>
                <w:sz w:val="12"/>
              </w:rPr>
            </w:pPr>
          </w:p>
          <w:p w:rsidR="00C31C8F" w:rsidRDefault="00656E91">
            <w:pPr>
              <w:pStyle w:val="TableParagraph"/>
              <w:ind w:left="505"/>
              <w:rPr>
                <w:sz w:val="18"/>
              </w:rPr>
            </w:pPr>
            <w:r>
              <w:rPr>
                <w:sz w:val="18"/>
              </w:rPr>
              <w:t>钢琴实训室</w:t>
            </w:r>
          </w:p>
        </w:tc>
        <w:tc>
          <w:tcPr>
            <w:tcW w:w="2376" w:type="dxa"/>
          </w:tcPr>
          <w:p w:rsidR="00C31C8F" w:rsidRDefault="00656E91">
            <w:pPr>
              <w:pStyle w:val="TableParagraph"/>
              <w:spacing w:before="1"/>
              <w:ind w:left="88" w:right="77"/>
              <w:jc w:val="center"/>
              <w:rPr>
                <w:sz w:val="18"/>
              </w:rPr>
            </w:pPr>
            <w:r>
              <w:rPr>
                <w:sz w:val="18"/>
              </w:rPr>
              <w:t>钢琴弹奏技法实训、儿歌弹</w:t>
            </w:r>
          </w:p>
          <w:p w:rsidR="00C31C8F" w:rsidRDefault="00656E91">
            <w:pPr>
              <w:pStyle w:val="TableParagraph"/>
              <w:spacing w:before="120"/>
              <w:ind w:left="85" w:right="77"/>
              <w:jc w:val="center"/>
              <w:rPr>
                <w:sz w:val="18"/>
              </w:rPr>
            </w:pPr>
            <w:r>
              <w:rPr>
                <w:sz w:val="18"/>
              </w:rPr>
              <w:t>唱活动实训</w:t>
            </w:r>
          </w:p>
        </w:tc>
        <w:tc>
          <w:tcPr>
            <w:tcW w:w="3413" w:type="dxa"/>
          </w:tcPr>
          <w:p w:rsidR="00C31C8F" w:rsidRDefault="00656E91">
            <w:pPr>
              <w:pStyle w:val="TableParagraph"/>
              <w:spacing w:before="1"/>
              <w:ind w:left="45" w:right="34"/>
              <w:jc w:val="center"/>
              <w:rPr>
                <w:sz w:val="18"/>
              </w:rPr>
            </w:pPr>
            <w:r>
              <w:rPr>
                <w:sz w:val="18"/>
              </w:rPr>
              <w:t>钢琴、琴凳。设独立钢琴房，每间钢琴房</w:t>
            </w:r>
          </w:p>
          <w:p w:rsidR="00C31C8F" w:rsidRDefault="00656E91">
            <w:pPr>
              <w:pStyle w:val="TableParagraph"/>
              <w:spacing w:before="120"/>
              <w:ind w:left="42" w:right="34"/>
              <w:jc w:val="center"/>
              <w:rPr>
                <w:sz w:val="18"/>
              </w:rPr>
            </w:pPr>
            <w:r>
              <w:rPr>
                <w:sz w:val="18"/>
              </w:rPr>
              <w:t>可单独容纳</w:t>
            </w:r>
            <w:r>
              <w:rPr>
                <w:sz w:val="18"/>
              </w:rPr>
              <w:t xml:space="preserve"> 1 </w:t>
            </w:r>
            <w:r>
              <w:rPr>
                <w:sz w:val="18"/>
              </w:rPr>
              <w:t>人练琴</w:t>
            </w:r>
          </w:p>
        </w:tc>
        <w:tc>
          <w:tcPr>
            <w:tcW w:w="881" w:type="dxa"/>
          </w:tcPr>
          <w:p w:rsidR="00C31C8F" w:rsidRDefault="00C31C8F">
            <w:pPr>
              <w:pStyle w:val="TableParagraph"/>
              <w:spacing w:before="8"/>
              <w:rPr>
                <w:b/>
                <w:sz w:val="12"/>
              </w:rPr>
            </w:pPr>
          </w:p>
          <w:p w:rsidR="00C31C8F" w:rsidRDefault="00656E91">
            <w:pPr>
              <w:pStyle w:val="TableParagraph"/>
              <w:ind w:left="331" w:right="320"/>
              <w:jc w:val="center"/>
              <w:rPr>
                <w:sz w:val="18"/>
              </w:rPr>
            </w:pPr>
            <w:r>
              <w:rPr>
                <w:sz w:val="18"/>
              </w:rPr>
              <w:t>50</w:t>
            </w:r>
          </w:p>
        </w:tc>
      </w:tr>
      <w:tr w:rsidR="00C31C8F">
        <w:trPr>
          <w:trHeight w:val="670"/>
        </w:trPr>
        <w:tc>
          <w:tcPr>
            <w:tcW w:w="697" w:type="dxa"/>
          </w:tcPr>
          <w:p w:rsidR="00C31C8F" w:rsidRDefault="00656E91">
            <w:pPr>
              <w:pStyle w:val="TableParagraph"/>
              <w:spacing w:before="161"/>
              <w:ind w:left="257"/>
              <w:rPr>
                <w:sz w:val="18"/>
              </w:rPr>
            </w:pPr>
            <w:r>
              <w:rPr>
                <w:sz w:val="18"/>
              </w:rPr>
              <w:t>14</w:t>
            </w:r>
          </w:p>
        </w:tc>
        <w:tc>
          <w:tcPr>
            <w:tcW w:w="1914" w:type="dxa"/>
          </w:tcPr>
          <w:p w:rsidR="00C31C8F" w:rsidRDefault="00656E91">
            <w:pPr>
              <w:pStyle w:val="TableParagraph"/>
              <w:spacing w:before="161"/>
              <w:ind w:left="505"/>
              <w:rPr>
                <w:sz w:val="18"/>
              </w:rPr>
            </w:pPr>
            <w:r>
              <w:rPr>
                <w:sz w:val="18"/>
              </w:rPr>
              <w:t>美术实训室</w:t>
            </w:r>
          </w:p>
        </w:tc>
        <w:tc>
          <w:tcPr>
            <w:tcW w:w="2376" w:type="dxa"/>
          </w:tcPr>
          <w:p w:rsidR="00C31C8F" w:rsidRDefault="00656E91">
            <w:pPr>
              <w:pStyle w:val="TableParagraph"/>
              <w:spacing w:before="3"/>
              <w:ind w:left="88" w:right="77"/>
              <w:jc w:val="center"/>
              <w:rPr>
                <w:sz w:val="18"/>
              </w:rPr>
            </w:pPr>
            <w:r>
              <w:rPr>
                <w:sz w:val="18"/>
              </w:rPr>
              <w:t>学前美术技法练习、美术作</w:t>
            </w:r>
          </w:p>
          <w:p w:rsidR="00C31C8F" w:rsidRDefault="00656E91">
            <w:pPr>
              <w:pStyle w:val="TableParagraph"/>
              <w:spacing w:before="117"/>
              <w:ind w:left="88" w:right="77"/>
              <w:jc w:val="center"/>
              <w:rPr>
                <w:sz w:val="18"/>
              </w:rPr>
            </w:pPr>
            <w:r>
              <w:rPr>
                <w:sz w:val="18"/>
              </w:rPr>
              <w:t>品陈列与展示</w:t>
            </w:r>
          </w:p>
        </w:tc>
        <w:tc>
          <w:tcPr>
            <w:tcW w:w="3413" w:type="dxa"/>
          </w:tcPr>
          <w:p w:rsidR="00C31C8F" w:rsidRDefault="00656E91">
            <w:pPr>
              <w:pStyle w:val="TableParagraph"/>
              <w:spacing w:before="161"/>
              <w:ind w:left="264"/>
              <w:rPr>
                <w:sz w:val="18"/>
              </w:rPr>
            </w:pPr>
            <w:r>
              <w:rPr>
                <w:sz w:val="18"/>
              </w:rPr>
              <w:t>多媒体教学设备、置物柜、操作台面</w:t>
            </w:r>
          </w:p>
        </w:tc>
        <w:tc>
          <w:tcPr>
            <w:tcW w:w="881" w:type="dxa"/>
          </w:tcPr>
          <w:p w:rsidR="00C31C8F" w:rsidRDefault="00656E91">
            <w:pPr>
              <w:pStyle w:val="TableParagraph"/>
              <w:spacing w:before="161"/>
              <w:ind w:left="331" w:right="320"/>
              <w:jc w:val="center"/>
              <w:rPr>
                <w:sz w:val="18"/>
              </w:rPr>
            </w:pPr>
            <w:r>
              <w:rPr>
                <w:sz w:val="18"/>
              </w:rPr>
              <w:t>50</w:t>
            </w:r>
          </w:p>
        </w:tc>
      </w:tr>
      <w:tr w:rsidR="00C31C8F">
        <w:trPr>
          <w:trHeight w:val="670"/>
        </w:trPr>
        <w:tc>
          <w:tcPr>
            <w:tcW w:w="697" w:type="dxa"/>
          </w:tcPr>
          <w:p w:rsidR="00C31C8F" w:rsidRDefault="00656E91">
            <w:pPr>
              <w:pStyle w:val="TableParagraph"/>
              <w:spacing w:before="160"/>
              <w:ind w:left="257"/>
              <w:rPr>
                <w:sz w:val="18"/>
              </w:rPr>
            </w:pPr>
            <w:r>
              <w:rPr>
                <w:sz w:val="18"/>
              </w:rPr>
              <w:t>15</w:t>
            </w:r>
          </w:p>
        </w:tc>
        <w:tc>
          <w:tcPr>
            <w:tcW w:w="1914" w:type="dxa"/>
          </w:tcPr>
          <w:p w:rsidR="00C31C8F" w:rsidRDefault="00656E91">
            <w:pPr>
              <w:pStyle w:val="TableParagraph"/>
              <w:spacing w:before="160"/>
              <w:ind w:left="505"/>
              <w:rPr>
                <w:sz w:val="18"/>
              </w:rPr>
            </w:pPr>
            <w:r>
              <w:rPr>
                <w:sz w:val="18"/>
              </w:rPr>
              <w:t>舞蹈实训室</w:t>
            </w:r>
          </w:p>
        </w:tc>
        <w:tc>
          <w:tcPr>
            <w:tcW w:w="2376" w:type="dxa"/>
          </w:tcPr>
          <w:p w:rsidR="00C31C8F" w:rsidRDefault="00656E91">
            <w:pPr>
              <w:pStyle w:val="TableParagraph"/>
              <w:spacing w:before="2"/>
              <w:ind w:left="88" w:right="77"/>
              <w:jc w:val="center"/>
              <w:rPr>
                <w:sz w:val="18"/>
              </w:rPr>
            </w:pPr>
            <w:r>
              <w:rPr>
                <w:sz w:val="18"/>
              </w:rPr>
              <w:t>幼儿舞蹈基本功练习、歌表</w:t>
            </w:r>
          </w:p>
          <w:p w:rsidR="00C31C8F" w:rsidRDefault="00656E91">
            <w:pPr>
              <w:pStyle w:val="TableParagraph"/>
              <w:spacing w:before="120"/>
              <w:ind w:left="85" w:right="77"/>
              <w:jc w:val="center"/>
              <w:rPr>
                <w:sz w:val="18"/>
              </w:rPr>
            </w:pPr>
            <w:r>
              <w:rPr>
                <w:sz w:val="18"/>
              </w:rPr>
              <w:t>演实训</w:t>
            </w:r>
          </w:p>
        </w:tc>
        <w:tc>
          <w:tcPr>
            <w:tcW w:w="3413" w:type="dxa"/>
          </w:tcPr>
          <w:p w:rsidR="00C31C8F" w:rsidRDefault="00656E91">
            <w:pPr>
              <w:pStyle w:val="TableParagraph"/>
              <w:spacing w:before="2"/>
              <w:ind w:left="45" w:right="34"/>
              <w:jc w:val="center"/>
              <w:rPr>
                <w:sz w:val="18"/>
              </w:rPr>
            </w:pPr>
            <w:r>
              <w:rPr>
                <w:sz w:val="18"/>
              </w:rPr>
              <w:t>把杆、玻璃镜面、木地板、地胶以及多媒</w:t>
            </w:r>
          </w:p>
          <w:p w:rsidR="00C31C8F" w:rsidRDefault="00656E91">
            <w:pPr>
              <w:pStyle w:val="TableParagraph"/>
              <w:spacing w:before="120"/>
              <w:ind w:left="42" w:right="34"/>
              <w:jc w:val="center"/>
              <w:rPr>
                <w:sz w:val="18"/>
              </w:rPr>
            </w:pPr>
            <w:r>
              <w:rPr>
                <w:sz w:val="18"/>
              </w:rPr>
              <w:t>体、灯光、音响设备</w:t>
            </w:r>
          </w:p>
        </w:tc>
        <w:tc>
          <w:tcPr>
            <w:tcW w:w="881" w:type="dxa"/>
          </w:tcPr>
          <w:p w:rsidR="00C31C8F" w:rsidRDefault="00656E91">
            <w:pPr>
              <w:pStyle w:val="TableParagraph"/>
              <w:spacing w:before="160"/>
              <w:ind w:left="331" w:right="320"/>
              <w:jc w:val="center"/>
              <w:rPr>
                <w:sz w:val="18"/>
              </w:rPr>
            </w:pPr>
            <w:r>
              <w:rPr>
                <w:sz w:val="18"/>
              </w:rPr>
              <w:t>50</w:t>
            </w:r>
          </w:p>
        </w:tc>
      </w:tr>
    </w:tbl>
    <w:p w:rsidR="00C31C8F" w:rsidRDefault="00C31C8F">
      <w:pPr>
        <w:pStyle w:val="a3"/>
        <w:spacing w:before="5"/>
        <w:rPr>
          <w:b/>
          <w:sz w:val="26"/>
        </w:rPr>
      </w:pPr>
    </w:p>
    <w:p w:rsidR="00C31C8F" w:rsidRDefault="00656E91">
      <w:pPr>
        <w:spacing w:before="70"/>
        <w:ind w:left="661"/>
        <w:rPr>
          <w:b/>
          <w:sz w:val="21"/>
        </w:rPr>
      </w:pPr>
      <w:r>
        <w:rPr>
          <w:b/>
          <w:sz w:val="21"/>
        </w:rPr>
        <w:t>3.</w:t>
      </w:r>
      <w:r>
        <w:rPr>
          <w:b/>
          <w:sz w:val="21"/>
        </w:rPr>
        <w:t>校外实训</w:t>
      </w:r>
      <w:r>
        <w:rPr>
          <w:b/>
          <w:sz w:val="21"/>
        </w:rPr>
        <w:t>/</w:t>
      </w:r>
      <w:r>
        <w:rPr>
          <w:b/>
          <w:sz w:val="21"/>
        </w:rPr>
        <w:t>实习基地要求</w:t>
      </w:r>
    </w:p>
    <w:p w:rsidR="00C31C8F" w:rsidRDefault="00656E91">
      <w:pPr>
        <w:pStyle w:val="a3"/>
        <w:spacing w:before="141"/>
        <w:ind w:left="661"/>
      </w:pPr>
      <w:r>
        <w:t>（</w:t>
      </w:r>
      <w:r>
        <w:t>1</w:t>
      </w:r>
      <w:r>
        <w:t>）实训</w:t>
      </w:r>
      <w:r>
        <w:t>/</w:t>
      </w:r>
      <w:r>
        <w:t>实习基地的领导重视教育教学工作，并给与积极支持。</w:t>
      </w:r>
    </w:p>
    <w:p w:rsidR="00C31C8F" w:rsidRDefault="00656E91">
      <w:pPr>
        <w:pStyle w:val="a3"/>
        <w:spacing w:before="139" w:line="364" w:lineRule="auto"/>
        <w:ind w:left="241" w:right="307" w:firstLine="420"/>
        <w:jc w:val="both"/>
      </w:pPr>
      <w:r>
        <w:rPr>
          <w:w w:val="95"/>
        </w:rPr>
        <w:t>（</w:t>
      </w:r>
      <w:r>
        <w:rPr>
          <w:w w:val="95"/>
        </w:rPr>
        <w:t>2</w:t>
      </w:r>
      <w:r>
        <w:rPr>
          <w:w w:val="95"/>
        </w:rPr>
        <w:t>）实训</w:t>
      </w:r>
      <w:r>
        <w:rPr>
          <w:w w:val="95"/>
        </w:rPr>
        <w:t>/</w:t>
      </w:r>
      <w:r>
        <w:rPr>
          <w:w w:val="95"/>
        </w:rPr>
        <w:t>实习基地单位必须具有科学的教育观、教师观、儿童观，办学理念符合国家对于学</w:t>
      </w:r>
      <w:r>
        <w:rPr>
          <w:w w:val="95"/>
        </w:rPr>
        <w:t xml:space="preserve">   </w:t>
      </w:r>
      <w:r>
        <w:rPr>
          <w:w w:val="95"/>
        </w:rPr>
        <w:t>前教育发展的方针政策，在本地区或本行业内有一定知名度，社会形象良好，发展前景好，能为学</w:t>
      </w:r>
      <w:r>
        <w:rPr>
          <w:w w:val="95"/>
        </w:rPr>
        <w:t xml:space="preserve">   </w:t>
      </w:r>
      <w:r>
        <w:t>前教育专业学生提供相应的实习实训条件和业务指导，能满足实习教学的要求。</w:t>
      </w:r>
    </w:p>
    <w:p w:rsidR="00C31C8F" w:rsidRDefault="00656E91">
      <w:pPr>
        <w:pStyle w:val="a3"/>
        <w:spacing w:line="364" w:lineRule="auto"/>
        <w:ind w:left="241" w:right="310" w:firstLine="420"/>
      </w:pPr>
      <w:r>
        <w:rPr>
          <w:w w:val="95"/>
        </w:rPr>
        <w:t>（</w:t>
      </w:r>
      <w:r>
        <w:rPr>
          <w:w w:val="95"/>
        </w:rPr>
        <w:t>3</w:t>
      </w:r>
      <w:r>
        <w:rPr>
          <w:w w:val="95"/>
        </w:rPr>
        <w:t>）实训</w:t>
      </w:r>
      <w:r>
        <w:rPr>
          <w:w w:val="95"/>
        </w:rPr>
        <w:t>/</w:t>
      </w:r>
      <w:r>
        <w:rPr>
          <w:w w:val="95"/>
        </w:rPr>
        <w:t>实习基地具有健全的组织管理机构，领导和工作人员素质较高，具有较强的实践指</w:t>
      </w:r>
      <w:r>
        <w:rPr>
          <w:w w:val="95"/>
        </w:rPr>
        <w:t xml:space="preserve">   </w:t>
      </w:r>
      <w:r>
        <w:t>导能力。</w:t>
      </w:r>
    </w:p>
    <w:p w:rsidR="00C31C8F" w:rsidRDefault="00656E91">
      <w:pPr>
        <w:pStyle w:val="a3"/>
        <w:spacing w:line="364" w:lineRule="auto"/>
        <w:ind w:left="241" w:right="273" w:firstLine="420"/>
      </w:pPr>
      <w:r>
        <w:rPr>
          <w:spacing w:val="-12"/>
        </w:rPr>
        <w:t>（</w:t>
      </w:r>
      <w:r>
        <w:rPr>
          <w:spacing w:val="-12"/>
        </w:rPr>
        <w:t>4</w:t>
      </w:r>
      <w:r>
        <w:rPr>
          <w:spacing w:val="-12"/>
        </w:rPr>
        <w:t>）</w:t>
      </w:r>
      <w:r>
        <w:rPr>
          <w:spacing w:val="-29"/>
        </w:rPr>
        <w:t>每</w:t>
      </w:r>
      <w:r>
        <w:rPr>
          <w:spacing w:val="-29"/>
        </w:rPr>
        <w:t xml:space="preserve"> </w:t>
      </w:r>
      <w:r>
        <w:t>20</w:t>
      </w:r>
      <w:r>
        <w:rPr>
          <w:spacing w:val="-14"/>
        </w:rPr>
        <w:t xml:space="preserve"> </w:t>
      </w:r>
      <w:r>
        <w:rPr>
          <w:spacing w:val="-14"/>
        </w:rPr>
        <w:t>个实习生不少于</w:t>
      </w:r>
      <w:r>
        <w:rPr>
          <w:spacing w:val="-14"/>
        </w:rPr>
        <w:t xml:space="preserve"> </w:t>
      </w:r>
      <w:r>
        <w:t>1</w:t>
      </w:r>
      <w:r>
        <w:rPr>
          <w:spacing w:val="-12"/>
        </w:rPr>
        <w:t xml:space="preserve"> </w:t>
      </w:r>
      <w:r>
        <w:rPr>
          <w:spacing w:val="-12"/>
        </w:rPr>
        <w:t>个教育实习基地，每个基地具有一次性接受实习学生</w:t>
      </w:r>
      <w:r>
        <w:rPr>
          <w:spacing w:val="-12"/>
        </w:rPr>
        <w:t xml:space="preserve"> </w:t>
      </w:r>
      <w:r>
        <w:t>20</w:t>
      </w:r>
      <w:r>
        <w:rPr>
          <w:spacing w:val="-12"/>
        </w:rPr>
        <w:t xml:space="preserve"> </w:t>
      </w:r>
      <w:r>
        <w:rPr>
          <w:spacing w:val="-12"/>
        </w:rPr>
        <w:t>人以上的能力。</w:t>
      </w:r>
    </w:p>
    <w:p w:rsidR="00C31C8F" w:rsidRDefault="00656E91">
      <w:pPr>
        <w:pStyle w:val="a3"/>
        <w:spacing w:line="267" w:lineRule="exact"/>
        <w:ind w:left="661"/>
      </w:pPr>
      <w:r>
        <w:t>（</w:t>
      </w:r>
      <w:r>
        <w:t>5</w:t>
      </w:r>
      <w:r>
        <w:t>）有较强的实训</w:t>
      </w:r>
      <w:r>
        <w:t>/</w:t>
      </w:r>
      <w:r>
        <w:t>实习基地质量保障的主体意识，制定并严格贯彻教育实习生管理条例。</w:t>
      </w:r>
    </w:p>
    <w:p w:rsidR="00C31C8F" w:rsidRDefault="00656E91">
      <w:pPr>
        <w:pStyle w:val="a3"/>
        <w:spacing w:before="137"/>
        <w:ind w:left="661"/>
      </w:pPr>
      <w:r>
        <w:t>（</w:t>
      </w:r>
      <w:r>
        <w:t>6</w:t>
      </w:r>
      <w:r>
        <w:t>）能达到教务处对实训</w:t>
      </w:r>
      <w:r>
        <w:t>/</w:t>
      </w:r>
      <w:r>
        <w:t>实习基地的评估检查要求。</w:t>
      </w:r>
    </w:p>
    <w:p w:rsidR="00C31C8F" w:rsidRDefault="00656E91">
      <w:pPr>
        <w:pStyle w:val="2"/>
        <w:spacing w:before="141"/>
      </w:pPr>
      <w:r>
        <w:t>4.</w:t>
      </w:r>
      <w:r>
        <w:t>支持信息化教学方面的基本要求</w:t>
      </w:r>
    </w:p>
    <w:p w:rsidR="00C31C8F" w:rsidRDefault="00656E91">
      <w:pPr>
        <w:pStyle w:val="a3"/>
        <w:spacing w:before="139"/>
        <w:ind w:left="661"/>
      </w:pPr>
      <w:r>
        <w:t>（</w:t>
      </w:r>
      <w:r>
        <w:t>1</w:t>
      </w:r>
      <w:r>
        <w:t>）软件环境建设</w:t>
      </w:r>
    </w:p>
    <w:p w:rsidR="00C31C8F" w:rsidRDefault="00656E91">
      <w:pPr>
        <w:pStyle w:val="a3"/>
        <w:spacing w:before="139" w:line="364" w:lineRule="auto"/>
        <w:ind w:left="241" w:right="168" w:firstLine="420"/>
      </w:pPr>
      <w:r>
        <w:rPr>
          <w:spacing w:val="-7"/>
          <w:w w:val="95"/>
        </w:rPr>
        <w:t>一方面，学校要立足于自身实际发展情况，积极制定相关的配套政策，营造出良好的政策环境，</w:t>
      </w:r>
      <w:r>
        <w:rPr>
          <w:spacing w:val="-7"/>
        </w:rPr>
        <w:t>从而推进教学信息化建设进程。另一方面，学校要高度重视人才工作的建设，不断吸收高素质网</w:t>
      </w:r>
      <w:r>
        <w:t>络技术人才以及网络管理人才，从而为教学环境信息化教学奠定坚实的人才基础；</w:t>
      </w:r>
    </w:p>
    <w:p w:rsidR="00C31C8F" w:rsidRDefault="00656E91">
      <w:pPr>
        <w:pStyle w:val="a3"/>
        <w:spacing w:before="139"/>
        <w:ind w:left="661"/>
      </w:pPr>
      <w:r>
        <w:t>（</w:t>
      </w:r>
      <w:r>
        <w:t>2</w:t>
      </w:r>
      <w:r>
        <w:t>）硬件环境建设</w:t>
      </w:r>
    </w:p>
    <w:p w:rsidR="00C31C8F" w:rsidRDefault="00656E91">
      <w:pPr>
        <w:pStyle w:val="a3"/>
        <w:spacing w:before="139" w:line="364" w:lineRule="auto"/>
        <w:ind w:left="241" w:right="310" w:firstLine="420"/>
      </w:pPr>
      <w:r>
        <w:rPr>
          <w:w w:val="95"/>
        </w:rPr>
        <w:t>①</w:t>
      </w:r>
      <w:r>
        <w:rPr>
          <w:w w:val="95"/>
        </w:rPr>
        <w:t>加强公用服务平台建设。在推进校园网络运用中教学系统公共服务</w:t>
      </w:r>
      <w:r>
        <w:rPr>
          <w:w w:val="95"/>
        </w:rPr>
        <w:t>平台是重要基础，是营造</w:t>
      </w:r>
      <w:r>
        <w:rPr>
          <w:w w:val="95"/>
        </w:rPr>
        <w:t xml:space="preserve">   </w:t>
      </w:r>
      <w:r>
        <w:t>出数字化、信息化以及网络化运行环境的关键；</w:t>
      </w:r>
    </w:p>
    <w:p w:rsidR="00C31C8F" w:rsidRDefault="00656E91">
      <w:pPr>
        <w:pStyle w:val="a3"/>
        <w:spacing w:before="1"/>
        <w:ind w:left="661"/>
      </w:pPr>
      <w:r>
        <w:t>②</w:t>
      </w:r>
      <w:r>
        <w:t>丰富和完善学前教育专业教学资源库，为师生专业发展提供资源支持；</w:t>
      </w:r>
    </w:p>
    <w:p w:rsidR="00C31C8F" w:rsidRDefault="00656E91">
      <w:pPr>
        <w:pStyle w:val="a3"/>
        <w:spacing w:before="139"/>
        <w:ind w:left="661"/>
      </w:pPr>
      <w:r>
        <w:t>③</w:t>
      </w:r>
      <w:r>
        <w:t>有效利用精品网络课程并大力支持本校教师进行精品课程建设工作；</w:t>
      </w:r>
    </w:p>
    <w:p w:rsidR="00C31C8F" w:rsidRDefault="00656E91">
      <w:pPr>
        <w:pStyle w:val="a3"/>
        <w:spacing w:before="139"/>
        <w:ind w:left="661"/>
      </w:pPr>
      <w:r>
        <w:t>④</w:t>
      </w:r>
      <w:r>
        <w:t>加强数字化图书馆建设，方便师生随时随地借阅，减少时间、空间限制；</w:t>
      </w:r>
    </w:p>
    <w:p w:rsidR="00C31C8F" w:rsidRDefault="00656E91">
      <w:pPr>
        <w:pStyle w:val="a3"/>
        <w:spacing w:before="139"/>
        <w:ind w:left="661"/>
      </w:pPr>
      <w:r>
        <w:t>⑤</w:t>
      </w:r>
      <w:r>
        <w:t>充分利用各类网络教学软件，切实落实线上</w:t>
      </w:r>
      <w:r>
        <w:t>+</w:t>
      </w:r>
      <w:r>
        <w:t>线下混合式教学；</w:t>
      </w:r>
    </w:p>
    <w:p w:rsidR="00C31C8F" w:rsidRDefault="00656E91">
      <w:pPr>
        <w:pStyle w:val="a3"/>
        <w:spacing w:before="138"/>
        <w:ind w:left="661"/>
      </w:pPr>
      <w:r>
        <w:t>⑥</w:t>
      </w:r>
      <w:r>
        <w:t>结合本校实际情况和本专业发展现状，大力支持自主研发教学资源；</w:t>
      </w:r>
    </w:p>
    <w:p w:rsidR="00C31C8F" w:rsidRDefault="00656E91">
      <w:pPr>
        <w:pStyle w:val="a3"/>
        <w:spacing w:before="139"/>
        <w:ind w:left="661"/>
      </w:pPr>
      <w:r>
        <w:t>⑦</w:t>
      </w:r>
      <w:r>
        <w:t>加强校际合作，实现资源共享、合作双赢。</w:t>
      </w:r>
    </w:p>
    <w:p w:rsidR="00C31C8F" w:rsidRDefault="00656E91">
      <w:pPr>
        <w:pStyle w:val="2"/>
        <w:spacing w:before="142"/>
      </w:pPr>
      <w:r>
        <w:t>（三）教学资源</w:t>
      </w:r>
    </w:p>
    <w:p w:rsidR="00C31C8F" w:rsidRDefault="00C31C8F">
      <w:pPr>
        <w:rPr>
          <w:sz w:val="21"/>
        </w:rPr>
        <w:sectPr w:rsidR="00C31C8F">
          <w:pgSz w:w="11900" w:h="16840"/>
          <w:pgMar w:top="1600" w:right="860" w:bottom="1580" w:left="1460" w:header="0" w:footer="1390" w:gutter="0"/>
          <w:cols w:space="720"/>
        </w:sectPr>
      </w:pPr>
    </w:p>
    <w:p w:rsidR="00C31C8F" w:rsidRDefault="00656E91">
      <w:pPr>
        <w:spacing w:before="139"/>
        <w:ind w:left="661"/>
        <w:rPr>
          <w:b/>
          <w:sz w:val="21"/>
        </w:rPr>
      </w:pPr>
      <w:r>
        <w:rPr>
          <w:b/>
          <w:sz w:val="21"/>
        </w:rPr>
        <w:lastRenderedPageBreak/>
        <w:t>1.</w:t>
      </w:r>
      <w:r>
        <w:rPr>
          <w:b/>
          <w:sz w:val="21"/>
        </w:rPr>
        <w:t>教材选用基本要求</w:t>
      </w:r>
    </w:p>
    <w:p w:rsidR="00C31C8F" w:rsidRDefault="00656E91">
      <w:pPr>
        <w:pStyle w:val="a3"/>
        <w:spacing w:before="101" w:line="364" w:lineRule="auto"/>
        <w:ind w:right="273" w:firstLineChars="200" w:firstLine="420"/>
        <w:jc w:val="both"/>
      </w:pPr>
      <w:r>
        <w:t>教材建设是高校教学工作的重要组成部分。必须严格执行中央宣传部、国家教育部和省教育厅</w:t>
      </w:r>
      <w:r>
        <w:rPr>
          <w:spacing w:val="-3"/>
        </w:rPr>
        <w:t>关于教材编写、出版、选用、认定的有关文件规定，每</w:t>
      </w:r>
      <w:r>
        <w:rPr>
          <w:spacing w:val="-3"/>
        </w:rPr>
        <w:t xml:space="preserve"> </w:t>
      </w:r>
      <w:r>
        <w:t>3</w:t>
      </w:r>
      <w:r>
        <w:rPr>
          <w:spacing w:val="-24"/>
        </w:rPr>
        <w:t xml:space="preserve"> </w:t>
      </w:r>
      <w:r>
        <w:rPr>
          <w:spacing w:val="-24"/>
        </w:rPr>
        <w:t>年修订</w:t>
      </w:r>
      <w:r>
        <w:rPr>
          <w:spacing w:val="-24"/>
        </w:rPr>
        <w:t xml:space="preserve"> </w:t>
      </w:r>
      <w:r>
        <w:t>1</w:t>
      </w:r>
      <w:r>
        <w:rPr>
          <w:spacing w:val="-8"/>
        </w:rPr>
        <w:t xml:space="preserve"> </w:t>
      </w:r>
      <w:r>
        <w:rPr>
          <w:spacing w:val="-8"/>
        </w:rPr>
        <w:t>次教材，优先选用职业教育国家规划教材、省级重点教材，禁止不合格的教材进入课堂。首先，根据教育部《国家中长期教育改革</w:t>
      </w:r>
      <w:r>
        <w:rPr>
          <w:spacing w:val="-9"/>
          <w:w w:val="95"/>
        </w:rPr>
        <w:t>和发展规划纲要</w:t>
      </w:r>
      <w:r>
        <w:rPr>
          <w:w w:val="95"/>
        </w:rPr>
        <w:t>（</w:t>
      </w:r>
      <w:r>
        <w:rPr>
          <w:w w:val="95"/>
        </w:rPr>
        <w:t>2010-2020</w:t>
      </w:r>
      <w:r>
        <w:rPr>
          <w:w w:val="95"/>
        </w:rPr>
        <w:t>）</w:t>
      </w:r>
      <w:r>
        <w:rPr>
          <w:spacing w:val="-8"/>
          <w:w w:val="95"/>
        </w:rPr>
        <w:t>》和《职业院校教材管理暂行办法》，遵循《</w:t>
      </w:r>
      <w:r>
        <w:rPr>
          <w:spacing w:val="-8"/>
        </w:rPr>
        <w:t>学校教材征订管理办法》、《专业建设管理办法》，鼓励优先选用国家级规划教材，并要求其教材内容、编排等具有较强的思想性、科学性、适用性、实时性。其次，选用本专业最前沿的教材，教材</w:t>
      </w:r>
      <w:r>
        <w:rPr>
          <w:spacing w:val="-8"/>
        </w:rPr>
        <w:t>的选用应与技能竞赛、教师资格证考试相结合，注重教材的实用性；最后，鼓励教师结合专业发展编写校本教材，保证教师所编写教材及讲义能够符合专业培养目标要求。</w:t>
      </w:r>
    </w:p>
    <w:p w:rsidR="00C31C8F" w:rsidRDefault="00656E91">
      <w:pPr>
        <w:pStyle w:val="2"/>
        <w:spacing w:line="266" w:lineRule="exact"/>
      </w:pPr>
      <w:r>
        <w:t>2.</w:t>
      </w:r>
      <w:r>
        <w:t>图书文献配备基本要求</w:t>
      </w:r>
    </w:p>
    <w:p w:rsidR="00C31C8F" w:rsidRDefault="00656E91">
      <w:pPr>
        <w:pStyle w:val="a3"/>
        <w:spacing w:before="139" w:line="364" w:lineRule="auto"/>
        <w:ind w:left="241" w:right="273" w:firstLine="420"/>
        <w:jc w:val="both"/>
      </w:pPr>
      <w:r>
        <w:rPr>
          <w:spacing w:val="-12"/>
          <w:w w:val="95"/>
        </w:rPr>
        <w:t>（</w:t>
      </w:r>
      <w:r>
        <w:rPr>
          <w:spacing w:val="-12"/>
          <w:w w:val="95"/>
        </w:rPr>
        <w:t>1</w:t>
      </w:r>
      <w:r>
        <w:rPr>
          <w:spacing w:val="-12"/>
          <w:w w:val="95"/>
        </w:rPr>
        <w:t>）</w:t>
      </w:r>
      <w:r>
        <w:rPr>
          <w:spacing w:val="-2"/>
          <w:w w:val="95"/>
        </w:rPr>
        <w:t>建设包括馆藏实体资源和网络虚拟资源在内的文献信息资源，对资源进行科学加工整序和</w:t>
      </w:r>
      <w:r>
        <w:rPr>
          <w:spacing w:val="-2"/>
        </w:rPr>
        <w:t>管理维护；</w:t>
      </w:r>
    </w:p>
    <w:p w:rsidR="00C31C8F" w:rsidRDefault="00656E91">
      <w:pPr>
        <w:pStyle w:val="a3"/>
        <w:spacing w:line="267" w:lineRule="exact"/>
        <w:ind w:left="661"/>
      </w:pPr>
      <w:r>
        <w:t>（</w:t>
      </w:r>
      <w:r>
        <w:t>2</w:t>
      </w:r>
      <w:r>
        <w:t>）做好流通阅览、资源传送和参考咨询工作，积极开发文献信息资源，开展文献信息服务；</w:t>
      </w:r>
    </w:p>
    <w:p w:rsidR="00C31C8F" w:rsidRDefault="00656E91">
      <w:pPr>
        <w:pStyle w:val="a3"/>
        <w:spacing w:before="141" w:line="364" w:lineRule="auto"/>
        <w:ind w:left="241" w:right="273" w:firstLine="420"/>
        <w:jc w:val="both"/>
      </w:pPr>
      <w:r>
        <w:rPr>
          <w:spacing w:val="-12"/>
          <w:w w:val="95"/>
        </w:rPr>
        <w:t>（</w:t>
      </w:r>
      <w:r>
        <w:rPr>
          <w:spacing w:val="-12"/>
          <w:w w:val="95"/>
        </w:rPr>
        <w:t>3</w:t>
      </w:r>
      <w:r>
        <w:rPr>
          <w:spacing w:val="-12"/>
          <w:w w:val="95"/>
        </w:rPr>
        <w:t>）</w:t>
      </w:r>
      <w:r>
        <w:rPr>
          <w:spacing w:val="-2"/>
          <w:w w:val="95"/>
        </w:rPr>
        <w:t>保证图书馆正常运行和持续发展所必需的经费和物质条件。每年的文献经费的投入应保障</w:t>
      </w:r>
      <w:r>
        <w:rPr>
          <w:spacing w:val="-4"/>
        </w:rPr>
        <w:t>文献资源建设水平达到两个标准</w:t>
      </w:r>
      <w:r>
        <w:rPr>
          <w:spacing w:val="-4"/>
        </w:rPr>
        <w:t>:</w:t>
      </w:r>
      <w:r>
        <w:rPr>
          <w:spacing w:val="-4"/>
        </w:rPr>
        <w:t>第一</w:t>
      </w:r>
      <w:r>
        <w:rPr>
          <w:spacing w:val="-4"/>
        </w:rPr>
        <w:t>,</w:t>
      </w:r>
      <w:r>
        <w:rPr>
          <w:spacing w:val="-4"/>
        </w:rPr>
        <w:t>要保证文献资源当年生均年进书达到</w:t>
      </w:r>
      <w:r>
        <w:rPr>
          <w:spacing w:val="-4"/>
        </w:rPr>
        <w:t>规定标准</w:t>
      </w:r>
      <w:r>
        <w:rPr>
          <w:spacing w:val="-4"/>
        </w:rPr>
        <w:t>,</w:t>
      </w:r>
      <w:r>
        <w:rPr>
          <w:spacing w:val="-4"/>
        </w:rPr>
        <w:t>即</w:t>
      </w:r>
      <w:r>
        <w:rPr>
          <w:spacing w:val="-4"/>
        </w:rPr>
        <w:t xml:space="preserve"> </w:t>
      </w:r>
      <w:r>
        <w:t>3</w:t>
      </w:r>
      <w:r>
        <w:t>～</w:t>
      </w:r>
      <w:r>
        <w:t>4</w:t>
      </w:r>
      <w:r>
        <w:rPr>
          <w:spacing w:val="-21"/>
        </w:rPr>
        <w:t xml:space="preserve"> </w:t>
      </w:r>
      <w:r>
        <w:rPr>
          <w:spacing w:val="-21"/>
        </w:rPr>
        <w:t>册；</w:t>
      </w:r>
      <w:r>
        <w:rPr>
          <w:spacing w:val="-21"/>
        </w:rPr>
        <w:t xml:space="preserve"> </w:t>
      </w:r>
      <w:r>
        <w:rPr>
          <w:spacing w:val="-21"/>
        </w:rPr>
        <w:t>第二</w:t>
      </w:r>
      <w:r>
        <w:rPr>
          <w:spacing w:val="-21"/>
        </w:rPr>
        <w:t>,</w:t>
      </w:r>
      <w:r>
        <w:rPr>
          <w:spacing w:val="-21"/>
        </w:rPr>
        <w:t>要保证文献资源累计建设规模</w:t>
      </w:r>
      <w:r>
        <w:rPr>
          <w:spacing w:val="-21"/>
        </w:rPr>
        <w:t>,</w:t>
      </w:r>
      <w:r>
        <w:rPr>
          <w:spacing w:val="-21"/>
        </w:rPr>
        <w:t>使生均图书达到</w:t>
      </w:r>
      <w:r>
        <w:rPr>
          <w:spacing w:val="-21"/>
        </w:rPr>
        <w:t xml:space="preserve"> </w:t>
      </w:r>
      <w:r>
        <w:t>70</w:t>
      </w:r>
      <w:r>
        <w:t>～</w:t>
      </w:r>
      <w:r>
        <w:t>100</w:t>
      </w:r>
      <w:r>
        <w:rPr>
          <w:spacing w:val="-10"/>
        </w:rPr>
        <w:t xml:space="preserve"> </w:t>
      </w:r>
      <w:r>
        <w:rPr>
          <w:spacing w:val="-10"/>
        </w:rPr>
        <w:t>册，其中生均教育类纸质图书不少于</w:t>
      </w:r>
      <w:r>
        <w:t>30</w:t>
      </w:r>
      <w:r>
        <w:t>册；</w:t>
      </w:r>
    </w:p>
    <w:p w:rsidR="00C31C8F" w:rsidRDefault="00656E91">
      <w:pPr>
        <w:pStyle w:val="a3"/>
        <w:spacing w:before="142" w:line="364" w:lineRule="auto"/>
        <w:ind w:left="241" w:right="273" w:firstLine="420"/>
        <w:jc w:val="both"/>
      </w:pPr>
      <w:r>
        <w:rPr>
          <w:spacing w:val="-6"/>
          <w:w w:val="95"/>
        </w:rPr>
        <w:t>（</w:t>
      </w:r>
      <w:r>
        <w:rPr>
          <w:spacing w:val="-6"/>
          <w:w w:val="95"/>
        </w:rPr>
        <w:t>4</w:t>
      </w:r>
      <w:r>
        <w:rPr>
          <w:spacing w:val="-6"/>
          <w:w w:val="95"/>
        </w:rPr>
        <w:t>）</w:t>
      </w:r>
      <w:r>
        <w:rPr>
          <w:spacing w:val="-4"/>
          <w:w w:val="95"/>
        </w:rPr>
        <w:t>保证图书馆藏文献类型多样，其中专业类图书文献应包括：教育政策法规类、学前教育理</w:t>
      </w:r>
      <w:r>
        <w:rPr>
          <w:spacing w:val="-4"/>
        </w:rPr>
        <w:t>论与实践类、职业标准类、教育管理类、优秀传统文化类、科学文化类、信息技术类、文化艺术类等图书、期刊。</w:t>
      </w:r>
    </w:p>
    <w:p w:rsidR="00C31C8F" w:rsidRDefault="00656E91">
      <w:pPr>
        <w:pStyle w:val="a3"/>
        <w:spacing w:line="364" w:lineRule="auto"/>
        <w:ind w:left="241" w:right="307" w:firstLine="420"/>
        <w:jc w:val="both"/>
      </w:pPr>
      <w:r>
        <w:rPr>
          <w:w w:val="95"/>
        </w:rPr>
        <w:t>（</w:t>
      </w:r>
      <w:r>
        <w:rPr>
          <w:w w:val="95"/>
        </w:rPr>
        <w:t>5</w:t>
      </w:r>
      <w:r>
        <w:rPr>
          <w:w w:val="95"/>
        </w:rPr>
        <w:t>）建设图书文献资源体系。建设一个以图书馆为中心的图书文献资源建设保障体系</w:t>
      </w:r>
      <w:r>
        <w:rPr>
          <w:w w:val="95"/>
        </w:rPr>
        <w:t>,</w:t>
      </w:r>
      <w:r>
        <w:rPr>
          <w:w w:val="95"/>
        </w:rPr>
        <w:t>实现全</w:t>
      </w:r>
      <w:r>
        <w:rPr>
          <w:w w:val="95"/>
        </w:rPr>
        <w:t xml:space="preserve">   </w:t>
      </w:r>
      <w:r>
        <w:t>校范围内的资源共建、共知、共享；</w:t>
      </w:r>
    </w:p>
    <w:p w:rsidR="00C31C8F" w:rsidRDefault="00656E91">
      <w:pPr>
        <w:pStyle w:val="a3"/>
        <w:spacing w:line="267" w:lineRule="exact"/>
        <w:ind w:left="661"/>
      </w:pPr>
      <w:r>
        <w:t>（</w:t>
      </w:r>
      <w:r>
        <w:t>6</w:t>
      </w:r>
      <w:r>
        <w:t>）设立图书馆工作委员会，作为全校文献信息工作的咨询和协调机构；</w:t>
      </w:r>
    </w:p>
    <w:p w:rsidR="00C31C8F" w:rsidRDefault="00656E91">
      <w:pPr>
        <w:pStyle w:val="a3"/>
        <w:spacing w:before="138" w:line="364" w:lineRule="auto"/>
        <w:ind w:left="241" w:right="273" w:firstLine="420"/>
        <w:jc w:val="both"/>
      </w:pPr>
      <w:r>
        <w:rPr>
          <w:spacing w:val="-5"/>
          <w:w w:val="95"/>
        </w:rPr>
        <w:t>（</w:t>
      </w:r>
      <w:r>
        <w:rPr>
          <w:spacing w:val="-5"/>
          <w:w w:val="95"/>
        </w:rPr>
        <w:t>7</w:t>
      </w:r>
      <w:r>
        <w:rPr>
          <w:spacing w:val="-5"/>
          <w:w w:val="95"/>
        </w:rPr>
        <w:t>）</w:t>
      </w:r>
      <w:r>
        <w:rPr>
          <w:spacing w:val="-6"/>
          <w:w w:val="95"/>
        </w:rPr>
        <w:t>从实际出发，以方便读者和有利于科学管理为原则，确定本馆、室的设置，并明确各机构</w:t>
      </w:r>
      <w:r>
        <w:rPr>
          <w:spacing w:val="-6"/>
        </w:rPr>
        <w:t>的相应职责；</w:t>
      </w:r>
    </w:p>
    <w:p w:rsidR="00C31C8F" w:rsidRDefault="00656E91">
      <w:pPr>
        <w:pStyle w:val="a3"/>
        <w:spacing w:line="364" w:lineRule="auto"/>
        <w:ind w:left="241" w:right="168" w:firstLine="420"/>
      </w:pPr>
      <w:r>
        <w:rPr>
          <w:spacing w:val="-20"/>
          <w:w w:val="95"/>
        </w:rPr>
        <w:t>（</w:t>
      </w:r>
      <w:r>
        <w:rPr>
          <w:spacing w:val="-20"/>
          <w:w w:val="95"/>
        </w:rPr>
        <w:t>8</w:t>
      </w:r>
      <w:r>
        <w:rPr>
          <w:spacing w:val="-20"/>
          <w:w w:val="95"/>
        </w:rPr>
        <w:t>）</w:t>
      </w:r>
      <w:r>
        <w:rPr>
          <w:spacing w:val="-11"/>
          <w:w w:val="95"/>
        </w:rPr>
        <w:t>应根据学校教学、科学研究的需要，根据馆藏特色及地区或系统文献保障体系建设的分工，</w:t>
      </w:r>
      <w:r>
        <w:rPr>
          <w:spacing w:val="-14"/>
          <w:w w:val="95"/>
        </w:rPr>
        <w:t>开展特色数字资源建设和网络虚拟资源建设，整合实体资源与虚拟资源，形成网上统一的馆藏体系；</w:t>
      </w:r>
    </w:p>
    <w:p w:rsidR="00C31C8F" w:rsidRDefault="00656E91">
      <w:pPr>
        <w:pStyle w:val="a3"/>
        <w:spacing w:line="364" w:lineRule="auto"/>
        <w:ind w:left="241" w:right="273" w:firstLine="420"/>
        <w:jc w:val="both"/>
      </w:pPr>
      <w:r>
        <w:rPr>
          <w:spacing w:val="-9"/>
          <w:w w:val="95"/>
        </w:rPr>
        <w:t>（</w:t>
      </w:r>
      <w:r>
        <w:rPr>
          <w:spacing w:val="-9"/>
          <w:w w:val="95"/>
        </w:rPr>
        <w:t>9</w:t>
      </w:r>
      <w:r>
        <w:rPr>
          <w:spacing w:val="-9"/>
          <w:w w:val="95"/>
        </w:rPr>
        <w:t>）</w:t>
      </w:r>
      <w:r>
        <w:rPr>
          <w:spacing w:val="-3"/>
          <w:w w:val="95"/>
        </w:rPr>
        <w:t>建立完善的文献信息检索系统，满足用户多途径检索的需求。应加强对书目数据库的管理</w:t>
      </w:r>
      <w:r>
        <w:rPr>
          <w:spacing w:val="-3"/>
        </w:rPr>
        <w:t>和维护，保证数据与资源的一致性。</w:t>
      </w:r>
    </w:p>
    <w:p w:rsidR="00C31C8F" w:rsidRDefault="00656E91">
      <w:pPr>
        <w:pStyle w:val="2"/>
        <w:spacing w:line="267" w:lineRule="exact"/>
      </w:pPr>
      <w:r>
        <w:t>3.</w:t>
      </w:r>
      <w:r>
        <w:t>数字教学资源配置基本要求</w:t>
      </w:r>
    </w:p>
    <w:p w:rsidR="00C31C8F" w:rsidRDefault="00656E91">
      <w:pPr>
        <w:pStyle w:val="a3"/>
        <w:spacing w:before="138" w:line="364" w:lineRule="auto"/>
        <w:ind w:left="241" w:right="273" w:firstLine="420"/>
        <w:jc w:val="both"/>
      </w:pPr>
      <w:r>
        <w:rPr>
          <w:spacing w:val="-5"/>
          <w:w w:val="95"/>
        </w:rPr>
        <w:t>（</w:t>
      </w:r>
      <w:r>
        <w:rPr>
          <w:spacing w:val="-5"/>
          <w:w w:val="95"/>
        </w:rPr>
        <w:t>1</w:t>
      </w:r>
      <w:r>
        <w:rPr>
          <w:spacing w:val="-5"/>
          <w:w w:val="95"/>
        </w:rPr>
        <w:t>）</w:t>
      </w:r>
      <w:r>
        <w:rPr>
          <w:spacing w:val="-6"/>
          <w:w w:val="95"/>
        </w:rPr>
        <w:t>内容要求：教学内容设计应该覆盖教学目标的基本要求，具有科学性、系统性、职业性和</w:t>
      </w:r>
      <w:r>
        <w:rPr>
          <w:spacing w:val="-6"/>
        </w:rPr>
        <w:t>先进性，体现项目引导、任务驱动、产学结合的教学理念；内容建设以学生为中心，利用各类教学资源支持学生自主学习；</w:t>
      </w:r>
    </w:p>
    <w:p w:rsidR="00C31C8F" w:rsidRDefault="00C31C8F">
      <w:pPr>
        <w:spacing w:line="364" w:lineRule="auto"/>
        <w:jc w:val="both"/>
        <w:sectPr w:rsidR="00C31C8F">
          <w:pgSz w:w="11900" w:h="16840"/>
          <w:pgMar w:top="1600" w:right="860" w:bottom="1580" w:left="1460" w:header="0" w:footer="1390" w:gutter="0"/>
          <w:cols w:space="720"/>
        </w:sectPr>
      </w:pPr>
    </w:p>
    <w:p w:rsidR="00C31C8F" w:rsidRDefault="00656E91">
      <w:pPr>
        <w:pStyle w:val="a3"/>
        <w:spacing w:before="101" w:line="364" w:lineRule="auto"/>
        <w:ind w:left="241" w:right="168" w:firstLine="420"/>
      </w:pPr>
      <w:r>
        <w:rPr>
          <w:spacing w:val="-5"/>
        </w:rPr>
        <w:lastRenderedPageBreak/>
        <w:t>（</w:t>
      </w:r>
      <w:r>
        <w:rPr>
          <w:spacing w:val="-5"/>
        </w:rPr>
        <w:t>2</w:t>
      </w:r>
      <w:r>
        <w:rPr>
          <w:spacing w:val="-5"/>
        </w:rPr>
        <w:t>）</w:t>
      </w:r>
      <w:r>
        <w:rPr>
          <w:spacing w:val="-6"/>
        </w:rPr>
        <w:t>技术要求：课程导航设计清晰、简单，界面整体风格统一，布局合理，符合学生视觉心理</w:t>
      </w:r>
      <w:r>
        <w:rPr>
          <w:spacing w:val="-14"/>
          <w:w w:val="95"/>
        </w:rPr>
        <w:t>和认知心理需求。根据各类课程素材如文本素材、视频素材、音频素材、动画素材、图形</w:t>
      </w:r>
      <w:r>
        <w:rPr>
          <w:w w:val="95"/>
        </w:rPr>
        <w:t>/</w:t>
      </w:r>
      <w:r>
        <w:rPr>
          <w:w w:val="95"/>
        </w:rPr>
        <w:t>图像素材、</w:t>
      </w:r>
      <w:r>
        <w:t>教学录像、</w:t>
      </w:r>
      <w:r>
        <w:t>FLASH</w:t>
      </w:r>
      <w:r>
        <w:rPr>
          <w:spacing w:val="-8"/>
        </w:rPr>
        <w:t xml:space="preserve"> </w:t>
      </w:r>
      <w:r>
        <w:rPr>
          <w:spacing w:val="-8"/>
        </w:rPr>
        <w:t>课件等选择合适的技术手段，符合相应的技术指标。</w:t>
      </w:r>
    </w:p>
    <w:p w:rsidR="00C31C8F" w:rsidRDefault="00656E91">
      <w:pPr>
        <w:pStyle w:val="2"/>
        <w:spacing w:line="269" w:lineRule="exact"/>
      </w:pPr>
      <w:r>
        <w:t>（四）教学方法</w:t>
      </w:r>
    </w:p>
    <w:p w:rsidR="00C31C8F" w:rsidRDefault="00656E91">
      <w:pPr>
        <w:pStyle w:val="a3"/>
        <w:spacing w:before="139" w:line="364" w:lineRule="auto"/>
        <w:ind w:left="241" w:right="309" w:firstLine="420"/>
      </w:pPr>
      <w:r>
        <w:rPr>
          <w:w w:val="95"/>
        </w:rPr>
        <w:t>1.</w:t>
      </w:r>
      <w:r>
        <w:rPr>
          <w:w w:val="95"/>
        </w:rPr>
        <w:t>推动大数据、人工智能、虚拟现实等现代信息技术在教学中的广泛应用，推广翻转课堂、混</w:t>
      </w:r>
      <w:r>
        <w:t>合式教学、全实践教学等</w:t>
      </w:r>
      <w:r>
        <w:t>新型教学模式，打造优质课堂。</w:t>
      </w:r>
    </w:p>
    <w:p w:rsidR="00C31C8F" w:rsidRDefault="00656E91">
      <w:pPr>
        <w:pStyle w:val="a3"/>
        <w:spacing w:line="364" w:lineRule="auto"/>
        <w:ind w:left="241" w:right="309" w:firstLine="420"/>
        <w:jc w:val="both"/>
      </w:pPr>
      <w:r>
        <w:rPr>
          <w:w w:val="95"/>
        </w:rPr>
        <w:t>2.</w:t>
      </w:r>
      <w:r>
        <w:rPr>
          <w:w w:val="95"/>
        </w:rPr>
        <w:t>坚持以学生为中心，倡导因材施教、因需施教，推动教学模式和方法的改革，广泛采用项目</w:t>
      </w:r>
      <w:r>
        <w:rPr>
          <w:w w:val="95"/>
        </w:rPr>
        <w:t xml:space="preserve">   </w:t>
      </w:r>
      <w:r>
        <w:rPr>
          <w:w w:val="95"/>
        </w:rPr>
        <w:t>教学、案例教学、情境教学、模块化教学等教学方式，注重职业情境的创设，引导学生提升职业素</w:t>
      </w:r>
      <w:r>
        <w:rPr>
          <w:w w:val="95"/>
        </w:rPr>
        <w:t xml:space="preserve">   </w:t>
      </w:r>
      <w:r>
        <w:t>养，努力提高学生的岗位适应能力和创新能力。</w:t>
      </w:r>
    </w:p>
    <w:p w:rsidR="00C31C8F" w:rsidRDefault="00656E91">
      <w:pPr>
        <w:pStyle w:val="a3"/>
        <w:spacing w:line="364" w:lineRule="auto"/>
        <w:ind w:left="241" w:right="309" w:firstLine="420"/>
      </w:pPr>
      <w:r>
        <w:rPr>
          <w:w w:val="95"/>
        </w:rPr>
        <w:t>3.</w:t>
      </w:r>
      <w:r>
        <w:rPr>
          <w:w w:val="95"/>
        </w:rPr>
        <w:t>鼓励教师采用启发式、探究式、讨论式、参与式等教学方法。探索任务驱动、项目导向的教</w:t>
      </w:r>
      <w:r>
        <w:t>学模式，在教学过程中理论与实践交融并进，注重教与学的互动。</w:t>
      </w:r>
    </w:p>
    <w:p w:rsidR="00C31C8F" w:rsidRDefault="00656E91">
      <w:pPr>
        <w:pStyle w:val="2"/>
        <w:spacing w:line="267" w:lineRule="exact"/>
      </w:pPr>
      <w:r>
        <w:t>（五）学习评价</w:t>
      </w:r>
    </w:p>
    <w:p w:rsidR="00C31C8F" w:rsidRDefault="00656E91">
      <w:pPr>
        <w:pStyle w:val="a3"/>
        <w:spacing w:before="139" w:line="364" w:lineRule="auto"/>
        <w:ind w:left="241" w:right="271" w:firstLine="420"/>
        <w:jc w:val="both"/>
      </w:pPr>
      <w:r>
        <w:t>加强对教学过程的质量监控，改革教学评价的标准和方法，积极实施</w:t>
      </w:r>
      <w:r>
        <w:t>“</w:t>
      </w:r>
      <w:r>
        <w:t>成果导向</w:t>
      </w:r>
      <w:r>
        <w:t>”</w:t>
      </w:r>
      <w:r>
        <w:t>的过程性考核。对学生的学</w:t>
      </w:r>
      <w:r>
        <w:t>业考核评价内容应兼顾认知、技能、情感等方面，采用现场考核、考试、职业技能比赛、职业资格等级证书鉴定等多元化评价方式。</w:t>
      </w:r>
    </w:p>
    <w:p w:rsidR="00C31C8F" w:rsidRDefault="00656E91">
      <w:pPr>
        <w:pStyle w:val="2"/>
        <w:spacing w:line="266" w:lineRule="exact"/>
      </w:pPr>
      <w:r>
        <w:t>1.</w:t>
      </w:r>
      <w:r>
        <w:t>现场考核</w:t>
      </w:r>
    </w:p>
    <w:p w:rsidR="00C31C8F" w:rsidRDefault="00656E91">
      <w:pPr>
        <w:pStyle w:val="a3"/>
        <w:spacing w:before="141" w:line="364" w:lineRule="auto"/>
        <w:ind w:left="241" w:right="168" w:firstLine="420"/>
      </w:pPr>
      <w:r>
        <w:t>实训为主类课程主要采取现场考核的评价方式。将过程考核与结果考核、个人考核与小组考核</w:t>
      </w:r>
      <w:r>
        <w:rPr>
          <w:spacing w:val="-8"/>
          <w:w w:val="95"/>
        </w:rPr>
        <w:t>结合起来，不仅评定学生的个人实践操作能力，而且评定学生在实践活动中的协调能力和沟通能力。</w:t>
      </w:r>
      <w:r>
        <w:rPr>
          <w:spacing w:val="-8"/>
        </w:rPr>
        <w:t>具体考核方式及考核比例详见实训实习指导手册；</w:t>
      </w:r>
    </w:p>
    <w:p w:rsidR="00C31C8F" w:rsidRDefault="00656E91">
      <w:pPr>
        <w:pStyle w:val="2"/>
        <w:spacing w:line="266" w:lineRule="exact"/>
      </w:pPr>
      <w:r>
        <w:t>2.</w:t>
      </w:r>
      <w:r>
        <w:t>考试</w:t>
      </w:r>
    </w:p>
    <w:p w:rsidR="00C31C8F" w:rsidRDefault="00656E91">
      <w:pPr>
        <w:pStyle w:val="a3"/>
        <w:spacing w:before="139" w:line="364" w:lineRule="auto"/>
        <w:ind w:left="241" w:right="273" w:firstLine="314"/>
        <w:jc w:val="both"/>
      </w:pPr>
      <w:r>
        <w:rPr>
          <w:spacing w:val="-4"/>
          <w:w w:val="95"/>
        </w:rPr>
        <w:t>理论为主类课程主要采取考试的评价方式。通过对学习过程和学习结果的评价，对学生知识、素</w:t>
      </w:r>
      <w:r>
        <w:rPr>
          <w:spacing w:val="-4"/>
        </w:rPr>
        <w:t>质和能力进行综合考核。其中，理论知识和个人训练项目由教师通过对学生学习过程和结果综合考核的程序记录分值。分组进行的实训由各小组成员自评，教师在学生自评的基础上根据小组成员完成任务的进度和质量进行复核，确定考核成绩；</w:t>
      </w:r>
    </w:p>
    <w:p w:rsidR="00C31C8F" w:rsidRDefault="00656E91">
      <w:pPr>
        <w:pStyle w:val="2"/>
        <w:spacing w:line="268" w:lineRule="exact"/>
      </w:pPr>
      <w:r>
        <w:t>3.</w:t>
      </w:r>
      <w:r>
        <w:t>职业技能比赛</w:t>
      </w:r>
    </w:p>
    <w:p w:rsidR="00C31C8F" w:rsidRDefault="00656E91">
      <w:pPr>
        <w:pStyle w:val="a3"/>
        <w:spacing w:before="139" w:line="364" w:lineRule="auto"/>
        <w:ind w:left="241" w:right="271" w:firstLine="420"/>
        <w:jc w:val="both"/>
      </w:pPr>
      <w:r>
        <w:t>学前教育学院针对幼儿园岗位需求，结合学生学习兴趣，设置一系列职业技能比赛，如幼儿故事大赛、幼儿舞蹈大赛、幼儿保健知识竞赛等，较大程度地调动全体学生的专业学习热情，真正学有所用，将专业技能的学习落到实处。另外，积极鼓励和组织专业水平较高的学生参加相关职业技能比赛，如师范生技能竞赛</w:t>
      </w:r>
      <w:r>
        <w:t>、学前教育专业职业能力竞赛等，获得国家级奖项的学生还将获得免试推荐专升本的机会，充分实现专业学习与发展的有机统一，真正做到以赛促学，以赛促教。</w:t>
      </w:r>
    </w:p>
    <w:p w:rsidR="00C31C8F" w:rsidRDefault="00656E91">
      <w:pPr>
        <w:pStyle w:val="2"/>
        <w:spacing w:line="267" w:lineRule="exact"/>
        <w:ind w:left="664"/>
      </w:pPr>
      <w:r>
        <w:t>4.</w:t>
      </w:r>
      <w:r>
        <w:t>职业资格证书鉴定</w:t>
      </w:r>
    </w:p>
    <w:p w:rsidR="00C31C8F" w:rsidRDefault="00656E91">
      <w:pPr>
        <w:pStyle w:val="a3"/>
        <w:spacing w:before="139" w:line="367" w:lineRule="auto"/>
        <w:ind w:left="241" w:right="271" w:firstLine="422"/>
      </w:pPr>
      <w:r>
        <w:t>学前教育学院鼓励学生在修学期间获得相关职业资格证书，并积极组织相关动员与辅导、报考等工作帮助学生获得如幼儿园教师资格证、幼儿照护职业技能等级证书、普通话等级证书（二乙及</w:t>
      </w:r>
    </w:p>
    <w:p w:rsidR="00C31C8F" w:rsidRDefault="00C31C8F">
      <w:pPr>
        <w:spacing w:line="367" w:lineRule="auto"/>
        <w:sectPr w:rsidR="00C31C8F">
          <w:pgSz w:w="11900" w:h="16840"/>
          <w:pgMar w:top="1600" w:right="860" w:bottom="1580" w:left="1460" w:header="0" w:footer="1390" w:gutter="0"/>
          <w:cols w:space="720"/>
        </w:sectPr>
      </w:pPr>
    </w:p>
    <w:p w:rsidR="00C31C8F" w:rsidRDefault="00656E91">
      <w:pPr>
        <w:pStyle w:val="a3"/>
        <w:spacing w:before="104" w:line="362" w:lineRule="auto"/>
        <w:ind w:left="241" w:right="219"/>
      </w:pPr>
      <w:r>
        <w:lastRenderedPageBreak/>
        <w:t>以上）、计算机等级证书、高等学校英语应用能力等级考试</w:t>
      </w:r>
      <w:r>
        <w:t xml:space="preserve"> </w:t>
      </w:r>
      <w:r>
        <w:rPr>
          <w:rFonts w:ascii="Calibri" w:eastAsia="Calibri"/>
        </w:rPr>
        <w:t xml:space="preserve">A </w:t>
      </w:r>
      <w:r>
        <w:t>级证书等相关职业资格证书，为将来从业提供更多保障。</w:t>
      </w:r>
    </w:p>
    <w:p w:rsidR="00C31C8F" w:rsidRDefault="00656E91">
      <w:pPr>
        <w:pStyle w:val="2"/>
        <w:spacing w:before="3"/>
        <w:ind w:left="555"/>
      </w:pPr>
      <w:r>
        <w:t>（六）质量管理</w:t>
      </w:r>
    </w:p>
    <w:p w:rsidR="00C31C8F" w:rsidRDefault="00656E91">
      <w:pPr>
        <w:pStyle w:val="a3"/>
        <w:spacing w:before="139" w:line="364" w:lineRule="auto"/>
        <w:ind w:left="241" w:right="307" w:firstLine="420"/>
        <w:jc w:val="both"/>
      </w:pPr>
      <w:r>
        <w:rPr>
          <w:w w:val="95"/>
        </w:rPr>
        <w:t>构建全实践课程教学体系，注重对学生实践能力和专业素养的培养。加强对教师教学过程的管</w:t>
      </w:r>
      <w:r>
        <w:rPr>
          <w:w w:val="95"/>
        </w:rPr>
        <w:t xml:space="preserve">   </w:t>
      </w:r>
      <w:r>
        <w:rPr>
          <w:w w:val="95"/>
        </w:rPr>
        <w:t>理，注重提升学生的文化素养和思维能力，增强学生的学习体验。加强对学生学习过程的管理，注</w:t>
      </w:r>
      <w:r>
        <w:rPr>
          <w:w w:val="95"/>
        </w:rPr>
        <w:t xml:space="preserve">   </w:t>
      </w:r>
      <w:r>
        <w:t>重提升学生的学习品质和学习效果。具体包括：</w:t>
      </w:r>
    </w:p>
    <w:p w:rsidR="00C31C8F" w:rsidRDefault="00656E91">
      <w:pPr>
        <w:pStyle w:val="2"/>
        <w:spacing w:line="266" w:lineRule="exact"/>
      </w:pPr>
      <w:r>
        <w:t>1.</w:t>
      </w:r>
      <w:r>
        <w:t>教学管理制度保障</w:t>
      </w:r>
    </w:p>
    <w:p w:rsidR="00C31C8F" w:rsidRDefault="00656E91">
      <w:pPr>
        <w:pStyle w:val="a3"/>
        <w:spacing w:before="139" w:line="364" w:lineRule="auto"/>
        <w:ind w:left="241" w:right="168" w:firstLine="420"/>
      </w:pPr>
      <w:r>
        <w:t>为了保障理论与实践教学的顺利实施与运行，学校制定了统一的教学管理制度，主要包括：关于教学日常管理的《教师工作规范》、《课程建设管理办法》、《教学事故认定与处理方法》等；</w:t>
      </w:r>
      <w:r>
        <w:t xml:space="preserve"> </w:t>
      </w:r>
      <w:r>
        <w:t>关于实践教学管理的《实习实训工作管理规定》等，关于教师管理的《专任教师管理办法》、《兼</w:t>
      </w:r>
      <w:r>
        <w:rPr>
          <w:w w:val="95"/>
        </w:rPr>
        <w:t>职教师管理办法》；关于学生管理的《学生管理规定》、《学生考试违纪和作弊认定处理办法》等。</w:t>
      </w:r>
    </w:p>
    <w:p w:rsidR="00C31C8F" w:rsidRDefault="00656E91">
      <w:pPr>
        <w:pStyle w:val="2"/>
        <w:spacing w:line="268" w:lineRule="exact"/>
      </w:pPr>
      <w:r>
        <w:t>2.</w:t>
      </w:r>
      <w:r>
        <w:t>督导评价制度保障</w:t>
      </w:r>
    </w:p>
    <w:p w:rsidR="00C31C8F" w:rsidRDefault="00656E91">
      <w:pPr>
        <w:pStyle w:val="a3"/>
        <w:spacing w:before="141" w:line="364" w:lineRule="auto"/>
        <w:ind w:left="241" w:right="307" w:firstLine="420"/>
        <w:jc w:val="both"/>
      </w:pPr>
      <w:r>
        <w:rPr>
          <w:w w:val="95"/>
        </w:rPr>
        <w:t>在校级督导的基础上建立学前教育学院的教学督导制度、教师公开课制度、学生综合评价制度</w:t>
      </w:r>
      <w:r>
        <w:rPr>
          <w:w w:val="95"/>
        </w:rPr>
        <w:t xml:space="preserve">   </w:t>
      </w:r>
      <w:r>
        <w:rPr>
          <w:w w:val="95"/>
        </w:rPr>
        <w:t>等，加强对教师教学过程与学生学习成效的检测，充分利用评价分析结果有效改进专业教学，持续</w:t>
      </w:r>
      <w:r>
        <w:rPr>
          <w:w w:val="95"/>
        </w:rPr>
        <w:t xml:space="preserve">   </w:t>
      </w:r>
      <w:r>
        <w:t>提高学前教育专业人才培养质量。</w:t>
      </w:r>
    </w:p>
    <w:p w:rsidR="00C31C8F" w:rsidRDefault="00656E91">
      <w:pPr>
        <w:pStyle w:val="2"/>
        <w:spacing w:line="266" w:lineRule="exact"/>
      </w:pPr>
      <w:r>
        <w:t>3.</w:t>
      </w:r>
      <w:r>
        <w:t>毕业生跟踪反馈机制</w:t>
      </w:r>
    </w:p>
    <w:p w:rsidR="00C31C8F" w:rsidRDefault="00656E91">
      <w:pPr>
        <w:pStyle w:val="a3"/>
        <w:spacing w:before="142" w:line="364" w:lineRule="auto"/>
        <w:ind w:left="241" w:right="307" w:firstLine="420"/>
        <w:jc w:val="both"/>
      </w:pPr>
      <w:r>
        <w:rPr>
          <w:w w:val="95"/>
        </w:rPr>
        <w:t>学校与用人单位、教育行政部门等建立人才培养社会评价机制。通过持续召开教育实践基地、</w:t>
      </w:r>
      <w:r>
        <w:rPr>
          <w:w w:val="95"/>
        </w:rPr>
        <w:t xml:space="preserve">   </w:t>
      </w:r>
      <w:r>
        <w:rPr>
          <w:w w:val="95"/>
        </w:rPr>
        <w:t>用人单位、毕业生、在校生的意见反馈与交流会等举措，全面加强对人才培养过程与成</w:t>
      </w:r>
      <w:r>
        <w:rPr>
          <w:w w:val="95"/>
        </w:rPr>
        <w:t>效和岗位需</w:t>
      </w:r>
      <w:r>
        <w:rPr>
          <w:w w:val="95"/>
        </w:rPr>
        <w:t xml:space="preserve">   </w:t>
      </w:r>
      <w:r>
        <w:rPr>
          <w:w w:val="95"/>
        </w:rPr>
        <w:t>求的多主体调研，定期对生源情况、在校生学业水平，毕业生就业情况等进行分析，评价人才培养</w:t>
      </w:r>
      <w:r>
        <w:rPr>
          <w:w w:val="95"/>
        </w:rPr>
        <w:t xml:space="preserve">   </w:t>
      </w:r>
      <w:r>
        <w:rPr>
          <w:w w:val="95"/>
        </w:rPr>
        <w:t>质量和培养目标达成情况。据此对接人才培养目标与岗位需求，不断深化人才培养关键环节改革，</w:t>
      </w:r>
      <w:r>
        <w:rPr>
          <w:w w:val="95"/>
        </w:rPr>
        <w:t xml:space="preserve">   </w:t>
      </w:r>
      <w:r>
        <w:rPr>
          <w:w w:val="95"/>
        </w:rPr>
        <w:t>将立德树人贯穿人才培养全过程，并持续推进教学改革，持续改进修订人才培养方案、调整课程结</w:t>
      </w:r>
      <w:r>
        <w:rPr>
          <w:w w:val="95"/>
        </w:rPr>
        <w:t xml:space="preserve">   </w:t>
      </w:r>
      <w:r>
        <w:t>构与具体课程设置。</w:t>
      </w:r>
    </w:p>
    <w:p w:rsidR="00C31C8F" w:rsidRDefault="00656E91">
      <w:pPr>
        <w:pStyle w:val="2"/>
        <w:spacing w:line="369" w:lineRule="exact"/>
        <w:rPr>
          <w:rFonts w:ascii="微软雅黑" w:eastAsia="微软雅黑"/>
        </w:rPr>
      </w:pPr>
      <w:bookmarkStart w:id="6" w:name="_TOC_250001"/>
      <w:bookmarkEnd w:id="6"/>
      <w:r>
        <w:rPr>
          <w:rFonts w:ascii="微软雅黑" w:eastAsia="微软雅黑" w:hint="eastAsia"/>
        </w:rPr>
        <w:t>九、毕业要求</w:t>
      </w:r>
    </w:p>
    <w:p w:rsidR="00C31C8F" w:rsidRDefault="00656E91">
      <w:pPr>
        <w:pStyle w:val="a3"/>
        <w:spacing w:before="167"/>
        <w:ind w:left="661"/>
      </w:pPr>
      <w:r>
        <w:t>本专业学生必须达到下列要求方可毕业：</w:t>
      </w:r>
    </w:p>
    <w:p w:rsidR="00C31C8F" w:rsidRDefault="00656E91">
      <w:pPr>
        <w:pStyle w:val="a3"/>
        <w:spacing w:before="139"/>
        <w:ind w:left="661"/>
      </w:pPr>
      <w:r>
        <w:t>1.</w:t>
      </w:r>
      <w:r>
        <w:t>思想政治：在籍期间学生政治思想行为表现合格。</w:t>
      </w:r>
    </w:p>
    <w:p w:rsidR="00C31C8F" w:rsidRDefault="00656E91">
      <w:pPr>
        <w:pStyle w:val="a3"/>
        <w:spacing w:before="139"/>
        <w:ind w:left="661"/>
      </w:pPr>
      <w:r>
        <w:t>2.</w:t>
      </w:r>
      <w:r>
        <w:t>修业年限：在规定的修业年限内完成规定课程学习且成绩合格。</w:t>
      </w:r>
    </w:p>
    <w:p w:rsidR="00C31C8F" w:rsidRDefault="00656E91">
      <w:pPr>
        <w:pStyle w:val="a3"/>
        <w:spacing w:before="141"/>
        <w:ind w:left="661"/>
      </w:pPr>
      <w:r>
        <w:t>3.</w:t>
      </w:r>
      <w:r>
        <w:t>实习实践：按要求完成相应的见习和</w:t>
      </w:r>
      <w:r>
        <w:t>实习任务，且成绩合格。</w:t>
      </w:r>
    </w:p>
    <w:p w:rsidR="00C31C8F" w:rsidRDefault="00656E91">
      <w:pPr>
        <w:pStyle w:val="a3"/>
        <w:spacing w:before="139"/>
        <w:ind w:left="661"/>
      </w:pPr>
      <w:r>
        <w:t>4.</w:t>
      </w:r>
      <w:r>
        <w:t>学分标准：学生在规定时间内，修完本专业课程计划规定的全部内容，修满</w:t>
      </w:r>
      <w:r>
        <w:t xml:space="preserve"> 248 </w:t>
      </w:r>
      <w:r>
        <w:t>学分。</w:t>
      </w:r>
    </w:p>
    <w:p w:rsidR="00C31C8F" w:rsidRDefault="00656E91">
      <w:pPr>
        <w:pStyle w:val="a3"/>
        <w:spacing w:before="139"/>
        <w:ind w:left="661"/>
      </w:pPr>
      <w:r>
        <w:t>5.</w:t>
      </w:r>
      <w:r>
        <w:t>必备技能：学生专业技能考核成绩合格。</w:t>
      </w:r>
    </w:p>
    <w:p w:rsidR="00C31C8F" w:rsidRDefault="00656E91">
      <w:pPr>
        <w:pStyle w:val="a3"/>
        <w:spacing w:before="139"/>
        <w:ind w:left="661"/>
      </w:pPr>
      <w:r>
        <w:t>6.</w:t>
      </w:r>
      <w:r>
        <w:t>毕业设计：按要求完成毕业设计且成绩合格。</w:t>
      </w:r>
    </w:p>
    <w:p w:rsidR="00C31C8F" w:rsidRDefault="00656E91">
      <w:pPr>
        <w:pStyle w:val="2"/>
        <w:spacing w:before="127"/>
        <w:rPr>
          <w:rFonts w:ascii="微软雅黑" w:eastAsia="微软雅黑"/>
        </w:rPr>
      </w:pPr>
      <w:bookmarkStart w:id="7" w:name="_TOC_250000"/>
      <w:bookmarkEnd w:id="7"/>
      <w:r>
        <w:rPr>
          <w:rFonts w:ascii="微软雅黑" w:eastAsia="微软雅黑" w:hint="eastAsia"/>
        </w:rPr>
        <w:t>十、附录与说明</w:t>
      </w:r>
    </w:p>
    <w:p w:rsidR="00C31C8F" w:rsidRDefault="00656E91">
      <w:pPr>
        <w:spacing w:before="165"/>
        <w:ind w:left="661"/>
        <w:rPr>
          <w:b/>
          <w:sz w:val="21"/>
        </w:rPr>
      </w:pPr>
      <w:r>
        <w:rPr>
          <w:b/>
          <w:sz w:val="21"/>
        </w:rPr>
        <w:t>（一）动态调整机制</w:t>
      </w:r>
    </w:p>
    <w:p w:rsidR="00C31C8F" w:rsidRDefault="00C31C8F">
      <w:pPr>
        <w:rPr>
          <w:sz w:val="21"/>
        </w:rPr>
        <w:sectPr w:rsidR="00C31C8F">
          <w:pgSz w:w="11900" w:h="16840"/>
          <w:pgMar w:top="1600" w:right="860" w:bottom="1580" w:left="1460" w:header="0" w:footer="1390" w:gutter="0"/>
          <w:cols w:space="720"/>
        </w:sectPr>
      </w:pPr>
    </w:p>
    <w:p w:rsidR="00C31C8F" w:rsidRDefault="00656E91">
      <w:pPr>
        <w:pStyle w:val="a3"/>
        <w:spacing w:before="101" w:line="364" w:lineRule="auto"/>
        <w:ind w:left="241" w:right="307" w:firstLine="420"/>
      </w:pPr>
      <w:r>
        <w:rPr>
          <w:w w:val="95"/>
        </w:rPr>
        <w:lastRenderedPageBreak/>
        <w:t>本方案根据社会发展、行业企业人才需求和年度诊改结论，会适时对课程及相关安排进行适度</w:t>
      </w:r>
      <w:r>
        <w:rPr>
          <w:w w:val="95"/>
        </w:rPr>
        <w:t xml:space="preserve">   </w:t>
      </w:r>
      <w:r>
        <w:t>调整，以确保本专业人才培养质量达到培养目标与毕业要求。</w:t>
      </w:r>
    </w:p>
    <w:p w:rsidR="00C31C8F" w:rsidRDefault="00656E91">
      <w:pPr>
        <w:pStyle w:val="2"/>
        <w:spacing w:before="1"/>
      </w:pPr>
      <w:r>
        <w:t>（二）编制流程及主要成员</w:t>
      </w:r>
    </w:p>
    <w:p w:rsidR="00C31C8F" w:rsidRDefault="00656E91">
      <w:pPr>
        <w:pStyle w:val="a3"/>
        <w:spacing w:before="138" w:line="364" w:lineRule="auto"/>
        <w:ind w:left="241" w:right="307" w:firstLine="420"/>
      </w:pPr>
      <w:r>
        <w:rPr>
          <w:w w:val="95"/>
        </w:rPr>
        <w:t>本方案由专业带头人、骨干教师起草编制，经本专业建设委员会、学校教学指导委员会充分研</w:t>
      </w:r>
      <w:r>
        <w:rPr>
          <w:w w:val="95"/>
        </w:rPr>
        <w:t xml:space="preserve">   </w:t>
      </w:r>
      <w:r>
        <w:t>讨论证后，报学校党委会审定通过。</w:t>
      </w:r>
    </w:p>
    <w:p w:rsidR="00C31C8F" w:rsidRDefault="00656E91">
      <w:pPr>
        <w:pStyle w:val="a3"/>
        <w:spacing w:line="364" w:lineRule="auto"/>
        <w:ind w:left="661" w:right="4927"/>
      </w:pPr>
      <w:r>
        <w:rPr>
          <w:w w:val="95"/>
        </w:rPr>
        <w:t>主笔人：莫群、程茜、李婷、贾蓉、鹿赛飞</w:t>
      </w:r>
      <w:r>
        <w:t>主审</w:t>
      </w:r>
      <w:r>
        <w:rPr>
          <w:rFonts w:hint="eastAsia"/>
          <w:lang w:eastAsia="zh-CN"/>
        </w:rPr>
        <w:t xml:space="preserve"> </w:t>
      </w:r>
      <w:r>
        <w:t>人：周咏波、朱小伟</w:t>
      </w:r>
    </w:p>
    <w:p w:rsidR="00C31C8F" w:rsidRDefault="00656E91">
      <w:pPr>
        <w:pStyle w:val="a3"/>
        <w:spacing w:line="267" w:lineRule="exact"/>
        <w:ind w:left="661"/>
      </w:pPr>
      <w:r>
        <w:t>专业建设委员会：周咏波（行业专家）、莫群（专业带头人）、程茜（教研室主任）、刘映含</w:t>
      </w:r>
    </w:p>
    <w:p w:rsidR="00C31C8F" w:rsidRDefault="00656E91">
      <w:pPr>
        <w:pStyle w:val="a3"/>
        <w:spacing w:before="140" w:line="364" w:lineRule="auto"/>
        <w:ind w:left="241" w:right="307"/>
      </w:pPr>
      <w:r>
        <w:rPr>
          <w:w w:val="95"/>
        </w:rPr>
        <w:t>（教研室主任）、黄洪卫（教研室主任）、梁英（教研室主任）、张艳（教研室主任）、郑琴（幼</w:t>
      </w:r>
      <w:r>
        <w:rPr>
          <w:w w:val="95"/>
        </w:rPr>
        <w:t xml:space="preserve">   </w:t>
      </w:r>
      <w:r>
        <w:t>儿园园长）、彭丽琴（幼儿园园长）、王慧芝（在校生）、侯雯婧（毕业生）</w:t>
      </w:r>
    </w:p>
    <w:p w:rsidR="00C31C8F" w:rsidRDefault="00656E91">
      <w:pPr>
        <w:pStyle w:val="2"/>
        <w:spacing w:line="267" w:lineRule="exact"/>
      </w:pPr>
      <w:r>
        <w:t>（三）附件</w:t>
      </w:r>
    </w:p>
    <w:p w:rsidR="00C31C8F" w:rsidRDefault="00656E91">
      <w:pPr>
        <w:pStyle w:val="a3"/>
        <w:spacing w:before="139"/>
        <w:ind w:left="661"/>
      </w:pPr>
      <w:r>
        <w:t>1.</w:t>
      </w:r>
      <w:r>
        <w:t>《五年制专科学前教育专业课程设置及描述》</w:t>
      </w:r>
    </w:p>
    <w:p w:rsidR="00C31C8F" w:rsidRDefault="00656E91">
      <w:pPr>
        <w:pStyle w:val="a3"/>
        <w:spacing w:before="141"/>
        <w:ind w:left="661"/>
      </w:pPr>
      <w:r>
        <w:t>2.</w:t>
      </w:r>
      <w:r>
        <w:t>《五年制专科学前教</w:t>
      </w:r>
      <w:r>
        <w:t>育专业课程设置与教学进程表》</w:t>
      </w:r>
    </w:p>
    <w:p w:rsidR="00C31C8F" w:rsidRDefault="00656E91">
      <w:pPr>
        <w:pStyle w:val="a3"/>
        <w:spacing w:before="139"/>
        <w:ind w:left="661"/>
      </w:pPr>
      <w:r>
        <w:t>3.</w:t>
      </w:r>
      <w:r>
        <w:t>《专业人才培养方案变更申请审批表》</w:t>
      </w:r>
    </w:p>
    <w:p w:rsidR="00C31C8F" w:rsidRDefault="00C31C8F">
      <w:pPr>
        <w:sectPr w:rsidR="00C31C8F">
          <w:pgSz w:w="11900" w:h="16840"/>
          <w:pgMar w:top="1600" w:right="860" w:bottom="1580" w:left="1460" w:header="0" w:footer="1390" w:gutter="0"/>
          <w:cols w:space="720"/>
        </w:sectPr>
      </w:pPr>
    </w:p>
    <w:p w:rsidR="00C31C8F" w:rsidRDefault="00C31C8F">
      <w:pPr>
        <w:pStyle w:val="a3"/>
        <w:rPr>
          <w:sz w:val="8"/>
        </w:rPr>
      </w:pPr>
    </w:p>
    <w:p w:rsidR="00C31C8F" w:rsidRDefault="00C31C8F">
      <w:pPr>
        <w:rPr>
          <w:sz w:val="8"/>
        </w:rPr>
        <w:sectPr w:rsidR="00C31C8F">
          <w:footerReference w:type="default" r:id="rId10"/>
          <w:pgSz w:w="11910" w:h="16840"/>
          <w:pgMar w:top="1580" w:right="681" w:bottom="1100" w:left="960" w:header="0" w:footer="909" w:gutter="0"/>
          <w:pgNumType w:start="16"/>
          <w:cols w:space="720"/>
        </w:sectPr>
      </w:pPr>
    </w:p>
    <w:p w:rsidR="00C31C8F" w:rsidRDefault="00656E91">
      <w:pPr>
        <w:pStyle w:val="a3"/>
        <w:spacing w:before="44"/>
        <w:ind w:left="741"/>
        <w:rPr>
          <w:rFonts w:ascii="微软雅黑" w:eastAsia="微软雅黑"/>
        </w:rPr>
      </w:pPr>
      <w:r>
        <w:rPr>
          <w:rFonts w:ascii="微软雅黑" w:eastAsia="微软雅黑" w:hint="eastAsia"/>
          <w:spacing w:val="-5"/>
        </w:rPr>
        <w:lastRenderedPageBreak/>
        <w:t>附件</w:t>
      </w:r>
      <w:r>
        <w:rPr>
          <w:rFonts w:ascii="微软雅黑" w:eastAsia="微软雅黑" w:hint="eastAsia"/>
          <w:spacing w:val="-5"/>
        </w:rPr>
        <w:t xml:space="preserve"> </w:t>
      </w:r>
      <w:r>
        <w:rPr>
          <w:rFonts w:ascii="微软雅黑" w:eastAsia="微软雅黑" w:hint="eastAsia"/>
        </w:rPr>
        <w:t>1</w:t>
      </w:r>
    </w:p>
    <w:p w:rsidR="00C31C8F" w:rsidRDefault="00656E91">
      <w:pPr>
        <w:pStyle w:val="1"/>
        <w:spacing w:before="362" w:line="644" w:lineRule="exact"/>
        <w:ind w:right="1082"/>
        <w:jc w:val="center"/>
      </w:pPr>
      <w:r>
        <w:rPr>
          <w:b w:val="0"/>
        </w:rPr>
        <w:br w:type="column"/>
      </w:r>
      <w:r>
        <w:rPr>
          <w:rFonts w:hint="eastAsia"/>
        </w:rPr>
        <w:lastRenderedPageBreak/>
        <w:t>2021</w:t>
      </w:r>
      <w:r>
        <w:rPr>
          <w:rFonts w:hint="eastAsia"/>
          <w:spacing w:val="-3"/>
        </w:rPr>
        <w:t xml:space="preserve"> </w:t>
      </w:r>
      <w:r>
        <w:rPr>
          <w:rFonts w:hint="eastAsia"/>
          <w:spacing w:val="-3"/>
        </w:rPr>
        <w:t>版五年制专科学前教育专业课程设置及描述</w:t>
      </w:r>
    </w:p>
    <w:p w:rsidR="00C31C8F" w:rsidRDefault="00C31C8F">
      <w:pPr>
        <w:spacing w:line="644" w:lineRule="exact"/>
        <w:jc w:val="center"/>
        <w:rPr>
          <w:rFonts w:ascii="微软雅黑" w:eastAsia="微软雅黑"/>
          <w:sz w:val="36"/>
        </w:rPr>
        <w:sectPr w:rsidR="00C31C8F">
          <w:type w:val="continuous"/>
          <w:pgSz w:w="11910" w:h="16840"/>
          <w:pgMar w:top="1580" w:right="681" w:bottom="280" w:left="960" w:header="720" w:footer="720" w:gutter="0"/>
          <w:cols w:num="2" w:space="720" w:equalWidth="0">
            <w:col w:w="1335" w:space="40"/>
            <w:col w:w="8894"/>
          </w:cols>
        </w:sectPr>
      </w:pPr>
    </w:p>
    <w:p w:rsidR="00C31C8F" w:rsidRDefault="00C31C8F">
      <w:pPr>
        <w:pStyle w:val="a3"/>
        <w:spacing w:before="17"/>
        <w:rPr>
          <w:rFonts w:ascii="微软雅黑"/>
          <w:b/>
          <w:sz w:val="26"/>
        </w:rPr>
      </w:pPr>
    </w:p>
    <w:p w:rsidR="00C31C8F" w:rsidRDefault="00656E91">
      <w:pPr>
        <w:pStyle w:val="a3"/>
        <w:spacing w:before="70" w:line="417" w:lineRule="auto"/>
        <w:ind w:left="741" w:right="495" w:firstLine="420"/>
      </w:pPr>
      <w:r>
        <w:rPr>
          <w:w w:val="95"/>
        </w:rPr>
        <w:t>本专业开设有</w:t>
      </w:r>
      <w:r>
        <w:rPr>
          <w:rFonts w:hint="eastAsia"/>
          <w:w w:val="95"/>
          <w:lang w:eastAsia="zh-CN"/>
        </w:rPr>
        <w:t>中职</w:t>
      </w:r>
      <w:r>
        <w:rPr>
          <w:w w:val="95"/>
        </w:rPr>
        <w:t>课程、公共基础必修课、公共基础选修课、专业基础课、专业核心课、专业</w:t>
      </w:r>
      <w:r>
        <w:rPr>
          <w:w w:val="95"/>
        </w:rPr>
        <w:t xml:space="preserve">   </w:t>
      </w:r>
      <w:r>
        <w:t>拓展（方向）</w:t>
      </w:r>
      <w:r>
        <w:rPr>
          <w:spacing w:val="-4"/>
        </w:rPr>
        <w:t>课、实践教学课等七类课程，总计</w:t>
      </w:r>
      <w:r>
        <w:rPr>
          <w:spacing w:val="-4"/>
        </w:rPr>
        <w:t xml:space="preserve"> </w:t>
      </w:r>
      <w:r>
        <w:t>4548</w:t>
      </w:r>
      <w:r>
        <w:rPr>
          <w:spacing w:val="-14"/>
        </w:rPr>
        <w:t xml:space="preserve"> </w:t>
      </w:r>
      <w:r>
        <w:rPr>
          <w:spacing w:val="-14"/>
        </w:rPr>
        <w:t>学时，</w:t>
      </w:r>
      <w:r>
        <w:t>248</w:t>
      </w:r>
      <w:r>
        <w:rPr>
          <w:spacing w:val="-15"/>
        </w:rPr>
        <w:t xml:space="preserve"> </w:t>
      </w:r>
      <w:r>
        <w:rPr>
          <w:spacing w:val="-15"/>
        </w:rPr>
        <w:t>学分。</w:t>
      </w:r>
    </w:p>
    <w:p w:rsidR="00C31C8F" w:rsidRDefault="00656E91">
      <w:pPr>
        <w:pStyle w:val="2"/>
        <w:spacing w:line="269" w:lineRule="exact"/>
        <w:ind w:left="1161"/>
      </w:pPr>
      <w:r>
        <w:t>1.</w:t>
      </w:r>
      <w:r>
        <w:rPr>
          <w:rFonts w:hint="eastAsia"/>
          <w:lang w:eastAsia="zh-CN"/>
        </w:rPr>
        <w:t>中职</w:t>
      </w:r>
      <w:r>
        <w:t>课程</w:t>
      </w:r>
    </w:p>
    <w:p w:rsidR="00C31C8F" w:rsidRDefault="00C31C8F">
      <w:pPr>
        <w:pStyle w:val="a3"/>
        <w:spacing w:before="7"/>
        <w:rPr>
          <w:b/>
          <w:sz w:val="15"/>
        </w:rPr>
      </w:pPr>
    </w:p>
    <w:p w:rsidR="00C31C8F" w:rsidRDefault="00656E91">
      <w:pPr>
        <w:pStyle w:val="a3"/>
        <w:ind w:left="1161"/>
      </w:pPr>
      <w:r>
        <w:t>本专业开设思想政治、体育与健康、基础语文、基础数学等</w:t>
      </w:r>
      <w:r>
        <w:t xml:space="preserve"> 15 </w:t>
      </w:r>
      <w:r>
        <w:t>门预科课程，共分为德育、体育</w:t>
      </w:r>
    </w:p>
    <w:p w:rsidR="00C31C8F" w:rsidRDefault="00C31C8F">
      <w:pPr>
        <w:pStyle w:val="a3"/>
        <w:spacing w:before="6"/>
        <w:rPr>
          <w:sz w:val="15"/>
        </w:rPr>
      </w:pPr>
    </w:p>
    <w:p w:rsidR="00C31C8F" w:rsidRDefault="00656E91">
      <w:pPr>
        <w:pStyle w:val="a3"/>
        <w:ind w:left="741"/>
      </w:pPr>
      <w:r>
        <w:t>健康、文化基础、艺术素养、教师技能五大类，共计</w:t>
      </w:r>
      <w:r>
        <w:t xml:space="preserve"> 106 </w:t>
      </w:r>
      <w:r>
        <w:t>学分。课程描述如下：</w:t>
      </w:r>
    </w:p>
    <w:p w:rsidR="00C31C8F" w:rsidRDefault="00C31C8F">
      <w:pPr>
        <w:pStyle w:val="a3"/>
        <w:spacing w:before="10"/>
        <w:rPr>
          <w:sz w:val="7"/>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283"/>
        <w:gridCol w:w="1441"/>
        <w:gridCol w:w="3033"/>
      </w:tblGrid>
      <w:tr w:rsidR="00C31C8F">
        <w:trPr>
          <w:trHeight w:val="624"/>
        </w:trPr>
        <w:tc>
          <w:tcPr>
            <w:tcW w:w="1365" w:type="dxa"/>
            <w:tcBorders>
              <w:bottom w:val="single" w:sz="4" w:space="0" w:color="000000"/>
              <w:right w:val="single" w:sz="4" w:space="0" w:color="000000"/>
            </w:tcBorders>
            <w:shd w:val="clear" w:color="auto" w:fill="DEEBF6"/>
          </w:tcPr>
          <w:p w:rsidR="00C31C8F" w:rsidRDefault="00656E91">
            <w:pPr>
              <w:pStyle w:val="TableParagraph"/>
              <w:spacing w:before="178"/>
              <w:ind w:left="240" w:right="220"/>
              <w:jc w:val="center"/>
              <w:rPr>
                <w:b/>
                <w:sz w:val="21"/>
              </w:rPr>
            </w:pPr>
            <w:r>
              <w:rPr>
                <w:b/>
                <w:sz w:val="21"/>
              </w:rPr>
              <w:t>课程代码</w:t>
            </w:r>
          </w:p>
        </w:tc>
        <w:tc>
          <w:tcPr>
            <w:tcW w:w="3283"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22"/>
              <w:ind w:left="116"/>
              <w:rPr>
                <w:sz w:val="21"/>
              </w:rPr>
            </w:pPr>
            <w:r>
              <w:rPr>
                <w:sz w:val="21"/>
              </w:rPr>
              <w:t>YK00001</w:t>
            </w:r>
            <w:r>
              <w:rPr>
                <w:spacing w:val="-40"/>
                <w:sz w:val="21"/>
              </w:rPr>
              <w:t xml:space="preserve"> </w:t>
            </w:r>
            <w:r>
              <w:rPr>
                <w:spacing w:val="-40"/>
                <w:sz w:val="21"/>
              </w:rPr>
              <w:t>、</w:t>
            </w:r>
            <w:r>
              <w:rPr>
                <w:spacing w:val="-40"/>
                <w:sz w:val="21"/>
              </w:rPr>
              <w:t xml:space="preserve"> </w:t>
            </w:r>
            <w:r>
              <w:rPr>
                <w:sz w:val="21"/>
              </w:rPr>
              <w:t>YK00002</w:t>
            </w:r>
            <w:r>
              <w:rPr>
                <w:spacing w:val="-41"/>
                <w:sz w:val="21"/>
              </w:rPr>
              <w:t xml:space="preserve"> </w:t>
            </w:r>
            <w:r>
              <w:rPr>
                <w:spacing w:val="-41"/>
                <w:sz w:val="21"/>
              </w:rPr>
              <w:t>、</w:t>
            </w:r>
            <w:r>
              <w:rPr>
                <w:spacing w:val="-41"/>
                <w:sz w:val="21"/>
              </w:rPr>
              <w:t xml:space="preserve"> </w:t>
            </w:r>
            <w:r>
              <w:rPr>
                <w:sz w:val="21"/>
              </w:rPr>
              <w:t>YK00003</w:t>
            </w:r>
            <w:r>
              <w:rPr>
                <w:spacing w:val="-31"/>
                <w:sz w:val="21"/>
              </w:rPr>
              <w:t xml:space="preserve"> </w:t>
            </w:r>
            <w:r>
              <w:rPr>
                <w:spacing w:val="-31"/>
                <w:sz w:val="21"/>
              </w:rPr>
              <w:t>、</w:t>
            </w:r>
          </w:p>
          <w:p w:rsidR="00C31C8F" w:rsidRDefault="00656E91">
            <w:pPr>
              <w:pStyle w:val="TableParagraph"/>
              <w:spacing w:before="43"/>
              <w:ind w:left="116"/>
              <w:rPr>
                <w:sz w:val="21"/>
              </w:rPr>
            </w:pPr>
            <w:r>
              <w:rPr>
                <w:sz w:val="21"/>
              </w:rPr>
              <w:t>YK00004</w:t>
            </w:r>
          </w:p>
        </w:tc>
        <w:tc>
          <w:tcPr>
            <w:tcW w:w="1441"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178"/>
              <w:ind w:left="287" w:right="259"/>
              <w:jc w:val="center"/>
              <w:rPr>
                <w:b/>
                <w:sz w:val="21"/>
              </w:rPr>
            </w:pPr>
            <w:r>
              <w:rPr>
                <w:b/>
                <w:sz w:val="21"/>
              </w:rPr>
              <w:t>课程名称</w:t>
            </w:r>
          </w:p>
        </w:tc>
        <w:tc>
          <w:tcPr>
            <w:tcW w:w="3033" w:type="dxa"/>
            <w:tcBorders>
              <w:left w:val="single" w:sz="4" w:space="0" w:color="000000"/>
              <w:bottom w:val="single" w:sz="4" w:space="0" w:color="000000"/>
            </w:tcBorders>
            <w:shd w:val="clear" w:color="auto" w:fill="DEEBF6"/>
          </w:tcPr>
          <w:p w:rsidR="00C31C8F" w:rsidRDefault="00656E91">
            <w:pPr>
              <w:pStyle w:val="TableParagraph"/>
              <w:spacing w:before="22"/>
              <w:ind w:left="117" w:right="-29"/>
              <w:rPr>
                <w:sz w:val="21"/>
              </w:rPr>
            </w:pPr>
            <w:r>
              <w:rPr>
                <w:spacing w:val="6"/>
                <w:w w:val="95"/>
                <w:sz w:val="21"/>
              </w:rPr>
              <w:t>思想政治</w:t>
            </w:r>
            <w:r>
              <w:rPr>
                <w:spacing w:val="7"/>
                <w:w w:val="95"/>
                <w:sz w:val="21"/>
              </w:rPr>
              <w:t>（一</w:t>
            </w:r>
            <w:r>
              <w:rPr>
                <w:spacing w:val="-99"/>
                <w:w w:val="95"/>
                <w:sz w:val="21"/>
              </w:rPr>
              <w:t>）、</w:t>
            </w:r>
            <w:r>
              <w:rPr>
                <w:spacing w:val="7"/>
                <w:w w:val="95"/>
                <w:sz w:val="21"/>
              </w:rPr>
              <w:t>（二</w:t>
            </w:r>
            <w:r>
              <w:rPr>
                <w:spacing w:val="-99"/>
                <w:w w:val="95"/>
                <w:sz w:val="21"/>
              </w:rPr>
              <w:t>）</w:t>
            </w:r>
            <w:r>
              <w:rPr>
                <w:spacing w:val="-97"/>
                <w:w w:val="95"/>
                <w:sz w:val="21"/>
              </w:rPr>
              <w:t>、</w:t>
            </w:r>
            <w:r>
              <w:rPr>
                <w:spacing w:val="7"/>
                <w:w w:val="95"/>
                <w:sz w:val="21"/>
              </w:rPr>
              <w:t>（三</w:t>
            </w:r>
            <w:r>
              <w:rPr>
                <w:spacing w:val="-101"/>
                <w:w w:val="95"/>
                <w:sz w:val="21"/>
              </w:rPr>
              <w:t>）</w:t>
            </w:r>
            <w:r>
              <w:rPr>
                <w:w w:val="95"/>
                <w:sz w:val="21"/>
              </w:rPr>
              <w:t>、</w:t>
            </w:r>
          </w:p>
          <w:p w:rsidR="00C31C8F" w:rsidRDefault="00656E91">
            <w:pPr>
              <w:pStyle w:val="TableParagraph"/>
              <w:spacing w:before="43"/>
              <w:ind w:left="117"/>
              <w:rPr>
                <w:sz w:val="21"/>
              </w:rPr>
            </w:pPr>
            <w:r>
              <w:rPr>
                <w:sz w:val="21"/>
              </w:rPr>
              <w:t>（四）</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课程性质</w:t>
            </w:r>
          </w:p>
        </w:tc>
        <w:tc>
          <w:tcPr>
            <w:tcW w:w="3283"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必修</w:t>
            </w:r>
          </w:p>
        </w:tc>
        <w:tc>
          <w:tcPr>
            <w:tcW w:w="144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87" w:right="259"/>
              <w:jc w:val="center"/>
              <w:rPr>
                <w:b/>
                <w:sz w:val="21"/>
              </w:rPr>
            </w:pPr>
            <w:r>
              <w:rPr>
                <w:b/>
                <w:sz w:val="21"/>
              </w:rPr>
              <w:t>总学时</w:t>
            </w:r>
          </w:p>
        </w:tc>
        <w:tc>
          <w:tcPr>
            <w:tcW w:w="303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7"/>
              <w:rPr>
                <w:sz w:val="21"/>
              </w:rPr>
            </w:pPr>
            <w:r>
              <w:rPr>
                <w:sz w:val="21"/>
              </w:rPr>
              <w:t>140</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理论学时</w:t>
            </w:r>
          </w:p>
        </w:tc>
        <w:tc>
          <w:tcPr>
            <w:tcW w:w="3283"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124</w:t>
            </w:r>
          </w:p>
        </w:tc>
        <w:tc>
          <w:tcPr>
            <w:tcW w:w="144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87" w:right="259"/>
              <w:jc w:val="center"/>
              <w:rPr>
                <w:b/>
                <w:sz w:val="21"/>
              </w:rPr>
            </w:pPr>
            <w:r>
              <w:rPr>
                <w:b/>
                <w:sz w:val="21"/>
              </w:rPr>
              <w:t>实践学时</w:t>
            </w:r>
          </w:p>
        </w:tc>
        <w:tc>
          <w:tcPr>
            <w:tcW w:w="303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7"/>
              <w:rPr>
                <w:sz w:val="21"/>
              </w:rPr>
            </w:pPr>
            <w:r>
              <w:rPr>
                <w:sz w:val="21"/>
              </w:rPr>
              <w:t>16</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课程学分</w:t>
            </w:r>
          </w:p>
        </w:tc>
        <w:tc>
          <w:tcPr>
            <w:tcW w:w="3283"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w w:val="99"/>
                <w:sz w:val="21"/>
              </w:rPr>
              <w:t>8</w:t>
            </w:r>
          </w:p>
        </w:tc>
        <w:tc>
          <w:tcPr>
            <w:tcW w:w="144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87" w:right="259"/>
              <w:jc w:val="center"/>
              <w:rPr>
                <w:b/>
                <w:sz w:val="21"/>
              </w:rPr>
            </w:pPr>
            <w:r>
              <w:rPr>
                <w:b/>
                <w:sz w:val="21"/>
              </w:rPr>
              <w:t>考核方式</w:t>
            </w:r>
          </w:p>
        </w:tc>
        <w:tc>
          <w:tcPr>
            <w:tcW w:w="303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7"/>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6861"/>
        </w:trPr>
        <w:tc>
          <w:tcPr>
            <w:tcW w:w="1365" w:type="dxa"/>
            <w:tcBorders>
              <w:top w:val="single" w:sz="4" w:space="0" w:color="000000"/>
              <w:right w:val="single" w:sz="4" w:space="0" w:color="000000"/>
            </w:tcBorders>
            <w:shd w:val="clear" w:color="auto" w:fill="DEEBF6"/>
          </w:tcPr>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spacing w:before="3"/>
              <w:rPr>
                <w:sz w:val="17"/>
              </w:rPr>
            </w:pPr>
          </w:p>
          <w:p w:rsidR="00C31C8F" w:rsidRDefault="00656E91">
            <w:pPr>
              <w:pStyle w:val="TableParagraph"/>
              <w:ind w:left="240" w:right="220"/>
              <w:jc w:val="center"/>
              <w:rPr>
                <w:b/>
                <w:sz w:val="21"/>
              </w:rPr>
            </w:pPr>
            <w:r>
              <w:rPr>
                <w:b/>
                <w:sz w:val="21"/>
              </w:rPr>
              <w:t>课程目标</w:t>
            </w:r>
          </w:p>
        </w:tc>
        <w:tc>
          <w:tcPr>
            <w:tcW w:w="7757" w:type="dxa"/>
            <w:gridSpan w:val="3"/>
            <w:tcBorders>
              <w:top w:val="single" w:sz="4" w:space="0" w:color="000000"/>
              <w:left w:val="single" w:sz="4" w:space="0" w:color="000000"/>
            </w:tcBorders>
          </w:tcPr>
          <w:p w:rsidR="00C31C8F" w:rsidRDefault="00656E91">
            <w:pPr>
              <w:pStyle w:val="TableParagraph"/>
              <w:spacing w:before="20" w:line="278" w:lineRule="auto"/>
              <w:ind w:left="116" w:right="75" w:firstLine="316"/>
              <w:jc w:val="both"/>
              <w:rPr>
                <w:sz w:val="21"/>
              </w:rPr>
            </w:pPr>
            <w:r>
              <w:rPr>
                <w:sz w:val="21"/>
              </w:rPr>
              <w:t>思想政治课程是学前教育专业五年制大专学生预科必修课程，也是落实立德树</w:t>
            </w:r>
            <w:r>
              <w:rPr>
                <w:spacing w:val="-2"/>
                <w:w w:val="95"/>
                <w:sz w:val="21"/>
              </w:rPr>
              <w:t>人根本任务的关键课程。本课程主要通过思想政治课程的学习，培育学生的思想政</w:t>
            </w:r>
            <w:r>
              <w:rPr>
                <w:spacing w:val="-2"/>
                <w:w w:val="95"/>
                <w:sz w:val="21"/>
              </w:rPr>
              <w:t xml:space="preserve">  </w:t>
            </w:r>
            <w:r>
              <w:rPr>
                <w:spacing w:val="-2"/>
                <w:sz w:val="21"/>
              </w:rPr>
              <w:t>治学科核心素养。具体内容如下：</w:t>
            </w:r>
          </w:p>
          <w:p w:rsidR="00C31C8F" w:rsidRDefault="00656E91">
            <w:pPr>
              <w:pStyle w:val="TableParagraph"/>
              <w:spacing w:line="278" w:lineRule="auto"/>
              <w:ind w:left="116" w:right="-29" w:firstLine="420"/>
              <w:rPr>
                <w:sz w:val="21"/>
              </w:rPr>
            </w:pPr>
            <w:r>
              <w:rPr>
                <w:sz w:val="21"/>
              </w:rPr>
              <w:t>1.</w:t>
            </w:r>
            <w:r>
              <w:rPr>
                <w:spacing w:val="-2"/>
                <w:sz w:val="21"/>
              </w:rPr>
              <w:t>具有政治认同素养的学生，应能够：初步掌握辩证唯物主义和历史唯物主义</w:t>
            </w:r>
            <w:r>
              <w:rPr>
                <w:spacing w:val="-10"/>
                <w:w w:val="95"/>
                <w:sz w:val="21"/>
              </w:rPr>
              <w:t>基本原理，运用马克思主义立场、观点和方法，观察分析经济、政治、文化、社会、</w:t>
            </w:r>
            <w:r>
              <w:rPr>
                <w:spacing w:val="-10"/>
                <w:w w:val="95"/>
                <w:sz w:val="21"/>
              </w:rPr>
              <w:t xml:space="preserve">  </w:t>
            </w:r>
            <w:r>
              <w:rPr>
                <w:spacing w:val="-9"/>
                <w:sz w:val="21"/>
              </w:rPr>
              <w:t>生态文明等现象，对社会现实和人生问题进行正确价值判断和行为选择；正确认识</w:t>
            </w:r>
            <w:r>
              <w:rPr>
                <w:spacing w:val="-10"/>
                <w:sz w:val="21"/>
              </w:rPr>
              <w:t>我国发展新的历史方位和社会主要矛盾的变化，理解习近平新时代中国特色社会主义思想是党和国家必须长期坚持的指导思想；拥护党的领导，领会中国共产党领导</w:t>
            </w:r>
            <w:r>
              <w:rPr>
                <w:spacing w:val="-11"/>
                <w:sz w:val="21"/>
              </w:rPr>
              <w:t>是中国特色社会主义最本质的特征和中国特色社会主义制度的最大优势，理解新时</w:t>
            </w:r>
            <w:r>
              <w:rPr>
                <w:spacing w:val="-12"/>
                <w:sz w:val="21"/>
              </w:rPr>
              <w:t>代中国共产党的历史使命；坚信坚持和发展中国特色社会主义是当代中国发展进步</w:t>
            </w:r>
            <w:r>
              <w:rPr>
                <w:spacing w:val="-15"/>
                <w:w w:val="95"/>
                <w:sz w:val="21"/>
              </w:rPr>
              <w:t>的根本方向，认同和拥护中国特色社会主义制度，坚定中国特色社会主义道路自信、</w:t>
            </w:r>
            <w:r>
              <w:rPr>
                <w:spacing w:val="-15"/>
                <w:w w:val="95"/>
                <w:sz w:val="21"/>
              </w:rPr>
              <w:t xml:space="preserve">  </w:t>
            </w:r>
            <w:r>
              <w:rPr>
                <w:spacing w:val="-8"/>
                <w:sz w:val="21"/>
              </w:rPr>
              <w:t>理论自信、制度自信、文化自信；坚持社会主义核心价值体系，自觉培育和践行社</w:t>
            </w:r>
            <w:r>
              <w:rPr>
                <w:spacing w:val="-13"/>
                <w:w w:val="95"/>
                <w:sz w:val="21"/>
              </w:rPr>
              <w:t>会主义核心价值观；热爱伟大祖国，自觉弘扬和实践爱国主义精神，树立远大志向，</w:t>
            </w:r>
            <w:r>
              <w:rPr>
                <w:spacing w:val="-13"/>
                <w:w w:val="95"/>
                <w:sz w:val="21"/>
              </w:rPr>
              <w:t xml:space="preserve">  </w:t>
            </w:r>
            <w:r>
              <w:rPr>
                <w:spacing w:val="-13"/>
                <w:sz w:val="21"/>
              </w:rPr>
              <w:t>在实现中国梦的伟大实践中创造自己精彩人生。</w:t>
            </w:r>
          </w:p>
          <w:p w:rsidR="00C31C8F" w:rsidRDefault="00656E91">
            <w:pPr>
              <w:pStyle w:val="TableParagraph"/>
              <w:spacing w:line="278" w:lineRule="auto"/>
              <w:ind w:left="116" w:right="-29" w:firstLine="420"/>
              <w:rPr>
                <w:sz w:val="21"/>
              </w:rPr>
            </w:pPr>
            <w:r>
              <w:rPr>
                <w:w w:val="95"/>
                <w:sz w:val="21"/>
              </w:rPr>
              <w:t>2.</w:t>
            </w:r>
            <w:r>
              <w:rPr>
                <w:spacing w:val="-10"/>
                <w:w w:val="95"/>
                <w:sz w:val="21"/>
              </w:rPr>
              <w:t>具有职业精神素养的学生，应能够：正确认识劳动在人类社会发展中的作用，</w:t>
            </w:r>
            <w:r>
              <w:rPr>
                <w:spacing w:val="-10"/>
                <w:w w:val="95"/>
                <w:sz w:val="21"/>
              </w:rPr>
              <w:t xml:space="preserve">  </w:t>
            </w:r>
            <w:r>
              <w:rPr>
                <w:spacing w:val="-11"/>
                <w:sz w:val="21"/>
              </w:rPr>
              <w:t>理解正确的职业理想对国家以及人生发展的作用，明确职业生涯规划对实现职业理</w:t>
            </w:r>
            <w:r>
              <w:rPr>
                <w:spacing w:val="-8"/>
                <w:sz w:val="21"/>
              </w:rPr>
              <w:t>想的重要性，懂得职业道德对职业发展和人生成长的意义；树立正确的劳动观、职业观、就业观、创业观和成才观，强化无论从事什么劳动和职业，都要有干一行、</w:t>
            </w:r>
            <w:r>
              <w:rPr>
                <w:spacing w:val="-5"/>
                <w:sz w:val="21"/>
              </w:rPr>
              <w:t>爱一行、钻一行的意识，增强职业道德意识，确立通过辛勤劳动、诚实劳动、创造</w:t>
            </w:r>
            <w:r>
              <w:rPr>
                <w:spacing w:val="3"/>
                <w:sz w:val="21"/>
              </w:rPr>
              <w:t>性劳动实现自身发展的信念；学会根据社会发展需要和自身特点进行职业生涯规</w:t>
            </w:r>
            <w:r>
              <w:rPr>
                <w:spacing w:val="-3"/>
                <w:sz w:val="21"/>
              </w:rPr>
              <w:t>划，正确处理人生发展过程中遇到</w:t>
            </w:r>
            <w:r>
              <w:rPr>
                <w:spacing w:val="-3"/>
                <w:sz w:val="21"/>
              </w:rPr>
              <w:t>的问题，养成良好职业道德行为习惯，自觉践行</w:t>
            </w:r>
          </w:p>
          <w:p w:rsidR="00C31C8F" w:rsidRDefault="00656E91">
            <w:pPr>
              <w:pStyle w:val="TableParagraph"/>
              <w:spacing w:line="268" w:lineRule="exact"/>
              <w:ind w:left="116"/>
              <w:rPr>
                <w:sz w:val="21"/>
              </w:rPr>
            </w:pPr>
            <w:r>
              <w:rPr>
                <w:sz w:val="21"/>
              </w:rPr>
              <w:t>劳动精神、劳模精神和工匠精神，不断提升职业道德境界。</w:t>
            </w:r>
          </w:p>
        </w:tc>
      </w:tr>
    </w:tbl>
    <w:p w:rsidR="00C31C8F" w:rsidRDefault="00C31C8F">
      <w:pPr>
        <w:spacing w:line="268" w:lineRule="exact"/>
        <w:rPr>
          <w:sz w:val="21"/>
        </w:rPr>
        <w:sectPr w:rsidR="00C31C8F">
          <w:type w:val="continuous"/>
          <w:pgSz w:w="11910" w:h="16840"/>
          <w:pgMar w:top="1580" w:right="681" w:bottom="280" w:left="960" w:header="720" w:footer="720"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7757"/>
      </w:tblGrid>
      <w:tr w:rsidR="00C31C8F">
        <w:trPr>
          <w:trHeight w:val="4972"/>
        </w:trPr>
        <w:tc>
          <w:tcPr>
            <w:tcW w:w="1365"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57" w:type="dxa"/>
            <w:tcBorders>
              <w:left w:val="single" w:sz="4" w:space="0" w:color="000000"/>
              <w:bottom w:val="single" w:sz="4" w:space="0" w:color="000000"/>
            </w:tcBorders>
          </w:tcPr>
          <w:p w:rsidR="00C31C8F" w:rsidRDefault="00656E91">
            <w:pPr>
              <w:pStyle w:val="TableParagraph"/>
              <w:spacing w:before="2" w:line="278" w:lineRule="auto"/>
              <w:ind w:left="116" w:right="75" w:firstLine="420"/>
              <w:jc w:val="both"/>
              <w:rPr>
                <w:sz w:val="21"/>
              </w:rPr>
            </w:pPr>
            <w:r>
              <w:rPr>
                <w:w w:val="95"/>
                <w:sz w:val="21"/>
              </w:rPr>
              <w:t>3.</w:t>
            </w:r>
            <w:r>
              <w:rPr>
                <w:spacing w:val="-2"/>
                <w:w w:val="95"/>
                <w:sz w:val="21"/>
              </w:rPr>
              <w:t>具有法治意识素养的学生，应能够：了解与日常生活和职业活动密切相关的</w:t>
            </w:r>
            <w:r>
              <w:rPr>
                <w:spacing w:val="-2"/>
                <w:w w:val="95"/>
                <w:sz w:val="21"/>
              </w:rPr>
              <w:t xml:space="preserve">  </w:t>
            </w:r>
            <w:r>
              <w:rPr>
                <w:spacing w:val="-5"/>
                <w:w w:val="95"/>
                <w:sz w:val="21"/>
              </w:rPr>
              <w:t>法律知识，理解法治是党领导人民治理国家的基本方式，明确建设社会主义法治国</w:t>
            </w:r>
            <w:r>
              <w:rPr>
                <w:spacing w:val="-5"/>
                <w:w w:val="95"/>
                <w:sz w:val="21"/>
              </w:rPr>
              <w:t xml:space="preserve">  </w:t>
            </w:r>
            <w:r>
              <w:rPr>
                <w:spacing w:val="-5"/>
                <w:w w:val="95"/>
                <w:sz w:val="21"/>
              </w:rPr>
              <w:t>家的战略目标；树立宪法法律至上、法律面前人人平等的法治理念，形成法治让社</w:t>
            </w:r>
            <w:r>
              <w:rPr>
                <w:spacing w:val="-5"/>
                <w:w w:val="95"/>
                <w:sz w:val="21"/>
              </w:rPr>
              <w:t xml:space="preserve">  </w:t>
            </w:r>
            <w:r>
              <w:rPr>
                <w:spacing w:val="-6"/>
                <w:w w:val="95"/>
                <w:sz w:val="21"/>
              </w:rPr>
              <w:t>会更和谐、生活更美好的认知和情感；学会从法的角度去认识和理解社会，养成依</w:t>
            </w:r>
            <w:r>
              <w:rPr>
                <w:spacing w:val="-6"/>
                <w:w w:val="95"/>
                <w:sz w:val="21"/>
              </w:rPr>
              <w:t xml:space="preserve">  </w:t>
            </w:r>
            <w:r>
              <w:rPr>
                <w:spacing w:val="-6"/>
                <w:sz w:val="21"/>
              </w:rPr>
              <w:t>法行使权利、履行法定义务的思维方式和行为习惯。</w:t>
            </w:r>
          </w:p>
          <w:p w:rsidR="00C31C8F" w:rsidRDefault="00656E91">
            <w:pPr>
              <w:pStyle w:val="TableParagraph"/>
              <w:spacing w:line="278" w:lineRule="auto"/>
              <w:ind w:left="116" w:right="75" w:firstLine="420"/>
              <w:jc w:val="both"/>
              <w:rPr>
                <w:sz w:val="21"/>
              </w:rPr>
            </w:pPr>
            <w:r>
              <w:rPr>
                <w:w w:val="95"/>
                <w:sz w:val="21"/>
              </w:rPr>
              <w:t>4.</w:t>
            </w:r>
            <w:r>
              <w:rPr>
                <w:spacing w:val="-3"/>
                <w:w w:val="95"/>
                <w:sz w:val="21"/>
              </w:rPr>
              <w:t>具有健全人格素养的学生，应能够：具有自立自强、敬业乐群的心理品质和</w:t>
            </w:r>
            <w:r>
              <w:rPr>
                <w:spacing w:val="-3"/>
                <w:w w:val="95"/>
                <w:sz w:val="21"/>
              </w:rPr>
              <w:t xml:space="preserve">  </w:t>
            </w:r>
            <w:r>
              <w:rPr>
                <w:spacing w:val="-5"/>
                <w:w w:val="95"/>
                <w:sz w:val="21"/>
              </w:rPr>
              <w:t>自尊自信、理性平和、积极向上的良好心态；能够正确认识自我，正确处理个人与</w:t>
            </w:r>
            <w:r>
              <w:rPr>
                <w:spacing w:val="-5"/>
                <w:w w:val="95"/>
                <w:sz w:val="21"/>
              </w:rPr>
              <w:t xml:space="preserve">  </w:t>
            </w:r>
            <w:r>
              <w:rPr>
                <w:spacing w:val="-6"/>
                <w:w w:val="95"/>
                <w:sz w:val="21"/>
              </w:rPr>
              <w:t>他人、个人与社会的关系，确立符合社会需要和自身实际的积极生活目标，选择正</w:t>
            </w:r>
            <w:r>
              <w:rPr>
                <w:spacing w:val="-6"/>
                <w:w w:val="95"/>
                <w:sz w:val="21"/>
              </w:rPr>
              <w:t xml:space="preserve">  </w:t>
            </w:r>
            <w:r>
              <w:rPr>
                <w:spacing w:val="-6"/>
                <w:w w:val="95"/>
                <w:sz w:val="21"/>
              </w:rPr>
              <w:t>确的人生发展道路；能够适应环境、应对挫折、把握机遇、勇于创新，正确处理在</w:t>
            </w:r>
            <w:r>
              <w:rPr>
                <w:spacing w:val="-6"/>
                <w:w w:val="95"/>
                <w:sz w:val="21"/>
              </w:rPr>
              <w:t xml:space="preserve">  </w:t>
            </w:r>
            <w:r>
              <w:rPr>
                <w:spacing w:val="-5"/>
                <w:w w:val="95"/>
                <w:sz w:val="21"/>
              </w:rPr>
              <w:t>生活、成长、学习和求职就业过程中出现的心理和行为问题，增强调控情绪、自主</w:t>
            </w:r>
            <w:r>
              <w:rPr>
                <w:spacing w:val="-5"/>
                <w:w w:val="95"/>
                <w:sz w:val="21"/>
              </w:rPr>
              <w:t xml:space="preserve">  </w:t>
            </w:r>
            <w:r>
              <w:rPr>
                <w:spacing w:val="-5"/>
                <w:sz w:val="21"/>
              </w:rPr>
              <w:t>自助和积极适应社会发展变化的能力。</w:t>
            </w:r>
          </w:p>
          <w:p w:rsidR="00C31C8F" w:rsidRDefault="00656E91">
            <w:pPr>
              <w:pStyle w:val="TableParagraph"/>
              <w:spacing w:line="278" w:lineRule="auto"/>
              <w:ind w:left="116" w:right="-29" w:firstLine="420"/>
              <w:rPr>
                <w:sz w:val="21"/>
              </w:rPr>
            </w:pPr>
            <w:r>
              <w:rPr>
                <w:w w:val="95"/>
                <w:sz w:val="21"/>
              </w:rPr>
              <w:t>5.</w:t>
            </w:r>
            <w:r>
              <w:rPr>
                <w:spacing w:val="-9"/>
                <w:w w:val="95"/>
                <w:sz w:val="21"/>
              </w:rPr>
              <w:t>具有公共参与素养的学生，应能够：正确行使公民权利，自觉履行公民义务，</w:t>
            </w:r>
            <w:r>
              <w:rPr>
                <w:spacing w:val="-9"/>
                <w:w w:val="95"/>
                <w:sz w:val="21"/>
              </w:rPr>
              <w:t xml:space="preserve">  </w:t>
            </w:r>
            <w:r>
              <w:rPr>
                <w:spacing w:val="-8"/>
                <w:sz w:val="21"/>
              </w:rPr>
              <w:t>热心公益事业，弘扬集体主义精神；具有人民当家作主的主人翁意识，积极参与民</w:t>
            </w:r>
            <w:r>
              <w:rPr>
                <w:spacing w:val="-5"/>
                <w:sz w:val="21"/>
              </w:rPr>
              <w:t>主选举、民主管理、民主决策、民主监督的实践，提高对话协商、沟通合作、表达诉求和解决问题的能力；遵守社会规则和公共道德，有序参与公共事务；乐于为人</w:t>
            </w:r>
          </w:p>
          <w:p w:rsidR="00C31C8F" w:rsidRDefault="00656E91">
            <w:pPr>
              <w:pStyle w:val="TableParagraph"/>
              <w:spacing w:line="269" w:lineRule="exact"/>
              <w:ind w:left="116"/>
              <w:rPr>
                <w:sz w:val="21"/>
              </w:rPr>
            </w:pPr>
            <w:r>
              <w:rPr>
                <w:sz w:val="21"/>
              </w:rPr>
              <w:t>民服务，勇于担当社会责任。</w:t>
            </w:r>
          </w:p>
        </w:tc>
      </w:tr>
      <w:tr w:rsidR="00C31C8F">
        <w:trPr>
          <w:trHeight w:val="2496"/>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0" w:right="220"/>
              <w:jc w:val="center"/>
              <w:rPr>
                <w:b/>
                <w:sz w:val="21"/>
              </w:rPr>
            </w:pPr>
            <w:r>
              <w:rPr>
                <w:b/>
                <w:sz w:val="21"/>
              </w:rPr>
              <w:t>主要内容</w:t>
            </w:r>
          </w:p>
        </w:tc>
        <w:tc>
          <w:tcPr>
            <w:tcW w:w="7757" w:type="dxa"/>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58" w:firstLine="420"/>
              <w:jc w:val="both"/>
              <w:rPr>
                <w:sz w:val="21"/>
              </w:rPr>
            </w:pPr>
            <w:r>
              <w:rPr>
                <w:spacing w:val="-2"/>
                <w:sz w:val="21"/>
              </w:rPr>
              <w:t>本课程以立德树人为根本任务，以培育思想政治学科核心素养为主导，帮助五</w:t>
            </w:r>
            <w:r>
              <w:rPr>
                <w:spacing w:val="-2"/>
                <w:w w:val="95"/>
                <w:sz w:val="21"/>
              </w:rPr>
              <w:t>年制学前教育专业学生确立正确的政治方向，坚定理想信念，厚植爱国主义情怀，</w:t>
            </w:r>
            <w:r>
              <w:rPr>
                <w:spacing w:val="-2"/>
                <w:w w:val="95"/>
                <w:sz w:val="21"/>
              </w:rPr>
              <w:t xml:space="preserve">  </w:t>
            </w:r>
            <w:r>
              <w:rPr>
                <w:spacing w:val="-4"/>
                <w:sz w:val="21"/>
              </w:rPr>
              <w:t>提高职业道德素质、法治素养和心理健康水平，促进学生健康成长、全面发展，培</w:t>
            </w:r>
            <w:r>
              <w:rPr>
                <w:spacing w:val="-5"/>
                <w:sz w:val="21"/>
              </w:rPr>
              <w:t>养拥护中国共产党领导和我国社会主义制度、立志为中国特色社会主义事业奋斗终</w:t>
            </w:r>
            <w:r>
              <w:rPr>
                <w:spacing w:val="-9"/>
                <w:sz w:val="21"/>
              </w:rPr>
              <w:t>身的有用人才。根据《中等职业学校思想政治课程标准</w:t>
            </w:r>
            <w:r>
              <w:rPr>
                <w:spacing w:val="-121"/>
                <w:sz w:val="21"/>
              </w:rPr>
              <w:t>》</w:t>
            </w:r>
            <w:r>
              <w:rPr>
                <w:sz w:val="21"/>
              </w:rPr>
              <w:t>（</w:t>
            </w:r>
            <w:r>
              <w:rPr>
                <w:sz w:val="21"/>
              </w:rPr>
              <w:t>2020</w:t>
            </w:r>
            <w:r>
              <w:rPr>
                <w:spacing w:val="-22"/>
                <w:sz w:val="21"/>
              </w:rPr>
              <w:t xml:space="preserve"> </w:t>
            </w:r>
            <w:r>
              <w:rPr>
                <w:spacing w:val="-22"/>
                <w:sz w:val="21"/>
              </w:rPr>
              <w:t>年版</w:t>
            </w:r>
            <w:r>
              <w:rPr>
                <w:spacing w:val="-104"/>
                <w:sz w:val="21"/>
              </w:rPr>
              <w:t>）</w:t>
            </w:r>
            <w:r>
              <w:rPr>
                <w:spacing w:val="-4"/>
                <w:sz w:val="21"/>
              </w:rPr>
              <w:t>、五年制大专</w:t>
            </w:r>
            <w:r>
              <w:rPr>
                <w:spacing w:val="3"/>
                <w:w w:val="95"/>
                <w:sz w:val="21"/>
              </w:rPr>
              <w:t>学生初中起点的实际以及尽可能减少五年制学生思想政治理论课教学知识点的重</w:t>
            </w:r>
            <w:r>
              <w:rPr>
                <w:spacing w:val="3"/>
                <w:w w:val="95"/>
                <w:sz w:val="21"/>
              </w:rPr>
              <w:t xml:space="preserve">  </w:t>
            </w:r>
            <w:r>
              <w:rPr>
                <w:spacing w:val="-26"/>
                <w:w w:val="95"/>
                <w:sz w:val="21"/>
              </w:rPr>
              <w:t>复性，主要设置了《中国特色社会主义》、《经济与社会》、《政治与法治》、《哲学与</w:t>
            </w:r>
          </w:p>
          <w:p w:rsidR="00C31C8F" w:rsidRDefault="00656E91">
            <w:pPr>
              <w:pStyle w:val="TableParagraph"/>
              <w:spacing w:line="268" w:lineRule="exact"/>
              <w:ind w:left="116"/>
              <w:rPr>
                <w:sz w:val="21"/>
              </w:rPr>
            </w:pPr>
            <w:r>
              <w:rPr>
                <w:sz w:val="21"/>
              </w:rPr>
              <w:t>文化》四个模块的教学内容。</w:t>
            </w:r>
          </w:p>
        </w:tc>
      </w:tr>
      <w:tr w:rsidR="00C31C8F">
        <w:trPr>
          <w:trHeight w:val="6237"/>
        </w:trPr>
        <w:tc>
          <w:tcPr>
            <w:tcW w:w="1365"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6"/>
              <w:rPr>
                <w:rFonts w:ascii="Times New Roman"/>
                <w:sz w:val="19"/>
              </w:rPr>
            </w:pPr>
          </w:p>
          <w:p w:rsidR="00C31C8F" w:rsidRDefault="00656E91">
            <w:pPr>
              <w:pStyle w:val="TableParagraph"/>
              <w:ind w:left="240" w:right="220"/>
              <w:jc w:val="center"/>
              <w:rPr>
                <w:b/>
                <w:sz w:val="21"/>
              </w:rPr>
            </w:pPr>
            <w:r>
              <w:rPr>
                <w:b/>
                <w:sz w:val="21"/>
              </w:rPr>
              <w:t>教学要求</w:t>
            </w:r>
          </w:p>
        </w:tc>
        <w:tc>
          <w:tcPr>
            <w:tcW w:w="7757" w:type="dxa"/>
            <w:tcBorders>
              <w:top w:val="single" w:sz="4" w:space="0" w:color="000000"/>
              <w:left w:val="single" w:sz="4" w:space="0" w:color="000000"/>
            </w:tcBorders>
          </w:tcPr>
          <w:p w:rsidR="00C31C8F" w:rsidRDefault="00656E91">
            <w:pPr>
              <w:pStyle w:val="TableParagraph"/>
              <w:spacing w:before="21" w:line="278" w:lineRule="auto"/>
              <w:ind w:left="116" w:right="-29" w:firstLine="420"/>
              <w:rPr>
                <w:sz w:val="21"/>
              </w:rPr>
            </w:pPr>
            <w:r>
              <w:rPr>
                <w:spacing w:val="-3"/>
                <w:sz w:val="21"/>
              </w:rPr>
              <w:t>本课程的实施，以课程标准为依据，落实立德树人根本任务，将培育学生的学</w:t>
            </w:r>
            <w:r>
              <w:rPr>
                <w:spacing w:val="-6"/>
                <w:sz w:val="21"/>
              </w:rPr>
              <w:t>科核心素养贯穿于教学活动全过程。在教学实践中，要遵循教育教学规律、思想政</w:t>
            </w:r>
            <w:r>
              <w:rPr>
                <w:spacing w:val="-13"/>
                <w:w w:val="95"/>
                <w:sz w:val="21"/>
              </w:rPr>
              <w:t>治教育规律和学生身心发展规律，激发学生学习兴趣，提高思想政治教学的吸引力，</w:t>
            </w:r>
            <w:r>
              <w:rPr>
                <w:spacing w:val="-13"/>
                <w:w w:val="95"/>
                <w:sz w:val="21"/>
              </w:rPr>
              <w:t xml:space="preserve">  </w:t>
            </w:r>
            <w:r>
              <w:rPr>
                <w:spacing w:val="-13"/>
                <w:sz w:val="21"/>
              </w:rPr>
              <w:t>有效提高教学质量。</w:t>
            </w:r>
          </w:p>
          <w:p w:rsidR="00C31C8F" w:rsidRDefault="00656E91">
            <w:pPr>
              <w:pStyle w:val="TableParagraph"/>
              <w:spacing w:line="269" w:lineRule="exact"/>
              <w:ind w:left="536"/>
              <w:rPr>
                <w:sz w:val="21"/>
              </w:rPr>
            </w:pPr>
            <w:r>
              <w:rPr>
                <w:w w:val="95"/>
                <w:sz w:val="21"/>
              </w:rPr>
              <w:t>1.</w:t>
            </w:r>
            <w:r>
              <w:rPr>
                <w:w w:val="95"/>
                <w:sz w:val="21"/>
              </w:rPr>
              <w:t>坚持正确育人导向，强化价值引领</w:t>
            </w:r>
          </w:p>
          <w:p w:rsidR="00C31C8F" w:rsidRDefault="00656E91">
            <w:pPr>
              <w:pStyle w:val="TableParagraph"/>
              <w:spacing w:before="43" w:line="278" w:lineRule="auto"/>
              <w:ind w:left="116" w:right="-29" w:firstLine="420"/>
              <w:rPr>
                <w:sz w:val="21"/>
              </w:rPr>
            </w:pPr>
            <w:r>
              <w:rPr>
                <w:sz w:val="21"/>
              </w:rPr>
              <w:t>教学要立足中国特色社会主义新时代新要求，结合学生知识水平、年龄特征、</w:t>
            </w:r>
            <w:r>
              <w:rPr>
                <w:spacing w:val="3"/>
                <w:sz w:val="21"/>
              </w:rPr>
              <w:t>所学专业特点及相关行业和产业发展情况，强化社会主义核心价值体系的价值引</w:t>
            </w:r>
            <w:r>
              <w:rPr>
                <w:spacing w:val="-11"/>
                <w:w w:val="95"/>
                <w:sz w:val="21"/>
              </w:rPr>
              <w:t>领，通过创新教学方式方法，引导学生在情境体验、问题辨析、社会活动的过程中，</w:t>
            </w:r>
            <w:r>
              <w:rPr>
                <w:spacing w:val="-11"/>
                <w:w w:val="95"/>
                <w:sz w:val="21"/>
              </w:rPr>
              <w:t xml:space="preserve">  </w:t>
            </w:r>
            <w:r>
              <w:rPr>
                <w:spacing w:val="-12"/>
                <w:sz w:val="21"/>
              </w:rPr>
              <w:t>学会理性面对不同观点并做出正确价值判断与行为选择，坚定中国特色社会主义道</w:t>
            </w:r>
            <w:r>
              <w:rPr>
                <w:spacing w:val="-13"/>
                <w:w w:val="95"/>
                <w:sz w:val="21"/>
              </w:rPr>
              <w:t>路自信、理论自信、制度自信、文化自信，增进对伟大祖国、中华民族、中华文化、</w:t>
            </w:r>
            <w:r>
              <w:rPr>
                <w:spacing w:val="-13"/>
                <w:w w:val="95"/>
                <w:sz w:val="21"/>
              </w:rPr>
              <w:t xml:space="preserve">  </w:t>
            </w:r>
            <w:r>
              <w:rPr>
                <w:spacing w:val="-13"/>
                <w:sz w:val="21"/>
              </w:rPr>
              <w:t>中国共产党和中国特色社会主义的认同。</w:t>
            </w:r>
          </w:p>
          <w:p w:rsidR="00C31C8F" w:rsidRDefault="00656E91">
            <w:pPr>
              <w:pStyle w:val="TableParagraph"/>
              <w:spacing w:line="268" w:lineRule="exact"/>
              <w:ind w:left="536"/>
              <w:rPr>
                <w:sz w:val="21"/>
              </w:rPr>
            </w:pPr>
            <w:r>
              <w:rPr>
                <w:sz w:val="21"/>
              </w:rPr>
              <w:t>2.</w:t>
            </w:r>
            <w:r>
              <w:rPr>
                <w:sz w:val="21"/>
              </w:rPr>
              <w:t>准确理解学科核心素养，科学制定教学目标</w:t>
            </w:r>
          </w:p>
          <w:p w:rsidR="00C31C8F" w:rsidRDefault="00656E91">
            <w:pPr>
              <w:pStyle w:val="TableParagraph"/>
              <w:spacing w:before="43" w:line="278" w:lineRule="auto"/>
              <w:ind w:left="116" w:right="75" w:firstLine="420"/>
              <w:jc w:val="both"/>
              <w:rPr>
                <w:sz w:val="21"/>
              </w:rPr>
            </w:pPr>
            <w:r>
              <w:rPr>
                <w:spacing w:val="-2"/>
                <w:w w:val="95"/>
                <w:sz w:val="21"/>
              </w:rPr>
              <w:t>思想政治学科核心素养是课程目标的集中体现，教师在制定教学目标时，要准</w:t>
            </w:r>
            <w:r>
              <w:rPr>
                <w:spacing w:val="-2"/>
                <w:w w:val="95"/>
                <w:sz w:val="21"/>
              </w:rPr>
              <w:t xml:space="preserve">  </w:t>
            </w:r>
            <w:r>
              <w:rPr>
                <w:spacing w:val="-3"/>
                <w:w w:val="95"/>
                <w:sz w:val="21"/>
              </w:rPr>
              <w:t>确理解学科核心素养的内涵及表现，理解五个核心素养要素之间各有侧重又相互联</w:t>
            </w:r>
            <w:r>
              <w:rPr>
                <w:spacing w:val="-3"/>
                <w:w w:val="95"/>
                <w:sz w:val="21"/>
              </w:rPr>
              <w:t xml:space="preserve">  </w:t>
            </w:r>
            <w:r>
              <w:rPr>
                <w:spacing w:val="-5"/>
                <w:w w:val="95"/>
                <w:sz w:val="21"/>
              </w:rPr>
              <w:t>系的关系，促进学科核心素养的达成；要结合具体教学内容和特定教学任务，思考</w:t>
            </w:r>
            <w:r>
              <w:rPr>
                <w:spacing w:val="-5"/>
                <w:w w:val="95"/>
                <w:sz w:val="21"/>
              </w:rPr>
              <w:t xml:space="preserve">  </w:t>
            </w:r>
            <w:r>
              <w:rPr>
                <w:spacing w:val="-7"/>
                <w:w w:val="95"/>
                <w:sz w:val="21"/>
              </w:rPr>
              <w:t>相应学科核心素养在教学中的孕育点、生长点；要关注学科核心素养目标在教学中</w:t>
            </w:r>
            <w:r>
              <w:rPr>
                <w:spacing w:val="-7"/>
                <w:w w:val="95"/>
                <w:sz w:val="21"/>
              </w:rPr>
              <w:t xml:space="preserve">  </w:t>
            </w:r>
            <w:r>
              <w:rPr>
                <w:spacing w:val="-7"/>
                <w:w w:val="95"/>
                <w:sz w:val="21"/>
              </w:rPr>
              <w:t>的落实，研究其融入教学内容和教学过程的具体方式及载体。在此基础上制定具体</w:t>
            </w:r>
            <w:r>
              <w:rPr>
                <w:spacing w:val="-7"/>
                <w:w w:val="95"/>
                <w:sz w:val="21"/>
              </w:rPr>
              <w:t xml:space="preserve">  </w:t>
            </w:r>
            <w:r>
              <w:rPr>
                <w:spacing w:val="-7"/>
                <w:sz w:val="21"/>
              </w:rPr>
              <w:t>可行的教学目标，使学科核心素养培育贯穿于教学全过程，有效达成学业要求。</w:t>
            </w:r>
          </w:p>
          <w:p w:rsidR="00C31C8F" w:rsidRDefault="00656E91">
            <w:pPr>
              <w:pStyle w:val="TableParagraph"/>
              <w:spacing w:line="268" w:lineRule="exact"/>
              <w:ind w:left="536"/>
              <w:rPr>
                <w:sz w:val="21"/>
              </w:rPr>
            </w:pPr>
            <w:r>
              <w:rPr>
                <w:sz w:val="21"/>
              </w:rPr>
              <w:t>3.</w:t>
            </w:r>
            <w:r>
              <w:rPr>
                <w:sz w:val="21"/>
              </w:rPr>
              <w:t>围绕议题设计活动，注重探讨式和体验性学习</w:t>
            </w:r>
          </w:p>
          <w:p w:rsidR="00C31C8F" w:rsidRDefault="00656E91">
            <w:pPr>
              <w:pStyle w:val="TableParagraph"/>
              <w:spacing w:before="43" w:line="269" w:lineRule="exact"/>
              <w:ind w:left="536"/>
              <w:rPr>
                <w:sz w:val="21"/>
              </w:rPr>
            </w:pPr>
            <w:r>
              <w:rPr>
                <w:sz w:val="21"/>
              </w:rPr>
              <w:t>基于学科核心素养的目标要求，围绕议题设计活动进行教学，促进学生学习方</w:t>
            </w:r>
          </w:p>
        </w:tc>
      </w:tr>
    </w:tbl>
    <w:p w:rsidR="00C31C8F" w:rsidRDefault="00C31C8F">
      <w:pPr>
        <w:spacing w:line="269"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283"/>
        <w:gridCol w:w="1441"/>
        <w:gridCol w:w="3033"/>
      </w:tblGrid>
      <w:tr w:rsidR="00C31C8F">
        <w:trPr>
          <w:trHeight w:val="6844"/>
        </w:trPr>
        <w:tc>
          <w:tcPr>
            <w:tcW w:w="1365"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57" w:type="dxa"/>
            <w:gridSpan w:val="3"/>
            <w:tcBorders>
              <w:left w:val="single" w:sz="4" w:space="0" w:color="000000"/>
              <w:bottom w:val="single" w:sz="4" w:space="0" w:color="000000"/>
            </w:tcBorders>
          </w:tcPr>
          <w:p w:rsidR="00C31C8F" w:rsidRDefault="00656E91">
            <w:pPr>
              <w:pStyle w:val="TableParagraph"/>
              <w:spacing w:before="2" w:line="278" w:lineRule="auto"/>
              <w:ind w:left="116" w:right="-29"/>
              <w:rPr>
                <w:sz w:val="21"/>
              </w:rPr>
            </w:pPr>
            <w:r>
              <w:rPr>
                <w:spacing w:val="-3"/>
                <w:sz w:val="21"/>
              </w:rPr>
              <w:t>式的转变。要创设生动直观而又富于启迪性的问题情境，激发学生的学习兴趣。要</w:t>
            </w:r>
            <w:r>
              <w:rPr>
                <w:spacing w:val="-5"/>
                <w:sz w:val="21"/>
              </w:rPr>
              <w:t>充分发挥学生主体作用，注重引导其在活动体验、合作探讨中学习。议题的确定应既包含学科课程具体内容，又展示价值判断的基本观点，体现教学重点和难点；既</w:t>
            </w:r>
            <w:r>
              <w:rPr>
                <w:spacing w:val="-7"/>
                <w:sz w:val="21"/>
              </w:rPr>
              <w:t>要了解学生对议题相关问题的认识状况及原有经验，又要了解议题的实践价值，引导学生正确面对生活、职场中的各种现实问题，提高教学的针对性。议题活动设计</w:t>
            </w:r>
            <w:r>
              <w:rPr>
                <w:spacing w:val="-14"/>
                <w:w w:val="95"/>
                <w:sz w:val="21"/>
              </w:rPr>
              <w:t>应有明确目标和清晰思路，统筹议题涉及的主要内容和相关知识，给学生自主探讨、</w:t>
            </w:r>
            <w:r>
              <w:rPr>
                <w:spacing w:val="-14"/>
                <w:w w:val="95"/>
                <w:sz w:val="21"/>
              </w:rPr>
              <w:t xml:space="preserve">  </w:t>
            </w:r>
            <w:r>
              <w:rPr>
                <w:spacing w:val="-14"/>
                <w:sz w:val="21"/>
              </w:rPr>
              <w:t>感悟内化、实践体验的机会。</w:t>
            </w:r>
          </w:p>
          <w:p w:rsidR="00C31C8F" w:rsidRDefault="00656E91">
            <w:pPr>
              <w:pStyle w:val="TableParagraph"/>
              <w:spacing w:line="268" w:lineRule="exact"/>
              <w:ind w:left="536"/>
              <w:rPr>
                <w:sz w:val="21"/>
              </w:rPr>
            </w:pPr>
            <w:r>
              <w:rPr>
                <w:sz w:val="21"/>
              </w:rPr>
              <w:t>4.</w:t>
            </w:r>
            <w:r>
              <w:rPr>
                <w:sz w:val="21"/>
              </w:rPr>
              <w:t>加强社会实践活动，打造培育学科核心素养的社会大课堂</w:t>
            </w:r>
          </w:p>
          <w:p w:rsidR="00C31C8F" w:rsidRDefault="00656E91">
            <w:pPr>
              <w:pStyle w:val="TableParagraph"/>
              <w:spacing w:before="43" w:line="278" w:lineRule="auto"/>
              <w:ind w:left="116" w:right="75" w:firstLine="420"/>
              <w:jc w:val="both"/>
              <w:rPr>
                <w:sz w:val="21"/>
              </w:rPr>
            </w:pPr>
            <w:r>
              <w:rPr>
                <w:spacing w:val="-1"/>
                <w:w w:val="95"/>
                <w:sz w:val="21"/>
              </w:rPr>
              <w:t>学科内容的教学与社会实践活动相结合，是思想政治课程培育学科核心素养的</w:t>
            </w:r>
            <w:r>
              <w:rPr>
                <w:spacing w:val="-1"/>
                <w:w w:val="95"/>
                <w:sz w:val="21"/>
              </w:rPr>
              <w:t xml:space="preserve">  </w:t>
            </w:r>
            <w:r>
              <w:rPr>
                <w:spacing w:val="-4"/>
                <w:w w:val="95"/>
                <w:sz w:val="21"/>
              </w:rPr>
              <w:t>显著特点。社会实践活动包括志愿服务、社会调查、专题访谈、参观访问、实习实</w:t>
            </w:r>
            <w:r>
              <w:rPr>
                <w:spacing w:val="-4"/>
                <w:w w:val="95"/>
                <w:sz w:val="21"/>
              </w:rPr>
              <w:t xml:space="preserve">  </w:t>
            </w:r>
            <w:r>
              <w:rPr>
                <w:spacing w:val="-6"/>
                <w:w w:val="95"/>
                <w:sz w:val="21"/>
              </w:rPr>
              <w:t>训以及各种职业体验等。开展社会实践活动，要从学生的成长和职</w:t>
            </w:r>
            <w:r>
              <w:rPr>
                <w:spacing w:val="-6"/>
                <w:w w:val="95"/>
                <w:sz w:val="21"/>
              </w:rPr>
              <w:t>业发展的需要出</w:t>
            </w:r>
            <w:r>
              <w:rPr>
                <w:spacing w:val="-4"/>
                <w:w w:val="95"/>
                <w:sz w:val="21"/>
              </w:rPr>
              <w:t>发，注重通过乡土资源、校企合作企业资源的开发与利用，丰富教学内容，引导学</w:t>
            </w:r>
            <w:r>
              <w:rPr>
                <w:spacing w:val="-4"/>
                <w:w w:val="95"/>
                <w:sz w:val="21"/>
              </w:rPr>
              <w:t xml:space="preserve">  </w:t>
            </w:r>
            <w:r>
              <w:rPr>
                <w:spacing w:val="-6"/>
                <w:w w:val="95"/>
                <w:sz w:val="21"/>
              </w:rPr>
              <w:t>生通过亲历某种情境或事件，获得直接的认知和情感经验，更好地理解和掌握抽象的理论知识，加深学生对社会、职业的认识与理解，培养学生的实践能力和创新精</w:t>
            </w:r>
            <w:r>
              <w:rPr>
                <w:spacing w:val="-6"/>
                <w:sz w:val="21"/>
              </w:rPr>
              <w:t>神。</w:t>
            </w:r>
          </w:p>
          <w:p w:rsidR="00C31C8F" w:rsidRDefault="00656E91">
            <w:pPr>
              <w:pStyle w:val="TableParagraph"/>
              <w:spacing w:line="268" w:lineRule="exact"/>
              <w:ind w:left="536"/>
              <w:rPr>
                <w:sz w:val="21"/>
              </w:rPr>
            </w:pPr>
            <w:r>
              <w:rPr>
                <w:sz w:val="21"/>
              </w:rPr>
              <w:t>5.</w:t>
            </w:r>
            <w:r>
              <w:rPr>
                <w:sz w:val="21"/>
              </w:rPr>
              <w:t>运用现代信息技术，提高教学效率</w:t>
            </w:r>
          </w:p>
          <w:p w:rsidR="00C31C8F" w:rsidRDefault="00656E91">
            <w:pPr>
              <w:pStyle w:val="TableParagraph"/>
              <w:spacing w:before="2" w:line="310" w:lineRule="atLeast"/>
              <w:ind w:left="116" w:right="75" w:firstLine="420"/>
              <w:jc w:val="both"/>
              <w:rPr>
                <w:sz w:val="21"/>
              </w:rPr>
            </w:pPr>
            <w:r>
              <w:rPr>
                <w:spacing w:val="-2"/>
                <w:w w:val="95"/>
                <w:sz w:val="21"/>
              </w:rPr>
              <w:t>思想政治课教学要合理利用信息技术以提高教学实效。利用信息技术，形成有</w:t>
            </w:r>
            <w:r>
              <w:rPr>
                <w:spacing w:val="-4"/>
                <w:w w:val="95"/>
                <w:sz w:val="21"/>
              </w:rPr>
              <w:t>意义的互动学习环境，促进学生有效投入学习活动；借助信息技术优化整合课堂教</w:t>
            </w:r>
            <w:r>
              <w:rPr>
                <w:spacing w:val="-5"/>
                <w:w w:val="95"/>
                <w:sz w:val="21"/>
              </w:rPr>
              <w:t>学，引导学生经历多样化的学习过程，促进学生在更广阔的环境中主动学习；探索</w:t>
            </w:r>
            <w:r>
              <w:rPr>
                <w:spacing w:val="-5"/>
                <w:w w:val="95"/>
                <w:sz w:val="21"/>
              </w:rPr>
              <w:t xml:space="preserve">  </w:t>
            </w:r>
            <w:r>
              <w:rPr>
                <w:spacing w:val="-7"/>
                <w:w w:val="95"/>
                <w:sz w:val="21"/>
              </w:rPr>
              <w:t>基于网络的教学改革，</w:t>
            </w:r>
            <w:r>
              <w:rPr>
                <w:spacing w:val="-7"/>
                <w:w w:val="95"/>
                <w:sz w:val="21"/>
              </w:rPr>
              <w:t>利用具有交互功能的网络学习空间，引导学生体验开放式学</w:t>
            </w:r>
            <w:r>
              <w:rPr>
                <w:spacing w:val="-3"/>
                <w:w w:val="95"/>
                <w:sz w:val="21"/>
              </w:rPr>
              <w:t>习，促进教与学、教与教、学与学的全面互动；探索远程协作、实时互动、移动学</w:t>
            </w:r>
            <w:r>
              <w:rPr>
                <w:spacing w:val="-3"/>
                <w:sz w:val="21"/>
              </w:rPr>
              <w:t>习等信息化教学形式，运用现代信息技术提高教学效率。</w:t>
            </w:r>
          </w:p>
        </w:tc>
      </w:tr>
      <w:tr w:rsidR="00C31C8F">
        <w:trPr>
          <w:trHeight w:val="62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40" w:right="220"/>
              <w:jc w:val="center"/>
              <w:rPr>
                <w:b/>
                <w:sz w:val="21"/>
              </w:rPr>
            </w:pPr>
            <w:r>
              <w:rPr>
                <w:b/>
                <w:sz w:val="21"/>
              </w:rPr>
              <w:t>课程代码</w:t>
            </w:r>
          </w:p>
        </w:tc>
        <w:tc>
          <w:tcPr>
            <w:tcW w:w="3283"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21"/>
              <w:ind w:left="116"/>
              <w:rPr>
                <w:sz w:val="21"/>
              </w:rPr>
            </w:pPr>
            <w:r>
              <w:rPr>
                <w:sz w:val="21"/>
              </w:rPr>
              <w:t>YK00005</w:t>
            </w:r>
            <w:r>
              <w:rPr>
                <w:spacing w:val="-41"/>
                <w:sz w:val="21"/>
              </w:rPr>
              <w:t xml:space="preserve"> </w:t>
            </w:r>
            <w:r>
              <w:rPr>
                <w:spacing w:val="-41"/>
                <w:sz w:val="21"/>
              </w:rPr>
              <w:t>、</w:t>
            </w:r>
            <w:r>
              <w:rPr>
                <w:spacing w:val="-41"/>
                <w:sz w:val="21"/>
              </w:rPr>
              <w:t xml:space="preserve"> </w:t>
            </w:r>
            <w:r>
              <w:rPr>
                <w:sz w:val="21"/>
              </w:rPr>
              <w:t>YK00006</w:t>
            </w:r>
            <w:r>
              <w:rPr>
                <w:spacing w:val="-40"/>
                <w:sz w:val="21"/>
              </w:rPr>
              <w:t xml:space="preserve"> </w:t>
            </w:r>
            <w:r>
              <w:rPr>
                <w:spacing w:val="-40"/>
                <w:sz w:val="21"/>
              </w:rPr>
              <w:t>、</w:t>
            </w:r>
            <w:r>
              <w:rPr>
                <w:spacing w:val="-40"/>
                <w:sz w:val="21"/>
              </w:rPr>
              <w:t xml:space="preserve"> </w:t>
            </w:r>
            <w:r>
              <w:rPr>
                <w:sz w:val="21"/>
              </w:rPr>
              <w:t>YK00007</w:t>
            </w:r>
            <w:r>
              <w:rPr>
                <w:spacing w:val="-31"/>
                <w:sz w:val="21"/>
              </w:rPr>
              <w:t xml:space="preserve"> </w:t>
            </w:r>
            <w:r>
              <w:rPr>
                <w:spacing w:val="-31"/>
                <w:sz w:val="21"/>
              </w:rPr>
              <w:t>、</w:t>
            </w:r>
          </w:p>
          <w:p w:rsidR="00C31C8F" w:rsidRDefault="00656E91">
            <w:pPr>
              <w:pStyle w:val="TableParagraph"/>
              <w:spacing w:before="43"/>
              <w:ind w:left="116"/>
              <w:rPr>
                <w:sz w:val="21"/>
              </w:rPr>
            </w:pPr>
            <w:r>
              <w:rPr>
                <w:sz w:val="21"/>
              </w:rPr>
              <w:t>YK00008</w:t>
            </w:r>
          </w:p>
        </w:tc>
        <w:tc>
          <w:tcPr>
            <w:tcW w:w="144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87" w:right="259"/>
              <w:jc w:val="center"/>
              <w:rPr>
                <w:b/>
                <w:sz w:val="21"/>
              </w:rPr>
            </w:pPr>
            <w:r>
              <w:rPr>
                <w:b/>
                <w:sz w:val="21"/>
              </w:rPr>
              <w:t>课程名称</w:t>
            </w:r>
          </w:p>
        </w:tc>
        <w:tc>
          <w:tcPr>
            <w:tcW w:w="303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21"/>
              <w:ind w:left="117" w:right="-29"/>
              <w:rPr>
                <w:sz w:val="21"/>
              </w:rPr>
            </w:pPr>
            <w:r>
              <w:rPr>
                <w:spacing w:val="-8"/>
                <w:w w:val="95"/>
                <w:sz w:val="21"/>
              </w:rPr>
              <w:t>体育与健康</w:t>
            </w:r>
            <w:r>
              <w:rPr>
                <w:w w:val="95"/>
                <w:sz w:val="21"/>
              </w:rPr>
              <w:t>（一</w:t>
            </w:r>
            <w:r>
              <w:rPr>
                <w:spacing w:val="-104"/>
                <w:w w:val="95"/>
                <w:sz w:val="21"/>
              </w:rPr>
              <w:t>）</w:t>
            </w:r>
            <w:r>
              <w:rPr>
                <w:spacing w:val="-145"/>
                <w:w w:val="95"/>
                <w:sz w:val="21"/>
              </w:rPr>
              <w:t>、</w:t>
            </w:r>
            <w:r>
              <w:rPr>
                <w:w w:val="95"/>
                <w:sz w:val="21"/>
              </w:rPr>
              <w:t>（二</w:t>
            </w:r>
            <w:r>
              <w:rPr>
                <w:spacing w:val="-106"/>
                <w:w w:val="95"/>
                <w:sz w:val="21"/>
              </w:rPr>
              <w:t>）</w:t>
            </w:r>
            <w:r>
              <w:rPr>
                <w:spacing w:val="-145"/>
                <w:w w:val="95"/>
                <w:sz w:val="21"/>
              </w:rPr>
              <w:t>、</w:t>
            </w:r>
            <w:r>
              <w:rPr>
                <w:w w:val="95"/>
                <w:sz w:val="21"/>
              </w:rPr>
              <w:t>（三</w:t>
            </w:r>
            <w:r>
              <w:rPr>
                <w:spacing w:val="-104"/>
                <w:w w:val="95"/>
                <w:sz w:val="21"/>
              </w:rPr>
              <w:t>）</w:t>
            </w:r>
            <w:r>
              <w:rPr>
                <w:w w:val="95"/>
                <w:sz w:val="21"/>
              </w:rPr>
              <w:t>、</w:t>
            </w:r>
          </w:p>
          <w:p w:rsidR="00C31C8F" w:rsidRDefault="00656E91">
            <w:pPr>
              <w:pStyle w:val="TableParagraph"/>
              <w:spacing w:before="43"/>
              <w:ind w:left="117"/>
              <w:rPr>
                <w:sz w:val="21"/>
              </w:rPr>
            </w:pPr>
            <w:r>
              <w:rPr>
                <w:sz w:val="21"/>
              </w:rPr>
              <w:t>（四）</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0" w:right="220"/>
              <w:jc w:val="center"/>
              <w:rPr>
                <w:b/>
                <w:sz w:val="21"/>
              </w:rPr>
            </w:pPr>
            <w:r>
              <w:rPr>
                <w:b/>
                <w:sz w:val="21"/>
              </w:rPr>
              <w:t>课程性质</w:t>
            </w:r>
          </w:p>
        </w:tc>
        <w:tc>
          <w:tcPr>
            <w:tcW w:w="3283"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6"/>
              <w:rPr>
                <w:sz w:val="21"/>
              </w:rPr>
            </w:pPr>
            <w:r>
              <w:rPr>
                <w:sz w:val="21"/>
              </w:rPr>
              <w:t>必修</w:t>
            </w:r>
          </w:p>
        </w:tc>
        <w:tc>
          <w:tcPr>
            <w:tcW w:w="144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87" w:right="259"/>
              <w:jc w:val="center"/>
              <w:rPr>
                <w:b/>
                <w:sz w:val="21"/>
              </w:rPr>
            </w:pPr>
            <w:r>
              <w:rPr>
                <w:b/>
                <w:sz w:val="21"/>
              </w:rPr>
              <w:t>总学时</w:t>
            </w:r>
          </w:p>
        </w:tc>
        <w:tc>
          <w:tcPr>
            <w:tcW w:w="303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7"/>
              <w:rPr>
                <w:sz w:val="21"/>
              </w:rPr>
            </w:pPr>
            <w:r>
              <w:rPr>
                <w:sz w:val="21"/>
              </w:rPr>
              <w:t>140</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理论学时</w:t>
            </w:r>
          </w:p>
        </w:tc>
        <w:tc>
          <w:tcPr>
            <w:tcW w:w="3283"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sz w:val="21"/>
              </w:rPr>
              <w:t>16</w:t>
            </w:r>
          </w:p>
        </w:tc>
        <w:tc>
          <w:tcPr>
            <w:tcW w:w="144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87" w:right="259"/>
              <w:jc w:val="center"/>
              <w:rPr>
                <w:b/>
                <w:sz w:val="21"/>
              </w:rPr>
            </w:pPr>
            <w:r>
              <w:rPr>
                <w:b/>
                <w:sz w:val="21"/>
              </w:rPr>
              <w:t>实践学时</w:t>
            </w:r>
          </w:p>
        </w:tc>
        <w:tc>
          <w:tcPr>
            <w:tcW w:w="303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7"/>
              <w:rPr>
                <w:sz w:val="21"/>
              </w:rPr>
            </w:pPr>
            <w:r>
              <w:rPr>
                <w:sz w:val="21"/>
              </w:rPr>
              <w:t>124</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0" w:right="220"/>
              <w:jc w:val="center"/>
              <w:rPr>
                <w:b/>
                <w:sz w:val="21"/>
              </w:rPr>
            </w:pPr>
            <w:r>
              <w:rPr>
                <w:b/>
                <w:sz w:val="21"/>
              </w:rPr>
              <w:t>课程学分</w:t>
            </w:r>
          </w:p>
        </w:tc>
        <w:tc>
          <w:tcPr>
            <w:tcW w:w="3283"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6"/>
              <w:rPr>
                <w:sz w:val="21"/>
              </w:rPr>
            </w:pPr>
            <w:r>
              <w:rPr>
                <w:w w:val="99"/>
                <w:sz w:val="21"/>
              </w:rPr>
              <w:t>8</w:t>
            </w:r>
          </w:p>
        </w:tc>
        <w:tc>
          <w:tcPr>
            <w:tcW w:w="144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87" w:right="259"/>
              <w:jc w:val="center"/>
              <w:rPr>
                <w:b/>
                <w:sz w:val="21"/>
              </w:rPr>
            </w:pPr>
            <w:r>
              <w:rPr>
                <w:b/>
                <w:sz w:val="21"/>
              </w:rPr>
              <w:t>考核方式</w:t>
            </w:r>
          </w:p>
        </w:tc>
        <w:tc>
          <w:tcPr>
            <w:tcW w:w="303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7"/>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247"/>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6" w:right="4" w:firstLine="420"/>
              <w:rPr>
                <w:sz w:val="21"/>
              </w:rPr>
            </w:pPr>
            <w:r>
              <w:rPr>
                <w:w w:val="95"/>
                <w:sz w:val="21"/>
              </w:rPr>
              <w:t>1.</w:t>
            </w:r>
            <w:r>
              <w:rPr>
                <w:w w:val="95"/>
                <w:sz w:val="21"/>
              </w:rPr>
              <w:t>掌握科学的体育锻炼方法，至少熟练掌握二项体育运动的基本技战术，全面</w:t>
            </w:r>
            <w:r>
              <w:rPr>
                <w:sz w:val="21"/>
              </w:rPr>
              <w:t>发展体能素质。</w:t>
            </w:r>
          </w:p>
          <w:p w:rsidR="00C31C8F" w:rsidRDefault="00656E91">
            <w:pPr>
              <w:pStyle w:val="TableParagraph"/>
              <w:spacing w:line="269" w:lineRule="exact"/>
              <w:ind w:left="536"/>
              <w:rPr>
                <w:sz w:val="21"/>
              </w:rPr>
            </w:pPr>
            <w:r>
              <w:rPr>
                <w:sz w:val="21"/>
              </w:rPr>
              <w:t>2.</w:t>
            </w:r>
            <w:r>
              <w:rPr>
                <w:sz w:val="21"/>
              </w:rPr>
              <w:t>养成自觉参与锻炼的行为习惯，提高终身体育锻炼能力。</w:t>
            </w:r>
          </w:p>
          <w:p w:rsidR="00C31C8F" w:rsidRDefault="00656E91">
            <w:pPr>
              <w:pStyle w:val="TableParagraph"/>
              <w:spacing w:before="43"/>
              <w:ind w:left="536" w:right="-29"/>
              <w:rPr>
                <w:sz w:val="21"/>
              </w:rPr>
            </w:pPr>
            <w:r>
              <w:rPr>
                <w:w w:val="95"/>
                <w:sz w:val="21"/>
              </w:rPr>
              <w:t>3.</w:t>
            </w:r>
            <w:r>
              <w:rPr>
                <w:spacing w:val="-11"/>
                <w:w w:val="95"/>
                <w:sz w:val="21"/>
              </w:rPr>
              <w:t>形成健康的心理品质、良好的人格特征、积极的竞争意识以及团队合作态度。</w:t>
            </w:r>
          </w:p>
        </w:tc>
      </w:tr>
      <w:tr w:rsidR="00C31C8F">
        <w:trPr>
          <w:trHeight w:val="2114"/>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3"/>
              <w:rPr>
                <w:rFonts w:ascii="Times New Roman"/>
                <w:sz w:val="23"/>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6"/>
              <w:rPr>
                <w:sz w:val="21"/>
              </w:rPr>
            </w:pPr>
            <w:r>
              <w:rPr>
                <w:sz w:val="21"/>
              </w:rPr>
              <w:t>本课程主要包括两个模块的内容：</w:t>
            </w:r>
          </w:p>
          <w:p w:rsidR="00C31C8F" w:rsidRDefault="00656E91">
            <w:pPr>
              <w:pStyle w:val="TableParagraph"/>
              <w:spacing w:before="43" w:line="278" w:lineRule="auto"/>
              <w:ind w:left="116" w:right="4" w:firstLine="420"/>
              <w:rPr>
                <w:sz w:val="21"/>
              </w:rPr>
            </w:pPr>
            <w:r>
              <w:rPr>
                <w:w w:val="95"/>
                <w:sz w:val="21"/>
              </w:rPr>
              <w:t>模块一：体育理论知识模块；包含科学锻炼方法、运动安全知识及各项体育项</w:t>
            </w:r>
            <w:r>
              <w:rPr>
                <w:sz w:val="21"/>
              </w:rPr>
              <w:t>目的理论部分；</w:t>
            </w:r>
          </w:p>
          <w:p w:rsidR="00C31C8F" w:rsidRDefault="00656E91">
            <w:pPr>
              <w:pStyle w:val="TableParagraph"/>
              <w:spacing w:line="278" w:lineRule="auto"/>
              <w:ind w:left="116" w:right="58" w:firstLine="420"/>
              <w:rPr>
                <w:sz w:val="21"/>
              </w:rPr>
            </w:pPr>
            <w:r>
              <w:rPr>
                <w:spacing w:val="-2"/>
                <w:sz w:val="21"/>
              </w:rPr>
              <w:t>模块二：运动技能项目模块；</w:t>
            </w:r>
            <w:r>
              <w:rPr>
                <w:sz w:val="21"/>
              </w:rPr>
              <w:t>1</w:t>
            </w:r>
            <w:r>
              <w:rPr>
                <w:spacing w:val="-2"/>
                <w:sz w:val="21"/>
              </w:rPr>
              <w:t>.</w:t>
            </w:r>
            <w:r>
              <w:rPr>
                <w:spacing w:val="-2"/>
                <w:sz w:val="21"/>
              </w:rPr>
              <w:t>体操：包含体操的组织教法及创编、队列队形</w:t>
            </w:r>
            <w:r>
              <w:rPr>
                <w:spacing w:val="-2"/>
                <w:w w:val="95"/>
                <w:sz w:val="21"/>
              </w:rPr>
              <w:t>的口令指挥技能、花球啦啦操与韵律操；</w:t>
            </w:r>
            <w:r>
              <w:rPr>
                <w:spacing w:val="-2"/>
                <w:w w:val="95"/>
                <w:sz w:val="21"/>
              </w:rPr>
              <w:t>2.</w:t>
            </w:r>
            <w:r>
              <w:rPr>
                <w:spacing w:val="-2"/>
                <w:w w:val="95"/>
                <w:sz w:val="21"/>
              </w:rPr>
              <w:t>大球类运动：包含篮球、排球、足球。</w:t>
            </w:r>
          </w:p>
          <w:p w:rsidR="00C31C8F" w:rsidRDefault="00656E91">
            <w:pPr>
              <w:pStyle w:val="TableParagraph"/>
              <w:spacing w:line="269" w:lineRule="exact"/>
              <w:ind w:left="116"/>
              <w:rPr>
                <w:sz w:val="21"/>
              </w:rPr>
            </w:pPr>
            <w:r>
              <w:rPr>
                <w:w w:val="95"/>
                <w:sz w:val="21"/>
              </w:rPr>
              <w:t>3.</w:t>
            </w:r>
            <w:r>
              <w:rPr>
                <w:w w:val="95"/>
                <w:sz w:val="21"/>
              </w:rPr>
              <w:t>小球类运动：羽毛球与乒乓球；</w:t>
            </w:r>
            <w:r>
              <w:rPr>
                <w:w w:val="95"/>
                <w:sz w:val="21"/>
              </w:rPr>
              <w:t>4.</w:t>
            </w:r>
            <w:r>
              <w:rPr>
                <w:w w:val="95"/>
                <w:sz w:val="21"/>
              </w:rPr>
              <w:t>田径：短距离跑、途中跑；</w:t>
            </w:r>
            <w:r>
              <w:rPr>
                <w:w w:val="95"/>
                <w:sz w:val="21"/>
              </w:rPr>
              <w:t>5.</w:t>
            </w:r>
            <w:r>
              <w:rPr>
                <w:w w:val="95"/>
                <w:sz w:val="21"/>
              </w:rPr>
              <w:t>民族传统体育：</w:t>
            </w:r>
          </w:p>
          <w:p w:rsidR="00C31C8F" w:rsidRDefault="00656E91">
            <w:pPr>
              <w:pStyle w:val="TableParagraph"/>
              <w:spacing w:before="43"/>
              <w:ind w:left="116"/>
              <w:rPr>
                <w:sz w:val="21"/>
              </w:rPr>
            </w:pPr>
            <w:r>
              <w:rPr>
                <w:sz w:val="21"/>
              </w:rPr>
              <w:t>武术五步拳、舞龙与毽球；</w:t>
            </w:r>
            <w:r>
              <w:rPr>
                <w:sz w:val="21"/>
              </w:rPr>
              <w:t>6.</w:t>
            </w:r>
            <w:r>
              <w:rPr>
                <w:sz w:val="21"/>
              </w:rPr>
              <w:t>体育游戏。</w:t>
            </w:r>
          </w:p>
        </w:tc>
      </w:tr>
      <w:tr w:rsidR="00C31C8F">
        <w:trPr>
          <w:trHeight w:val="933"/>
        </w:trPr>
        <w:tc>
          <w:tcPr>
            <w:tcW w:w="1365" w:type="dxa"/>
            <w:tcBorders>
              <w:top w:val="single" w:sz="4" w:space="0" w:color="000000"/>
              <w:right w:val="single" w:sz="4" w:space="0" w:color="000000"/>
            </w:tcBorders>
            <w:shd w:val="clear" w:color="auto" w:fill="FAE4D5"/>
          </w:tcPr>
          <w:p w:rsidR="00C31C8F" w:rsidRDefault="00C31C8F">
            <w:pPr>
              <w:pStyle w:val="TableParagraph"/>
              <w:rPr>
                <w:rFonts w:ascii="Times New Roman"/>
                <w:sz w:val="29"/>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tcBorders>
          </w:tcPr>
          <w:p w:rsidR="00C31C8F" w:rsidRDefault="00656E91">
            <w:pPr>
              <w:pStyle w:val="TableParagraph"/>
              <w:spacing w:before="21" w:line="278" w:lineRule="auto"/>
              <w:ind w:left="116" w:right="4" w:firstLine="420"/>
              <w:rPr>
                <w:sz w:val="21"/>
              </w:rPr>
            </w:pPr>
            <w:r>
              <w:rPr>
                <w:w w:val="95"/>
                <w:sz w:val="21"/>
              </w:rPr>
              <w:t>1.</w:t>
            </w:r>
            <w:r>
              <w:rPr>
                <w:w w:val="95"/>
                <w:sz w:val="21"/>
              </w:rPr>
              <w:t>加强对教法、学法的研究，切实加强对学生自学自练的指导，提高学生体育</w:t>
            </w:r>
            <w:r>
              <w:rPr>
                <w:sz w:val="21"/>
              </w:rPr>
              <w:t>学习效果；</w:t>
            </w:r>
          </w:p>
          <w:p w:rsidR="00C31C8F" w:rsidRDefault="00656E91">
            <w:pPr>
              <w:pStyle w:val="TableParagraph"/>
              <w:spacing w:line="268" w:lineRule="exact"/>
              <w:ind w:left="536"/>
              <w:rPr>
                <w:sz w:val="21"/>
              </w:rPr>
            </w:pPr>
            <w:r>
              <w:rPr>
                <w:sz w:val="21"/>
              </w:rPr>
              <w:t>2.</w:t>
            </w:r>
            <w:r>
              <w:rPr>
                <w:sz w:val="21"/>
              </w:rPr>
              <w:t>因材施教，教学中根据每个学生的自身条件来进行合理教学；</w:t>
            </w:r>
          </w:p>
        </w:tc>
      </w:tr>
    </w:tbl>
    <w:p w:rsidR="00C31C8F" w:rsidRDefault="00C31C8F">
      <w:pPr>
        <w:spacing w:line="268"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294"/>
        <w:gridCol w:w="1446"/>
        <w:gridCol w:w="3017"/>
      </w:tblGrid>
      <w:tr w:rsidR="00C31C8F">
        <w:trPr>
          <w:trHeight w:val="567"/>
        </w:trPr>
        <w:tc>
          <w:tcPr>
            <w:tcW w:w="1365"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57" w:type="dxa"/>
            <w:gridSpan w:val="3"/>
            <w:tcBorders>
              <w:left w:val="single" w:sz="4" w:space="0" w:color="000000"/>
              <w:bottom w:val="single" w:sz="4" w:space="0" w:color="000000"/>
            </w:tcBorders>
          </w:tcPr>
          <w:p w:rsidR="00C31C8F" w:rsidRDefault="00656E91">
            <w:pPr>
              <w:pStyle w:val="TableParagraph"/>
              <w:spacing w:before="2"/>
              <w:ind w:left="536"/>
              <w:rPr>
                <w:sz w:val="21"/>
              </w:rPr>
            </w:pPr>
            <w:r>
              <w:rPr>
                <w:sz w:val="21"/>
              </w:rPr>
              <w:t>3.</w:t>
            </w:r>
            <w:r>
              <w:rPr>
                <w:sz w:val="21"/>
              </w:rPr>
              <w:t>教学内容切合实际，融入社会、融入生活，激发学生的学习兴趣。</w:t>
            </w:r>
          </w:p>
        </w:tc>
      </w:tr>
      <w:tr w:rsidR="00C31C8F">
        <w:trPr>
          <w:trHeight w:val="62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176"/>
              <w:ind w:left="240" w:right="220"/>
              <w:jc w:val="center"/>
              <w:rPr>
                <w:b/>
                <w:sz w:val="21"/>
              </w:rPr>
            </w:pPr>
            <w:r>
              <w:rPr>
                <w:b/>
                <w:sz w:val="21"/>
              </w:rPr>
              <w:t>课程代码</w:t>
            </w:r>
          </w:p>
        </w:tc>
        <w:tc>
          <w:tcPr>
            <w:tcW w:w="3294"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20"/>
              <w:ind w:left="116"/>
              <w:rPr>
                <w:sz w:val="21"/>
              </w:rPr>
            </w:pPr>
            <w:r>
              <w:rPr>
                <w:sz w:val="21"/>
              </w:rPr>
              <w:t>YK00009</w:t>
            </w:r>
            <w:r>
              <w:rPr>
                <w:spacing w:val="-41"/>
                <w:sz w:val="21"/>
              </w:rPr>
              <w:t xml:space="preserve"> </w:t>
            </w:r>
            <w:r>
              <w:rPr>
                <w:spacing w:val="-41"/>
                <w:sz w:val="21"/>
              </w:rPr>
              <w:t>、</w:t>
            </w:r>
            <w:r>
              <w:rPr>
                <w:spacing w:val="-41"/>
                <w:sz w:val="21"/>
              </w:rPr>
              <w:t xml:space="preserve"> </w:t>
            </w:r>
            <w:r>
              <w:rPr>
                <w:sz w:val="21"/>
              </w:rPr>
              <w:t>YK00010</w:t>
            </w:r>
            <w:r>
              <w:rPr>
                <w:spacing w:val="-40"/>
                <w:sz w:val="21"/>
              </w:rPr>
              <w:t xml:space="preserve"> </w:t>
            </w:r>
            <w:r>
              <w:rPr>
                <w:spacing w:val="-40"/>
                <w:sz w:val="21"/>
              </w:rPr>
              <w:t>、</w:t>
            </w:r>
            <w:r>
              <w:rPr>
                <w:spacing w:val="-40"/>
                <w:sz w:val="21"/>
              </w:rPr>
              <w:t xml:space="preserve"> </w:t>
            </w:r>
            <w:r>
              <w:rPr>
                <w:sz w:val="21"/>
              </w:rPr>
              <w:t>YK00011</w:t>
            </w:r>
            <w:r>
              <w:rPr>
                <w:spacing w:val="-31"/>
                <w:sz w:val="21"/>
              </w:rPr>
              <w:t xml:space="preserve"> </w:t>
            </w:r>
            <w:r>
              <w:rPr>
                <w:spacing w:val="-31"/>
                <w:sz w:val="21"/>
              </w:rPr>
              <w:t>、</w:t>
            </w:r>
          </w:p>
          <w:p w:rsidR="00C31C8F" w:rsidRDefault="00656E91">
            <w:pPr>
              <w:pStyle w:val="TableParagraph"/>
              <w:spacing w:before="43"/>
              <w:ind w:left="116"/>
              <w:rPr>
                <w:sz w:val="21"/>
              </w:rPr>
            </w:pPr>
            <w:r>
              <w:rPr>
                <w:sz w:val="21"/>
              </w:rPr>
              <w:t>YK00012</w:t>
            </w:r>
          </w:p>
        </w:tc>
        <w:tc>
          <w:tcPr>
            <w:tcW w:w="144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76"/>
              <w:ind w:left="248" w:right="247"/>
              <w:jc w:val="center"/>
              <w:rPr>
                <w:b/>
                <w:sz w:val="21"/>
              </w:rPr>
            </w:pPr>
            <w:r>
              <w:rPr>
                <w:b/>
                <w:sz w:val="21"/>
              </w:rPr>
              <w:t>课程名称</w:t>
            </w:r>
          </w:p>
        </w:tc>
        <w:tc>
          <w:tcPr>
            <w:tcW w:w="3017"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20"/>
              <w:ind w:left="101" w:right="-29"/>
              <w:rPr>
                <w:sz w:val="21"/>
              </w:rPr>
            </w:pPr>
            <w:r>
              <w:rPr>
                <w:spacing w:val="6"/>
                <w:w w:val="95"/>
                <w:sz w:val="21"/>
              </w:rPr>
              <w:t>基础语文</w:t>
            </w:r>
            <w:r>
              <w:rPr>
                <w:spacing w:val="7"/>
                <w:w w:val="95"/>
                <w:sz w:val="21"/>
              </w:rPr>
              <w:t>（一</w:t>
            </w:r>
            <w:r>
              <w:rPr>
                <w:spacing w:val="-99"/>
                <w:w w:val="95"/>
                <w:sz w:val="21"/>
              </w:rPr>
              <w:t>）、</w:t>
            </w:r>
            <w:r>
              <w:rPr>
                <w:spacing w:val="7"/>
                <w:w w:val="95"/>
                <w:sz w:val="21"/>
              </w:rPr>
              <w:t>（二</w:t>
            </w:r>
            <w:r>
              <w:rPr>
                <w:spacing w:val="-99"/>
                <w:w w:val="95"/>
                <w:sz w:val="21"/>
              </w:rPr>
              <w:t>）</w:t>
            </w:r>
            <w:r>
              <w:rPr>
                <w:spacing w:val="-97"/>
                <w:w w:val="95"/>
                <w:sz w:val="21"/>
              </w:rPr>
              <w:t>、</w:t>
            </w:r>
            <w:r>
              <w:rPr>
                <w:spacing w:val="7"/>
                <w:w w:val="95"/>
                <w:sz w:val="21"/>
              </w:rPr>
              <w:t>（三</w:t>
            </w:r>
            <w:r>
              <w:rPr>
                <w:spacing w:val="-101"/>
                <w:w w:val="95"/>
                <w:sz w:val="21"/>
              </w:rPr>
              <w:t>）</w:t>
            </w:r>
            <w:r>
              <w:rPr>
                <w:w w:val="95"/>
                <w:sz w:val="21"/>
              </w:rPr>
              <w:t>、</w:t>
            </w:r>
          </w:p>
          <w:p w:rsidR="00C31C8F" w:rsidRDefault="00656E91">
            <w:pPr>
              <w:pStyle w:val="TableParagraph"/>
              <w:spacing w:before="43"/>
              <w:ind w:left="101"/>
              <w:rPr>
                <w:sz w:val="21"/>
              </w:rPr>
            </w:pPr>
            <w:r>
              <w:rPr>
                <w:sz w:val="21"/>
              </w:rPr>
              <w:t>（四）</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课程性质</w:t>
            </w:r>
          </w:p>
        </w:tc>
        <w:tc>
          <w:tcPr>
            <w:tcW w:w="3294"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必修</w:t>
            </w:r>
          </w:p>
        </w:tc>
        <w:tc>
          <w:tcPr>
            <w:tcW w:w="144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8" w:right="247"/>
              <w:jc w:val="center"/>
              <w:rPr>
                <w:b/>
                <w:sz w:val="21"/>
              </w:rPr>
            </w:pPr>
            <w:r>
              <w:rPr>
                <w:b/>
                <w:sz w:val="21"/>
              </w:rPr>
              <w:t>总学时</w:t>
            </w:r>
          </w:p>
        </w:tc>
        <w:tc>
          <w:tcPr>
            <w:tcW w:w="3017"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01"/>
              <w:rPr>
                <w:sz w:val="21"/>
              </w:rPr>
            </w:pPr>
            <w:r>
              <w:rPr>
                <w:sz w:val="21"/>
              </w:rPr>
              <w:t>280</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0" w:right="220"/>
              <w:jc w:val="center"/>
              <w:rPr>
                <w:b/>
                <w:sz w:val="21"/>
              </w:rPr>
            </w:pPr>
            <w:r>
              <w:rPr>
                <w:b/>
                <w:sz w:val="21"/>
              </w:rPr>
              <w:t>理论学时</w:t>
            </w:r>
          </w:p>
        </w:tc>
        <w:tc>
          <w:tcPr>
            <w:tcW w:w="3294"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6"/>
              <w:rPr>
                <w:sz w:val="21"/>
              </w:rPr>
            </w:pPr>
            <w:r>
              <w:rPr>
                <w:sz w:val="21"/>
              </w:rPr>
              <w:t>258</w:t>
            </w:r>
          </w:p>
        </w:tc>
        <w:tc>
          <w:tcPr>
            <w:tcW w:w="144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8" w:right="247"/>
              <w:jc w:val="center"/>
              <w:rPr>
                <w:b/>
                <w:sz w:val="21"/>
              </w:rPr>
            </w:pPr>
            <w:r>
              <w:rPr>
                <w:b/>
                <w:sz w:val="21"/>
              </w:rPr>
              <w:t>实践学时</w:t>
            </w:r>
          </w:p>
        </w:tc>
        <w:tc>
          <w:tcPr>
            <w:tcW w:w="3017"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01"/>
              <w:rPr>
                <w:sz w:val="21"/>
              </w:rPr>
            </w:pPr>
            <w:r>
              <w:rPr>
                <w:sz w:val="21"/>
              </w:rPr>
              <w:t>22</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课程学分</w:t>
            </w:r>
          </w:p>
        </w:tc>
        <w:tc>
          <w:tcPr>
            <w:tcW w:w="3294"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16</w:t>
            </w:r>
          </w:p>
        </w:tc>
        <w:tc>
          <w:tcPr>
            <w:tcW w:w="144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8" w:right="247"/>
              <w:jc w:val="center"/>
              <w:rPr>
                <w:b/>
                <w:sz w:val="21"/>
              </w:rPr>
            </w:pPr>
            <w:r>
              <w:rPr>
                <w:b/>
                <w:sz w:val="21"/>
              </w:rPr>
              <w:t>考核方式</w:t>
            </w:r>
          </w:p>
        </w:tc>
        <w:tc>
          <w:tcPr>
            <w:tcW w:w="3017"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01"/>
              <w:rPr>
                <w:sz w:val="21"/>
              </w:rPr>
            </w:pPr>
            <w:r>
              <w:rPr>
                <w:sz w:val="21"/>
              </w:rPr>
              <w:t>考试</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496"/>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29" w:firstLine="420"/>
              <w:rPr>
                <w:sz w:val="21"/>
              </w:rPr>
            </w:pPr>
            <w:r>
              <w:rPr>
                <w:sz w:val="21"/>
              </w:rPr>
              <w:t>1.</w:t>
            </w:r>
            <w:r>
              <w:rPr>
                <w:sz w:val="21"/>
              </w:rPr>
              <w:t>能够发现问题、提出问题，做出合理的分析判断。能阅读理论类、实用类、</w:t>
            </w:r>
            <w:r>
              <w:rPr>
                <w:spacing w:val="-9"/>
                <w:w w:val="95"/>
                <w:sz w:val="21"/>
              </w:rPr>
              <w:t>文学类等多种文本。具有广泛的阅读兴趣，灵活运用多种阅读方法，提高阅读效率。</w:t>
            </w:r>
          </w:p>
          <w:p w:rsidR="00C31C8F" w:rsidRDefault="00656E91">
            <w:pPr>
              <w:pStyle w:val="TableParagraph"/>
              <w:spacing w:line="278" w:lineRule="auto"/>
              <w:ind w:left="116" w:right="73" w:firstLine="420"/>
              <w:jc w:val="both"/>
              <w:rPr>
                <w:sz w:val="21"/>
              </w:rPr>
            </w:pPr>
            <w:r>
              <w:rPr>
                <w:w w:val="95"/>
                <w:sz w:val="21"/>
              </w:rPr>
              <w:t>2.</w:t>
            </w:r>
            <w:r>
              <w:rPr>
                <w:spacing w:val="-2"/>
                <w:w w:val="95"/>
                <w:sz w:val="21"/>
              </w:rPr>
              <w:t>学会多角度地观察生活，丰富生活经历和思想情感。能以负责的态度陈述自</w:t>
            </w:r>
            <w:r>
              <w:rPr>
                <w:spacing w:val="-3"/>
                <w:w w:val="95"/>
                <w:sz w:val="21"/>
              </w:rPr>
              <w:t>己的看法，表达真情实感。进一步学习运用记叙、描写、抒情、说明、议论等表达</w:t>
            </w:r>
            <w:r>
              <w:rPr>
                <w:spacing w:val="-3"/>
                <w:sz w:val="21"/>
              </w:rPr>
              <w:t>方式，提高表达能力。</w:t>
            </w:r>
          </w:p>
          <w:p w:rsidR="00C31C8F" w:rsidRDefault="00656E91">
            <w:pPr>
              <w:pStyle w:val="TableParagraph"/>
              <w:spacing w:line="278" w:lineRule="auto"/>
              <w:ind w:left="116" w:right="75" w:firstLine="420"/>
              <w:jc w:val="both"/>
              <w:rPr>
                <w:sz w:val="21"/>
              </w:rPr>
            </w:pPr>
            <w:r>
              <w:rPr>
                <w:w w:val="95"/>
                <w:sz w:val="21"/>
              </w:rPr>
              <w:t>3.</w:t>
            </w:r>
            <w:r>
              <w:rPr>
                <w:spacing w:val="-3"/>
                <w:w w:val="95"/>
                <w:sz w:val="21"/>
              </w:rPr>
              <w:t>积累一定汉语知识，具有良好的阅读习惯和较强的母语驾驭能力，能够正确</w:t>
            </w:r>
            <w:r>
              <w:rPr>
                <w:spacing w:val="3"/>
                <w:w w:val="95"/>
                <w:sz w:val="21"/>
              </w:rPr>
              <w:t>地理解和运用祖国语言文字进行表达和交流；注重在专业学习和生活实践中学语</w:t>
            </w:r>
            <w:r>
              <w:rPr>
                <w:sz w:val="21"/>
              </w:rPr>
              <w:t>文、用语文，提高语言获得、传递和分析信息的能力。</w:t>
            </w:r>
          </w:p>
        </w:tc>
      </w:tr>
      <w:tr w:rsidR="00C31C8F">
        <w:trPr>
          <w:trHeight w:val="62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177"/>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6" w:right="-29"/>
              <w:rPr>
                <w:sz w:val="21"/>
              </w:rPr>
            </w:pPr>
            <w:r>
              <w:rPr>
                <w:spacing w:val="-8"/>
                <w:w w:val="95"/>
                <w:sz w:val="21"/>
              </w:rPr>
              <w:t>本课程分为七个主要部分：散文、古代诗歌、新闻、文言文、戏剧、现代诗歌、</w:t>
            </w:r>
            <w:r>
              <w:rPr>
                <w:sz w:val="21"/>
              </w:rPr>
              <w:t>写作。七个部分可以全面提高学生的语文水平。</w:t>
            </w:r>
          </w:p>
        </w:tc>
      </w:tr>
      <w:tr w:rsidR="00C31C8F">
        <w:trPr>
          <w:trHeight w:val="2807"/>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18"/>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6" w:right="75" w:firstLine="420"/>
              <w:jc w:val="both"/>
              <w:rPr>
                <w:sz w:val="21"/>
              </w:rPr>
            </w:pPr>
            <w:r>
              <w:rPr>
                <w:w w:val="95"/>
                <w:sz w:val="21"/>
              </w:rPr>
              <w:t>1.</w:t>
            </w:r>
            <w:r>
              <w:rPr>
                <w:spacing w:val="-3"/>
                <w:w w:val="95"/>
                <w:sz w:val="21"/>
              </w:rPr>
              <w:t>充分发挥学生的主动性，提升学生的综合知识水平。课程实施中，激发学生</w:t>
            </w:r>
            <w:r>
              <w:rPr>
                <w:spacing w:val="-5"/>
                <w:w w:val="95"/>
                <w:sz w:val="21"/>
              </w:rPr>
              <w:t>的学习兴趣，培养学生的自主学习能力，并引导学生拓展思维，拓展视野，进行多</w:t>
            </w:r>
            <w:r>
              <w:rPr>
                <w:spacing w:val="-5"/>
                <w:sz w:val="21"/>
              </w:rPr>
              <w:t>元化学习，提高学生的学习能力和知识能力。</w:t>
            </w:r>
          </w:p>
          <w:p w:rsidR="00C31C8F" w:rsidRDefault="00656E91">
            <w:pPr>
              <w:pStyle w:val="TableParagraph"/>
              <w:spacing w:line="278" w:lineRule="auto"/>
              <w:ind w:left="116" w:right="77" w:firstLine="420"/>
              <w:jc w:val="both"/>
              <w:rPr>
                <w:sz w:val="21"/>
              </w:rPr>
            </w:pPr>
            <w:r>
              <w:rPr>
                <w:w w:val="95"/>
                <w:sz w:val="21"/>
              </w:rPr>
              <w:t>2.</w:t>
            </w:r>
            <w:r>
              <w:rPr>
                <w:spacing w:val="-3"/>
                <w:w w:val="95"/>
                <w:sz w:val="21"/>
              </w:rPr>
              <w:t>体现语文课程的实践性。注重听说读写之间的联系，重视学生阅读、写作与</w:t>
            </w:r>
            <w:r>
              <w:rPr>
                <w:spacing w:val="-5"/>
                <w:w w:val="95"/>
                <w:sz w:val="21"/>
              </w:rPr>
              <w:t>口语交际的语文实践，利用各种渠道，开展综合性学习，提高学生的语文应用能力</w:t>
            </w:r>
            <w:r>
              <w:rPr>
                <w:spacing w:val="-5"/>
                <w:sz w:val="21"/>
              </w:rPr>
              <w:t>和可持续发展能力。</w:t>
            </w:r>
          </w:p>
          <w:p w:rsidR="00C31C8F" w:rsidRDefault="00656E91">
            <w:pPr>
              <w:pStyle w:val="TableParagraph"/>
              <w:spacing w:line="269" w:lineRule="exact"/>
              <w:ind w:left="536" w:right="-29"/>
              <w:rPr>
                <w:sz w:val="21"/>
              </w:rPr>
            </w:pPr>
            <w:r>
              <w:rPr>
                <w:w w:val="95"/>
                <w:sz w:val="21"/>
              </w:rPr>
              <w:t>3.</w:t>
            </w:r>
            <w:r>
              <w:rPr>
                <w:spacing w:val="-12"/>
                <w:w w:val="95"/>
                <w:sz w:val="21"/>
              </w:rPr>
              <w:t>重视情感、态度、价值观的积极导向。培养学生高尚的道德情操和审美情趣，</w:t>
            </w:r>
            <w:r>
              <w:rPr>
                <w:w w:val="95"/>
                <w:sz w:val="21"/>
              </w:rPr>
              <w:t>形成正确的人生观和价值观。注重通过潜移默化的熏陶感染，使学生养成积极的人</w:t>
            </w:r>
            <w:r>
              <w:rPr>
                <w:sz w:val="21"/>
              </w:rPr>
              <w:t>生态度。</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课程代码</w:t>
            </w:r>
          </w:p>
        </w:tc>
        <w:tc>
          <w:tcPr>
            <w:tcW w:w="3294"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sz w:val="21"/>
              </w:rPr>
              <w:t>YK00013</w:t>
            </w:r>
          </w:p>
        </w:tc>
        <w:tc>
          <w:tcPr>
            <w:tcW w:w="144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76" w:right="218"/>
              <w:jc w:val="center"/>
              <w:rPr>
                <w:b/>
                <w:sz w:val="21"/>
              </w:rPr>
            </w:pPr>
            <w:r>
              <w:rPr>
                <w:b/>
                <w:sz w:val="21"/>
              </w:rPr>
              <w:t>课程名称</w:t>
            </w:r>
          </w:p>
        </w:tc>
        <w:tc>
          <w:tcPr>
            <w:tcW w:w="3017"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32"/>
              <w:rPr>
                <w:sz w:val="21"/>
              </w:rPr>
            </w:pPr>
            <w:r>
              <w:rPr>
                <w:sz w:val="21"/>
              </w:rPr>
              <w:t>基础数学（一）</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0" w:right="220"/>
              <w:jc w:val="center"/>
              <w:rPr>
                <w:b/>
                <w:sz w:val="21"/>
              </w:rPr>
            </w:pPr>
            <w:r>
              <w:rPr>
                <w:b/>
                <w:sz w:val="21"/>
              </w:rPr>
              <w:t>课程性质</w:t>
            </w:r>
          </w:p>
        </w:tc>
        <w:tc>
          <w:tcPr>
            <w:tcW w:w="3294"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6"/>
              <w:rPr>
                <w:sz w:val="21"/>
              </w:rPr>
            </w:pPr>
            <w:r>
              <w:rPr>
                <w:sz w:val="21"/>
              </w:rPr>
              <w:t>必修</w:t>
            </w:r>
          </w:p>
        </w:tc>
        <w:tc>
          <w:tcPr>
            <w:tcW w:w="144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76" w:right="222"/>
              <w:jc w:val="center"/>
              <w:rPr>
                <w:b/>
                <w:sz w:val="21"/>
              </w:rPr>
            </w:pPr>
            <w:r>
              <w:rPr>
                <w:b/>
                <w:sz w:val="21"/>
              </w:rPr>
              <w:t>总学时</w:t>
            </w:r>
          </w:p>
        </w:tc>
        <w:tc>
          <w:tcPr>
            <w:tcW w:w="3017"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32"/>
              <w:rPr>
                <w:sz w:val="21"/>
              </w:rPr>
            </w:pPr>
            <w:r>
              <w:rPr>
                <w:sz w:val="21"/>
              </w:rPr>
              <w:t>64</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理论学时</w:t>
            </w:r>
          </w:p>
        </w:tc>
        <w:tc>
          <w:tcPr>
            <w:tcW w:w="3294"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sz w:val="21"/>
              </w:rPr>
              <w:t>60</w:t>
            </w:r>
          </w:p>
        </w:tc>
        <w:tc>
          <w:tcPr>
            <w:tcW w:w="144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76" w:right="218"/>
              <w:jc w:val="center"/>
              <w:rPr>
                <w:b/>
                <w:sz w:val="21"/>
              </w:rPr>
            </w:pPr>
            <w:r>
              <w:rPr>
                <w:b/>
                <w:sz w:val="21"/>
              </w:rPr>
              <w:t>实践学时</w:t>
            </w:r>
          </w:p>
        </w:tc>
        <w:tc>
          <w:tcPr>
            <w:tcW w:w="3017"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32"/>
              <w:rPr>
                <w:sz w:val="21"/>
              </w:rPr>
            </w:pPr>
            <w:r>
              <w:rPr>
                <w:w w:val="99"/>
                <w:sz w:val="21"/>
              </w:rPr>
              <w:t>4</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课程学分</w:t>
            </w:r>
          </w:p>
        </w:tc>
        <w:tc>
          <w:tcPr>
            <w:tcW w:w="3294"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w w:val="99"/>
                <w:sz w:val="21"/>
              </w:rPr>
              <w:t>4</w:t>
            </w:r>
          </w:p>
        </w:tc>
        <w:tc>
          <w:tcPr>
            <w:tcW w:w="144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76" w:right="218"/>
              <w:jc w:val="center"/>
              <w:rPr>
                <w:b/>
                <w:sz w:val="21"/>
              </w:rPr>
            </w:pPr>
            <w:r>
              <w:rPr>
                <w:b/>
                <w:sz w:val="21"/>
              </w:rPr>
              <w:t>考核方式</w:t>
            </w:r>
          </w:p>
        </w:tc>
        <w:tc>
          <w:tcPr>
            <w:tcW w:w="3017"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32"/>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493"/>
        </w:trPr>
        <w:tc>
          <w:tcPr>
            <w:tcW w:w="1365"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16"/>
              </w:rPr>
            </w:pPr>
          </w:p>
          <w:p w:rsidR="00C31C8F" w:rsidRDefault="00656E91">
            <w:pPr>
              <w:pStyle w:val="TableParagraph"/>
              <w:spacing w:before="1"/>
              <w:ind w:left="240" w:right="220"/>
              <w:jc w:val="center"/>
              <w:rPr>
                <w:b/>
                <w:sz w:val="21"/>
              </w:rPr>
            </w:pPr>
            <w:r>
              <w:rPr>
                <w:b/>
                <w:sz w:val="21"/>
              </w:rPr>
              <w:t>课程目标</w:t>
            </w:r>
          </w:p>
        </w:tc>
        <w:tc>
          <w:tcPr>
            <w:tcW w:w="7757" w:type="dxa"/>
            <w:gridSpan w:val="3"/>
            <w:tcBorders>
              <w:top w:val="single" w:sz="4" w:space="0" w:color="000000"/>
              <w:left w:val="single" w:sz="4" w:space="0" w:color="000000"/>
            </w:tcBorders>
          </w:tcPr>
          <w:p w:rsidR="00C31C8F" w:rsidRDefault="00656E91">
            <w:pPr>
              <w:pStyle w:val="TableParagraph"/>
              <w:spacing w:before="20"/>
              <w:ind w:left="536"/>
              <w:rPr>
                <w:sz w:val="21"/>
              </w:rPr>
            </w:pPr>
            <w:r>
              <w:rPr>
                <w:sz w:val="21"/>
              </w:rPr>
              <w:t>1.</w:t>
            </w:r>
            <w:r>
              <w:rPr>
                <w:sz w:val="21"/>
              </w:rPr>
              <w:t>知识目标：</w:t>
            </w:r>
          </w:p>
          <w:p w:rsidR="00C31C8F" w:rsidRDefault="00656E91">
            <w:pPr>
              <w:pStyle w:val="TableParagraph"/>
              <w:spacing w:before="43" w:line="278" w:lineRule="auto"/>
              <w:ind w:left="116" w:right="-29" w:firstLine="420"/>
              <w:rPr>
                <w:sz w:val="21"/>
              </w:rPr>
            </w:pPr>
            <w:r>
              <w:rPr>
                <w:spacing w:val="-5"/>
                <w:w w:val="95"/>
                <w:sz w:val="21"/>
              </w:rPr>
              <w:t>了解数学相关知识的含义及其简单应用；理解知识的概念和规律</w:t>
            </w:r>
            <w:r>
              <w:rPr>
                <w:w w:val="95"/>
                <w:sz w:val="21"/>
              </w:rPr>
              <w:t>（</w:t>
            </w:r>
            <w:r>
              <w:rPr>
                <w:spacing w:val="-7"/>
                <w:w w:val="95"/>
                <w:sz w:val="21"/>
              </w:rPr>
              <w:t>定义、定理、</w:t>
            </w:r>
            <w:r>
              <w:rPr>
                <w:spacing w:val="-7"/>
                <w:w w:val="95"/>
                <w:sz w:val="21"/>
              </w:rPr>
              <w:t xml:space="preserve">  </w:t>
            </w:r>
            <w:r>
              <w:rPr>
                <w:spacing w:val="-7"/>
                <w:sz w:val="21"/>
              </w:rPr>
              <w:t>法则等</w:t>
            </w:r>
            <w:r>
              <w:rPr>
                <w:spacing w:val="-3"/>
                <w:sz w:val="21"/>
              </w:rPr>
              <w:t>）以及与其他相关知识的联系；能够应用知识的概念、定义、定理、法则去解决一些问题。</w:t>
            </w:r>
          </w:p>
          <w:p w:rsidR="00C31C8F" w:rsidRDefault="00656E91">
            <w:pPr>
              <w:pStyle w:val="TableParagraph"/>
              <w:spacing w:line="269" w:lineRule="exact"/>
              <w:ind w:left="536"/>
              <w:rPr>
                <w:sz w:val="21"/>
              </w:rPr>
            </w:pPr>
            <w:r>
              <w:rPr>
                <w:sz w:val="21"/>
              </w:rPr>
              <w:t>2.</w:t>
            </w:r>
            <w:r>
              <w:rPr>
                <w:sz w:val="21"/>
              </w:rPr>
              <w:t>能力目标：</w:t>
            </w:r>
          </w:p>
          <w:p w:rsidR="00C31C8F" w:rsidRDefault="00656E91">
            <w:pPr>
              <w:pStyle w:val="TableParagraph"/>
              <w:spacing w:before="2" w:line="310" w:lineRule="atLeast"/>
              <w:ind w:left="116" w:right="77" w:firstLine="420"/>
              <w:jc w:val="both"/>
              <w:rPr>
                <w:sz w:val="21"/>
              </w:rPr>
            </w:pPr>
            <w:r>
              <w:rPr>
                <w:spacing w:val="-3"/>
                <w:w w:val="95"/>
                <w:sz w:val="21"/>
              </w:rPr>
              <w:t>根据法则、公式，或按照一定的操作步骤，正确地进行运算求解；能正确使用</w:t>
            </w:r>
            <w:r>
              <w:rPr>
                <w:spacing w:val="-3"/>
                <w:w w:val="95"/>
                <w:sz w:val="21"/>
              </w:rPr>
              <w:t xml:space="preserve">  </w:t>
            </w:r>
            <w:r>
              <w:rPr>
                <w:spacing w:val="-4"/>
                <w:w w:val="95"/>
                <w:sz w:val="21"/>
              </w:rPr>
              <w:t>科学型计算器及常用的数学工具软件；按要求对数据</w:t>
            </w:r>
            <w:r>
              <w:rPr>
                <w:w w:val="95"/>
                <w:sz w:val="21"/>
              </w:rPr>
              <w:t>（数据表格</w:t>
            </w:r>
            <w:r>
              <w:rPr>
                <w:spacing w:val="-5"/>
                <w:w w:val="95"/>
                <w:sz w:val="21"/>
              </w:rPr>
              <w:t>）</w:t>
            </w:r>
            <w:r>
              <w:rPr>
                <w:w w:val="95"/>
                <w:sz w:val="21"/>
              </w:rPr>
              <w:t>进行处理并提取</w:t>
            </w:r>
            <w:r>
              <w:rPr>
                <w:w w:val="95"/>
                <w:sz w:val="21"/>
              </w:rPr>
              <w:t xml:space="preserve">  </w:t>
            </w:r>
            <w:r>
              <w:rPr>
                <w:spacing w:val="-3"/>
                <w:w w:val="95"/>
                <w:sz w:val="21"/>
              </w:rPr>
              <w:t>有关信息；根据数据趋势，数量关系或图形、图示，描述其规律；依据文字、语言</w:t>
            </w:r>
          </w:p>
        </w:tc>
      </w:tr>
    </w:tbl>
    <w:p w:rsidR="00C31C8F" w:rsidRDefault="00C31C8F">
      <w:pPr>
        <w:spacing w:line="310" w:lineRule="atLeast"/>
        <w:jc w:val="both"/>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305"/>
        <w:gridCol w:w="1451"/>
        <w:gridCol w:w="3001"/>
      </w:tblGrid>
      <w:tr w:rsidR="00C31C8F">
        <w:trPr>
          <w:trHeight w:val="3412"/>
        </w:trPr>
        <w:tc>
          <w:tcPr>
            <w:tcW w:w="1365"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57" w:type="dxa"/>
            <w:gridSpan w:val="3"/>
            <w:tcBorders>
              <w:left w:val="single" w:sz="4" w:space="0" w:color="000000"/>
              <w:bottom w:val="single" w:sz="4" w:space="0" w:color="000000"/>
            </w:tcBorders>
          </w:tcPr>
          <w:p w:rsidR="00C31C8F" w:rsidRDefault="00656E91">
            <w:pPr>
              <w:pStyle w:val="TableParagraph"/>
              <w:spacing w:before="2" w:line="278" w:lineRule="auto"/>
              <w:ind w:left="116" w:right="-29"/>
              <w:rPr>
                <w:sz w:val="21"/>
              </w:rPr>
            </w:pPr>
            <w:r>
              <w:rPr>
                <w:spacing w:val="-4"/>
                <w:sz w:val="21"/>
              </w:rPr>
              <w:t>描述，或较简单的几何体及其组合，想象相应的空间图形；能够在基本图形中找出</w:t>
            </w:r>
            <w:r>
              <w:rPr>
                <w:spacing w:val="-6"/>
                <w:sz w:val="21"/>
              </w:rPr>
              <w:t>基本元素及其位置关系，或根据条件画出图形；能对工作和生活中的简单数学相关</w:t>
            </w:r>
            <w:r>
              <w:rPr>
                <w:spacing w:val="-11"/>
                <w:w w:val="95"/>
                <w:sz w:val="21"/>
              </w:rPr>
              <w:t>问题，作出分析并运用适当的数学方法予以解决；依据所学的数学知识，运用类比、</w:t>
            </w:r>
            <w:r>
              <w:rPr>
                <w:spacing w:val="-12"/>
                <w:w w:val="95"/>
                <w:sz w:val="21"/>
              </w:rPr>
              <w:t>归纳、综合等方法，对数学及其应用问题能进行有条理的思考、判断、推理和求解；</w:t>
            </w:r>
            <w:r>
              <w:rPr>
                <w:spacing w:val="-12"/>
                <w:sz w:val="21"/>
              </w:rPr>
              <w:t>针对不同的问题（或需求），会选择合适的模型（模式）。</w:t>
            </w:r>
          </w:p>
          <w:p w:rsidR="00C31C8F" w:rsidRDefault="00656E91">
            <w:pPr>
              <w:pStyle w:val="TableParagraph"/>
              <w:spacing w:line="268" w:lineRule="exact"/>
              <w:ind w:left="536"/>
              <w:rPr>
                <w:sz w:val="21"/>
              </w:rPr>
            </w:pPr>
            <w:r>
              <w:rPr>
                <w:sz w:val="21"/>
              </w:rPr>
              <w:t>3.</w:t>
            </w:r>
            <w:r>
              <w:rPr>
                <w:sz w:val="21"/>
              </w:rPr>
              <w:t>素质目标：</w:t>
            </w:r>
          </w:p>
          <w:p w:rsidR="00C31C8F" w:rsidRDefault="00656E91">
            <w:pPr>
              <w:pStyle w:val="TableParagraph"/>
              <w:spacing w:before="2" w:line="310" w:lineRule="atLeast"/>
              <w:ind w:left="116" w:right="75" w:firstLine="420"/>
              <w:jc w:val="both"/>
              <w:rPr>
                <w:sz w:val="21"/>
              </w:rPr>
            </w:pPr>
            <w:r>
              <w:rPr>
                <w:spacing w:val="-3"/>
                <w:w w:val="95"/>
                <w:sz w:val="21"/>
              </w:rPr>
              <w:t>提高学习数学的兴趣，增强学好数学的主动性和自信心，养成理性思维、敢于</w:t>
            </w:r>
            <w:r>
              <w:rPr>
                <w:spacing w:val="-5"/>
                <w:w w:val="95"/>
                <w:sz w:val="21"/>
              </w:rPr>
              <w:t>质疑、善于思考的科学精神和精益求精的工匠精神，加深对数学的科学价值、应用价值、文化</w:t>
            </w:r>
            <w:r>
              <w:rPr>
                <w:spacing w:val="-5"/>
                <w:w w:val="95"/>
                <w:sz w:val="21"/>
              </w:rPr>
              <w:t>价值和审美价值的认识；逐步提高数学运算、直观想象、逻辑推理、数学抽象、数据分析、空间想象和数学建模等数学学科核心素养，初步学会用数学的</w:t>
            </w:r>
            <w:r>
              <w:rPr>
                <w:spacing w:val="-5"/>
                <w:w w:val="95"/>
                <w:sz w:val="21"/>
              </w:rPr>
              <w:t xml:space="preserve">  </w:t>
            </w:r>
            <w:r>
              <w:rPr>
                <w:spacing w:val="-5"/>
                <w:sz w:val="21"/>
              </w:rPr>
              <w:t>眼观观察世界、用数学思维分析世界、用数学语言和符号表达世界。</w:t>
            </w:r>
          </w:p>
        </w:tc>
      </w:tr>
      <w:tr w:rsidR="00C31C8F">
        <w:trPr>
          <w:trHeight w:val="1248"/>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6"/>
              <w:rPr>
                <w:sz w:val="21"/>
              </w:rPr>
            </w:pPr>
            <w:r>
              <w:rPr>
                <w:sz w:val="21"/>
              </w:rPr>
              <w:t>1.</w:t>
            </w:r>
            <w:r>
              <w:rPr>
                <w:sz w:val="21"/>
              </w:rPr>
              <w:t>《集合》</w:t>
            </w:r>
          </w:p>
          <w:p w:rsidR="00C31C8F" w:rsidRDefault="00656E91">
            <w:pPr>
              <w:pStyle w:val="TableParagraph"/>
              <w:spacing w:before="43"/>
              <w:ind w:left="536"/>
              <w:rPr>
                <w:sz w:val="21"/>
              </w:rPr>
            </w:pPr>
            <w:r>
              <w:rPr>
                <w:sz w:val="21"/>
              </w:rPr>
              <w:t>2.</w:t>
            </w:r>
            <w:r>
              <w:rPr>
                <w:sz w:val="21"/>
              </w:rPr>
              <w:t>《不等式》</w:t>
            </w:r>
          </w:p>
          <w:p w:rsidR="00C31C8F" w:rsidRDefault="00656E91">
            <w:pPr>
              <w:pStyle w:val="TableParagraph"/>
              <w:spacing w:before="43"/>
              <w:ind w:left="536"/>
              <w:rPr>
                <w:sz w:val="21"/>
              </w:rPr>
            </w:pPr>
            <w:r>
              <w:rPr>
                <w:sz w:val="21"/>
              </w:rPr>
              <w:t>3.</w:t>
            </w:r>
            <w:r>
              <w:rPr>
                <w:sz w:val="21"/>
              </w:rPr>
              <w:t>《函数》</w:t>
            </w:r>
          </w:p>
          <w:p w:rsidR="00C31C8F" w:rsidRDefault="00656E91">
            <w:pPr>
              <w:pStyle w:val="TableParagraph"/>
              <w:spacing w:before="43"/>
              <w:ind w:left="536"/>
              <w:rPr>
                <w:sz w:val="21"/>
              </w:rPr>
            </w:pPr>
            <w:r>
              <w:rPr>
                <w:sz w:val="21"/>
              </w:rPr>
              <w:t>4.</w:t>
            </w:r>
            <w:r>
              <w:rPr>
                <w:sz w:val="21"/>
              </w:rPr>
              <w:t>《指数函数》</w:t>
            </w:r>
          </w:p>
        </w:tc>
      </w:tr>
      <w:tr w:rsidR="00C31C8F">
        <w:trPr>
          <w:trHeight w:val="5303"/>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0"/>
              <w:rPr>
                <w:rFonts w:ascii="Times New Roman"/>
                <w:sz w:val="18"/>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77" w:firstLine="420"/>
              <w:jc w:val="both"/>
              <w:rPr>
                <w:sz w:val="21"/>
              </w:rPr>
            </w:pPr>
            <w:r>
              <w:rPr>
                <w:w w:val="95"/>
                <w:sz w:val="21"/>
              </w:rPr>
              <w:t>1.</w:t>
            </w:r>
            <w:r>
              <w:rPr>
                <w:spacing w:val="-2"/>
                <w:w w:val="95"/>
                <w:sz w:val="21"/>
              </w:rPr>
              <w:t>在九年义务教育基础上，引导学生进一步学习并掌握相关岗位和生活中所必</w:t>
            </w:r>
            <w:r>
              <w:rPr>
                <w:spacing w:val="-5"/>
                <w:w w:val="95"/>
                <w:sz w:val="21"/>
              </w:rPr>
              <w:t>要的数学基础知识，获得进一步学习和专业发展所必需的数学知识、数学技能、数</w:t>
            </w:r>
            <w:r>
              <w:rPr>
                <w:spacing w:val="-5"/>
                <w:sz w:val="21"/>
              </w:rPr>
              <w:t>学方法、数学思维和活动经验。</w:t>
            </w:r>
          </w:p>
          <w:p w:rsidR="00C31C8F" w:rsidRDefault="00656E91">
            <w:pPr>
              <w:pStyle w:val="TableParagraph"/>
              <w:spacing w:line="278" w:lineRule="auto"/>
              <w:ind w:left="116" w:right="77" w:firstLine="420"/>
              <w:jc w:val="both"/>
              <w:rPr>
                <w:sz w:val="21"/>
              </w:rPr>
            </w:pPr>
            <w:r>
              <w:rPr>
                <w:w w:val="95"/>
                <w:sz w:val="21"/>
              </w:rPr>
              <w:t>2.</w:t>
            </w:r>
            <w:r>
              <w:rPr>
                <w:spacing w:val="-3"/>
                <w:w w:val="95"/>
                <w:sz w:val="21"/>
              </w:rPr>
              <w:t>在实施教学过程中，坚持以学生为中心，采取灵活多样的教学方法和教学组</w:t>
            </w:r>
            <w:r>
              <w:rPr>
                <w:spacing w:val="-3"/>
                <w:sz w:val="21"/>
              </w:rPr>
              <w:t>织形式，结合现代教学手段，教会学生学习。</w:t>
            </w:r>
          </w:p>
          <w:p w:rsidR="00C31C8F" w:rsidRDefault="00656E91">
            <w:pPr>
              <w:pStyle w:val="TableParagraph"/>
              <w:spacing w:line="269" w:lineRule="exact"/>
              <w:ind w:left="536"/>
              <w:rPr>
                <w:sz w:val="21"/>
              </w:rPr>
            </w:pPr>
            <w:r>
              <w:rPr>
                <w:sz w:val="21"/>
              </w:rPr>
              <w:t>(1)</w:t>
            </w:r>
            <w:r>
              <w:rPr>
                <w:sz w:val="21"/>
              </w:rPr>
              <w:t>教学组织形式主要有分组教学、独立思考、合作交流等；</w:t>
            </w:r>
          </w:p>
          <w:p w:rsidR="00C31C8F" w:rsidRDefault="00656E91">
            <w:pPr>
              <w:pStyle w:val="TableParagraph"/>
              <w:spacing w:before="42" w:line="278" w:lineRule="auto"/>
              <w:ind w:left="116" w:right="164" w:firstLine="420"/>
              <w:jc w:val="both"/>
              <w:rPr>
                <w:sz w:val="21"/>
              </w:rPr>
            </w:pPr>
            <w:r>
              <w:rPr>
                <w:w w:val="95"/>
                <w:sz w:val="21"/>
              </w:rPr>
              <w:t>(2)</w:t>
            </w:r>
            <w:r>
              <w:rPr>
                <w:w w:val="95"/>
                <w:sz w:val="21"/>
              </w:rPr>
              <w:t>教学方法主要有讲授法、演示法、观察法、探究法、讲练结合法、实践操</w:t>
            </w:r>
            <w:r>
              <w:rPr>
                <w:w w:val="95"/>
                <w:sz w:val="21"/>
              </w:rPr>
              <w:t xml:space="preserve">  </w:t>
            </w:r>
            <w:r>
              <w:rPr>
                <w:sz w:val="21"/>
              </w:rPr>
              <w:t>作法等；</w:t>
            </w:r>
          </w:p>
          <w:p w:rsidR="00C31C8F" w:rsidRDefault="00656E91">
            <w:pPr>
              <w:pStyle w:val="TableParagraph"/>
              <w:spacing w:line="269" w:lineRule="exact"/>
              <w:ind w:left="536"/>
              <w:rPr>
                <w:sz w:val="21"/>
              </w:rPr>
            </w:pPr>
            <w:r>
              <w:rPr>
                <w:sz w:val="21"/>
              </w:rPr>
              <w:t>(3)</w:t>
            </w:r>
            <w:r>
              <w:rPr>
                <w:sz w:val="21"/>
              </w:rPr>
              <w:t>教学手段主要是多媒体辅助教学、查阅资料等。</w:t>
            </w:r>
          </w:p>
          <w:p w:rsidR="00C31C8F" w:rsidRDefault="00656E91">
            <w:pPr>
              <w:pStyle w:val="TableParagraph"/>
              <w:spacing w:before="43" w:line="278" w:lineRule="auto"/>
              <w:ind w:left="116" w:right="77" w:firstLine="420"/>
              <w:jc w:val="both"/>
              <w:rPr>
                <w:sz w:val="21"/>
              </w:rPr>
            </w:pPr>
            <w:r>
              <w:rPr>
                <w:w w:val="95"/>
                <w:sz w:val="21"/>
              </w:rPr>
              <w:t>3.</w:t>
            </w:r>
            <w:r>
              <w:rPr>
                <w:spacing w:val="-2"/>
                <w:w w:val="95"/>
                <w:sz w:val="21"/>
              </w:rPr>
              <w:t>培养学生的计算技能、计算工具使用技能和数据处理技能，培养学生的观察</w:t>
            </w:r>
            <w:r>
              <w:rPr>
                <w:spacing w:val="-5"/>
                <w:w w:val="95"/>
                <w:sz w:val="21"/>
              </w:rPr>
              <w:t>能力、空间想象能力、分析与解决问题能力和数学思维能力。引导学生形成继续学</w:t>
            </w:r>
            <w:r>
              <w:rPr>
                <w:spacing w:val="-6"/>
                <w:w w:val="95"/>
                <w:sz w:val="21"/>
              </w:rPr>
              <w:t>习和未来工作中运用数学知识和经验发现问题的意识、运用数学思想方法和工具解</w:t>
            </w:r>
            <w:r>
              <w:rPr>
                <w:spacing w:val="-6"/>
                <w:sz w:val="21"/>
              </w:rPr>
              <w:t>决问题的能力。</w:t>
            </w:r>
          </w:p>
          <w:p w:rsidR="00C31C8F" w:rsidRDefault="00656E91">
            <w:pPr>
              <w:pStyle w:val="TableParagraph"/>
              <w:spacing w:line="278" w:lineRule="auto"/>
              <w:ind w:left="116" w:right="58" w:firstLine="420"/>
              <w:rPr>
                <w:sz w:val="21"/>
              </w:rPr>
            </w:pPr>
            <w:r>
              <w:rPr>
                <w:sz w:val="21"/>
              </w:rPr>
              <w:t>4.</w:t>
            </w:r>
            <w:r>
              <w:rPr>
                <w:spacing w:val="-2"/>
                <w:sz w:val="21"/>
              </w:rPr>
              <w:t>引导学生逐步养成良好的学习习惯、实践意识、创新意识和实事求是的科学</w:t>
            </w:r>
            <w:r>
              <w:rPr>
                <w:spacing w:val="-2"/>
                <w:w w:val="95"/>
                <w:sz w:val="21"/>
              </w:rPr>
              <w:t>态度以及严谨的治学精神，提高学生岗位适应能力，具备可持续发展的数学素养。</w:t>
            </w:r>
          </w:p>
          <w:p w:rsidR="00C31C8F" w:rsidRDefault="00656E91">
            <w:pPr>
              <w:pStyle w:val="TableParagraph"/>
              <w:spacing w:line="269" w:lineRule="exact"/>
              <w:ind w:left="536"/>
              <w:rPr>
                <w:spacing w:val="-2"/>
                <w:w w:val="95"/>
                <w:sz w:val="21"/>
              </w:rPr>
            </w:pPr>
            <w:r>
              <w:rPr>
                <w:w w:val="95"/>
                <w:sz w:val="21"/>
              </w:rPr>
              <w:t>5.</w:t>
            </w:r>
            <w:r>
              <w:rPr>
                <w:spacing w:val="-2"/>
                <w:w w:val="95"/>
                <w:sz w:val="21"/>
              </w:rPr>
              <w:t>引导学生具备一定的科学精神和工匠精神，养成良好的道德品质，增强创新</w:t>
            </w:r>
          </w:p>
          <w:p w:rsidR="00C31C8F" w:rsidRDefault="00656E91">
            <w:pPr>
              <w:pStyle w:val="TableParagraph"/>
              <w:spacing w:line="269" w:lineRule="exact"/>
              <w:ind w:left="536"/>
              <w:rPr>
                <w:sz w:val="21"/>
              </w:rPr>
            </w:pPr>
            <w:r>
              <w:rPr>
                <w:sz w:val="21"/>
              </w:rPr>
              <w:t>意识，成为适应新形势发展的高素质、技能性人才。</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YK00014</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基础数学（二）</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72</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66</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w w:val="99"/>
                <w:sz w:val="21"/>
              </w:rPr>
              <w:t>6</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w w:val="99"/>
                <w:sz w:val="21"/>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考试</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57"/>
        </w:trPr>
        <w:tc>
          <w:tcPr>
            <w:tcW w:w="1365"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0" w:right="220"/>
              <w:jc w:val="center"/>
              <w:rPr>
                <w:b/>
                <w:sz w:val="21"/>
              </w:rPr>
            </w:pPr>
            <w:r>
              <w:rPr>
                <w:b/>
                <w:sz w:val="21"/>
              </w:rPr>
              <w:t>课程目标</w:t>
            </w:r>
          </w:p>
        </w:tc>
        <w:tc>
          <w:tcPr>
            <w:tcW w:w="7757" w:type="dxa"/>
            <w:gridSpan w:val="3"/>
            <w:tcBorders>
              <w:top w:val="single" w:sz="4" w:space="0" w:color="000000"/>
              <w:left w:val="single" w:sz="4" w:space="0" w:color="000000"/>
            </w:tcBorders>
          </w:tcPr>
          <w:p w:rsidR="00C31C8F" w:rsidRDefault="00656E91">
            <w:pPr>
              <w:pStyle w:val="TableParagraph"/>
              <w:spacing w:before="21"/>
              <w:ind w:left="536"/>
              <w:rPr>
                <w:sz w:val="21"/>
              </w:rPr>
            </w:pPr>
            <w:r>
              <w:rPr>
                <w:sz w:val="21"/>
              </w:rPr>
              <w:t>1.</w:t>
            </w:r>
            <w:r>
              <w:rPr>
                <w:sz w:val="21"/>
              </w:rPr>
              <w:t>知识目标：</w:t>
            </w:r>
          </w:p>
          <w:p w:rsidR="00C31C8F" w:rsidRDefault="00656E91">
            <w:pPr>
              <w:pStyle w:val="TableParagraph"/>
              <w:spacing w:before="43" w:line="278" w:lineRule="auto"/>
              <w:ind w:left="116" w:right="-29" w:firstLine="420"/>
              <w:rPr>
                <w:sz w:val="21"/>
              </w:rPr>
            </w:pPr>
            <w:r>
              <w:rPr>
                <w:spacing w:val="-5"/>
                <w:w w:val="95"/>
                <w:sz w:val="21"/>
              </w:rPr>
              <w:t>了解数学相关知识的含义及其简单应用；理解知识的概念和规律</w:t>
            </w:r>
            <w:r>
              <w:rPr>
                <w:w w:val="95"/>
                <w:sz w:val="21"/>
              </w:rPr>
              <w:t>（</w:t>
            </w:r>
            <w:r>
              <w:rPr>
                <w:spacing w:val="-7"/>
                <w:w w:val="95"/>
                <w:sz w:val="21"/>
              </w:rPr>
              <w:t>定义、定理、</w:t>
            </w:r>
            <w:r>
              <w:rPr>
                <w:spacing w:val="-7"/>
                <w:w w:val="95"/>
                <w:sz w:val="21"/>
              </w:rPr>
              <w:t xml:space="preserve">  </w:t>
            </w:r>
            <w:r>
              <w:rPr>
                <w:spacing w:val="-7"/>
                <w:sz w:val="21"/>
              </w:rPr>
              <w:t>法则等</w:t>
            </w:r>
            <w:r>
              <w:rPr>
                <w:spacing w:val="-3"/>
                <w:sz w:val="21"/>
              </w:rPr>
              <w:t>）以及与其他相关知识的联系；能够应用知识的概念、定义、定理、法则去解决一些问题。</w:t>
            </w:r>
          </w:p>
          <w:p w:rsidR="00C31C8F" w:rsidRDefault="00656E91">
            <w:pPr>
              <w:pStyle w:val="TableParagraph"/>
              <w:spacing w:line="268" w:lineRule="exact"/>
              <w:ind w:left="536"/>
              <w:rPr>
                <w:sz w:val="21"/>
              </w:rPr>
            </w:pPr>
            <w:r>
              <w:rPr>
                <w:sz w:val="21"/>
              </w:rPr>
              <w:t>2.</w:t>
            </w:r>
            <w:r>
              <w:rPr>
                <w:sz w:val="21"/>
              </w:rPr>
              <w:t>能力目标：</w:t>
            </w:r>
          </w:p>
        </w:tc>
      </w:tr>
    </w:tbl>
    <w:p w:rsidR="00C31C8F" w:rsidRDefault="00C31C8F">
      <w:pPr>
        <w:spacing w:line="268" w:lineRule="exact"/>
        <w:rPr>
          <w:sz w:val="21"/>
        </w:rPr>
        <w:sectPr w:rsidR="00C31C8F">
          <w:footerReference w:type="default" r:id="rId11"/>
          <w:pgSz w:w="11910" w:h="16840"/>
          <w:pgMar w:top="1580" w:right="681" w:bottom="1100" w:left="960" w:header="0" w:footer="909" w:gutter="0"/>
          <w:pgNumType w:start="2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305"/>
        <w:gridCol w:w="1451"/>
        <w:gridCol w:w="3001"/>
      </w:tblGrid>
      <w:tr w:rsidR="00C31C8F">
        <w:trPr>
          <w:trHeight w:val="4348"/>
        </w:trPr>
        <w:tc>
          <w:tcPr>
            <w:tcW w:w="1365"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57" w:type="dxa"/>
            <w:gridSpan w:val="3"/>
            <w:tcBorders>
              <w:left w:val="single" w:sz="4" w:space="0" w:color="000000"/>
              <w:bottom w:val="single" w:sz="4" w:space="0" w:color="000000"/>
            </w:tcBorders>
          </w:tcPr>
          <w:p w:rsidR="00C31C8F" w:rsidRDefault="00656E91">
            <w:pPr>
              <w:pStyle w:val="TableParagraph"/>
              <w:spacing w:before="2" w:line="278" w:lineRule="auto"/>
              <w:ind w:left="116" w:right="-29" w:firstLine="420"/>
              <w:rPr>
                <w:sz w:val="21"/>
              </w:rPr>
            </w:pPr>
            <w:r>
              <w:rPr>
                <w:spacing w:val="-3"/>
                <w:sz w:val="21"/>
              </w:rPr>
              <w:t>根据法则、公式，或按照一定的操作步骤，正确地进行运算求解；能正确使用</w:t>
            </w:r>
            <w:r>
              <w:rPr>
                <w:spacing w:val="-4"/>
                <w:sz w:val="21"/>
              </w:rPr>
              <w:t>科学型计算器及常用的数学工具软件；按要求对数据</w:t>
            </w:r>
            <w:r>
              <w:rPr>
                <w:sz w:val="21"/>
              </w:rPr>
              <w:t>（数据表格</w:t>
            </w:r>
            <w:r>
              <w:rPr>
                <w:spacing w:val="-5"/>
                <w:sz w:val="21"/>
              </w:rPr>
              <w:t>）</w:t>
            </w:r>
            <w:r>
              <w:rPr>
                <w:sz w:val="21"/>
              </w:rPr>
              <w:t>进行处理并提取</w:t>
            </w:r>
            <w:r>
              <w:rPr>
                <w:spacing w:val="-3"/>
                <w:sz w:val="21"/>
              </w:rPr>
              <w:t>有关信息；根据数据趋势，数量关系或图形、图示，描述其规律；依据文字、语言</w:t>
            </w:r>
            <w:r>
              <w:rPr>
                <w:spacing w:val="-5"/>
                <w:sz w:val="21"/>
              </w:rPr>
              <w:t>描述，或较简单的几何体及其组合，想象相应的空间图形；能够在基本图形中找出</w:t>
            </w:r>
            <w:r>
              <w:rPr>
                <w:spacing w:val="-7"/>
                <w:sz w:val="21"/>
              </w:rPr>
              <w:t>基本元素及其位置关系，或根据条件画出图形；能对工作和生活中的简单数学相关</w:t>
            </w:r>
            <w:r>
              <w:rPr>
                <w:spacing w:val="-11"/>
                <w:w w:val="95"/>
                <w:sz w:val="21"/>
              </w:rPr>
              <w:t>问题，作出分析并运用适当的数学方法予以解决；依据所学的数学知识，运用类比、</w:t>
            </w:r>
            <w:r>
              <w:rPr>
                <w:spacing w:val="-11"/>
                <w:w w:val="95"/>
                <w:sz w:val="21"/>
              </w:rPr>
              <w:t xml:space="preserve">  </w:t>
            </w:r>
            <w:r>
              <w:rPr>
                <w:spacing w:val="-12"/>
                <w:w w:val="95"/>
                <w:sz w:val="21"/>
              </w:rPr>
              <w:t>归纳、综合等方法，对数学及其应用问题能进行有条理的思考、判断、推理和求解；</w:t>
            </w:r>
            <w:r>
              <w:rPr>
                <w:spacing w:val="-12"/>
                <w:w w:val="95"/>
                <w:sz w:val="21"/>
              </w:rPr>
              <w:t xml:space="preserve">  </w:t>
            </w:r>
            <w:r>
              <w:rPr>
                <w:spacing w:val="-12"/>
                <w:sz w:val="21"/>
              </w:rPr>
              <w:t>针对不同的问题（或需求），会选择合适的模型（模式）。</w:t>
            </w:r>
          </w:p>
          <w:p w:rsidR="00C31C8F" w:rsidRDefault="00656E91">
            <w:pPr>
              <w:pStyle w:val="TableParagraph"/>
              <w:spacing w:line="268" w:lineRule="exact"/>
              <w:ind w:left="536"/>
              <w:rPr>
                <w:sz w:val="21"/>
              </w:rPr>
            </w:pPr>
            <w:r>
              <w:rPr>
                <w:sz w:val="21"/>
              </w:rPr>
              <w:t>3.</w:t>
            </w:r>
            <w:r>
              <w:rPr>
                <w:sz w:val="21"/>
              </w:rPr>
              <w:t>素质目标：</w:t>
            </w:r>
          </w:p>
          <w:p w:rsidR="00C31C8F" w:rsidRDefault="00656E91">
            <w:pPr>
              <w:pStyle w:val="TableParagraph"/>
              <w:spacing w:before="2" w:line="310" w:lineRule="atLeast"/>
              <w:ind w:left="116" w:right="75" w:firstLine="420"/>
              <w:jc w:val="both"/>
              <w:rPr>
                <w:sz w:val="21"/>
              </w:rPr>
            </w:pPr>
            <w:r>
              <w:rPr>
                <w:spacing w:val="-3"/>
                <w:w w:val="95"/>
                <w:sz w:val="21"/>
              </w:rPr>
              <w:t>提高学习数学的兴趣，增强学好数学的主动性和自信心，养成理性思维、敢于</w:t>
            </w:r>
            <w:r>
              <w:rPr>
                <w:spacing w:val="-5"/>
                <w:w w:val="95"/>
                <w:sz w:val="21"/>
              </w:rPr>
              <w:t>质疑、善于思考的科学精神和精益求精的工匠精神，加深对数学的科学价值、应用价值、文化价值和审美价值的认识；逐步提高数学运算、直观想象、逻辑推理、数学抽象、数据分析、空间想象和数学建模等数学学科核心素养，初步学会用数学的</w:t>
            </w:r>
            <w:r>
              <w:rPr>
                <w:spacing w:val="-5"/>
                <w:sz w:val="21"/>
              </w:rPr>
              <w:t>眼观观察世界、用数学思维分析世界、用数学语言和符号表达世界。</w:t>
            </w:r>
          </w:p>
        </w:tc>
      </w:tr>
      <w:tr w:rsidR="00C31C8F">
        <w:trPr>
          <w:trHeight w:val="1248"/>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6"/>
              <w:rPr>
                <w:sz w:val="21"/>
              </w:rPr>
            </w:pPr>
            <w:r>
              <w:rPr>
                <w:w w:val="95"/>
                <w:sz w:val="21"/>
              </w:rPr>
              <w:t>1.</w:t>
            </w:r>
            <w:r>
              <w:rPr>
                <w:w w:val="95"/>
                <w:sz w:val="21"/>
              </w:rPr>
              <w:t>《对数函数》</w:t>
            </w:r>
          </w:p>
          <w:p w:rsidR="00C31C8F" w:rsidRDefault="00656E91">
            <w:pPr>
              <w:pStyle w:val="TableParagraph"/>
              <w:spacing w:before="43"/>
              <w:ind w:left="536"/>
              <w:rPr>
                <w:sz w:val="21"/>
              </w:rPr>
            </w:pPr>
            <w:r>
              <w:rPr>
                <w:w w:val="95"/>
                <w:sz w:val="21"/>
              </w:rPr>
              <w:t>2.</w:t>
            </w:r>
            <w:r>
              <w:rPr>
                <w:w w:val="95"/>
                <w:sz w:val="21"/>
              </w:rPr>
              <w:t>《平面向量》</w:t>
            </w:r>
          </w:p>
          <w:p w:rsidR="00C31C8F" w:rsidRDefault="00656E91">
            <w:pPr>
              <w:pStyle w:val="TableParagraph"/>
              <w:spacing w:before="43"/>
              <w:ind w:left="536"/>
              <w:rPr>
                <w:sz w:val="21"/>
              </w:rPr>
            </w:pPr>
            <w:r>
              <w:rPr>
                <w:w w:val="95"/>
                <w:sz w:val="21"/>
              </w:rPr>
              <w:t>3.</w:t>
            </w:r>
            <w:r>
              <w:rPr>
                <w:w w:val="95"/>
                <w:sz w:val="21"/>
              </w:rPr>
              <w:t>《三角函数》</w:t>
            </w:r>
          </w:p>
          <w:p w:rsidR="00C31C8F" w:rsidRDefault="00656E91">
            <w:pPr>
              <w:pStyle w:val="TableParagraph"/>
              <w:spacing w:before="43"/>
              <w:ind w:left="536"/>
              <w:rPr>
                <w:sz w:val="21"/>
              </w:rPr>
            </w:pPr>
            <w:r>
              <w:rPr>
                <w:sz w:val="21"/>
              </w:rPr>
              <w:t>4.</w:t>
            </w:r>
            <w:r>
              <w:rPr>
                <w:sz w:val="21"/>
              </w:rPr>
              <w:t>《数列》</w:t>
            </w:r>
          </w:p>
        </w:tc>
      </w:tr>
      <w:tr w:rsidR="00C31C8F">
        <w:trPr>
          <w:trHeight w:val="5304"/>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0"/>
              <w:rPr>
                <w:rFonts w:ascii="Times New Roman"/>
                <w:sz w:val="18"/>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77" w:firstLine="420"/>
              <w:jc w:val="both"/>
              <w:rPr>
                <w:sz w:val="21"/>
              </w:rPr>
            </w:pPr>
            <w:r>
              <w:rPr>
                <w:w w:val="95"/>
                <w:sz w:val="21"/>
              </w:rPr>
              <w:t>1.</w:t>
            </w:r>
            <w:r>
              <w:rPr>
                <w:spacing w:val="-2"/>
                <w:w w:val="95"/>
                <w:sz w:val="21"/>
              </w:rPr>
              <w:t>在九年义务教育基础上，学生进一步学习并掌握相关岗位和生活中所必要的</w:t>
            </w:r>
            <w:r>
              <w:rPr>
                <w:spacing w:val="-2"/>
                <w:w w:val="95"/>
                <w:sz w:val="21"/>
              </w:rPr>
              <w:t xml:space="preserve">  </w:t>
            </w:r>
            <w:r>
              <w:rPr>
                <w:spacing w:val="-5"/>
                <w:w w:val="95"/>
                <w:sz w:val="21"/>
              </w:rPr>
              <w:t>数学基础知识，获得进一步学习和专业发展所必需的数学知识、数学技能、数学方</w:t>
            </w:r>
            <w:r>
              <w:rPr>
                <w:spacing w:val="-5"/>
                <w:w w:val="95"/>
                <w:sz w:val="21"/>
              </w:rPr>
              <w:t xml:space="preserve">  </w:t>
            </w:r>
            <w:r>
              <w:rPr>
                <w:spacing w:val="-5"/>
                <w:sz w:val="21"/>
              </w:rPr>
              <w:t>法、数学思维和活动经验。</w:t>
            </w:r>
          </w:p>
          <w:p w:rsidR="00C31C8F" w:rsidRDefault="00656E91">
            <w:pPr>
              <w:pStyle w:val="TableParagraph"/>
              <w:spacing w:line="278" w:lineRule="auto"/>
              <w:ind w:left="116" w:right="77" w:firstLine="420"/>
              <w:jc w:val="both"/>
              <w:rPr>
                <w:sz w:val="21"/>
              </w:rPr>
            </w:pPr>
            <w:r>
              <w:rPr>
                <w:w w:val="95"/>
                <w:sz w:val="21"/>
              </w:rPr>
              <w:t>2.</w:t>
            </w:r>
            <w:r>
              <w:rPr>
                <w:spacing w:val="-3"/>
                <w:w w:val="95"/>
                <w:sz w:val="21"/>
              </w:rPr>
              <w:t>在实施教学过程中，坚持以学生为中心，采取灵活多样的教学方法和教学组</w:t>
            </w:r>
            <w:r>
              <w:rPr>
                <w:spacing w:val="-3"/>
                <w:w w:val="95"/>
                <w:sz w:val="21"/>
              </w:rPr>
              <w:t xml:space="preserve">  </w:t>
            </w:r>
            <w:r>
              <w:rPr>
                <w:spacing w:val="-3"/>
                <w:sz w:val="21"/>
              </w:rPr>
              <w:t>织形式，结合现代教学手段，教会学生学习。</w:t>
            </w:r>
          </w:p>
          <w:p w:rsidR="00C31C8F" w:rsidRDefault="00656E91">
            <w:pPr>
              <w:pStyle w:val="TableParagraph"/>
              <w:spacing w:line="269" w:lineRule="exact"/>
              <w:ind w:left="536"/>
              <w:rPr>
                <w:sz w:val="21"/>
              </w:rPr>
            </w:pPr>
            <w:r>
              <w:rPr>
                <w:sz w:val="21"/>
              </w:rPr>
              <w:t>(1)</w:t>
            </w:r>
            <w:r>
              <w:rPr>
                <w:sz w:val="21"/>
              </w:rPr>
              <w:t>教学组织形式主要有分组教学、独立思考、合作交流等；</w:t>
            </w:r>
          </w:p>
          <w:p w:rsidR="00C31C8F" w:rsidRDefault="00656E91">
            <w:pPr>
              <w:pStyle w:val="TableParagraph"/>
              <w:spacing w:before="42" w:line="278" w:lineRule="auto"/>
              <w:ind w:left="116" w:right="164" w:firstLine="420"/>
              <w:jc w:val="both"/>
              <w:rPr>
                <w:sz w:val="21"/>
              </w:rPr>
            </w:pPr>
            <w:r>
              <w:rPr>
                <w:w w:val="95"/>
                <w:sz w:val="21"/>
              </w:rPr>
              <w:t>(2)</w:t>
            </w:r>
            <w:r>
              <w:rPr>
                <w:w w:val="95"/>
                <w:sz w:val="21"/>
              </w:rPr>
              <w:t>教学方法主要有讲授法、演示法、观察法、探究法、讲练结合法、实践操</w:t>
            </w:r>
            <w:r>
              <w:rPr>
                <w:w w:val="95"/>
                <w:sz w:val="21"/>
              </w:rPr>
              <w:t xml:space="preserve">  </w:t>
            </w:r>
            <w:r>
              <w:rPr>
                <w:sz w:val="21"/>
              </w:rPr>
              <w:t>作法等；</w:t>
            </w:r>
          </w:p>
          <w:p w:rsidR="00C31C8F" w:rsidRDefault="00656E91">
            <w:pPr>
              <w:pStyle w:val="TableParagraph"/>
              <w:spacing w:line="269" w:lineRule="exact"/>
              <w:ind w:left="536"/>
              <w:rPr>
                <w:sz w:val="21"/>
              </w:rPr>
            </w:pPr>
            <w:r>
              <w:rPr>
                <w:sz w:val="21"/>
              </w:rPr>
              <w:t>(3)</w:t>
            </w:r>
            <w:r>
              <w:rPr>
                <w:sz w:val="21"/>
              </w:rPr>
              <w:t>教学手段主要是多媒体辅助教学、查阅资料等。</w:t>
            </w:r>
          </w:p>
          <w:p w:rsidR="00C31C8F" w:rsidRDefault="00656E91">
            <w:pPr>
              <w:pStyle w:val="TableParagraph"/>
              <w:spacing w:before="43" w:line="278" w:lineRule="auto"/>
              <w:ind w:left="116" w:right="77" w:firstLine="420"/>
              <w:jc w:val="both"/>
              <w:rPr>
                <w:sz w:val="21"/>
              </w:rPr>
            </w:pPr>
            <w:r>
              <w:rPr>
                <w:w w:val="95"/>
                <w:sz w:val="21"/>
              </w:rPr>
              <w:t>3.</w:t>
            </w:r>
            <w:r>
              <w:rPr>
                <w:spacing w:val="-2"/>
                <w:w w:val="95"/>
                <w:sz w:val="21"/>
              </w:rPr>
              <w:t>培养学生的计算技能、计算工具使用技能和数据处理技能，培养学生的观察</w:t>
            </w:r>
            <w:r>
              <w:rPr>
                <w:spacing w:val="-2"/>
                <w:w w:val="95"/>
                <w:sz w:val="21"/>
              </w:rPr>
              <w:t xml:space="preserve">  </w:t>
            </w:r>
            <w:r>
              <w:rPr>
                <w:spacing w:val="-5"/>
                <w:w w:val="95"/>
                <w:sz w:val="21"/>
              </w:rPr>
              <w:t>能力、空间想象能力、分析与解决问题能力和数学思维能力。形成继续学习和未来</w:t>
            </w:r>
            <w:r>
              <w:rPr>
                <w:spacing w:val="-5"/>
                <w:w w:val="95"/>
                <w:sz w:val="21"/>
              </w:rPr>
              <w:t xml:space="preserve">  </w:t>
            </w:r>
            <w:r>
              <w:rPr>
                <w:spacing w:val="-6"/>
                <w:w w:val="95"/>
                <w:sz w:val="21"/>
              </w:rPr>
              <w:t>工作中运用数学知识和经验发现问题的意识、运用数学思想方法和工具解决问题的</w:t>
            </w:r>
            <w:r>
              <w:rPr>
                <w:spacing w:val="-6"/>
                <w:w w:val="95"/>
                <w:sz w:val="21"/>
              </w:rPr>
              <w:t xml:space="preserve">  </w:t>
            </w:r>
            <w:r>
              <w:rPr>
                <w:spacing w:val="-6"/>
                <w:sz w:val="21"/>
              </w:rPr>
              <w:t>能力。</w:t>
            </w:r>
          </w:p>
          <w:p w:rsidR="00C31C8F" w:rsidRDefault="00656E91">
            <w:pPr>
              <w:pStyle w:val="TableParagraph"/>
              <w:spacing w:line="278" w:lineRule="auto"/>
              <w:ind w:left="116" w:right="58" w:firstLine="420"/>
              <w:rPr>
                <w:sz w:val="21"/>
              </w:rPr>
            </w:pPr>
            <w:r>
              <w:rPr>
                <w:sz w:val="21"/>
              </w:rPr>
              <w:t>4.</w:t>
            </w:r>
            <w:r>
              <w:rPr>
                <w:spacing w:val="-2"/>
                <w:sz w:val="21"/>
              </w:rPr>
              <w:t>引导学生逐步养成良好的学习习惯、实践意识、创新意识和实事求是的科学</w:t>
            </w:r>
            <w:r>
              <w:rPr>
                <w:spacing w:val="-2"/>
                <w:w w:val="95"/>
                <w:sz w:val="21"/>
              </w:rPr>
              <w:t>态度以及严谨的治学精神，提高学生岗位适应能力，具备可持续发展的数学素养。</w:t>
            </w:r>
          </w:p>
          <w:p w:rsidR="00C31C8F" w:rsidRDefault="00656E91">
            <w:pPr>
              <w:pStyle w:val="TableParagraph"/>
              <w:spacing w:line="269" w:lineRule="exact"/>
              <w:ind w:left="536"/>
              <w:rPr>
                <w:sz w:val="21"/>
              </w:rPr>
            </w:pPr>
            <w:r>
              <w:rPr>
                <w:w w:val="95"/>
                <w:sz w:val="21"/>
              </w:rPr>
              <w:t>5.</w:t>
            </w:r>
            <w:r>
              <w:rPr>
                <w:spacing w:val="-2"/>
                <w:w w:val="95"/>
                <w:sz w:val="21"/>
              </w:rPr>
              <w:t>引导学生具备一定的科学精神和工匠精神，养成良好的道德品质，增强创新</w:t>
            </w:r>
          </w:p>
          <w:p w:rsidR="00C31C8F" w:rsidRDefault="00656E91">
            <w:pPr>
              <w:pStyle w:val="TableParagraph"/>
              <w:spacing w:before="43"/>
              <w:ind w:left="116"/>
              <w:rPr>
                <w:sz w:val="21"/>
              </w:rPr>
            </w:pPr>
            <w:r>
              <w:rPr>
                <w:sz w:val="21"/>
              </w:rPr>
              <w:t>意识，成为适应新形势发展的高素质、技能性人才。</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sz w:val="21"/>
              </w:rPr>
              <w:t>YK00015</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6"/>
              <w:rPr>
                <w:sz w:val="21"/>
              </w:rPr>
            </w:pPr>
            <w:r>
              <w:rPr>
                <w:sz w:val="21"/>
              </w:rPr>
              <w:t>基础数学（三）</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6"/>
              <w:rPr>
                <w:sz w:val="21"/>
              </w:rPr>
            </w:pPr>
            <w:r>
              <w:rPr>
                <w:sz w:val="21"/>
              </w:rPr>
              <w:t>72</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6"/>
              <w:rPr>
                <w:sz w:val="21"/>
              </w:rPr>
            </w:pPr>
            <w:r>
              <w:rPr>
                <w:sz w:val="21"/>
              </w:rPr>
              <w:t>66</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6"/>
              <w:rPr>
                <w:sz w:val="21"/>
              </w:rPr>
            </w:pPr>
            <w:r>
              <w:rPr>
                <w:w w:val="99"/>
                <w:sz w:val="21"/>
              </w:rPr>
              <w:t>6</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w w:val="99"/>
                <w:sz w:val="21"/>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6"/>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621"/>
        </w:trPr>
        <w:tc>
          <w:tcPr>
            <w:tcW w:w="1365" w:type="dxa"/>
            <w:tcBorders>
              <w:top w:val="single" w:sz="4" w:space="0" w:color="000000"/>
              <w:right w:val="single" w:sz="4" w:space="0" w:color="000000"/>
            </w:tcBorders>
            <w:shd w:val="clear" w:color="auto" w:fill="FAE4D5"/>
          </w:tcPr>
          <w:p w:rsidR="00C31C8F" w:rsidRDefault="00656E91">
            <w:pPr>
              <w:pStyle w:val="TableParagraph"/>
              <w:spacing w:before="177"/>
              <w:ind w:left="240" w:right="220"/>
              <w:jc w:val="center"/>
              <w:rPr>
                <w:b/>
                <w:sz w:val="21"/>
              </w:rPr>
            </w:pPr>
            <w:r>
              <w:rPr>
                <w:b/>
                <w:sz w:val="21"/>
              </w:rPr>
              <w:t>课程目标</w:t>
            </w:r>
          </w:p>
        </w:tc>
        <w:tc>
          <w:tcPr>
            <w:tcW w:w="7757" w:type="dxa"/>
            <w:gridSpan w:val="3"/>
            <w:tcBorders>
              <w:top w:val="single" w:sz="4" w:space="0" w:color="000000"/>
              <w:left w:val="single" w:sz="4" w:space="0" w:color="000000"/>
            </w:tcBorders>
          </w:tcPr>
          <w:p w:rsidR="00C31C8F" w:rsidRDefault="00656E91">
            <w:pPr>
              <w:pStyle w:val="TableParagraph"/>
              <w:spacing w:before="21"/>
              <w:ind w:left="536"/>
              <w:rPr>
                <w:sz w:val="21"/>
              </w:rPr>
            </w:pPr>
            <w:r>
              <w:rPr>
                <w:sz w:val="21"/>
              </w:rPr>
              <w:t>1.</w:t>
            </w:r>
            <w:r>
              <w:rPr>
                <w:sz w:val="21"/>
              </w:rPr>
              <w:t>知识目标：</w:t>
            </w:r>
          </w:p>
          <w:p w:rsidR="00C31C8F" w:rsidRDefault="00656E91">
            <w:pPr>
              <w:pStyle w:val="TableParagraph"/>
              <w:spacing w:before="43" w:line="268" w:lineRule="exact"/>
              <w:ind w:left="536" w:right="-29"/>
              <w:rPr>
                <w:sz w:val="21"/>
              </w:rPr>
            </w:pPr>
            <w:r>
              <w:rPr>
                <w:spacing w:val="-5"/>
                <w:w w:val="95"/>
                <w:sz w:val="21"/>
              </w:rPr>
              <w:t>了解数学相关知识的含义及其简单应用；理解知识的概念和规律</w:t>
            </w:r>
            <w:r>
              <w:rPr>
                <w:w w:val="95"/>
                <w:sz w:val="21"/>
              </w:rPr>
              <w:t>（</w:t>
            </w:r>
            <w:r>
              <w:rPr>
                <w:spacing w:val="-7"/>
                <w:w w:val="95"/>
                <w:sz w:val="21"/>
              </w:rPr>
              <w:t>定义、定理、</w:t>
            </w:r>
          </w:p>
        </w:tc>
      </w:tr>
    </w:tbl>
    <w:p w:rsidR="00C31C8F" w:rsidRDefault="00C31C8F">
      <w:pPr>
        <w:spacing w:line="268"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305"/>
        <w:gridCol w:w="1451"/>
        <w:gridCol w:w="3001"/>
      </w:tblGrid>
      <w:tr w:rsidR="00C31C8F">
        <w:trPr>
          <w:trHeight w:val="5284"/>
        </w:trPr>
        <w:tc>
          <w:tcPr>
            <w:tcW w:w="1365"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57" w:type="dxa"/>
            <w:gridSpan w:val="3"/>
            <w:tcBorders>
              <w:left w:val="single" w:sz="4" w:space="0" w:color="000000"/>
              <w:bottom w:val="single" w:sz="4" w:space="0" w:color="000000"/>
            </w:tcBorders>
          </w:tcPr>
          <w:p w:rsidR="00C31C8F" w:rsidRDefault="00656E91">
            <w:pPr>
              <w:pStyle w:val="TableParagraph"/>
              <w:spacing w:before="2" w:line="278" w:lineRule="auto"/>
              <w:ind w:left="116" w:right="14"/>
              <w:rPr>
                <w:sz w:val="21"/>
              </w:rPr>
            </w:pPr>
            <w:r>
              <w:rPr>
                <w:w w:val="95"/>
                <w:sz w:val="21"/>
              </w:rPr>
              <w:t>法则等）以及与其他相关知识的联系；能够应用知识的概念、定义、定理、法则去</w:t>
            </w:r>
            <w:r>
              <w:rPr>
                <w:w w:val="95"/>
                <w:sz w:val="21"/>
              </w:rPr>
              <w:t xml:space="preserve">  </w:t>
            </w:r>
            <w:r>
              <w:rPr>
                <w:sz w:val="21"/>
              </w:rPr>
              <w:t>解决一些问题。</w:t>
            </w:r>
          </w:p>
          <w:p w:rsidR="00C31C8F" w:rsidRDefault="00656E91">
            <w:pPr>
              <w:pStyle w:val="TableParagraph"/>
              <w:spacing w:line="269" w:lineRule="exact"/>
              <w:ind w:left="536"/>
              <w:rPr>
                <w:sz w:val="21"/>
              </w:rPr>
            </w:pPr>
            <w:r>
              <w:rPr>
                <w:sz w:val="21"/>
              </w:rPr>
              <w:t>2.</w:t>
            </w:r>
            <w:r>
              <w:rPr>
                <w:sz w:val="21"/>
              </w:rPr>
              <w:t>能力目标：</w:t>
            </w:r>
          </w:p>
          <w:p w:rsidR="00C31C8F" w:rsidRDefault="00656E91">
            <w:pPr>
              <w:pStyle w:val="TableParagraph"/>
              <w:spacing w:before="43" w:line="278" w:lineRule="auto"/>
              <w:ind w:left="116" w:right="-29" w:firstLine="420"/>
              <w:rPr>
                <w:sz w:val="21"/>
              </w:rPr>
            </w:pPr>
            <w:r>
              <w:rPr>
                <w:spacing w:val="-3"/>
                <w:sz w:val="21"/>
              </w:rPr>
              <w:t>根据法则、公式，或按照一定的操作步骤，正确地进行运算求解；能正确使用</w:t>
            </w:r>
            <w:r>
              <w:rPr>
                <w:spacing w:val="-4"/>
                <w:sz w:val="21"/>
              </w:rPr>
              <w:t>科学型计算器及常用的数学工具软件；按要求对数据</w:t>
            </w:r>
            <w:r>
              <w:rPr>
                <w:sz w:val="21"/>
              </w:rPr>
              <w:t>（数据表格</w:t>
            </w:r>
            <w:r>
              <w:rPr>
                <w:spacing w:val="-5"/>
                <w:sz w:val="21"/>
              </w:rPr>
              <w:t>）</w:t>
            </w:r>
            <w:r>
              <w:rPr>
                <w:sz w:val="21"/>
              </w:rPr>
              <w:t>进行处理并提取</w:t>
            </w:r>
            <w:r>
              <w:rPr>
                <w:spacing w:val="-3"/>
                <w:sz w:val="21"/>
              </w:rPr>
              <w:t>有关信息；根据数据趋势，数量关系或图形、图示，描述其规律；依据文字、语言</w:t>
            </w:r>
            <w:r>
              <w:rPr>
                <w:spacing w:val="-5"/>
                <w:sz w:val="21"/>
              </w:rPr>
              <w:t>描述，或较简单的几何体及其组合，想象相应的空间图形；能够在基本图形中找出</w:t>
            </w:r>
            <w:r>
              <w:rPr>
                <w:spacing w:val="-7"/>
                <w:sz w:val="21"/>
              </w:rPr>
              <w:t>基本元素及其位置关系，或根据条件画出图形；能对工作和生活中的简单数学相关</w:t>
            </w:r>
            <w:r>
              <w:rPr>
                <w:spacing w:val="-11"/>
                <w:w w:val="95"/>
                <w:sz w:val="21"/>
              </w:rPr>
              <w:t>问题，作出分析并运用适当的数学方法予以解决；依据所学的数学知识，运用类比、</w:t>
            </w:r>
            <w:r>
              <w:rPr>
                <w:spacing w:val="-11"/>
                <w:w w:val="95"/>
                <w:sz w:val="21"/>
              </w:rPr>
              <w:t xml:space="preserve">  </w:t>
            </w:r>
            <w:r>
              <w:rPr>
                <w:spacing w:val="-12"/>
                <w:w w:val="95"/>
                <w:sz w:val="21"/>
              </w:rPr>
              <w:t>归纳、综合等方法，对数学及其应用问题能进行有条理的思考、判断、推理和求解；</w:t>
            </w:r>
            <w:r>
              <w:rPr>
                <w:spacing w:val="-12"/>
                <w:w w:val="95"/>
                <w:sz w:val="21"/>
              </w:rPr>
              <w:t xml:space="preserve">  </w:t>
            </w:r>
            <w:r>
              <w:rPr>
                <w:spacing w:val="-12"/>
                <w:sz w:val="21"/>
              </w:rPr>
              <w:t>针对不同的问题（或需求），会选择合适的模型（模式）。</w:t>
            </w:r>
          </w:p>
          <w:p w:rsidR="00C31C8F" w:rsidRDefault="00656E91">
            <w:pPr>
              <w:pStyle w:val="TableParagraph"/>
              <w:spacing w:line="268" w:lineRule="exact"/>
              <w:ind w:left="536"/>
              <w:rPr>
                <w:sz w:val="21"/>
              </w:rPr>
            </w:pPr>
            <w:r>
              <w:rPr>
                <w:sz w:val="21"/>
              </w:rPr>
              <w:t>3.</w:t>
            </w:r>
            <w:r>
              <w:rPr>
                <w:sz w:val="21"/>
              </w:rPr>
              <w:t>素质目标：</w:t>
            </w:r>
          </w:p>
          <w:p w:rsidR="00C31C8F" w:rsidRDefault="00656E91">
            <w:pPr>
              <w:pStyle w:val="TableParagraph"/>
              <w:spacing w:before="2" w:line="310" w:lineRule="atLeast"/>
              <w:ind w:left="116" w:right="74" w:firstLine="420"/>
              <w:jc w:val="both"/>
              <w:rPr>
                <w:sz w:val="21"/>
              </w:rPr>
            </w:pPr>
            <w:r>
              <w:rPr>
                <w:spacing w:val="-3"/>
                <w:w w:val="95"/>
                <w:sz w:val="21"/>
              </w:rPr>
              <w:t>增强学好数学的主动性和自信心，养成理性思维、敢于质疑、善于思考的科学</w:t>
            </w:r>
            <w:r>
              <w:rPr>
                <w:spacing w:val="-3"/>
                <w:w w:val="95"/>
                <w:sz w:val="21"/>
              </w:rPr>
              <w:t xml:space="preserve">  </w:t>
            </w:r>
            <w:r>
              <w:rPr>
                <w:spacing w:val="-5"/>
                <w:w w:val="95"/>
                <w:sz w:val="21"/>
              </w:rPr>
              <w:t>精神和精益求精的工匠精神，加深对数学的科学价值、应用价值、文化价值和审美</w:t>
            </w:r>
            <w:r>
              <w:rPr>
                <w:spacing w:val="-5"/>
                <w:w w:val="95"/>
                <w:sz w:val="21"/>
              </w:rPr>
              <w:t xml:space="preserve">  </w:t>
            </w:r>
            <w:r>
              <w:rPr>
                <w:spacing w:val="-5"/>
                <w:w w:val="95"/>
                <w:sz w:val="21"/>
              </w:rPr>
              <w:t>价值的认识；逐步提高数学运算、直观想象、逻辑推理、数学抽象、数据分析、空</w:t>
            </w:r>
            <w:r>
              <w:rPr>
                <w:spacing w:val="-5"/>
                <w:w w:val="95"/>
                <w:sz w:val="21"/>
              </w:rPr>
              <w:t xml:space="preserve">  </w:t>
            </w:r>
            <w:r>
              <w:rPr>
                <w:spacing w:val="-7"/>
                <w:w w:val="95"/>
                <w:sz w:val="21"/>
              </w:rPr>
              <w:t>间想象和数学建模等数学学科核心素养，初步学会用数学的眼观观察世界、用数学</w:t>
            </w:r>
            <w:r>
              <w:rPr>
                <w:spacing w:val="-7"/>
                <w:w w:val="95"/>
                <w:sz w:val="21"/>
              </w:rPr>
              <w:t xml:space="preserve">  </w:t>
            </w:r>
            <w:r>
              <w:rPr>
                <w:spacing w:val="-7"/>
                <w:sz w:val="21"/>
              </w:rPr>
              <w:t>思维分析世界、用数学语言和符号表达世界。</w:t>
            </w:r>
          </w:p>
        </w:tc>
      </w:tr>
      <w:tr w:rsidR="00C31C8F">
        <w:trPr>
          <w:trHeight w:val="1247"/>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6"/>
              <w:rPr>
                <w:sz w:val="21"/>
              </w:rPr>
            </w:pPr>
            <w:r>
              <w:rPr>
                <w:w w:val="95"/>
                <w:sz w:val="21"/>
              </w:rPr>
              <w:t>1.</w:t>
            </w:r>
            <w:r>
              <w:rPr>
                <w:w w:val="95"/>
                <w:sz w:val="21"/>
              </w:rPr>
              <w:t>《排列与组合》</w:t>
            </w:r>
          </w:p>
          <w:p w:rsidR="00C31C8F" w:rsidRDefault="00656E91">
            <w:pPr>
              <w:pStyle w:val="TableParagraph"/>
              <w:spacing w:before="43"/>
              <w:ind w:left="536"/>
              <w:rPr>
                <w:sz w:val="21"/>
              </w:rPr>
            </w:pPr>
            <w:r>
              <w:rPr>
                <w:w w:val="95"/>
                <w:sz w:val="21"/>
              </w:rPr>
              <w:t>2.</w:t>
            </w:r>
            <w:r>
              <w:rPr>
                <w:w w:val="95"/>
                <w:sz w:val="21"/>
              </w:rPr>
              <w:t>《概率论初步》</w:t>
            </w:r>
          </w:p>
          <w:p w:rsidR="00C31C8F" w:rsidRDefault="00656E91">
            <w:pPr>
              <w:pStyle w:val="TableParagraph"/>
              <w:spacing w:before="43"/>
              <w:ind w:left="536"/>
              <w:rPr>
                <w:sz w:val="21"/>
              </w:rPr>
            </w:pPr>
            <w:r>
              <w:rPr>
                <w:sz w:val="21"/>
              </w:rPr>
              <w:t>3.</w:t>
            </w:r>
            <w:r>
              <w:rPr>
                <w:sz w:val="21"/>
              </w:rPr>
              <w:t>《统计初步》</w:t>
            </w:r>
          </w:p>
          <w:p w:rsidR="00C31C8F" w:rsidRDefault="00656E91">
            <w:pPr>
              <w:pStyle w:val="TableParagraph"/>
              <w:spacing w:before="43"/>
              <w:ind w:left="536"/>
              <w:rPr>
                <w:sz w:val="21"/>
              </w:rPr>
            </w:pPr>
            <w:r>
              <w:rPr>
                <w:sz w:val="21"/>
              </w:rPr>
              <w:t>4.</w:t>
            </w:r>
            <w:r>
              <w:rPr>
                <w:sz w:val="21"/>
              </w:rPr>
              <w:t>《直线的方程》</w:t>
            </w:r>
          </w:p>
        </w:tc>
      </w:tr>
      <w:tr w:rsidR="00C31C8F">
        <w:trPr>
          <w:trHeight w:val="5304"/>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0"/>
              <w:rPr>
                <w:rFonts w:ascii="Times New Roman"/>
                <w:sz w:val="18"/>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77" w:firstLine="420"/>
              <w:jc w:val="both"/>
              <w:rPr>
                <w:sz w:val="21"/>
              </w:rPr>
            </w:pPr>
            <w:r>
              <w:rPr>
                <w:w w:val="95"/>
                <w:sz w:val="21"/>
              </w:rPr>
              <w:t>1.</w:t>
            </w:r>
            <w:r>
              <w:rPr>
                <w:spacing w:val="-2"/>
                <w:w w:val="95"/>
                <w:sz w:val="21"/>
              </w:rPr>
              <w:t>在九年义务教育基础上，引导学生进一步学习并掌握相关岗位和生活中所必</w:t>
            </w:r>
            <w:r>
              <w:rPr>
                <w:spacing w:val="-2"/>
                <w:w w:val="95"/>
                <w:sz w:val="21"/>
              </w:rPr>
              <w:t xml:space="preserve">  </w:t>
            </w:r>
            <w:r>
              <w:rPr>
                <w:spacing w:val="-5"/>
                <w:w w:val="95"/>
                <w:sz w:val="21"/>
              </w:rPr>
              <w:t>要的数学基础知识，获得进一步学习和专业发展所必需的数学知识、数学技能、数</w:t>
            </w:r>
            <w:r>
              <w:rPr>
                <w:spacing w:val="-5"/>
                <w:w w:val="95"/>
                <w:sz w:val="21"/>
              </w:rPr>
              <w:t xml:space="preserve">  </w:t>
            </w:r>
            <w:r>
              <w:rPr>
                <w:spacing w:val="-5"/>
                <w:sz w:val="21"/>
              </w:rPr>
              <w:t>学方法、数学思维和活动经验。</w:t>
            </w:r>
          </w:p>
          <w:p w:rsidR="00C31C8F" w:rsidRDefault="00656E91">
            <w:pPr>
              <w:pStyle w:val="TableParagraph"/>
              <w:spacing w:line="278" w:lineRule="auto"/>
              <w:ind w:left="116" w:right="77" w:firstLine="420"/>
              <w:jc w:val="both"/>
              <w:rPr>
                <w:sz w:val="21"/>
              </w:rPr>
            </w:pPr>
            <w:r>
              <w:rPr>
                <w:w w:val="95"/>
                <w:sz w:val="21"/>
              </w:rPr>
              <w:t>2.</w:t>
            </w:r>
            <w:r>
              <w:rPr>
                <w:spacing w:val="-3"/>
                <w:w w:val="95"/>
                <w:sz w:val="21"/>
              </w:rPr>
              <w:t>在实施教学过程中，坚持以学生为中心，采取灵活多样的教学方法和教学组</w:t>
            </w:r>
            <w:r>
              <w:rPr>
                <w:spacing w:val="-3"/>
                <w:w w:val="95"/>
                <w:sz w:val="21"/>
              </w:rPr>
              <w:t xml:space="preserve">  </w:t>
            </w:r>
            <w:r>
              <w:rPr>
                <w:spacing w:val="-3"/>
                <w:sz w:val="21"/>
              </w:rPr>
              <w:t>织形式，结合现代教学手段，教会学生学习。</w:t>
            </w:r>
          </w:p>
          <w:p w:rsidR="00C31C8F" w:rsidRDefault="00656E91">
            <w:pPr>
              <w:pStyle w:val="TableParagraph"/>
              <w:spacing w:line="269" w:lineRule="exact"/>
              <w:ind w:left="536"/>
              <w:rPr>
                <w:sz w:val="21"/>
              </w:rPr>
            </w:pPr>
            <w:r>
              <w:rPr>
                <w:sz w:val="21"/>
              </w:rPr>
              <w:t>(1)</w:t>
            </w:r>
            <w:r>
              <w:rPr>
                <w:sz w:val="21"/>
              </w:rPr>
              <w:t>教学组织形式主要有分组教学、独立思考、合作交流等；</w:t>
            </w:r>
          </w:p>
          <w:p w:rsidR="00C31C8F" w:rsidRDefault="00656E91">
            <w:pPr>
              <w:pStyle w:val="TableParagraph"/>
              <w:spacing w:before="42" w:line="278" w:lineRule="auto"/>
              <w:ind w:left="116" w:right="164" w:firstLine="420"/>
              <w:jc w:val="both"/>
              <w:rPr>
                <w:sz w:val="21"/>
              </w:rPr>
            </w:pPr>
            <w:r>
              <w:rPr>
                <w:w w:val="95"/>
                <w:sz w:val="21"/>
              </w:rPr>
              <w:t>(2)</w:t>
            </w:r>
            <w:r>
              <w:rPr>
                <w:w w:val="95"/>
                <w:sz w:val="21"/>
              </w:rPr>
              <w:t>教学方法主要有讲授法、演示法、观察法、探究法、讲练结合法、实践操</w:t>
            </w:r>
            <w:r>
              <w:rPr>
                <w:w w:val="95"/>
                <w:sz w:val="21"/>
              </w:rPr>
              <w:t xml:space="preserve">  </w:t>
            </w:r>
            <w:r>
              <w:rPr>
                <w:sz w:val="21"/>
              </w:rPr>
              <w:t>作法等；</w:t>
            </w:r>
          </w:p>
          <w:p w:rsidR="00C31C8F" w:rsidRDefault="00656E91">
            <w:pPr>
              <w:pStyle w:val="TableParagraph"/>
              <w:spacing w:line="269" w:lineRule="exact"/>
              <w:ind w:left="536"/>
              <w:rPr>
                <w:sz w:val="21"/>
              </w:rPr>
            </w:pPr>
            <w:r>
              <w:rPr>
                <w:sz w:val="21"/>
              </w:rPr>
              <w:t>(3)</w:t>
            </w:r>
            <w:r>
              <w:rPr>
                <w:sz w:val="21"/>
              </w:rPr>
              <w:t>教学手段主要是多媒体辅助教学、查阅资料等。</w:t>
            </w:r>
          </w:p>
          <w:p w:rsidR="00C31C8F" w:rsidRDefault="00656E91">
            <w:pPr>
              <w:pStyle w:val="TableParagraph"/>
              <w:spacing w:before="43" w:line="278" w:lineRule="auto"/>
              <w:ind w:left="116" w:right="77" w:firstLine="420"/>
              <w:jc w:val="both"/>
              <w:rPr>
                <w:sz w:val="21"/>
              </w:rPr>
            </w:pPr>
            <w:r>
              <w:rPr>
                <w:w w:val="95"/>
                <w:sz w:val="21"/>
              </w:rPr>
              <w:t>3.</w:t>
            </w:r>
            <w:r>
              <w:rPr>
                <w:spacing w:val="-2"/>
                <w:w w:val="95"/>
                <w:sz w:val="21"/>
              </w:rPr>
              <w:t>培养学生的计算技能、计算工具使用技能和数据处理技能，培养学生的观察</w:t>
            </w:r>
            <w:r>
              <w:rPr>
                <w:spacing w:val="-2"/>
                <w:w w:val="95"/>
                <w:sz w:val="21"/>
              </w:rPr>
              <w:t xml:space="preserve">  </w:t>
            </w:r>
            <w:r>
              <w:rPr>
                <w:spacing w:val="-5"/>
                <w:w w:val="95"/>
                <w:sz w:val="21"/>
              </w:rPr>
              <w:t>能力、空间想象能力、分析与解决问题能力和数学思维能力。形成继续学习和未来</w:t>
            </w:r>
            <w:r>
              <w:rPr>
                <w:spacing w:val="-5"/>
                <w:w w:val="95"/>
                <w:sz w:val="21"/>
              </w:rPr>
              <w:t xml:space="preserve">  </w:t>
            </w:r>
            <w:r>
              <w:rPr>
                <w:spacing w:val="-6"/>
                <w:w w:val="95"/>
                <w:sz w:val="21"/>
              </w:rPr>
              <w:t>工作中运用数学知识和经验发现问题的意识、运用数学思想方法和工具解决问题的</w:t>
            </w:r>
            <w:r>
              <w:rPr>
                <w:spacing w:val="-6"/>
                <w:w w:val="95"/>
                <w:sz w:val="21"/>
              </w:rPr>
              <w:t xml:space="preserve">  </w:t>
            </w:r>
            <w:r>
              <w:rPr>
                <w:spacing w:val="-6"/>
                <w:sz w:val="21"/>
              </w:rPr>
              <w:t>能力。</w:t>
            </w:r>
          </w:p>
          <w:p w:rsidR="00C31C8F" w:rsidRDefault="00656E91">
            <w:pPr>
              <w:pStyle w:val="TableParagraph"/>
              <w:spacing w:line="278" w:lineRule="auto"/>
              <w:ind w:left="116" w:right="58" w:firstLine="420"/>
              <w:rPr>
                <w:sz w:val="21"/>
              </w:rPr>
            </w:pPr>
            <w:r>
              <w:rPr>
                <w:sz w:val="21"/>
              </w:rPr>
              <w:t>4.</w:t>
            </w:r>
            <w:r>
              <w:rPr>
                <w:spacing w:val="-2"/>
                <w:sz w:val="21"/>
              </w:rPr>
              <w:t>引导学生逐步养成良好的学习习惯、实践意识、创新意识和实事求是的科学</w:t>
            </w:r>
            <w:r>
              <w:rPr>
                <w:spacing w:val="-2"/>
                <w:w w:val="95"/>
                <w:sz w:val="21"/>
              </w:rPr>
              <w:t>态度以及严谨的治学精神，提高学生岗位适应能力，具备可持续发展的数学素养。</w:t>
            </w:r>
          </w:p>
          <w:p w:rsidR="00C31C8F" w:rsidRDefault="00656E91">
            <w:pPr>
              <w:pStyle w:val="TableParagraph"/>
              <w:spacing w:line="269" w:lineRule="exact"/>
              <w:ind w:left="536"/>
              <w:rPr>
                <w:sz w:val="21"/>
              </w:rPr>
            </w:pPr>
            <w:r>
              <w:rPr>
                <w:w w:val="95"/>
                <w:sz w:val="21"/>
              </w:rPr>
              <w:t>5.</w:t>
            </w:r>
            <w:r>
              <w:rPr>
                <w:spacing w:val="-2"/>
                <w:w w:val="95"/>
                <w:sz w:val="21"/>
              </w:rPr>
              <w:t>引导学生具备一定的科学精神和工匠精神，养成良好的道德品质，增强创新</w:t>
            </w:r>
          </w:p>
          <w:p w:rsidR="00C31C8F" w:rsidRDefault="00656E91">
            <w:pPr>
              <w:pStyle w:val="TableParagraph"/>
              <w:spacing w:before="43"/>
              <w:ind w:left="116"/>
              <w:rPr>
                <w:sz w:val="21"/>
              </w:rPr>
            </w:pPr>
            <w:r>
              <w:rPr>
                <w:sz w:val="21"/>
              </w:rPr>
              <w:t>意识，成为适应新形势发展的高素质、技能性人才。</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YK00016</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基础数学（四）</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72</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66</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w w:val="99"/>
                <w:sz w:val="21"/>
              </w:rPr>
              <w:t>6</w:t>
            </w:r>
          </w:p>
        </w:tc>
      </w:tr>
      <w:tr w:rsidR="00C31C8F">
        <w:trPr>
          <w:trHeight w:val="451"/>
        </w:trPr>
        <w:tc>
          <w:tcPr>
            <w:tcW w:w="1365" w:type="dxa"/>
            <w:tcBorders>
              <w:top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课程学分</w:t>
            </w:r>
          </w:p>
        </w:tc>
        <w:tc>
          <w:tcPr>
            <w:tcW w:w="3305" w:type="dxa"/>
            <w:tcBorders>
              <w:top w:val="single" w:sz="4" w:space="0" w:color="000000"/>
              <w:left w:val="single" w:sz="4" w:space="0" w:color="000000"/>
              <w:right w:val="single" w:sz="4" w:space="0" w:color="000000"/>
            </w:tcBorders>
            <w:shd w:val="clear" w:color="auto" w:fill="DEEBF6"/>
          </w:tcPr>
          <w:p w:rsidR="00C31C8F" w:rsidRDefault="00656E91">
            <w:pPr>
              <w:pStyle w:val="TableParagraph"/>
              <w:spacing w:before="92"/>
              <w:ind w:left="116"/>
              <w:rPr>
                <w:sz w:val="21"/>
              </w:rPr>
            </w:pPr>
            <w:r>
              <w:rPr>
                <w:w w:val="99"/>
                <w:sz w:val="21"/>
              </w:rPr>
              <w:t>4</w:t>
            </w:r>
          </w:p>
        </w:tc>
        <w:tc>
          <w:tcPr>
            <w:tcW w:w="1451" w:type="dxa"/>
            <w:tcBorders>
              <w:top w:val="single" w:sz="4" w:space="0" w:color="000000"/>
              <w:left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考核方式</w:t>
            </w:r>
          </w:p>
        </w:tc>
        <w:tc>
          <w:tcPr>
            <w:tcW w:w="3001" w:type="dxa"/>
            <w:tcBorders>
              <w:top w:val="single" w:sz="4" w:space="0" w:color="000000"/>
              <w:left w:val="single" w:sz="4" w:space="0" w:color="000000"/>
            </w:tcBorders>
            <w:shd w:val="clear" w:color="auto" w:fill="DEEBF6"/>
          </w:tcPr>
          <w:p w:rsidR="00C31C8F" w:rsidRDefault="00656E91">
            <w:pPr>
              <w:pStyle w:val="TableParagraph"/>
              <w:spacing w:before="92"/>
              <w:ind w:left="116"/>
              <w:rPr>
                <w:sz w:val="21"/>
              </w:rPr>
            </w:pPr>
            <w:r>
              <w:rPr>
                <w:sz w:val="21"/>
              </w:rPr>
              <w:t>考试</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305"/>
        <w:gridCol w:w="1451"/>
        <w:gridCol w:w="3001"/>
      </w:tblGrid>
      <w:tr w:rsidR="00C31C8F">
        <w:trPr>
          <w:trHeight w:val="454"/>
        </w:trPr>
        <w:tc>
          <w:tcPr>
            <w:tcW w:w="9122" w:type="dxa"/>
            <w:gridSpan w:val="4"/>
            <w:tcBorders>
              <w:bottom w:val="single" w:sz="4" w:space="0" w:color="000000"/>
            </w:tcBorders>
            <w:shd w:val="clear" w:color="auto" w:fill="DEEBF6"/>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5928"/>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0"/>
              <w:rPr>
                <w:rFonts w:ascii="Times New Roman"/>
                <w:sz w:val="25"/>
              </w:rPr>
            </w:pPr>
          </w:p>
          <w:p w:rsidR="00C31C8F" w:rsidRDefault="00656E91">
            <w:pPr>
              <w:pStyle w:val="TableParagraph"/>
              <w:spacing w:before="1"/>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6"/>
              <w:rPr>
                <w:sz w:val="21"/>
              </w:rPr>
            </w:pPr>
            <w:r>
              <w:rPr>
                <w:sz w:val="21"/>
              </w:rPr>
              <w:t>1.</w:t>
            </w:r>
            <w:r>
              <w:rPr>
                <w:sz w:val="21"/>
              </w:rPr>
              <w:t>知识目标：</w:t>
            </w:r>
          </w:p>
          <w:p w:rsidR="00C31C8F" w:rsidRDefault="00656E91">
            <w:pPr>
              <w:pStyle w:val="TableParagraph"/>
              <w:spacing w:before="43" w:line="278" w:lineRule="auto"/>
              <w:ind w:left="116" w:right="-29" w:firstLine="420"/>
              <w:rPr>
                <w:sz w:val="21"/>
              </w:rPr>
            </w:pPr>
            <w:r>
              <w:rPr>
                <w:spacing w:val="-5"/>
                <w:w w:val="95"/>
                <w:sz w:val="21"/>
              </w:rPr>
              <w:t>了解数学相关知识的含义及其简单应用；理解知识的概念和规律</w:t>
            </w:r>
            <w:r>
              <w:rPr>
                <w:w w:val="95"/>
                <w:sz w:val="21"/>
              </w:rPr>
              <w:t>（</w:t>
            </w:r>
            <w:r>
              <w:rPr>
                <w:spacing w:val="-7"/>
                <w:w w:val="95"/>
                <w:sz w:val="21"/>
              </w:rPr>
              <w:t>定义、定理、</w:t>
            </w:r>
            <w:r>
              <w:rPr>
                <w:spacing w:val="-7"/>
                <w:w w:val="95"/>
                <w:sz w:val="21"/>
              </w:rPr>
              <w:t xml:space="preserve">  </w:t>
            </w:r>
            <w:r>
              <w:rPr>
                <w:spacing w:val="-7"/>
                <w:sz w:val="21"/>
              </w:rPr>
              <w:t>法则等</w:t>
            </w:r>
            <w:r>
              <w:rPr>
                <w:spacing w:val="-3"/>
                <w:sz w:val="21"/>
              </w:rPr>
              <w:t>）以及与其他相关知识的联系；能够应用知识的概念、定义、定理、法则去解决一些问题。</w:t>
            </w:r>
          </w:p>
          <w:p w:rsidR="00C31C8F" w:rsidRDefault="00656E91">
            <w:pPr>
              <w:pStyle w:val="TableParagraph"/>
              <w:spacing w:line="269" w:lineRule="exact"/>
              <w:ind w:left="536"/>
              <w:rPr>
                <w:sz w:val="21"/>
              </w:rPr>
            </w:pPr>
            <w:r>
              <w:rPr>
                <w:sz w:val="21"/>
              </w:rPr>
              <w:t>2.</w:t>
            </w:r>
            <w:r>
              <w:rPr>
                <w:sz w:val="21"/>
              </w:rPr>
              <w:t>能力目标：</w:t>
            </w:r>
          </w:p>
          <w:p w:rsidR="00C31C8F" w:rsidRDefault="00656E91">
            <w:pPr>
              <w:pStyle w:val="TableParagraph"/>
              <w:spacing w:before="43" w:line="278" w:lineRule="auto"/>
              <w:ind w:left="116" w:right="-29" w:firstLine="420"/>
              <w:rPr>
                <w:sz w:val="21"/>
              </w:rPr>
            </w:pPr>
            <w:r>
              <w:rPr>
                <w:spacing w:val="-3"/>
                <w:sz w:val="21"/>
              </w:rPr>
              <w:t>根据法则、公式，或按照一定的操作步骤，正确地进行运算求解；能正确使用</w:t>
            </w:r>
            <w:r>
              <w:rPr>
                <w:spacing w:val="-4"/>
                <w:sz w:val="21"/>
              </w:rPr>
              <w:t>科学型计算器及常用的数学工具软件；按要求对数据</w:t>
            </w:r>
            <w:r>
              <w:rPr>
                <w:sz w:val="21"/>
              </w:rPr>
              <w:t>（数据表格</w:t>
            </w:r>
            <w:r>
              <w:rPr>
                <w:spacing w:val="-5"/>
                <w:sz w:val="21"/>
              </w:rPr>
              <w:t>）</w:t>
            </w:r>
            <w:r>
              <w:rPr>
                <w:sz w:val="21"/>
              </w:rPr>
              <w:t>进行处理并提取</w:t>
            </w:r>
            <w:r>
              <w:rPr>
                <w:spacing w:val="-3"/>
                <w:sz w:val="21"/>
              </w:rPr>
              <w:t>有关信息；根据数据趋势，数量关系或图形、图示，描述其规律；依据文字、语言</w:t>
            </w:r>
            <w:r>
              <w:rPr>
                <w:spacing w:val="-5"/>
                <w:sz w:val="21"/>
              </w:rPr>
              <w:t>描述，或较简单的几何体及其组合，想象相应的空间图形；能够在基本图形中找出</w:t>
            </w:r>
            <w:r>
              <w:rPr>
                <w:spacing w:val="-7"/>
                <w:sz w:val="21"/>
              </w:rPr>
              <w:t>基本元素及其位置关系，或根据条件画出图形；能对工作和生活中的简单数学相关</w:t>
            </w:r>
            <w:r>
              <w:rPr>
                <w:spacing w:val="-11"/>
                <w:w w:val="95"/>
                <w:sz w:val="21"/>
              </w:rPr>
              <w:t>问题，作出分析并运用适当的数学方法予以解决；依据所学的数学知识，运用类比、</w:t>
            </w:r>
            <w:r>
              <w:rPr>
                <w:spacing w:val="-11"/>
                <w:w w:val="95"/>
                <w:sz w:val="21"/>
              </w:rPr>
              <w:t xml:space="preserve">  </w:t>
            </w:r>
            <w:r>
              <w:rPr>
                <w:spacing w:val="-12"/>
                <w:w w:val="95"/>
                <w:sz w:val="21"/>
              </w:rPr>
              <w:t>归纳、综合等方法，对数学及其应用问题能进行有条理的思考、判断、推理和求解；</w:t>
            </w:r>
            <w:r>
              <w:rPr>
                <w:spacing w:val="-12"/>
                <w:w w:val="95"/>
                <w:sz w:val="21"/>
              </w:rPr>
              <w:t xml:space="preserve">  </w:t>
            </w:r>
            <w:r>
              <w:rPr>
                <w:spacing w:val="-12"/>
                <w:sz w:val="21"/>
              </w:rPr>
              <w:t>针对不同的问题（或需求），会选择合适的模型（模式）。</w:t>
            </w:r>
          </w:p>
          <w:p w:rsidR="00C31C8F" w:rsidRDefault="00656E91">
            <w:pPr>
              <w:pStyle w:val="TableParagraph"/>
              <w:spacing w:line="268" w:lineRule="exact"/>
              <w:ind w:left="536"/>
              <w:rPr>
                <w:sz w:val="21"/>
              </w:rPr>
            </w:pPr>
            <w:r>
              <w:rPr>
                <w:sz w:val="21"/>
              </w:rPr>
              <w:t>3.</w:t>
            </w:r>
            <w:r>
              <w:rPr>
                <w:sz w:val="21"/>
              </w:rPr>
              <w:t>素质目标：</w:t>
            </w:r>
          </w:p>
          <w:p w:rsidR="00C31C8F" w:rsidRDefault="00656E91">
            <w:pPr>
              <w:pStyle w:val="TableParagraph"/>
              <w:spacing w:before="2" w:line="310" w:lineRule="atLeast"/>
              <w:ind w:left="116" w:right="-29" w:firstLine="420"/>
              <w:rPr>
                <w:sz w:val="21"/>
              </w:rPr>
            </w:pPr>
            <w:r>
              <w:rPr>
                <w:spacing w:val="-3"/>
                <w:sz w:val="21"/>
              </w:rPr>
              <w:t>增强学好数学的主动性和自信心，养成理性思维、敢于质疑、善于思考的科学</w:t>
            </w:r>
            <w:r>
              <w:rPr>
                <w:spacing w:val="-5"/>
                <w:sz w:val="21"/>
              </w:rPr>
              <w:t>精神和精益求精的工匠精神，加深对数学的科学价值、应用价值、文化价值和审美价值的认识；帮助学生逐步提高数学运算、直观想象、逻辑推理、数学抽象、数据</w:t>
            </w:r>
            <w:r>
              <w:rPr>
                <w:spacing w:val="-12"/>
                <w:w w:val="95"/>
                <w:sz w:val="21"/>
              </w:rPr>
              <w:t>分析、空间想象和数学建模等数学学科核心素养，初步学会用数学的眼观观察世界、</w:t>
            </w:r>
            <w:r>
              <w:rPr>
                <w:spacing w:val="-12"/>
                <w:w w:val="95"/>
                <w:sz w:val="21"/>
              </w:rPr>
              <w:t xml:space="preserve">  </w:t>
            </w:r>
            <w:r>
              <w:rPr>
                <w:spacing w:val="-12"/>
                <w:sz w:val="21"/>
              </w:rPr>
              <w:t>用数学思维分析世界、用数学语言和符号表达世界。</w:t>
            </w:r>
          </w:p>
        </w:tc>
      </w:tr>
      <w:tr w:rsidR="00C31C8F">
        <w:trPr>
          <w:trHeight w:val="1248"/>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spacing w:before="7"/>
              <w:rPr>
                <w:rFonts w:ascii="Times New Roman"/>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6"/>
              <w:rPr>
                <w:sz w:val="21"/>
              </w:rPr>
            </w:pPr>
            <w:r>
              <w:rPr>
                <w:w w:val="95"/>
                <w:sz w:val="21"/>
              </w:rPr>
              <w:t>1.</w:t>
            </w:r>
            <w:r>
              <w:rPr>
                <w:w w:val="95"/>
                <w:sz w:val="21"/>
              </w:rPr>
              <w:t>《圆的方程》</w:t>
            </w:r>
          </w:p>
          <w:p w:rsidR="00C31C8F" w:rsidRDefault="00656E91">
            <w:pPr>
              <w:pStyle w:val="TableParagraph"/>
              <w:spacing w:before="43"/>
              <w:ind w:left="536"/>
              <w:rPr>
                <w:sz w:val="21"/>
              </w:rPr>
            </w:pPr>
            <w:r>
              <w:rPr>
                <w:w w:val="95"/>
                <w:sz w:val="21"/>
              </w:rPr>
              <w:t>2.</w:t>
            </w:r>
            <w:r>
              <w:rPr>
                <w:w w:val="95"/>
                <w:sz w:val="21"/>
              </w:rPr>
              <w:t>《圆锥曲线》</w:t>
            </w:r>
          </w:p>
          <w:p w:rsidR="00C31C8F" w:rsidRDefault="00656E91">
            <w:pPr>
              <w:pStyle w:val="TableParagraph"/>
              <w:spacing w:before="43"/>
              <w:ind w:left="536"/>
              <w:rPr>
                <w:sz w:val="21"/>
              </w:rPr>
            </w:pPr>
            <w:r>
              <w:rPr>
                <w:sz w:val="21"/>
              </w:rPr>
              <w:t>3.</w:t>
            </w:r>
            <w:r>
              <w:rPr>
                <w:sz w:val="21"/>
              </w:rPr>
              <w:t>《点、直线与平面之间的位置关系》</w:t>
            </w:r>
          </w:p>
          <w:p w:rsidR="00C31C8F" w:rsidRDefault="00656E91">
            <w:pPr>
              <w:pStyle w:val="TableParagraph"/>
              <w:spacing w:before="43"/>
              <w:ind w:left="536"/>
              <w:rPr>
                <w:sz w:val="21"/>
              </w:rPr>
            </w:pPr>
            <w:r>
              <w:rPr>
                <w:sz w:val="21"/>
              </w:rPr>
              <w:t>4.</w:t>
            </w:r>
            <w:r>
              <w:rPr>
                <w:sz w:val="21"/>
              </w:rPr>
              <w:t>《空间几何体》</w:t>
            </w:r>
          </w:p>
        </w:tc>
      </w:tr>
      <w:tr w:rsidR="00C31C8F">
        <w:trPr>
          <w:trHeight w:val="5304"/>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1"/>
              <w:rPr>
                <w:rFonts w:ascii="Times New Roman"/>
                <w:sz w:val="18"/>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6" w:right="77" w:firstLine="420"/>
              <w:jc w:val="both"/>
              <w:rPr>
                <w:sz w:val="21"/>
              </w:rPr>
            </w:pPr>
            <w:r>
              <w:rPr>
                <w:w w:val="95"/>
                <w:sz w:val="21"/>
              </w:rPr>
              <w:t>1.</w:t>
            </w:r>
            <w:r>
              <w:rPr>
                <w:spacing w:val="-2"/>
                <w:w w:val="95"/>
                <w:sz w:val="21"/>
              </w:rPr>
              <w:t>在九年义务教育基础上，学生进一步学习并掌握相关岗位和生活中所必要的</w:t>
            </w:r>
            <w:r>
              <w:rPr>
                <w:spacing w:val="-2"/>
                <w:w w:val="95"/>
                <w:sz w:val="21"/>
              </w:rPr>
              <w:t xml:space="preserve">  </w:t>
            </w:r>
            <w:r>
              <w:rPr>
                <w:spacing w:val="-5"/>
                <w:w w:val="95"/>
                <w:sz w:val="21"/>
              </w:rPr>
              <w:t>数学基础知识，获得进一步学习和专业发展所必需的数学知识、数学技能、数学方</w:t>
            </w:r>
            <w:r>
              <w:rPr>
                <w:spacing w:val="-5"/>
                <w:w w:val="95"/>
                <w:sz w:val="21"/>
              </w:rPr>
              <w:t xml:space="preserve">  </w:t>
            </w:r>
            <w:r>
              <w:rPr>
                <w:spacing w:val="-5"/>
                <w:sz w:val="21"/>
              </w:rPr>
              <w:t>法、数学思维和活动经验。</w:t>
            </w:r>
          </w:p>
          <w:p w:rsidR="00C31C8F" w:rsidRDefault="00656E91">
            <w:pPr>
              <w:pStyle w:val="TableParagraph"/>
              <w:spacing w:line="278" w:lineRule="auto"/>
              <w:ind w:left="116" w:right="77" w:firstLine="420"/>
              <w:jc w:val="both"/>
              <w:rPr>
                <w:sz w:val="21"/>
              </w:rPr>
            </w:pPr>
            <w:r>
              <w:rPr>
                <w:w w:val="95"/>
                <w:sz w:val="21"/>
              </w:rPr>
              <w:t>2.</w:t>
            </w:r>
            <w:r>
              <w:rPr>
                <w:spacing w:val="-3"/>
                <w:w w:val="95"/>
                <w:sz w:val="21"/>
              </w:rPr>
              <w:t>在实施教学过程中，坚持以学生为中心，采取灵活多样的教学方法和教学组</w:t>
            </w:r>
            <w:r>
              <w:rPr>
                <w:spacing w:val="-3"/>
                <w:w w:val="95"/>
                <w:sz w:val="21"/>
              </w:rPr>
              <w:t xml:space="preserve">  </w:t>
            </w:r>
            <w:r>
              <w:rPr>
                <w:spacing w:val="-3"/>
                <w:sz w:val="21"/>
              </w:rPr>
              <w:t>织形式，结合现代教学手段，教会学生学习。</w:t>
            </w:r>
          </w:p>
          <w:p w:rsidR="00C31C8F" w:rsidRDefault="00656E91">
            <w:pPr>
              <w:pStyle w:val="TableParagraph"/>
              <w:spacing w:line="269" w:lineRule="exact"/>
              <w:ind w:left="536"/>
              <w:rPr>
                <w:sz w:val="21"/>
              </w:rPr>
            </w:pPr>
            <w:r>
              <w:rPr>
                <w:sz w:val="21"/>
              </w:rPr>
              <w:t>(1)</w:t>
            </w:r>
            <w:r>
              <w:rPr>
                <w:sz w:val="21"/>
              </w:rPr>
              <w:t>教学组织形式主要有分组教学、独立思考、合作交流等；</w:t>
            </w:r>
          </w:p>
          <w:p w:rsidR="00C31C8F" w:rsidRDefault="00656E91">
            <w:pPr>
              <w:pStyle w:val="TableParagraph"/>
              <w:spacing w:before="42" w:line="278" w:lineRule="auto"/>
              <w:ind w:left="116" w:right="164" w:firstLine="420"/>
              <w:jc w:val="both"/>
              <w:rPr>
                <w:sz w:val="21"/>
              </w:rPr>
            </w:pPr>
            <w:r>
              <w:rPr>
                <w:w w:val="95"/>
                <w:sz w:val="21"/>
              </w:rPr>
              <w:t>(2)</w:t>
            </w:r>
            <w:r>
              <w:rPr>
                <w:w w:val="95"/>
                <w:sz w:val="21"/>
              </w:rPr>
              <w:t>教学方法主要有讲授法、演示法、观察法、探究法、讲练结合法、实践操</w:t>
            </w:r>
            <w:r>
              <w:rPr>
                <w:w w:val="95"/>
                <w:sz w:val="21"/>
              </w:rPr>
              <w:t xml:space="preserve">  </w:t>
            </w:r>
            <w:r>
              <w:rPr>
                <w:sz w:val="21"/>
              </w:rPr>
              <w:t>作法等；</w:t>
            </w:r>
          </w:p>
          <w:p w:rsidR="00C31C8F" w:rsidRDefault="00656E91">
            <w:pPr>
              <w:pStyle w:val="TableParagraph"/>
              <w:spacing w:line="269" w:lineRule="exact"/>
              <w:ind w:left="536"/>
              <w:rPr>
                <w:sz w:val="21"/>
              </w:rPr>
            </w:pPr>
            <w:r>
              <w:rPr>
                <w:sz w:val="21"/>
              </w:rPr>
              <w:t>(3)</w:t>
            </w:r>
            <w:r>
              <w:rPr>
                <w:sz w:val="21"/>
              </w:rPr>
              <w:t>教学手段主要是多媒体辅助教学、查阅资料等。</w:t>
            </w:r>
          </w:p>
          <w:p w:rsidR="00C31C8F" w:rsidRDefault="00656E91">
            <w:pPr>
              <w:pStyle w:val="TableParagraph"/>
              <w:spacing w:before="43" w:line="278" w:lineRule="auto"/>
              <w:ind w:left="116" w:right="77" w:firstLine="420"/>
              <w:jc w:val="both"/>
              <w:rPr>
                <w:sz w:val="21"/>
              </w:rPr>
            </w:pPr>
            <w:r>
              <w:rPr>
                <w:w w:val="95"/>
                <w:sz w:val="21"/>
              </w:rPr>
              <w:t>3.</w:t>
            </w:r>
            <w:r>
              <w:rPr>
                <w:spacing w:val="-2"/>
                <w:w w:val="95"/>
                <w:sz w:val="21"/>
              </w:rPr>
              <w:t>培养学生的计算技能、计算工具使用技能和数据处理技能，培养学生的观察</w:t>
            </w:r>
            <w:r>
              <w:rPr>
                <w:spacing w:val="-2"/>
                <w:w w:val="95"/>
                <w:sz w:val="21"/>
              </w:rPr>
              <w:t xml:space="preserve">  </w:t>
            </w:r>
            <w:r>
              <w:rPr>
                <w:spacing w:val="-5"/>
                <w:w w:val="95"/>
                <w:sz w:val="21"/>
              </w:rPr>
              <w:t>能力、空间想象能力、分析与解决问题能力和数学思维能力。形成继续学习和未来</w:t>
            </w:r>
            <w:r>
              <w:rPr>
                <w:spacing w:val="-5"/>
                <w:w w:val="95"/>
                <w:sz w:val="21"/>
              </w:rPr>
              <w:t xml:space="preserve">  </w:t>
            </w:r>
            <w:r>
              <w:rPr>
                <w:spacing w:val="-6"/>
                <w:w w:val="95"/>
                <w:sz w:val="21"/>
              </w:rPr>
              <w:t>工作中运用数学知识和经验发现问题的意识、运用数学思想方法和工具解决问题的</w:t>
            </w:r>
            <w:r>
              <w:rPr>
                <w:spacing w:val="-6"/>
                <w:w w:val="95"/>
                <w:sz w:val="21"/>
              </w:rPr>
              <w:t xml:space="preserve">  </w:t>
            </w:r>
            <w:r>
              <w:rPr>
                <w:spacing w:val="-6"/>
                <w:sz w:val="21"/>
              </w:rPr>
              <w:t>能力。</w:t>
            </w:r>
          </w:p>
          <w:p w:rsidR="00C31C8F" w:rsidRDefault="00656E91">
            <w:pPr>
              <w:pStyle w:val="TableParagraph"/>
              <w:spacing w:line="278" w:lineRule="auto"/>
              <w:ind w:left="116" w:right="58" w:firstLine="420"/>
              <w:rPr>
                <w:sz w:val="21"/>
              </w:rPr>
            </w:pPr>
            <w:r>
              <w:rPr>
                <w:sz w:val="21"/>
              </w:rPr>
              <w:t>4.</w:t>
            </w:r>
            <w:r>
              <w:rPr>
                <w:spacing w:val="-2"/>
                <w:sz w:val="21"/>
              </w:rPr>
              <w:t>引导学生逐步养成良好的学习习惯、实践意识、创新意识和实事求是的科学</w:t>
            </w:r>
            <w:r>
              <w:rPr>
                <w:spacing w:val="-2"/>
                <w:w w:val="95"/>
                <w:sz w:val="21"/>
              </w:rPr>
              <w:t>态度以及严谨的治学精神，提高学生岗位适应能力，具备可持续发展的数学素养。</w:t>
            </w:r>
          </w:p>
          <w:p w:rsidR="00C31C8F" w:rsidRDefault="00656E91">
            <w:pPr>
              <w:pStyle w:val="TableParagraph"/>
              <w:spacing w:line="269" w:lineRule="exact"/>
              <w:ind w:left="536"/>
              <w:rPr>
                <w:sz w:val="21"/>
              </w:rPr>
            </w:pPr>
            <w:r>
              <w:rPr>
                <w:w w:val="95"/>
                <w:sz w:val="21"/>
              </w:rPr>
              <w:t>5.</w:t>
            </w:r>
            <w:r>
              <w:rPr>
                <w:spacing w:val="-2"/>
                <w:w w:val="95"/>
                <w:sz w:val="21"/>
              </w:rPr>
              <w:t>引导学生具备一定的科学精神和工匠精神，养成良好的道德品质，增强创新</w:t>
            </w:r>
          </w:p>
          <w:p w:rsidR="00C31C8F" w:rsidRDefault="00656E91">
            <w:pPr>
              <w:pStyle w:val="TableParagraph"/>
              <w:spacing w:before="43"/>
              <w:ind w:left="116"/>
              <w:rPr>
                <w:sz w:val="21"/>
              </w:rPr>
            </w:pPr>
            <w:r>
              <w:rPr>
                <w:sz w:val="21"/>
              </w:rPr>
              <w:t>意识，成为适应新形势发展的高素质、技能性人才。</w:t>
            </w:r>
          </w:p>
        </w:tc>
      </w:tr>
      <w:tr w:rsidR="00C31C8F">
        <w:trPr>
          <w:trHeight w:val="451"/>
        </w:trPr>
        <w:tc>
          <w:tcPr>
            <w:tcW w:w="1365" w:type="dxa"/>
            <w:tcBorders>
              <w:top w:val="single" w:sz="4" w:space="0" w:color="000000"/>
              <w:right w:val="single" w:sz="4" w:space="0" w:color="000000"/>
            </w:tcBorders>
            <w:shd w:val="clear" w:color="auto" w:fill="FAE4D5"/>
          </w:tcPr>
          <w:p w:rsidR="00C31C8F" w:rsidRDefault="00656E91">
            <w:pPr>
              <w:pStyle w:val="TableParagraph"/>
              <w:spacing w:before="91"/>
              <w:ind w:left="240" w:right="220"/>
              <w:jc w:val="center"/>
              <w:rPr>
                <w:b/>
                <w:sz w:val="21"/>
              </w:rPr>
            </w:pPr>
            <w:r>
              <w:rPr>
                <w:b/>
                <w:sz w:val="21"/>
              </w:rPr>
              <w:t>课程代码</w:t>
            </w:r>
          </w:p>
        </w:tc>
        <w:tc>
          <w:tcPr>
            <w:tcW w:w="3305" w:type="dxa"/>
            <w:tcBorders>
              <w:top w:val="single" w:sz="4" w:space="0" w:color="000000"/>
              <w:left w:val="single" w:sz="4" w:space="0" w:color="000000"/>
              <w:right w:val="single" w:sz="4" w:space="0" w:color="000000"/>
            </w:tcBorders>
            <w:shd w:val="clear" w:color="auto" w:fill="FAE4D5"/>
          </w:tcPr>
          <w:p w:rsidR="00C31C8F" w:rsidRDefault="00656E91">
            <w:pPr>
              <w:pStyle w:val="TableParagraph"/>
              <w:spacing w:before="91"/>
              <w:ind w:left="116"/>
              <w:rPr>
                <w:sz w:val="21"/>
              </w:rPr>
            </w:pPr>
            <w:r>
              <w:rPr>
                <w:sz w:val="21"/>
              </w:rPr>
              <w:t>YK00017</w:t>
            </w:r>
          </w:p>
        </w:tc>
        <w:tc>
          <w:tcPr>
            <w:tcW w:w="1451" w:type="dxa"/>
            <w:tcBorders>
              <w:top w:val="single" w:sz="4" w:space="0" w:color="000000"/>
              <w:left w:val="single" w:sz="4" w:space="0" w:color="000000"/>
              <w:right w:val="single" w:sz="4" w:space="0" w:color="000000"/>
            </w:tcBorders>
            <w:shd w:val="clear" w:color="auto" w:fill="FAE4D5"/>
          </w:tcPr>
          <w:p w:rsidR="00C31C8F" w:rsidRDefault="00656E91">
            <w:pPr>
              <w:pStyle w:val="TableParagraph"/>
              <w:spacing w:before="91"/>
              <w:ind w:left="315"/>
              <w:rPr>
                <w:b/>
                <w:sz w:val="21"/>
              </w:rPr>
            </w:pPr>
            <w:r>
              <w:rPr>
                <w:b/>
                <w:sz w:val="21"/>
              </w:rPr>
              <w:t>课程名称</w:t>
            </w:r>
          </w:p>
        </w:tc>
        <w:tc>
          <w:tcPr>
            <w:tcW w:w="3001" w:type="dxa"/>
            <w:tcBorders>
              <w:top w:val="single" w:sz="4" w:space="0" w:color="000000"/>
              <w:left w:val="single" w:sz="4" w:space="0" w:color="000000"/>
            </w:tcBorders>
            <w:shd w:val="clear" w:color="auto" w:fill="FAE4D5"/>
          </w:tcPr>
          <w:p w:rsidR="00C31C8F" w:rsidRDefault="00656E91">
            <w:pPr>
              <w:pStyle w:val="TableParagraph"/>
              <w:spacing w:before="91"/>
              <w:ind w:left="116"/>
              <w:rPr>
                <w:sz w:val="21"/>
              </w:rPr>
            </w:pPr>
            <w:r>
              <w:rPr>
                <w:sz w:val="21"/>
              </w:rPr>
              <w:t>基础英语（一）</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305"/>
        <w:gridCol w:w="1451"/>
        <w:gridCol w:w="3001"/>
      </w:tblGrid>
      <w:tr w:rsidR="00C31C8F">
        <w:trPr>
          <w:trHeight w:val="454"/>
        </w:trPr>
        <w:tc>
          <w:tcPr>
            <w:tcW w:w="1365" w:type="dxa"/>
            <w:tcBorders>
              <w:bottom w:val="single" w:sz="4" w:space="0" w:color="000000"/>
              <w:right w:val="single" w:sz="4" w:space="0" w:color="000000"/>
            </w:tcBorders>
            <w:shd w:val="clear" w:color="auto" w:fill="FAE4D5"/>
          </w:tcPr>
          <w:p w:rsidR="00C31C8F" w:rsidRDefault="00656E91">
            <w:pPr>
              <w:pStyle w:val="TableParagraph"/>
              <w:spacing w:before="93"/>
              <w:ind w:left="240" w:right="220"/>
              <w:jc w:val="center"/>
              <w:rPr>
                <w:b/>
                <w:sz w:val="21"/>
              </w:rPr>
            </w:pPr>
            <w:r>
              <w:rPr>
                <w:b/>
                <w:sz w:val="21"/>
              </w:rPr>
              <w:t>课程性质</w:t>
            </w:r>
          </w:p>
        </w:tc>
        <w:tc>
          <w:tcPr>
            <w:tcW w:w="3305" w:type="dxa"/>
            <w:tcBorders>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6"/>
              <w:rPr>
                <w:sz w:val="21"/>
              </w:rPr>
            </w:pPr>
            <w:r>
              <w:rPr>
                <w:sz w:val="21"/>
              </w:rPr>
              <w:t>必修</w:t>
            </w:r>
          </w:p>
        </w:tc>
        <w:tc>
          <w:tcPr>
            <w:tcW w:w="1451" w:type="dxa"/>
            <w:tcBorders>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0" w:right="263"/>
              <w:jc w:val="center"/>
              <w:rPr>
                <w:b/>
                <w:sz w:val="21"/>
              </w:rPr>
            </w:pPr>
            <w:r>
              <w:rPr>
                <w:b/>
                <w:sz w:val="21"/>
              </w:rPr>
              <w:t>总学时</w:t>
            </w:r>
          </w:p>
        </w:tc>
        <w:tc>
          <w:tcPr>
            <w:tcW w:w="3001" w:type="dxa"/>
            <w:tcBorders>
              <w:left w:val="single" w:sz="4" w:space="0" w:color="000000"/>
              <w:bottom w:val="single" w:sz="4" w:space="0" w:color="000000"/>
            </w:tcBorders>
            <w:shd w:val="clear" w:color="auto" w:fill="FAE4D5"/>
          </w:tcPr>
          <w:p w:rsidR="00C31C8F" w:rsidRDefault="00656E91">
            <w:pPr>
              <w:pStyle w:val="TableParagraph"/>
              <w:spacing w:before="93"/>
              <w:ind w:left="116"/>
              <w:rPr>
                <w:sz w:val="21"/>
              </w:rPr>
            </w:pPr>
            <w:r>
              <w:rPr>
                <w:sz w:val="21"/>
              </w:rPr>
              <w:t>64</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sz w:val="21"/>
              </w:rPr>
              <w:t>60</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6"/>
              <w:rPr>
                <w:sz w:val="21"/>
              </w:rPr>
            </w:pPr>
            <w:r>
              <w:rPr>
                <w:w w:val="99"/>
                <w:sz w:val="21"/>
              </w:rPr>
              <w:t>4</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6"/>
              <w:rPr>
                <w:sz w:val="21"/>
              </w:rPr>
            </w:pPr>
            <w:r>
              <w:rPr>
                <w:w w:val="99"/>
                <w:sz w:val="21"/>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6"/>
              <w:rPr>
                <w:sz w:val="21"/>
              </w:rPr>
            </w:pPr>
            <w:r>
              <w:rPr>
                <w:sz w:val="21"/>
              </w:rPr>
              <w:t>考试</w:t>
            </w:r>
          </w:p>
        </w:tc>
      </w:tr>
      <w:tr w:rsidR="00C31C8F">
        <w:trPr>
          <w:trHeight w:val="454"/>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16"/>
              </w:rPr>
            </w:pPr>
          </w:p>
          <w:p w:rsidR="00C31C8F" w:rsidRDefault="00656E91">
            <w:pPr>
              <w:pStyle w:val="TableParagraph"/>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6"/>
              <w:rPr>
                <w:sz w:val="21"/>
              </w:rPr>
            </w:pPr>
            <w:r>
              <w:rPr>
                <w:sz w:val="21"/>
              </w:rPr>
              <w:t>1.</w:t>
            </w:r>
            <w:r>
              <w:rPr>
                <w:sz w:val="21"/>
              </w:rPr>
              <w:t>具备一定的听、说、读、写、译等英语综合语言运用能力。</w:t>
            </w:r>
          </w:p>
          <w:p w:rsidR="00C31C8F" w:rsidRDefault="00656E91">
            <w:pPr>
              <w:pStyle w:val="TableParagraph"/>
              <w:spacing w:before="43" w:line="278" w:lineRule="auto"/>
              <w:ind w:left="116" w:right="4" w:firstLine="420"/>
              <w:rPr>
                <w:sz w:val="21"/>
              </w:rPr>
            </w:pPr>
            <w:r>
              <w:rPr>
                <w:w w:val="95"/>
                <w:sz w:val="21"/>
              </w:rPr>
              <w:t>2.</w:t>
            </w:r>
            <w:r>
              <w:rPr>
                <w:w w:val="95"/>
                <w:sz w:val="21"/>
              </w:rPr>
              <w:t>明确英语学习的目标，发展自主学习和合作学习的能力，形成有效的英语学</w:t>
            </w:r>
            <w:r>
              <w:rPr>
                <w:w w:val="95"/>
                <w:sz w:val="21"/>
              </w:rPr>
              <w:t xml:space="preserve">  </w:t>
            </w:r>
            <w:r>
              <w:rPr>
                <w:sz w:val="21"/>
              </w:rPr>
              <w:t>习策略，初步掌握综合语言运用能力。</w:t>
            </w:r>
          </w:p>
          <w:p w:rsidR="00C31C8F" w:rsidRDefault="00656E91">
            <w:pPr>
              <w:pStyle w:val="TableParagraph"/>
              <w:spacing w:line="269" w:lineRule="exact"/>
              <w:ind w:left="536"/>
              <w:rPr>
                <w:sz w:val="21"/>
              </w:rPr>
            </w:pPr>
            <w:r>
              <w:rPr>
                <w:sz w:val="21"/>
              </w:rPr>
              <w:t>3.</w:t>
            </w:r>
            <w:r>
              <w:rPr>
                <w:sz w:val="21"/>
              </w:rPr>
              <w:t>具备一定的文化意识和世界意识。初步了解主要英语国家的政治经济等方面</w:t>
            </w:r>
          </w:p>
          <w:p w:rsidR="00C31C8F" w:rsidRDefault="00656E91">
            <w:pPr>
              <w:pStyle w:val="TableParagraph"/>
              <w:spacing w:before="43"/>
              <w:ind w:left="116"/>
              <w:rPr>
                <w:sz w:val="21"/>
              </w:rPr>
            </w:pPr>
            <w:r>
              <w:rPr>
                <w:sz w:val="21"/>
              </w:rPr>
              <w:t>的情况。能够通过中外文化对比，加深对中国文化的理解。</w:t>
            </w:r>
          </w:p>
        </w:tc>
      </w:tr>
      <w:tr w:rsidR="00C31C8F">
        <w:trPr>
          <w:trHeight w:val="935"/>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9"/>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6" w:right="-29"/>
              <w:rPr>
                <w:sz w:val="21"/>
              </w:rPr>
            </w:pPr>
            <w:r>
              <w:rPr>
                <w:spacing w:val="-8"/>
                <w:sz w:val="21"/>
              </w:rPr>
              <w:t>本课程主要包括五个教学主题，每个主题涵盖</w:t>
            </w:r>
            <w:r>
              <w:rPr>
                <w:spacing w:val="-8"/>
                <w:sz w:val="21"/>
              </w:rPr>
              <w:t xml:space="preserve"> </w:t>
            </w:r>
            <w:r>
              <w:rPr>
                <w:spacing w:val="-5"/>
                <w:sz w:val="21"/>
              </w:rPr>
              <w:t>listening</w:t>
            </w:r>
            <w:r>
              <w:rPr>
                <w:spacing w:val="-5"/>
                <w:sz w:val="21"/>
              </w:rPr>
              <w:t>，</w:t>
            </w:r>
            <w:r>
              <w:rPr>
                <w:spacing w:val="-5"/>
                <w:sz w:val="21"/>
              </w:rPr>
              <w:t>speaking</w:t>
            </w:r>
            <w:r>
              <w:rPr>
                <w:spacing w:val="-5"/>
                <w:sz w:val="21"/>
              </w:rPr>
              <w:t>，</w:t>
            </w:r>
            <w:r>
              <w:rPr>
                <w:spacing w:val="-5"/>
                <w:sz w:val="21"/>
              </w:rPr>
              <w:t>reading</w:t>
            </w:r>
            <w:r>
              <w:rPr>
                <w:spacing w:val="-5"/>
                <w:sz w:val="21"/>
              </w:rPr>
              <w:t>，</w:t>
            </w:r>
          </w:p>
          <w:p w:rsidR="00C31C8F" w:rsidRDefault="00656E91">
            <w:pPr>
              <w:pStyle w:val="TableParagraph"/>
              <w:spacing w:before="43"/>
              <w:ind w:left="116"/>
              <w:rPr>
                <w:sz w:val="21"/>
              </w:rPr>
            </w:pPr>
            <w:r>
              <w:rPr>
                <w:sz w:val="21"/>
              </w:rPr>
              <w:t>writing</w:t>
            </w:r>
            <w:r>
              <w:rPr>
                <w:sz w:val="21"/>
              </w:rPr>
              <w:t>，</w:t>
            </w:r>
            <w:r>
              <w:rPr>
                <w:sz w:val="21"/>
              </w:rPr>
              <w:t xml:space="preserve">grammar </w:t>
            </w:r>
            <w:r>
              <w:rPr>
                <w:sz w:val="21"/>
              </w:rPr>
              <w:t>等内容。</w:t>
            </w:r>
          </w:p>
          <w:p w:rsidR="00C31C8F" w:rsidRDefault="00656E91">
            <w:pPr>
              <w:pStyle w:val="TableParagraph"/>
              <w:spacing w:before="43"/>
              <w:ind w:left="536"/>
              <w:rPr>
                <w:sz w:val="21"/>
              </w:rPr>
            </w:pPr>
            <w:r>
              <w:rPr>
                <w:sz w:val="21"/>
              </w:rPr>
              <w:t>1.people 2.places 3.Shopping 4. Relationships 5. Entertainment</w:t>
            </w:r>
          </w:p>
        </w:tc>
      </w:tr>
      <w:tr w:rsidR="00C31C8F">
        <w:trPr>
          <w:trHeight w:val="1248"/>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spacing w:before="1"/>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6" w:right="58" w:firstLine="420"/>
              <w:jc w:val="both"/>
              <w:rPr>
                <w:sz w:val="21"/>
              </w:rPr>
            </w:pPr>
            <w:r>
              <w:rPr>
                <w:w w:val="95"/>
                <w:sz w:val="21"/>
              </w:rPr>
              <w:t>1.</w:t>
            </w:r>
            <w:r>
              <w:rPr>
                <w:w w:val="95"/>
                <w:sz w:val="21"/>
              </w:rPr>
              <w:t>教师在教学过程中要以产出导向为教学理论，在教学方法上应采用讲授法、</w:t>
            </w:r>
            <w:r>
              <w:rPr>
                <w:w w:val="95"/>
                <w:sz w:val="21"/>
              </w:rPr>
              <w:t xml:space="preserve">  </w:t>
            </w:r>
            <w:r>
              <w:rPr>
                <w:spacing w:val="-4"/>
                <w:sz w:val="21"/>
              </w:rPr>
              <w:t>讨论法、任务驱动教学方法、情景教学法、线上线下混合式教学法等提高学生学习兴趣和学习效率。</w:t>
            </w:r>
          </w:p>
          <w:p w:rsidR="00C31C8F" w:rsidRDefault="00656E91">
            <w:pPr>
              <w:pStyle w:val="TableParagraph"/>
              <w:spacing w:line="269" w:lineRule="exact"/>
              <w:ind w:left="536"/>
              <w:rPr>
                <w:sz w:val="21"/>
              </w:rPr>
            </w:pPr>
            <w:r>
              <w:rPr>
                <w:sz w:val="21"/>
              </w:rPr>
              <w:t>2.</w:t>
            </w:r>
            <w:r>
              <w:rPr>
                <w:sz w:val="21"/>
              </w:rPr>
              <w:t>在英语教学中要求有多媒体教学设备。</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YK00018</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基础英语（二）</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72</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66</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w w:val="99"/>
                <w:sz w:val="21"/>
              </w:rPr>
              <w:t>6</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w w:val="99"/>
                <w:sz w:val="21"/>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考试</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936"/>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9"/>
              </w:rPr>
            </w:pPr>
          </w:p>
          <w:p w:rsidR="00C31C8F" w:rsidRDefault="00656E91">
            <w:pPr>
              <w:pStyle w:val="TableParagraph"/>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6"/>
              <w:rPr>
                <w:sz w:val="21"/>
              </w:rPr>
            </w:pPr>
            <w:r>
              <w:rPr>
                <w:sz w:val="21"/>
              </w:rPr>
              <w:t>1.</w:t>
            </w:r>
            <w:r>
              <w:rPr>
                <w:sz w:val="21"/>
              </w:rPr>
              <w:t>提高听、说、读、写、译等英语综合语言运用能力。</w:t>
            </w:r>
          </w:p>
          <w:p w:rsidR="00C31C8F" w:rsidRDefault="00656E91">
            <w:pPr>
              <w:pStyle w:val="TableParagraph"/>
              <w:spacing w:before="43"/>
              <w:ind w:left="536"/>
              <w:rPr>
                <w:sz w:val="21"/>
              </w:rPr>
            </w:pPr>
            <w:r>
              <w:rPr>
                <w:sz w:val="21"/>
              </w:rPr>
              <w:t>2.</w:t>
            </w:r>
            <w:r>
              <w:rPr>
                <w:sz w:val="21"/>
              </w:rPr>
              <w:t>掌握用英语获取信息、处理信息、分析问题和解决问题的能力。</w:t>
            </w:r>
          </w:p>
          <w:p w:rsidR="00C31C8F" w:rsidRDefault="00656E91">
            <w:pPr>
              <w:pStyle w:val="TableParagraph"/>
              <w:spacing w:before="43"/>
              <w:ind w:left="536"/>
              <w:rPr>
                <w:sz w:val="21"/>
              </w:rPr>
            </w:pPr>
            <w:r>
              <w:rPr>
                <w:sz w:val="21"/>
              </w:rPr>
              <w:t>3.</w:t>
            </w:r>
            <w:r>
              <w:rPr>
                <w:sz w:val="21"/>
              </w:rPr>
              <w:t>具备一定的跨文化交际意识和基本的跨文化交际能力。</w:t>
            </w:r>
          </w:p>
        </w:tc>
      </w:tr>
      <w:tr w:rsidR="00C31C8F">
        <w:trPr>
          <w:trHeight w:val="1247"/>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spacing w:before="1"/>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6" w:right="-29"/>
              <w:rPr>
                <w:sz w:val="21"/>
              </w:rPr>
            </w:pPr>
            <w:r>
              <w:rPr>
                <w:spacing w:val="-8"/>
                <w:sz w:val="21"/>
              </w:rPr>
              <w:t>本课程主要包括七个教学主题，每个主题涵盖</w:t>
            </w:r>
            <w:r>
              <w:rPr>
                <w:spacing w:val="-8"/>
                <w:sz w:val="21"/>
              </w:rPr>
              <w:t xml:space="preserve"> </w:t>
            </w:r>
            <w:r>
              <w:rPr>
                <w:spacing w:val="-5"/>
                <w:sz w:val="21"/>
              </w:rPr>
              <w:t>listening</w:t>
            </w:r>
            <w:r>
              <w:rPr>
                <w:spacing w:val="-5"/>
                <w:sz w:val="21"/>
              </w:rPr>
              <w:t>，</w:t>
            </w:r>
            <w:r>
              <w:rPr>
                <w:spacing w:val="-5"/>
                <w:sz w:val="21"/>
              </w:rPr>
              <w:t>speaking</w:t>
            </w:r>
            <w:r>
              <w:rPr>
                <w:spacing w:val="-5"/>
                <w:sz w:val="21"/>
              </w:rPr>
              <w:t>，</w:t>
            </w:r>
            <w:r>
              <w:rPr>
                <w:spacing w:val="-5"/>
                <w:sz w:val="21"/>
              </w:rPr>
              <w:t>reading</w:t>
            </w:r>
            <w:r>
              <w:rPr>
                <w:spacing w:val="-5"/>
                <w:sz w:val="21"/>
              </w:rPr>
              <w:t>，</w:t>
            </w:r>
          </w:p>
          <w:p w:rsidR="00C31C8F" w:rsidRDefault="00656E91">
            <w:pPr>
              <w:pStyle w:val="TableParagraph"/>
              <w:spacing w:before="43"/>
              <w:ind w:left="116"/>
              <w:rPr>
                <w:sz w:val="21"/>
              </w:rPr>
            </w:pPr>
            <w:r>
              <w:rPr>
                <w:sz w:val="21"/>
              </w:rPr>
              <w:t>writing</w:t>
            </w:r>
            <w:r>
              <w:rPr>
                <w:sz w:val="21"/>
              </w:rPr>
              <w:t>，</w:t>
            </w:r>
            <w:r>
              <w:rPr>
                <w:sz w:val="21"/>
              </w:rPr>
              <w:t xml:space="preserve">grammar </w:t>
            </w:r>
            <w:r>
              <w:rPr>
                <w:sz w:val="21"/>
              </w:rPr>
              <w:t>等内容。</w:t>
            </w:r>
          </w:p>
          <w:p w:rsidR="00C31C8F" w:rsidRDefault="00656E91">
            <w:pPr>
              <w:pStyle w:val="TableParagraph"/>
              <w:spacing w:before="2" w:line="310" w:lineRule="atLeast"/>
              <w:ind w:left="116" w:right="72" w:firstLine="420"/>
              <w:rPr>
                <w:sz w:val="21"/>
              </w:rPr>
            </w:pPr>
            <w:r>
              <w:rPr>
                <w:sz w:val="21"/>
              </w:rPr>
              <w:t>1.Hobbies</w:t>
            </w:r>
            <w:r>
              <w:rPr>
                <w:spacing w:val="-20"/>
                <w:sz w:val="21"/>
              </w:rPr>
              <w:t xml:space="preserve"> </w:t>
            </w:r>
            <w:r>
              <w:rPr>
                <w:sz w:val="21"/>
              </w:rPr>
              <w:t>2.Health</w:t>
            </w:r>
            <w:r>
              <w:rPr>
                <w:spacing w:val="-19"/>
                <w:sz w:val="21"/>
              </w:rPr>
              <w:t xml:space="preserve"> </w:t>
            </w:r>
            <w:r>
              <w:rPr>
                <w:sz w:val="21"/>
              </w:rPr>
              <w:t>3.</w:t>
            </w:r>
            <w:r>
              <w:rPr>
                <w:spacing w:val="-20"/>
                <w:sz w:val="21"/>
              </w:rPr>
              <w:t xml:space="preserve"> </w:t>
            </w:r>
            <w:r>
              <w:rPr>
                <w:sz w:val="21"/>
              </w:rPr>
              <w:t>Holidays</w:t>
            </w:r>
            <w:r>
              <w:rPr>
                <w:spacing w:val="-19"/>
                <w:sz w:val="21"/>
              </w:rPr>
              <w:t xml:space="preserve"> </w:t>
            </w:r>
            <w:r>
              <w:rPr>
                <w:sz w:val="21"/>
              </w:rPr>
              <w:t>4.Company</w:t>
            </w:r>
            <w:r>
              <w:rPr>
                <w:spacing w:val="-19"/>
                <w:sz w:val="21"/>
              </w:rPr>
              <w:t xml:space="preserve"> </w:t>
            </w:r>
            <w:r>
              <w:rPr>
                <w:sz w:val="21"/>
              </w:rPr>
              <w:t>5.</w:t>
            </w:r>
            <w:r>
              <w:rPr>
                <w:spacing w:val="-20"/>
                <w:sz w:val="21"/>
              </w:rPr>
              <w:t xml:space="preserve"> </w:t>
            </w:r>
            <w:r>
              <w:rPr>
                <w:sz w:val="21"/>
              </w:rPr>
              <w:t>Theoffice</w:t>
            </w:r>
            <w:r>
              <w:rPr>
                <w:spacing w:val="-19"/>
                <w:sz w:val="21"/>
              </w:rPr>
              <w:t xml:space="preserve"> </w:t>
            </w:r>
            <w:r>
              <w:rPr>
                <w:sz w:val="21"/>
              </w:rPr>
              <w:t>6.Manufacturing 7.Environment</w:t>
            </w:r>
          </w:p>
        </w:tc>
      </w:tr>
      <w:tr w:rsidR="00C31C8F">
        <w:trPr>
          <w:trHeight w:val="1247"/>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58" w:firstLine="420"/>
              <w:jc w:val="both"/>
              <w:rPr>
                <w:sz w:val="21"/>
              </w:rPr>
            </w:pPr>
            <w:r>
              <w:rPr>
                <w:w w:val="95"/>
                <w:sz w:val="21"/>
              </w:rPr>
              <w:t>1.</w:t>
            </w:r>
            <w:r>
              <w:rPr>
                <w:w w:val="95"/>
                <w:sz w:val="21"/>
              </w:rPr>
              <w:t>教师在教学过程中要以产出导向为教学理论，在教学方法上应采用讲授法、</w:t>
            </w:r>
            <w:r>
              <w:rPr>
                <w:w w:val="95"/>
                <w:sz w:val="21"/>
              </w:rPr>
              <w:t xml:space="preserve">  </w:t>
            </w:r>
            <w:r>
              <w:rPr>
                <w:spacing w:val="-4"/>
                <w:sz w:val="21"/>
              </w:rPr>
              <w:t>讨论法、任务驱动教学方法、情景教学法、线上线下混合式教学法等提高学生学习兴趣和学习效率。</w:t>
            </w:r>
          </w:p>
          <w:p w:rsidR="00C31C8F" w:rsidRDefault="00656E91">
            <w:pPr>
              <w:pStyle w:val="TableParagraph"/>
              <w:spacing w:line="269" w:lineRule="exact"/>
              <w:ind w:left="536"/>
              <w:rPr>
                <w:sz w:val="21"/>
              </w:rPr>
            </w:pPr>
            <w:r>
              <w:rPr>
                <w:sz w:val="21"/>
              </w:rPr>
              <w:t>2.</w:t>
            </w:r>
            <w:r>
              <w:rPr>
                <w:sz w:val="21"/>
              </w:rPr>
              <w:t>在英语教学中要求有多媒体教学设备。</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6"/>
              <w:rPr>
                <w:sz w:val="21"/>
              </w:rPr>
            </w:pPr>
            <w:r>
              <w:rPr>
                <w:sz w:val="21"/>
              </w:rPr>
              <w:t>YK00019</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6"/>
              <w:rPr>
                <w:sz w:val="21"/>
              </w:rPr>
            </w:pPr>
            <w:r>
              <w:rPr>
                <w:sz w:val="21"/>
              </w:rPr>
              <w:t>基础英语（三）</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6"/>
              <w:rPr>
                <w:sz w:val="21"/>
              </w:rPr>
            </w:pPr>
            <w:r>
              <w:rPr>
                <w:sz w:val="21"/>
              </w:rPr>
              <w:t>72</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6"/>
              <w:rPr>
                <w:sz w:val="21"/>
              </w:rPr>
            </w:pPr>
            <w:r>
              <w:rPr>
                <w:sz w:val="21"/>
              </w:rPr>
              <w:t>66</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6"/>
              <w:rPr>
                <w:sz w:val="21"/>
              </w:rPr>
            </w:pPr>
            <w:r>
              <w:rPr>
                <w:w w:val="99"/>
                <w:sz w:val="21"/>
              </w:rPr>
              <w:t>6</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6"/>
              <w:rPr>
                <w:sz w:val="21"/>
              </w:rPr>
            </w:pPr>
            <w:r>
              <w:rPr>
                <w:w w:val="99"/>
                <w:sz w:val="21"/>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6"/>
              <w:rPr>
                <w:sz w:val="21"/>
              </w:rPr>
            </w:pPr>
            <w:r>
              <w:rPr>
                <w:sz w:val="21"/>
              </w:rPr>
              <w:t>考试</w:t>
            </w:r>
          </w:p>
        </w:tc>
      </w:tr>
      <w:tr w:rsidR="00C31C8F">
        <w:trPr>
          <w:trHeight w:val="451"/>
        </w:trPr>
        <w:tc>
          <w:tcPr>
            <w:tcW w:w="9122" w:type="dxa"/>
            <w:gridSpan w:val="4"/>
            <w:tcBorders>
              <w:top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bl>
    <w:p w:rsidR="00C31C8F" w:rsidRDefault="00C31C8F">
      <w:pPr>
        <w:jc w:val="cente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305"/>
        <w:gridCol w:w="1451"/>
        <w:gridCol w:w="3001"/>
      </w:tblGrid>
      <w:tr w:rsidR="00C31C8F">
        <w:trPr>
          <w:trHeight w:val="936"/>
        </w:trPr>
        <w:tc>
          <w:tcPr>
            <w:tcW w:w="1365" w:type="dxa"/>
            <w:tcBorders>
              <w:bottom w:val="single" w:sz="4" w:space="0" w:color="000000"/>
              <w:right w:val="single" w:sz="4" w:space="0" w:color="000000"/>
            </w:tcBorders>
            <w:shd w:val="clear" w:color="auto" w:fill="FAE4D5"/>
          </w:tcPr>
          <w:p w:rsidR="00C31C8F" w:rsidRDefault="00C31C8F">
            <w:pPr>
              <w:pStyle w:val="TableParagraph"/>
              <w:spacing w:before="11"/>
              <w:rPr>
                <w:rFonts w:ascii="Times New Roman"/>
                <w:sz w:val="28"/>
              </w:rPr>
            </w:pPr>
          </w:p>
          <w:p w:rsidR="00C31C8F" w:rsidRDefault="00656E91">
            <w:pPr>
              <w:pStyle w:val="TableParagraph"/>
              <w:ind w:left="240" w:right="220"/>
              <w:jc w:val="center"/>
              <w:rPr>
                <w:b/>
                <w:sz w:val="21"/>
              </w:rPr>
            </w:pPr>
            <w:r>
              <w:rPr>
                <w:b/>
                <w:sz w:val="21"/>
              </w:rPr>
              <w:t>课程目标</w:t>
            </w:r>
          </w:p>
        </w:tc>
        <w:tc>
          <w:tcPr>
            <w:tcW w:w="7757" w:type="dxa"/>
            <w:gridSpan w:val="3"/>
            <w:tcBorders>
              <w:left w:val="single" w:sz="4" w:space="0" w:color="000000"/>
              <w:bottom w:val="single" w:sz="4" w:space="0" w:color="000000"/>
            </w:tcBorders>
          </w:tcPr>
          <w:p w:rsidR="00C31C8F" w:rsidRDefault="00656E91">
            <w:pPr>
              <w:pStyle w:val="TableParagraph"/>
              <w:spacing w:before="21"/>
              <w:ind w:left="536"/>
              <w:rPr>
                <w:sz w:val="21"/>
              </w:rPr>
            </w:pPr>
            <w:r>
              <w:rPr>
                <w:sz w:val="21"/>
              </w:rPr>
              <w:t>1.</w:t>
            </w:r>
            <w:r>
              <w:rPr>
                <w:sz w:val="21"/>
              </w:rPr>
              <w:t>具备比较高的听、说、读、写、译等英语综合语言运用能力。</w:t>
            </w:r>
          </w:p>
          <w:p w:rsidR="00C31C8F" w:rsidRDefault="00656E91">
            <w:pPr>
              <w:pStyle w:val="TableParagraph"/>
              <w:spacing w:before="43"/>
              <w:ind w:left="536"/>
              <w:rPr>
                <w:sz w:val="21"/>
              </w:rPr>
            </w:pPr>
            <w:r>
              <w:rPr>
                <w:sz w:val="21"/>
              </w:rPr>
              <w:t>2.</w:t>
            </w:r>
            <w:r>
              <w:rPr>
                <w:sz w:val="21"/>
              </w:rPr>
              <w:t>具备一定的英语思维和表达的能力。</w:t>
            </w:r>
          </w:p>
          <w:p w:rsidR="00C31C8F" w:rsidRDefault="00656E91">
            <w:pPr>
              <w:pStyle w:val="TableParagraph"/>
              <w:spacing w:before="43"/>
              <w:ind w:left="536"/>
              <w:rPr>
                <w:sz w:val="21"/>
              </w:rPr>
            </w:pPr>
            <w:r>
              <w:rPr>
                <w:sz w:val="21"/>
              </w:rPr>
              <w:t>3.</w:t>
            </w:r>
            <w:r>
              <w:rPr>
                <w:sz w:val="21"/>
              </w:rPr>
              <w:t>形成健全的情感态度价值观，为未来发展和终身学习奠定良好的基础。</w:t>
            </w:r>
          </w:p>
        </w:tc>
      </w:tr>
      <w:tr w:rsidR="00C31C8F">
        <w:trPr>
          <w:trHeight w:val="1247"/>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6" w:right="-29"/>
              <w:rPr>
                <w:sz w:val="21"/>
              </w:rPr>
            </w:pPr>
            <w:r>
              <w:rPr>
                <w:spacing w:val="-8"/>
                <w:sz w:val="21"/>
              </w:rPr>
              <w:t>本课程主要包括六个教学主题，每个主题涵盖</w:t>
            </w:r>
            <w:r>
              <w:rPr>
                <w:spacing w:val="-8"/>
                <w:sz w:val="21"/>
              </w:rPr>
              <w:t xml:space="preserve"> </w:t>
            </w:r>
            <w:r>
              <w:rPr>
                <w:spacing w:val="-5"/>
                <w:sz w:val="21"/>
              </w:rPr>
              <w:t>listening</w:t>
            </w:r>
            <w:r>
              <w:rPr>
                <w:spacing w:val="-5"/>
                <w:sz w:val="21"/>
              </w:rPr>
              <w:t>，</w:t>
            </w:r>
            <w:r>
              <w:rPr>
                <w:spacing w:val="-5"/>
                <w:sz w:val="21"/>
              </w:rPr>
              <w:t>speaking</w:t>
            </w:r>
            <w:r>
              <w:rPr>
                <w:spacing w:val="-5"/>
                <w:sz w:val="21"/>
              </w:rPr>
              <w:t>，</w:t>
            </w:r>
            <w:r>
              <w:rPr>
                <w:spacing w:val="-5"/>
                <w:sz w:val="21"/>
              </w:rPr>
              <w:t>reading</w:t>
            </w:r>
            <w:r>
              <w:rPr>
                <w:spacing w:val="-5"/>
                <w:sz w:val="21"/>
              </w:rPr>
              <w:t>，</w:t>
            </w:r>
          </w:p>
          <w:p w:rsidR="00C31C8F" w:rsidRDefault="00656E91">
            <w:pPr>
              <w:pStyle w:val="TableParagraph"/>
              <w:spacing w:before="43"/>
              <w:ind w:left="116"/>
              <w:rPr>
                <w:sz w:val="21"/>
              </w:rPr>
            </w:pPr>
            <w:r>
              <w:rPr>
                <w:sz w:val="21"/>
              </w:rPr>
              <w:t>writing</w:t>
            </w:r>
            <w:r>
              <w:rPr>
                <w:sz w:val="21"/>
              </w:rPr>
              <w:t>，</w:t>
            </w:r>
            <w:r>
              <w:rPr>
                <w:sz w:val="21"/>
              </w:rPr>
              <w:t xml:space="preserve">grammar </w:t>
            </w:r>
            <w:r>
              <w:rPr>
                <w:sz w:val="21"/>
              </w:rPr>
              <w:t>等内容。</w:t>
            </w:r>
          </w:p>
          <w:p w:rsidR="00C31C8F" w:rsidRDefault="00656E91">
            <w:pPr>
              <w:pStyle w:val="TableParagraph"/>
              <w:tabs>
                <w:tab w:val="left" w:pos="5427"/>
              </w:tabs>
              <w:spacing w:before="43"/>
              <w:ind w:left="536"/>
              <w:rPr>
                <w:sz w:val="21"/>
              </w:rPr>
            </w:pPr>
            <w:r>
              <w:rPr>
                <w:sz w:val="21"/>
              </w:rPr>
              <w:t>1.Business meal</w:t>
            </w:r>
            <w:r>
              <w:rPr>
                <w:spacing w:val="18"/>
                <w:sz w:val="21"/>
              </w:rPr>
              <w:t xml:space="preserve"> </w:t>
            </w:r>
            <w:r>
              <w:rPr>
                <w:sz w:val="21"/>
              </w:rPr>
              <w:t>2.Meetings</w:t>
            </w:r>
            <w:r>
              <w:rPr>
                <w:spacing w:val="11"/>
                <w:sz w:val="21"/>
              </w:rPr>
              <w:t xml:space="preserve"> </w:t>
            </w:r>
            <w:r>
              <w:rPr>
                <w:sz w:val="21"/>
              </w:rPr>
              <w:t>3.Troubleshooting</w:t>
            </w:r>
            <w:r>
              <w:rPr>
                <w:sz w:val="21"/>
              </w:rPr>
              <w:tab/>
              <w:t xml:space="preserve">4.Careers </w:t>
            </w:r>
            <w:r>
              <w:rPr>
                <w:sz w:val="21"/>
              </w:rPr>
              <w:t>5.</w:t>
            </w:r>
            <w:r>
              <w:rPr>
                <w:spacing w:val="22"/>
                <w:sz w:val="21"/>
              </w:rPr>
              <w:t xml:space="preserve"> </w:t>
            </w:r>
            <w:r>
              <w:rPr>
                <w:sz w:val="21"/>
              </w:rPr>
              <w:t>Projects</w:t>
            </w:r>
          </w:p>
          <w:p w:rsidR="00C31C8F" w:rsidRDefault="00656E91">
            <w:pPr>
              <w:pStyle w:val="TableParagraph"/>
              <w:spacing w:before="43"/>
              <w:ind w:left="116"/>
              <w:rPr>
                <w:sz w:val="21"/>
              </w:rPr>
            </w:pPr>
            <w:r>
              <w:rPr>
                <w:sz w:val="21"/>
              </w:rPr>
              <w:t>6. Marketing</w:t>
            </w:r>
          </w:p>
        </w:tc>
      </w:tr>
      <w:tr w:rsidR="00C31C8F">
        <w:trPr>
          <w:trHeight w:val="1247"/>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6" w:right="58" w:firstLine="420"/>
              <w:jc w:val="both"/>
              <w:rPr>
                <w:sz w:val="21"/>
              </w:rPr>
            </w:pPr>
            <w:r>
              <w:rPr>
                <w:w w:val="95"/>
                <w:sz w:val="21"/>
              </w:rPr>
              <w:t>1.</w:t>
            </w:r>
            <w:r>
              <w:rPr>
                <w:w w:val="95"/>
                <w:sz w:val="21"/>
              </w:rPr>
              <w:t>教师在教学过程中要以产出导向为教学理论，在教学方法上应采用讲授法、</w:t>
            </w:r>
            <w:r>
              <w:rPr>
                <w:w w:val="95"/>
                <w:sz w:val="21"/>
              </w:rPr>
              <w:t xml:space="preserve">  </w:t>
            </w:r>
            <w:r>
              <w:rPr>
                <w:spacing w:val="-4"/>
                <w:sz w:val="21"/>
              </w:rPr>
              <w:t>讨论法、任务驱动教学方法、情景教学法、线上线下混合式教学法等提高学生学习兴趣和学习效率。</w:t>
            </w:r>
          </w:p>
          <w:p w:rsidR="00C31C8F" w:rsidRDefault="00656E91">
            <w:pPr>
              <w:pStyle w:val="TableParagraph"/>
              <w:spacing w:line="269" w:lineRule="exact"/>
              <w:ind w:left="536"/>
              <w:rPr>
                <w:sz w:val="21"/>
              </w:rPr>
            </w:pPr>
            <w:r>
              <w:rPr>
                <w:sz w:val="21"/>
              </w:rPr>
              <w:t>2.</w:t>
            </w:r>
            <w:r>
              <w:rPr>
                <w:sz w:val="21"/>
              </w:rPr>
              <w:t>在英语教学中要求有多媒体教学设备。</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YK00020</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基础英语（四）</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72</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66</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w w:val="99"/>
                <w:sz w:val="21"/>
              </w:rPr>
              <w:t>6</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w w:val="99"/>
                <w:sz w:val="21"/>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936"/>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spacing w:before="10"/>
              <w:rPr>
                <w:rFonts w:ascii="Times New Roman"/>
                <w:sz w:val="28"/>
              </w:rPr>
            </w:pPr>
          </w:p>
          <w:p w:rsidR="00C31C8F" w:rsidRDefault="00656E91">
            <w:pPr>
              <w:pStyle w:val="TableParagraph"/>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6"/>
              <w:rPr>
                <w:sz w:val="21"/>
              </w:rPr>
            </w:pPr>
            <w:r>
              <w:rPr>
                <w:sz w:val="21"/>
              </w:rPr>
              <w:t>1.</w:t>
            </w:r>
            <w:r>
              <w:rPr>
                <w:sz w:val="21"/>
              </w:rPr>
              <w:t>进一步提高英语综合应用能力，特别是听说能力。</w:t>
            </w:r>
          </w:p>
          <w:p w:rsidR="00C31C8F" w:rsidRDefault="00656E91">
            <w:pPr>
              <w:pStyle w:val="TableParagraph"/>
              <w:spacing w:before="43"/>
              <w:ind w:left="536"/>
              <w:rPr>
                <w:sz w:val="21"/>
              </w:rPr>
            </w:pPr>
            <w:r>
              <w:rPr>
                <w:sz w:val="21"/>
              </w:rPr>
              <w:t>2.</w:t>
            </w:r>
            <w:r>
              <w:rPr>
                <w:sz w:val="21"/>
              </w:rPr>
              <w:t>在今后的工作生活中能用英语有效进行口头和书面的信息交流。</w:t>
            </w:r>
          </w:p>
          <w:p w:rsidR="00C31C8F" w:rsidRDefault="00656E91">
            <w:pPr>
              <w:pStyle w:val="TableParagraph"/>
              <w:spacing w:before="43"/>
              <w:ind w:left="536"/>
              <w:rPr>
                <w:sz w:val="21"/>
              </w:rPr>
            </w:pPr>
            <w:r>
              <w:rPr>
                <w:sz w:val="21"/>
              </w:rPr>
              <w:t>3.</w:t>
            </w:r>
            <w:r>
              <w:rPr>
                <w:sz w:val="21"/>
              </w:rPr>
              <w:t>提高综合文化素养，适应我国社会发展和国际交流的需要。</w:t>
            </w:r>
          </w:p>
        </w:tc>
      </w:tr>
      <w:tr w:rsidR="00C31C8F">
        <w:trPr>
          <w:trHeight w:val="1247"/>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6" w:right="-29"/>
              <w:rPr>
                <w:sz w:val="21"/>
              </w:rPr>
            </w:pPr>
            <w:r>
              <w:rPr>
                <w:spacing w:val="-8"/>
                <w:sz w:val="21"/>
              </w:rPr>
              <w:t>本课程主要包括六个教学主题，每个主题涵盖</w:t>
            </w:r>
            <w:r>
              <w:rPr>
                <w:spacing w:val="-8"/>
                <w:sz w:val="21"/>
              </w:rPr>
              <w:t xml:space="preserve"> </w:t>
            </w:r>
            <w:r>
              <w:rPr>
                <w:spacing w:val="-5"/>
                <w:sz w:val="21"/>
              </w:rPr>
              <w:t>listening</w:t>
            </w:r>
            <w:r>
              <w:rPr>
                <w:spacing w:val="-5"/>
                <w:sz w:val="21"/>
              </w:rPr>
              <w:t>，</w:t>
            </w:r>
            <w:r>
              <w:rPr>
                <w:spacing w:val="-5"/>
                <w:sz w:val="21"/>
              </w:rPr>
              <w:t>speaking</w:t>
            </w:r>
            <w:r>
              <w:rPr>
                <w:spacing w:val="-5"/>
                <w:sz w:val="21"/>
              </w:rPr>
              <w:t>，</w:t>
            </w:r>
            <w:r>
              <w:rPr>
                <w:spacing w:val="-5"/>
                <w:sz w:val="21"/>
              </w:rPr>
              <w:t>reading</w:t>
            </w:r>
            <w:r>
              <w:rPr>
                <w:spacing w:val="-5"/>
                <w:sz w:val="21"/>
              </w:rPr>
              <w:t>，</w:t>
            </w:r>
          </w:p>
          <w:p w:rsidR="00C31C8F" w:rsidRDefault="00656E91">
            <w:pPr>
              <w:pStyle w:val="TableParagraph"/>
              <w:spacing w:before="43"/>
              <w:ind w:left="116"/>
              <w:rPr>
                <w:sz w:val="21"/>
              </w:rPr>
            </w:pPr>
            <w:r>
              <w:rPr>
                <w:sz w:val="21"/>
              </w:rPr>
              <w:t>writing</w:t>
            </w:r>
            <w:r>
              <w:rPr>
                <w:sz w:val="21"/>
              </w:rPr>
              <w:t>，</w:t>
            </w:r>
            <w:r>
              <w:rPr>
                <w:sz w:val="21"/>
              </w:rPr>
              <w:t xml:space="preserve">grammar </w:t>
            </w:r>
            <w:r>
              <w:rPr>
                <w:sz w:val="21"/>
              </w:rPr>
              <w:t>等内容。</w:t>
            </w:r>
          </w:p>
          <w:p w:rsidR="00C31C8F" w:rsidRDefault="00656E91">
            <w:pPr>
              <w:pStyle w:val="TableParagraph"/>
              <w:tabs>
                <w:tab w:val="left" w:pos="1376"/>
                <w:tab w:val="left" w:pos="2511"/>
                <w:tab w:val="left" w:pos="5074"/>
                <w:tab w:val="left" w:pos="6420"/>
              </w:tabs>
              <w:spacing w:before="2" w:line="310" w:lineRule="atLeast"/>
              <w:ind w:left="116" w:right="74" w:firstLine="420"/>
              <w:rPr>
                <w:sz w:val="21"/>
              </w:rPr>
            </w:pPr>
            <w:r>
              <w:rPr>
                <w:sz w:val="21"/>
              </w:rPr>
              <w:t>1.Business</w:t>
            </w:r>
            <w:r>
              <w:rPr>
                <w:spacing w:val="-22"/>
                <w:sz w:val="21"/>
              </w:rPr>
              <w:t xml:space="preserve"> </w:t>
            </w:r>
            <w:r>
              <w:rPr>
                <w:sz w:val="21"/>
              </w:rPr>
              <w:t>travel</w:t>
            </w:r>
            <w:r>
              <w:rPr>
                <w:sz w:val="21"/>
              </w:rPr>
              <w:tab/>
              <w:t>2.Travel fairs</w:t>
            </w:r>
            <w:r>
              <w:rPr>
                <w:spacing w:val="-44"/>
                <w:sz w:val="21"/>
              </w:rPr>
              <w:t xml:space="preserve"> </w:t>
            </w:r>
            <w:r>
              <w:rPr>
                <w:sz w:val="21"/>
              </w:rPr>
              <w:t>3.</w:t>
            </w:r>
            <w:r>
              <w:rPr>
                <w:spacing w:val="-21"/>
                <w:sz w:val="21"/>
              </w:rPr>
              <w:t xml:space="preserve"> </w:t>
            </w:r>
            <w:r>
              <w:rPr>
                <w:sz w:val="21"/>
              </w:rPr>
              <w:t>Trade</w:t>
            </w:r>
            <w:r>
              <w:rPr>
                <w:sz w:val="21"/>
              </w:rPr>
              <w:tab/>
              <w:t>4.</w:t>
            </w:r>
            <w:r>
              <w:rPr>
                <w:spacing w:val="-20"/>
                <w:sz w:val="21"/>
              </w:rPr>
              <w:t xml:space="preserve"> </w:t>
            </w:r>
            <w:r>
              <w:rPr>
                <w:sz w:val="21"/>
              </w:rPr>
              <w:t>Delivery</w:t>
            </w:r>
            <w:r>
              <w:rPr>
                <w:sz w:val="21"/>
              </w:rPr>
              <w:tab/>
              <w:t>5.</w:t>
            </w:r>
            <w:r>
              <w:rPr>
                <w:spacing w:val="-22"/>
                <w:sz w:val="21"/>
              </w:rPr>
              <w:t xml:space="preserve"> </w:t>
            </w:r>
            <w:r>
              <w:rPr>
                <w:sz w:val="21"/>
              </w:rPr>
              <w:t>Complains and</w:t>
            </w:r>
            <w:r>
              <w:rPr>
                <w:spacing w:val="-2"/>
                <w:sz w:val="21"/>
              </w:rPr>
              <w:t xml:space="preserve"> </w:t>
            </w:r>
            <w:r>
              <w:rPr>
                <w:sz w:val="21"/>
              </w:rPr>
              <w:t>claims</w:t>
            </w:r>
            <w:r>
              <w:rPr>
                <w:sz w:val="21"/>
              </w:rPr>
              <w:tab/>
              <w:t>6.</w:t>
            </w:r>
            <w:r>
              <w:rPr>
                <w:spacing w:val="1"/>
                <w:sz w:val="21"/>
              </w:rPr>
              <w:t xml:space="preserve"> </w:t>
            </w:r>
            <w:r>
              <w:rPr>
                <w:sz w:val="21"/>
              </w:rPr>
              <w:t>Globalization</w:t>
            </w:r>
          </w:p>
        </w:tc>
      </w:tr>
      <w:tr w:rsidR="00C31C8F">
        <w:trPr>
          <w:trHeight w:val="1248"/>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spacing w:before="7"/>
              <w:rPr>
                <w:rFonts w:ascii="Times New Roman"/>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6" w:right="58" w:firstLine="420"/>
              <w:jc w:val="both"/>
              <w:rPr>
                <w:sz w:val="21"/>
              </w:rPr>
            </w:pPr>
            <w:r>
              <w:rPr>
                <w:w w:val="95"/>
                <w:sz w:val="21"/>
              </w:rPr>
              <w:t>1.</w:t>
            </w:r>
            <w:r>
              <w:rPr>
                <w:w w:val="95"/>
                <w:sz w:val="21"/>
              </w:rPr>
              <w:t>教师在教学过程中要以产出导向为教学理论，在教学方法上应采用讲授法、</w:t>
            </w:r>
            <w:r>
              <w:rPr>
                <w:w w:val="95"/>
                <w:sz w:val="21"/>
              </w:rPr>
              <w:t xml:space="preserve">  </w:t>
            </w:r>
            <w:r>
              <w:rPr>
                <w:spacing w:val="-4"/>
                <w:sz w:val="21"/>
              </w:rPr>
              <w:t>讨论法、任务驱动教学方法、情景教学法、线上线下混合式教学法等提高学生学习兴趣和学习效率。</w:t>
            </w:r>
          </w:p>
          <w:p w:rsidR="00C31C8F" w:rsidRDefault="00656E91">
            <w:pPr>
              <w:pStyle w:val="TableParagraph"/>
              <w:spacing w:line="269" w:lineRule="exact"/>
              <w:ind w:left="536"/>
              <w:rPr>
                <w:sz w:val="21"/>
              </w:rPr>
            </w:pPr>
            <w:r>
              <w:rPr>
                <w:sz w:val="21"/>
              </w:rPr>
              <w:t>2.</w:t>
            </w:r>
            <w:r>
              <w:rPr>
                <w:sz w:val="21"/>
              </w:rPr>
              <w:t>在英语教学中要求有多媒体教学设备。</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6"/>
              <w:rPr>
                <w:sz w:val="21"/>
              </w:rPr>
            </w:pPr>
            <w:r>
              <w:rPr>
                <w:sz w:val="21"/>
              </w:rPr>
              <w:t>YK00021</w:t>
            </w:r>
            <w:r>
              <w:rPr>
                <w:sz w:val="21"/>
              </w:rPr>
              <w:t>、</w:t>
            </w:r>
            <w:r>
              <w:rPr>
                <w:sz w:val="21"/>
              </w:rPr>
              <w:t>YK00022</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6"/>
              <w:rPr>
                <w:sz w:val="21"/>
              </w:rPr>
            </w:pPr>
            <w:r>
              <w:rPr>
                <w:sz w:val="21"/>
              </w:rPr>
              <w:t>物理（一</w:t>
            </w:r>
            <w:r>
              <w:rPr>
                <w:spacing w:val="-104"/>
                <w:sz w:val="21"/>
              </w:rPr>
              <w:t>）、</w:t>
            </w:r>
            <w:r>
              <w:rPr>
                <w:sz w:val="21"/>
              </w:rPr>
              <w:t>（二）</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6"/>
              <w:rPr>
                <w:sz w:val="21"/>
              </w:rPr>
            </w:pPr>
            <w:r>
              <w:rPr>
                <w:sz w:val="21"/>
              </w:rPr>
              <w:t>68</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sz w:val="21"/>
              </w:rPr>
              <w:t>38</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6"/>
              <w:rPr>
                <w:sz w:val="21"/>
              </w:rPr>
            </w:pPr>
            <w:r>
              <w:rPr>
                <w:sz w:val="21"/>
              </w:rPr>
              <w:t>30</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6"/>
              <w:rPr>
                <w:sz w:val="21"/>
              </w:rPr>
            </w:pPr>
            <w:r>
              <w:rPr>
                <w:w w:val="99"/>
                <w:sz w:val="21"/>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6"/>
              <w:rPr>
                <w:sz w:val="21"/>
              </w:rPr>
            </w:pPr>
            <w:r>
              <w:rPr>
                <w:sz w:val="21"/>
              </w:rPr>
              <w:t>考试</w:t>
            </w:r>
          </w:p>
        </w:tc>
      </w:tr>
      <w:tr w:rsidR="00C31C8F">
        <w:trPr>
          <w:trHeight w:val="454"/>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181"/>
        </w:trPr>
        <w:tc>
          <w:tcPr>
            <w:tcW w:w="1365"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23"/>
              </w:rPr>
            </w:pPr>
          </w:p>
          <w:p w:rsidR="00C31C8F" w:rsidRDefault="00656E91">
            <w:pPr>
              <w:pStyle w:val="TableParagraph"/>
              <w:ind w:left="240" w:right="220"/>
              <w:jc w:val="center"/>
              <w:rPr>
                <w:b/>
                <w:sz w:val="21"/>
              </w:rPr>
            </w:pPr>
            <w:r>
              <w:rPr>
                <w:b/>
                <w:sz w:val="21"/>
              </w:rPr>
              <w:t>课程目标</w:t>
            </w:r>
          </w:p>
        </w:tc>
        <w:tc>
          <w:tcPr>
            <w:tcW w:w="7757" w:type="dxa"/>
            <w:gridSpan w:val="3"/>
            <w:tcBorders>
              <w:top w:val="single" w:sz="4" w:space="0" w:color="000000"/>
              <w:left w:val="single" w:sz="4" w:space="0" w:color="000000"/>
            </w:tcBorders>
          </w:tcPr>
          <w:p w:rsidR="00C31C8F" w:rsidRDefault="00656E91">
            <w:pPr>
              <w:pStyle w:val="TableParagraph"/>
              <w:spacing w:before="20" w:line="278" w:lineRule="auto"/>
              <w:ind w:left="116" w:right="-29" w:firstLine="420"/>
              <w:rPr>
                <w:sz w:val="21"/>
              </w:rPr>
            </w:pPr>
            <w:r>
              <w:rPr>
                <w:w w:val="95"/>
                <w:sz w:val="21"/>
              </w:rPr>
              <w:t>1.</w:t>
            </w:r>
            <w:r>
              <w:rPr>
                <w:spacing w:val="-2"/>
                <w:w w:val="95"/>
                <w:sz w:val="21"/>
              </w:rPr>
              <w:t>知识目标</w:t>
            </w:r>
            <w:r>
              <w:rPr>
                <w:spacing w:val="-2"/>
                <w:w w:val="95"/>
                <w:sz w:val="21"/>
              </w:rPr>
              <w:t>:</w:t>
            </w:r>
            <w:r>
              <w:rPr>
                <w:spacing w:val="-2"/>
                <w:w w:val="95"/>
                <w:sz w:val="21"/>
              </w:rPr>
              <w:t>认识物质的形态和变化、物质的属性、物质的结构与物体的尺度，</w:t>
            </w:r>
            <w:r>
              <w:rPr>
                <w:spacing w:val="-2"/>
                <w:w w:val="95"/>
                <w:sz w:val="21"/>
              </w:rPr>
              <w:t xml:space="preserve">  </w:t>
            </w:r>
            <w:r>
              <w:rPr>
                <w:spacing w:val="-4"/>
                <w:sz w:val="21"/>
              </w:rPr>
              <w:t>了解新材料及其应用等内容，关注资源利用与环境保护等问题；了解自然界多种多</w:t>
            </w:r>
            <w:r>
              <w:rPr>
                <w:spacing w:val="-5"/>
                <w:sz w:val="21"/>
              </w:rPr>
              <w:t>样的运动形式，认识机械运动和力、声和光、电和磁等内容，了解相互作用规律及其在生产、生活中的应用；认识机械能、内能、电磁能、能量的转化和转移、能量守恒等内容，了解新能源的开发与应用，关注能源利用与可持续发展等问题。</w:t>
            </w:r>
          </w:p>
          <w:p w:rsidR="00C31C8F" w:rsidRDefault="00656E91">
            <w:pPr>
              <w:pStyle w:val="TableParagraph"/>
              <w:spacing w:line="268" w:lineRule="exact"/>
              <w:ind w:left="536"/>
              <w:rPr>
                <w:sz w:val="21"/>
              </w:rPr>
            </w:pPr>
            <w:r>
              <w:rPr>
                <w:sz w:val="21"/>
              </w:rPr>
              <w:t>2.</w:t>
            </w:r>
            <w:r>
              <w:rPr>
                <w:sz w:val="21"/>
              </w:rPr>
              <w:t>能力目标</w:t>
            </w:r>
            <w:r>
              <w:rPr>
                <w:sz w:val="21"/>
              </w:rPr>
              <w:t>:</w:t>
            </w:r>
            <w:r>
              <w:rPr>
                <w:sz w:val="21"/>
              </w:rPr>
              <w:t>有初步的实验操作技能，会用简单的实验仪器，能测量一些基本</w:t>
            </w:r>
          </w:p>
          <w:p w:rsidR="00C31C8F" w:rsidRDefault="00656E91">
            <w:pPr>
              <w:pStyle w:val="TableParagraph"/>
              <w:spacing w:before="43"/>
              <w:ind w:left="116"/>
              <w:rPr>
                <w:sz w:val="21"/>
              </w:rPr>
            </w:pPr>
            <w:r>
              <w:rPr>
                <w:sz w:val="21"/>
              </w:rPr>
              <w:t>的物理量，具有安全意识，知道简单的数据记录和处理方法，会用简单图表等描述</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305"/>
        <w:gridCol w:w="1451"/>
        <w:gridCol w:w="3001"/>
      </w:tblGrid>
      <w:tr w:rsidR="00C31C8F">
        <w:trPr>
          <w:trHeight w:val="2788"/>
        </w:trPr>
        <w:tc>
          <w:tcPr>
            <w:tcW w:w="1365"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57" w:type="dxa"/>
            <w:gridSpan w:val="3"/>
            <w:tcBorders>
              <w:left w:val="single" w:sz="4" w:space="0" w:color="000000"/>
              <w:bottom w:val="single" w:sz="4" w:space="0" w:color="000000"/>
            </w:tcBorders>
          </w:tcPr>
          <w:p w:rsidR="00C31C8F" w:rsidRDefault="00656E91">
            <w:pPr>
              <w:pStyle w:val="TableParagraph"/>
              <w:spacing w:before="2" w:line="278" w:lineRule="auto"/>
              <w:ind w:left="116" w:right="58"/>
              <w:jc w:val="both"/>
              <w:rPr>
                <w:sz w:val="21"/>
              </w:rPr>
            </w:pPr>
            <w:r>
              <w:rPr>
                <w:spacing w:val="-3"/>
                <w:sz w:val="21"/>
              </w:rPr>
              <w:t>实验结果，会写简单的实验报告；经历观察物理现象的过程，能简单描述所观察物</w:t>
            </w:r>
            <w:r>
              <w:rPr>
                <w:spacing w:val="-5"/>
                <w:sz w:val="21"/>
              </w:rPr>
              <w:t>理现象的主要特征，能在观察和学习中发现问题，具有初步的观察能力及提出问题的能力；通过学习物理知识，提高分析问题与解决问题的能力，养成自学能力，学</w:t>
            </w:r>
            <w:r>
              <w:rPr>
                <w:spacing w:val="-5"/>
                <w:w w:val="95"/>
                <w:sz w:val="21"/>
              </w:rPr>
              <w:t>习物理学家在科学探索中的研究方法，并能在解决问题中尝试应用科学研究方法。</w:t>
            </w:r>
          </w:p>
          <w:p w:rsidR="00C31C8F" w:rsidRDefault="00656E91">
            <w:pPr>
              <w:pStyle w:val="TableParagraph"/>
              <w:spacing w:line="278" w:lineRule="auto"/>
              <w:ind w:left="116" w:right="-29" w:firstLine="420"/>
              <w:rPr>
                <w:sz w:val="21"/>
              </w:rPr>
            </w:pPr>
            <w:r>
              <w:rPr>
                <w:w w:val="95"/>
                <w:sz w:val="21"/>
              </w:rPr>
              <w:t>3.</w:t>
            </w:r>
            <w:r>
              <w:rPr>
                <w:spacing w:val="-2"/>
                <w:w w:val="95"/>
                <w:sz w:val="21"/>
              </w:rPr>
              <w:t>素质目标</w:t>
            </w:r>
            <w:r>
              <w:rPr>
                <w:spacing w:val="-2"/>
                <w:w w:val="95"/>
                <w:sz w:val="21"/>
              </w:rPr>
              <w:t>:</w:t>
            </w:r>
            <w:r>
              <w:rPr>
                <w:spacing w:val="-2"/>
                <w:w w:val="95"/>
                <w:sz w:val="21"/>
              </w:rPr>
              <w:t>有学习物理的兴趣，有对科学的求知欲，能保持对自然界的好奇，</w:t>
            </w:r>
            <w:r>
              <w:rPr>
                <w:spacing w:val="-2"/>
                <w:w w:val="95"/>
                <w:sz w:val="21"/>
              </w:rPr>
              <w:t xml:space="preserve">  </w:t>
            </w:r>
            <w:r>
              <w:rPr>
                <w:spacing w:val="-5"/>
                <w:sz w:val="21"/>
              </w:rPr>
              <w:t>乐于探索自然，能领略自然界的美妙与和谐，对大自然有亲近、热爱及和谐相处的情感；有将科学技术应用于日常生活、社会实践的意识，乐于探究日常用品或新产品中的物理学原理，乐于参与观察、实验、制作、调查等科学实践活动，有团队精</w:t>
            </w:r>
          </w:p>
          <w:p w:rsidR="00C31C8F" w:rsidRDefault="00656E91">
            <w:pPr>
              <w:pStyle w:val="TableParagraph"/>
              <w:spacing w:line="269" w:lineRule="exact"/>
              <w:ind w:left="116"/>
              <w:jc w:val="both"/>
              <w:rPr>
                <w:sz w:val="21"/>
              </w:rPr>
            </w:pPr>
            <w:r>
              <w:rPr>
                <w:sz w:val="21"/>
              </w:rPr>
              <w:t>神。</w:t>
            </w:r>
          </w:p>
        </w:tc>
      </w:tr>
      <w:tr w:rsidR="00C31C8F">
        <w:trPr>
          <w:trHeight w:val="62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6"/>
              <w:rPr>
                <w:sz w:val="21"/>
              </w:rPr>
            </w:pPr>
            <w:r>
              <w:rPr>
                <w:sz w:val="21"/>
              </w:rPr>
              <w:t>本课程主要包括五个部分：</w:t>
            </w:r>
            <w:r>
              <w:rPr>
                <w:sz w:val="21"/>
              </w:rPr>
              <w:t>1.</w:t>
            </w:r>
            <w:r>
              <w:rPr>
                <w:sz w:val="21"/>
              </w:rPr>
              <w:t>匀变速直线运动；</w:t>
            </w:r>
            <w:r>
              <w:rPr>
                <w:sz w:val="21"/>
              </w:rPr>
              <w:t>2.</w:t>
            </w:r>
            <w:r>
              <w:rPr>
                <w:sz w:val="21"/>
              </w:rPr>
              <w:t>力；</w:t>
            </w:r>
            <w:r>
              <w:rPr>
                <w:sz w:val="21"/>
              </w:rPr>
              <w:t>3.</w:t>
            </w:r>
            <w:r>
              <w:rPr>
                <w:sz w:val="21"/>
              </w:rPr>
              <w:t>牛顿运动定律；</w:t>
            </w:r>
            <w:r>
              <w:rPr>
                <w:sz w:val="21"/>
              </w:rPr>
              <w:t>4.</w:t>
            </w:r>
            <w:r>
              <w:rPr>
                <w:sz w:val="21"/>
              </w:rPr>
              <w:t>曲</w:t>
            </w:r>
          </w:p>
          <w:p w:rsidR="00C31C8F" w:rsidRDefault="00656E91">
            <w:pPr>
              <w:pStyle w:val="TableParagraph"/>
              <w:spacing w:before="43"/>
              <w:ind w:left="116"/>
              <w:rPr>
                <w:sz w:val="21"/>
              </w:rPr>
            </w:pPr>
            <w:r>
              <w:rPr>
                <w:sz w:val="21"/>
              </w:rPr>
              <w:t>线运动；</w:t>
            </w:r>
            <w:r>
              <w:rPr>
                <w:sz w:val="21"/>
              </w:rPr>
              <w:t>5.</w:t>
            </w:r>
            <w:r>
              <w:rPr>
                <w:sz w:val="21"/>
              </w:rPr>
              <w:t>机械能守恒；</w:t>
            </w:r>
            <w:r>
              <w:rPr>
                <w:sz w:val="21"/>
              </w:rPr>
              <w:t>6.</w:t>
            </w:r>
            <w:r>
              <w:rPr>
                <w:sz w:val="21"/>
              </w:rPr>
              <w:t>电和磁。</w:t>
            </w:r>
          </w:p>
        </w:tc>
      </w:tr>
      <w:tr w:rsidR="00C31C8F">
        <w:trPr>
          <w:trHeight w:val="62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6" w:right="-29"/>
              <w:rPr>
                <w:sz w:val="21"/>
              </w:rPr>
            </w:pPr>
            <w:r>
              <w:rPr>
                <w:w w:val="95"/>
                <w:sz w:val="21"/>
              </w:rPr>
              <w:t>1.</w:t>
            </w:r>
            <w:r>
              <w:rPr>
                <w:spacing w:val="-10"/>
                <w:w w:val="95"/>
                <w:sz w:val="21"/>
              </w:rPr>
              <w:t>教师在教学过程中，是采用传统的传授法为主，也适当采用多媒体辅助教学。</w:t>
            </w:r>
          </w:p>
          <w:p w:rsidR="00C31C8F" w:rsidRDefault="00656E91">
            <w:pPr>
              <w:pStyle w:val="TableParagraph"/>
              <w:spacing w:before="43"/>
              <w:ind w:left="536"/>
              <w:rPr>
                <w:sz w:val="21"/>
              </w:rPr>
            </w:pPr>
            <w:r>
              <w:rPr>
                <w:sz w:val="21"/>
              </w:rPr>
              <w:t>2.</w:t>
            </w:r>
            <w:r>
              <w:rPr>
                <w:sz w:val="21"/>
              </w:rPr>
              <w:t>在教学设备方面，要求配备有专业的物理实验室。</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YK00023</w:t>
            </w:r>
            <w:r>
              <w:rPr>
                <w:sz w:val="21"/>
              </w:rPr>
              <w:t>、</w:t>
            </w:r>
            <w:r>
              <w:rPr>
                <w:sz w:val="21"/>
              </w:rPr>
              <w:t>YK00024</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化学（一</w:t>
            </w:r>
            <w:r>
              <w:rPr>
                <w:spacing w:val="-104"/>
                <w:sz w:val="21"/>
              </w:rPr>
              <w:t>）、</w:t>
            </w:r>
            <w:r>
              <w:rPr>
                <w:sz w:val="21"/>
              </w:rPr>
              <w:t>（二）</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72</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38</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34</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w w:val="99"/>
                <w:sz w:val="21"/>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4056"/>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4"/>
              </w:rPr>
            </w:pPr>
          </w:p>
          <w:p w:rsidR="00C31C8F" w:rsidRDefault="00656E91">
            <w:pPr>
              <w:pStyle w:val="TableParagraph"/>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29" w:firstLine="420"/>
              <w:rPr>
                <w:sz w:val="21"/>
              </w:rPr>
            </w:pPr>
            <w:r>
              <w:rPr>
                <w:sz w:val="21"/>
              </w:rPr>
              <w:t>1.</w:t>
            </w:r>
            <w:r>
              <w:rPr>
                <w:spacing w:val="-3"/>
                <w:sz w:val="21"/>
              </w:rPr>
              <w:t>知识目标：认识身边一些常见物质的组成、性质及其在社会生产和生活中的</w:t>
            </w:r>
            <w:r>
              <w:rPr>
                <w:spacing w:val="-5"/>
                <w:sz w:val="21"/>
              </w:rPr>
              <w:t>初步应用，能用简单的化学语言予以描述；形成一些最基本的化学概念，了解化学</w:t>
            </w:r>
            <w:r>
              <w:rPr>
                <w:spacing w:val="-11"/>
                <w:w w:val="95"/>
                <w:sz w:val="21"/>
              </w:rPr>
              <w:t>变化的基本特征，初步认识物质的性质与用途之间的关系；了解化学、技术、社会、</w:t>
            </w:r>
            <w:r>
              <w:rPr>
                <w:spacing w:val="-11"/>
                <w:w w:val="95"/>
                <w:sz w:val="21"/>
              </w:rPr>
              <w:t xml:space="preserve">  </w:t>
            </w:r>
            <w:r>
              <w:rPr>
                <w:spacing w:val="-11"/>
                <w:sz w:val="21"/>
              </w:rPr>
              <w:t>环境的相互关系，并能以此分析有关的简单问题；初步形成基本的化学实验技能，</w:t>
            </w:r>
            <w:r>
              <w:rPr>
                <w:spacing w:val="-11"/>
                <w:sz w:val="21"/>
              </w:rPr>
              <w:t xml:space="preserve"> </w:t>
            </w:r>
            <w:r>
              <w:rPr>
                <w:spacing w:val="-11"/>
                <w:sz w:val="21"/>
              </w:rPr>
              <w:t>并能完成一些简单的化学实验。</w:t>
            </w:r>
          </w:p>
          <w:p w:rsidR="00C31C8F" w:rsidRDefault="00656E91">
            <w:pPr>
              <w:pStyle w:val="TableParagraph"/>
              <w:spacing w:line="278" w:lineRule="auto"/>
              <w:ind w:left="116" w:right="58" w:firstLine="420"/>
              <w:jc w:val="both"/>
              <w:rPr>
                <w:sz w:val="21"/>
              </w:rPr>
            </w:pPr>
            <w:r>
              <w:rPr>
                <w:sz w:val="21"/>
              </w:rPr>
              <w:t>2.</w:t>
            </w:r>
            <w:r>
              <w:rPr>
                <w:spacing w:val="-3"/>
                <w:sz w:val="21"/>
              </w:rPr>
              <w:t>能力目标：提高观察能力、实验能力、思维能力和自学能力，能综合应用化</w:t>
            </w:r>
            <w:r>
              <w:rPr>
                <w:spacing w:val="-3"/>
                <w:w w:val="95"/>
                <w:sz w:val="21"/>
              </w:rPr>
              <w:t>学和其他科学知识、技能解释和解决一些简单的实际问题；学会使用科学的方法，</w:t>
            </w:r>
            <w:r>
              <w:rPr>
                <w:spacing w:val="-3"/>
                <w:w w:val="95"/>
                <w:sz w:val="21"/>
              </w:rPr>
              <w:t xml:space="preserve">  </w:t>
            </w:r>
            <w:r>
              <w:rPr>
                <w:spacing w:val="-3"/>
                <w:sz w:val="21"/>
              </w:rPr>
              <w:t>充分挖掘潜能，形成创新精神，发展他们的个性和特长。</w:t>
            </w:r>
          </w:p>
          <w:p w:rsidR="00C31C8F" w:rsidRDefault="00656E91">
            <w:pPr>
              <w:pStyle w:val="TableParagraph"/>
              <w:spacing w:line="278" w:lineRule="auto"/>
              <w:ind w:left="116" w:right="75" w:firstLine="420"/>
              <w:jc w:val="both"/>
              <w:rPr>
                <w:sz w:val="21"/>
              </w:rPr>
            </w:pPr>
            <w:r>
              <w:rPr>
                <w:w w:val="95"/>
                <w:sz w:val="21"/>
              </w:rPr>
              <w:t>3.</w:t>
            </w:r>
            <w:r>
              <w:rPr>
                <w:spacing w:val="-3"/>
                <w:w w:val="95"/>
                <w:sz w:val="21"/>
              </w:rPr>
              <w:t>素质目标：保持和增强对生活和自然界中化学现象的好奇心和探究欲望，发</w:t>
            </w:r>
            <w:r>
              <w:rPr>
                <w:spacing w:val="-3"/>
                <w:w w:val="95"/>
                <w:sz w:val="21"/>
              </w:rPr>
              <w:t xml:space="preserve">  </w:t>
            </w:r>
            <w:r>
              <w:rPr>
                <w:spacing w:val="-5"/>
                <w:w w:val="95"/>
                <w:sz w:val="21"/>
              </w:rPr>
              <w:t>展学习化学的兴趣；感受化学对改善人类生活和促进社会发展的积极作用，关注与</w:t>
            </w:r>
            <w:r>
              <w:rPr>
                <w:spacing w:val="-5"/>
                <w:w w:val="95"/>
                <w:sz w:val="21"/>
              </w:rPr>
              <w:t xml:space="preserve">  </w:t>
            </w:r>
            <w:r>
              <w:rPr>
                <w:spacing w:val="-6"/>
                <w:w w:val="95"/>
                <w:sz w:val="21"/>
              </w:rPr>
              <w:t>化学有关的社会热点问题，初步形成主动参与社会决策的意识；增强安全意识，逐</w:t>
            </w:r>
            <w:r>
              <w:rPr>
                <w:spacing w:val="-6"/>
                <w:w w:val="95"/>
                <w:sz w:val="21"/>
              </w:rPr>
              <w:t xml:space="preserve">  </w:t>
            </w:r>
            <w:r>
              <w:rPr>
                <w:spacing w:val="-6"/>
                <w:w w:val="95"/>
                <w:sz w:val="21"/>
              </w:rPr>
              <w:t>步树立珍惜资源、爱护环境、合理使用化学物质的可持续发展观念</w:t>
            </w:r>
            <w:r>
              <w:rPr>
                <w:spacing w:val="-6"/>
                <w:w w:val="95"/>
                <w:sz w:val="21"/>
              </w:rPr>
              <w:t>；增强热爱祖国</w:t>
            </w:r>
          </w:p>
          <w:p w:rsidR="00C31C8F" w:rsidRDefault="00656E91">
            <w:pPr>
              <w:pStyle w:val="TableParagraph"/>
              <w:spacing w:line="269" w:lineRule="exact"/>
              <w:ind w:left="116"/>
              <w:rPr>
                <w:sz w:val="21"/>
              </w:rPr>
            </w:pPr>
            <w:r>
              <w:rPr>
                <w:sz w:val="21"/>
              </w:rPr>
              <w:t>的情感，树立为中华民族复兴和社会进步学习化学的志向。</w:t>
            </w:r>
          </w:p>
        </w:tc>
      </w:tr>
      <w:tr w:rsidR="00C31C8F">
        <w:trPr>
          <w:trHeight w:val="1560"/>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75" w:firstLine="420"/>
              <w:jc w:val="both"/>
              <w:rPr>
                <w:sz w:val="21"/>
              </w:rPr>
            </w:pPr>
            <w:r>
              <w:rPr>
                <w:w w:val="95"/>
                <w:sz w:val="21"/>
              </w:rPr>
              <w:t>本课程主要包括七个方面的内容：</w:t>
            </w:r>
            <w:r>
              <w:rPr>
                <w:w w:val="95"/>
                <w:sz w:val="21"/>
              </w:rPr>
              <w:t>1.</w:t>
            </w:r>
            <w:r>
              <w:rPr>
                <w:spacing w:val="-2"/>
                <w:w w:val="95"/>
                <w:sz w:val="21"/>
              </w:rPr>
              <w:t>认识化学学科</w:t>
            </w:r>
            <w:r>
              <w:rPr>
                <w:w w:val="95"/>
                <w:sz w:val="21"/>
              </w:rPr>
              <w:t>（</w:t>
            </w:r>
            <w:r>
              <w:rPr>
                <w:spacing w:val="-1"/>
                <w:w w:val="95"/>
                <w:sz w:val="21"/>
              </w:rPr>
              <w:t>形成和发展历程、研究的</w:t>
            </w:r>
            <w:r>
              <w:rPr>
                <w:spacing w:val="4"/>
                <w:w w:val="99"/>
                <w:sz w:val="21"/>
              </w:rPr>
              <w:t>基</w:t>
            </w:r>
            <w:r>
              <w:rPr>
                <w:spacing w:val="2"/>
                <w:w w:val="99"/>
                <w:sz w:val="21"/>
              </w:rPr>
              <w:t>本方法、化学计量及其应用</w:t>
            </w:r>
            <w:r>
              <w:rPr>
                <w:spacing w:val="-101"/>
                <w:w w:val="99"/>
                <w:sz w:val="21"/>
              </w:rPr>
              <w:t>）</w:t>
            </w:r>
            <w:r>
              <w:rPr>
                <w:spacing w:val="2"/>
                <w:w w:val="99"/>
                <w:sz w:val="21"/>
              </w:rPr>
              <w:t>；</w:t>
            </w:r>
            <w:r>
              <w:rPr>
                <w:spacing w:val="1"/>
                <w:w w:val="99"/>
                <w:sz w:val="21"/>
              </w:rPr>
              <w:t>2</w:t>
            </w:r>
            <w:r>
              <w:rPr>
                <w:spacing w:val="2"/>
                <w:w w:val="99"/>
                <w:sz w:val="21"/>
              </w:rPr>
              <w:t>.</w:t>
            </w:r>
            <w:r>
              <w:rPr>
                <w:spacing w:val="2"/>
                <w:w w:val="99"/>
                <w:sz w:val="21"/>
              </w:rPr>
              <w:t>化学物质与化学反应（</w:t>
            </w:r>
            <w:r>
              <w:rPr>
                <w:spacing w:val="1"/>
                <w:w w:val="99"/>
                <w:sz w:val="21"/>
              </w:rPr>
              <w:t>分散系、电解质、离子反</w:t>
            </w:r>
            <w:r>
              <w:rPr>
                <w:spacing w:val="2"/>
                <w:w w:val="99"/>
                <w:sz w:val="21"/>
              </w:rPr>
              <w:t>应、氧化还原反应</w:t>
            </w:r>
            <w:r>
              <w:rPr>
                <w:spacing w:val="-101"/>
                <w:w w:val="99"/>
                <w:sz w:val="21"/>
              </w:rPr>
              <w:t>）</w:t>
            </w:r>
            <w:r>
              <w:rPr>
                <w:spacing w:val="2"/>
                <w:w w:val="99"/>
                <w:sz w:val="21"/>
              </w:rPr>
              <w:t>；</w:t>
            </w:r>
            <w:r>
              <w:rPr>
                <w:spacing w:val="1"/>
                <w:w w:val="99"/>
                <w:sz w:val="21"/>
              </w:rPr>
              <w:t>3</w:t>
            </w:r>
            <w:r>
              <w:rPr>
                <w:spacing w:val="2"/>
                <w:w w:val="99"/>
                <w:sz w:val="21"/>
              </w:rPr>
              <w:t>.</w:t>
            </w:r>
            <w:r>
              <w:rPr>
                <w:spacing w:val="2"/>
                <w:w w:val="99"/>
                <w:sz w:val="21"/>
              </w:rPr>
              <w:t>碱金属及卤族元素；</w:t>
            </w:r>
            <w:r>
              <w:rPr>
                <w:spacing w:val="1"/>
                <w:w w:val="99"/>
                <w:sz w:val="21"/>
              </w:rPr>
              <w:t>4</w:t>
            </w:r>
            <w:r>
              <w:rPr>
                <w:spacing w:val="2"/>
                <w:w w:val="99"/>
                <w:sz w:val="21"/>
              </w:rPr>
              <w:t>.</w:t>
            </w:r>
            <w:r>
              <w:rPr>
                <w:spacing w:val="2"/>
                <w:w w:val="99"/>
                <w:sz w:val="21"/>
              </w:rPr>
              <w:t>原子结构和元素周期律；</w:t>
            </w:r>
            <w:r>
              <w:rPr>
                <w:spacing w:val="1"/>
                <w:w w:val="99"/>
                <w:sz w:val="21"/>
              </w:rPr>
              <w:t>5.</w:t>
            </w:r>
            <w:r>
              <w:rPr>
                <w:spacing w:val="2"/>
                <w:w w:val="99"/>
                <w:sz w:val="21"/>
              </w:rPr>
              <w:t>铝、</w:t>
            </w:r>
            <w:r>
              <w:rPr>
                <w:w w:val="95"/>
                <w:sz w:val="21"/>
              </w:rPr>
              <w:t>铁及其化合物；</w:t>
            </w:r>
            <w:r>
              <w:rPr>
                <w:w w:val="95"/>
                <w:sz w:val="21"/>
              </w:rPr>
              <w:t>6</w:t>
            </w:r>
            <w:r>
              <w:rPr>
                <w:spacing w:val="-2"/>
                <w:w w:val="95"/>
                <w:sz w:val="21"/>
              </w:rPr>
              <w:t>.</w:t>
            </w:r>
            <w:r>
              <w:rPr>
                <w:spacing w:val="-2"/>
                <w:w w:val="95"/>
                <w:sz w:val="21"/>
              </w:rPr>
              <w:t>碳、氮、硫及其化合物；</w:t>
            </w:r>
            <w:r>
              <w:rPr>
                <w:w w:val="95"/>
                <w:sz w:val="21"/>
              </w:rPr>
              <w:t>7</w:t>
            </w:r>
            <w:r>
              <w:rPr>
                <w:spacing w:val="-1"/>
                <w:w w:val="95"/>
                <w:sz w:val="21"/>
              </w:rPr>
              <w:t>.</w:t>
            </w:r>
            <w:r>
              <w:rPr>
                <w:spacing w:val="-1"/>
                <w:w w:val="95"/>
                <w:sz w:val="21"/>
              </w:rPr>
              <w:t>常见的有机化合物</w:t>
            </w:r>
            <w:r>
              <w:rPr>
                <w:w w:val="95"/>
                <w:sz w:val="21"/>
              </w:rPr>
              <w:t>（</w:t>
            </w:r>
            <w:r>
              <w:rPr>
                <w:spacing w:val="-1"/>
                <w:w w:val="95"/>
                <w:sz w:val="21"/>
              </w:rPr>
              <w:t>甲烷、乙烯、乙</w:t>
            </w:r>
          </w:p>
          <w:p w:rsidR="00C31C8F" w:rsidRDefault="00656E91">
            <w:pPr>
              <w:pStyle w:val="TableParagraph"/>
              <w:spacing w:line="269" w:lineRule="exact"/>
              <w:ind w:left="116"/>
              <w:rPr>
                <w:sz w:val="21"/>
              </w:rPr>
            </w:pPr>
            <w:r>
              <w:rPr>
                <w:sz w:val="21"/>
              </w:rPr>
              <w:t>醇、苯）的结构及其性质。</w:t>
            </w:r>
          </w:p>
        </w:tc>
      </w:tr>
      <w:tr w:rsidR="00C31C8F">
        <w:trPr>
          <w:trHeight w:val="1557"/>
        </w:trPr>
        <w:tc>
          <w:tcPr>
            <w:tcW w:w="1365"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16"/>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tcBorders>
          </w:tcPr>
          <w:p w:rsidR="00C31C8F" w:rsidRDefault="00656E91">
            <w:pPr>
              <w:pStyle w:val="TableParagraph"/>
              <w:spacing w:before="20" w:line="278" w:lineRule="auto"/>
              <w:ind w:left="116" w:right="75" w:firstLine="420"/>
              <w:jc w:val="both"/>
              <w:rPr>
                <w:sz w:val="21"/>
              </w:rPr>
            </w:pPr>
            <w:r>
              <w:rPr>
                <w:w w:val="95"/>
                <w:sz w:val="21"/>
              </w:rPr>
              <w:t>1.</w:t>
            </w:r>
            <w:r>
              <w:rPr>
                <w:spacing w:val="-2"/>
                <w:w w:val="95"/>
                <w:sz w:val="21"/>
              </w:rPr>
              <w:t>在教学方法方面，课程的理论部分以课堂讲授为主，多媒体教学和互动式讨</w:t>
            </w:r>
            <w:r>
              <w:rPr>
                <w:spacing w:val="-2"/>
                <w:w w:val="95"/>
                <w:sz w:val="21"/>
              </w:rPr>
              <w:t xml:space="preserve">  </w:t>
            </w:r>
            <w:r>
              <w:rPr>
                <w:spacing w:val="-5"/>
                <w:w w:val="95"/>
                <w:sz w:val="21"/>
              </w:rPr>
              <w:t>论等教学方法为辅。实践部分主要是以学生为主体，教师从旁辅助，充分体现了以</w:t>
            </w:r>
            <w:r>
              <w:rPr>
                <w:spacing w:val="-5"/>
                <w:w w:val="95"/>
                <w:sz w:val="21"/>
              </w:rPr>
              <w:t xml:space="preserve">  </w:t>
            </w:r>
            <w:r>
              <w:rPr>
                <w:spacing w:val="-5"/>
                <w:sz w:val="21"/>
              </w:rPr>
              <w:t>学生为主体的教学方式。</w:t>
            </w:r>
          </w:p>
          <w:p w:rsidR="00C31C8F" w:rsidRDefault="00656E91">
            <w:pPr>
              <w:pStyle w:val="TableParagraph"/>
              <w:spacing w:line="269" w:lineRule="exact"/>
              <w:ind w:left="536" w:right="-29"/>
              <w:rPr>
                <w:sz w:val="21"/>
              </w:rPr>
            </w:pPr>
            <w:r>
              <w:rPr>
                <w:sz w:val="21"/>
              </w:rPr>
              <w:t>2.</w:t>
            </w:r>
            <w:r>
              <w:rPr>
                <w:spacing w:val="-8"/>
                <w:sz w:val="21"/>
              </w:rPr>
              <w:t>在教学设备方面，多媒体教室，网络通畅，系统预装有</w:t>
            </w:r>
            <w:r>
              <w:rPr>
                <w:spacing w:val="-8"/>
                <w:sz w:val="21"/>
              </w:rPr>
              <w:t xml:space="preserve"> </w:t>
            </w:r>
            <w:r>
              <w:rPr>
                <w:sz w:val="21"/>
              </w:rPr>
              <w:t>Powerpoint</w:t>
            </w:r>
            <w:r>
              <w:rPr>
                <w:spacing w:val="-17"/>
                <w:sz w:val="21"/>
              </w:rPr>
              <w:t>、</w:t>
            </w:r>
            <w:r>
              <w:rPr>
                <w:sz w:val="21"/>
              </w:rPr>
              <w:t>Flash</w:t>
            </w:r>
            <w:r>
              <w:rPr>
                <w:sz w:val="21"/>
              </w:rPr>
              <w:t>、</w:t>
            </w:r>
          </w:p>
          <w:p w:rsidR="00C31C8F" w:rsidRDefault="00656E91">
            <w:pPr>
              <w:pStyle w:val="TableParagraph"/>
              <w:spacing w:before="43"/>
              <w:ind w:left="116"/>
              <w:rPr>
                <w:sz w:val="21"/>
              </w:rPr>
            </w:pPr>
            <w:r>
              <w:rPr>
                <w:sz w:val="21"/>
              </w:rPr>
              <w:t xml:space="preserve">pdf </w:t>
            </w:r>
            <w:r>
              <w:rPr>
                <w:sz w:val="21"/>
              </w:rPr>
              <w:t>阅读器以及相应的图像、音、视频处理等软件；基础化学实验室以及相关的仪</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305"/>
        <w:gridCol w:w="1451"/>
        <w:gridCol w:w="3001"/>
      </w:tblGrid>
      <w:tr w:rsidR="00C31C8F">
        <w:trPr>
          <w:trHeight w:val="567"/>
        </w:trPr>
        <w:tc>
          <w:tcPr>
            <w:tcW w:w="1365"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57" w:type="dxa"/>
            <w:gridSpan w:val="3"/>
            <w:tcBorders>
              <w:left w:val="single" w:sz="4" w:space="0" w:color="000000"/>
              <w:bottom w:val="single" w:sz="4" w:space="0" w:color="000000"/>
            </w:tcBorders>
          </w:tcPr>
          <w:p w:rsidR="00C31C8F" w:rsidRDefault="00656E91">
            <w:pPr>
              <w:pStyle w:val="TableParagraph"/>
              <w:spacing w:before="2"/>
              <w:ind w:left="116"/>
              <w:rPr>
                <w:sz w:val="21"/>
              </w:rPr>
            </w:pPr>
            <w:r>
              <w:rPr>
                <w:sz w:val="21"/>
              </w:rPr>
              <w:t>器药品。</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sz w:val="21"/>
              </w:rPr>
              <w:t>YK00025</w:t>
            </w:r>
            <w:r>
              <w:rPr>
                <w:sz w:val="21"/>
              </w:rPr>
              <w:t>、</w:t>
            </w:r>
            <w:r>
              <w:rPr>
                <w:sz w:val="21"/>
              </w:rPr>
              <w:t>YK00026</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6"/>
              <w:rPr>
                <w:sz w:val="21"/>
              </w:rPr>
            </w:pPr>
            <w:r>
              <w:rPr>
                <w:sz w:val="21"/>
              </w:rPr>
              <w:t>生物（一</w:t>
            </w:r>
            <w:r>
              <w:rPr>
                <w:spacing w:val="-104"/>
                <w:sz w:val="21"/>
              </w:rPr>
              <w:t>）、</w:t>
            </w:r>
            <w:r>
              <w:rPr>
                <w:sz w:val="21"/>
              </w:rPr>
              <w:t>（二）</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6"/>
              <w:rPr>
                <w:sz w:val="21"/>
              </w:rPr>
            </w:pPr>
            <w:r>
              <w:rPr>
                <w:sz w:val="21"/>
              </w:rPr>
              <w:t>68</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6"/>
              <w:rPr>
                <w:sz w:val="21"/>
              </w:rPr>
            </w:pPr>
            <w:r>
              <w:rPr>
                <w:sz w:val="21"/>
              </w:rPr>
              <w:t>38</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6"/>
              <w:rPr>
                <w:sz w:val="21"/>
              </w:rPr>
            </w:pPr>
            <w:r>
              <w:rPr>
                <w:sz w:val="21"/>
              </w:rPr>
              <w:t>30</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w w:val="99"/>
                <w:sz w:val="21"/>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6"/>
              <w:rPr>
                <w:sz w:val="21"/>
              </w:rPr>
            </w:pPr>
            <w:r>
              <w:rPr>
                <w:sz w:val="21"/>
              </w:rPr>
              <w:t>考试</w:t>
            </w:r>
          </w:p>
        </w:tc>
      </w:tr>
      <w:tr w:rsidR="00C31C8F">
        <w:trPr>
          <w:trHeight w:val="454"/>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3744"/>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27"/>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75" w:firstLine="420"/>
              <w:jc w:val="both"/>
              <w:rPr>
                <w:sz w:val="21"/>
              </w:rPr>
            </w:pPr>
            <w:r>
              <w:rPr>
                <w:w w:val="95"/>
                <w:sz w:val="21"/>
              </w:rPr>
              <w:t>1.</w:t>
            </w:r>
            <w:r>
              <w:rPr>
                <w:spacing w:val="-3"/>
                <w:w w:val="95"/>
                <w:sz w:val="21"/>
              </w:rPr>
              <w:t>知识目标：获得有关生物体的结构层次、生命活动、生物与环境、生物进化</w:t>
            </w:r>
            <w:r>
              <w:rPr>
                <w:spacing w:val="-3"/>
                <w:w w:val="95"/>
                <w:sz w:val="21"/>
              </w:rPr>
              <w:t xml:space="preserve">  </w:t>
            </w:r>
            <w:r>
              <w:rPr>
                <w:spacing w:val="-5"/>
                <w:w w:val="95"/>
                <w:sz w:val="21"/>
              </w:rPr>
              <w:t>以及生物技术等生物学基本事实、概念、原理和规律的基础知识；获得有关人体结</w:t>
            </w:r>
            <w:r>
              <w:rPr>
                <w:spacing w:val="-5"/>
                <w:w w:val="95"/>
                <w:sz w:val="21"/>
              </w:rPr>
              <w:t xml:space="preserve">  </w:t>
            </w:r>
            <w:r>
              <w:rPr>
                <w:spacing w:val="-5"/>
                <w:w w:val="95"/>
                <w:sz w:val="21"/>
              </w:rPr>
              <w:t>构、功能以及卫生保健的知识，促进生理和心理的健康发展；知道生物科学技术在</w:t>
            </w:r>
            <w:r>
              <w:rPr>
                <w:spacing w:val="-5"/>
                <w:w w:val="95"/>
                <w:sz w:val="21"/>
              </w:rPr>
              <w:t xml:space="preserve">  </w:t>
            </w:r>
            <w:r>
              <w:rPr>
                <w:spacing w:val="-5"/>
                <w:sz w:val="21"/>
              </w:rPr>
              <w:t>生活、生产和社会发展中的应用及其可能产生的影响。</w:t>
            </w:r>
          </w:p>
          <w:p w:rsidR="00C31C8F" w:rsidRDefault="00656E91">
            <w:pPr>
              <w:pStyle w:val="TableParagraph"/>
              <w:spacing w:line="278" w:lineRule="auto"/>
              <w:ind w:left="116" w:right="-29" w:firstLine="420"/>
              <w:rPr>
                <w:sz w:val="21"/>
              </w:rPr>
            </w:pPr>
            <w:r>
              <w:rPr>
                <w:sz w:val="21"/>
              </w:rPr>
              <w:t>2.</w:t>
            </w:r>
            <w:r>
              <w:rPr>
                <w:spacing w:val="-3"/>
                <w:sz w:val="21"/>
              </w:rPr>
              <w:t>能力目标：正确使用显微镜的生物学实验中常用的工具和仪器，具备一定的</w:t>
            </w:r>
            <w:r>
              <w:rPr>
                <w:spacing w:val="-5"/>
                <w:sz w:val="21"/>
              </w:rPr>
              <w:t>实验操作能力，初步具有收集和利用课内外的图文资料及其他信息的能力；初步学</w:t>
            </w:r>
            <w:r>
              <w:rPr>
                <w:spacing w:val="-10"/>
                <w:w w:val="95"/>
                <w:sz w:val="21"/>
              </w:rPr>
              <w:t>会科学生物科学探究的一般方法及学生提出问题、作出假设、制定计划、实施计划、</w:t>
            </w:r>
            <w:r>
              <w:rPr>
                <w:spacing w:val="-10"/>
                <w:w w:val="95"/>
                <w:sz w:val="21"/>
              </w:rPr>
              <w:t xml:space="preserve">  </w:t>
            </w:r>
            <w:r>
              <w:rPr>
                <w:spacing w:val="-10"/>
                <w:sz w:val="21"/>
              </w:rPr>
              <w:t>得出结论、表达和交流的科学探索能力。</w:t>
            </w:r>
          </w:p>
          <w:p w:rsidR="00C31C8F" w:rsidRDefault="00656E91">
            <w:pPr>
              <w:pStyle w:val="TableParagraph"/>
              <w:spacing w:line="278" w:lineRule="auto"/>
              <w:ind w:left="116" w:right="-29" w:firstLine="420"/>
              <w:rPr>
                <w:sz w:val="21"/>
              </w:rPr>
            </w:pPr>
            <w:r>
              <w:rPr>
                <w:w w:val="95"/>
                <w:sz w:val="21"/>
              </w:rPr>
              <w:t>3.</w:t>
            </w:r>
            <w:r>
              <w:rPr>
                <w:spacing w:val="-10"/>
                <w:w w:val="95"/>
                <w:sz w:val="21"/>
              </w:rPr>
              <w:t>素质目标：了解我国的生物资源状况和生物科学技术发展状况，培养爱祖国、</w:t>
            </w:r>
            <w:r>
              <w:rPr>
                <w:spacing w:val="-10"/>
                <w:w w:val="95"/>
                <w:sz w:val="21"/>
              </w:rPr>
              <w:t xml:space="preserve">  </w:t>
            </w:r>
            <w:r>
              <w:rPr>
                <w:spacing w:val="-8"/>
                <w:sz w:val="21"/>
              </w:rPr>
              <w:t>爱家乡的情感，增强振兴祖国和改变祖国面貌的使命感与责任感；热爱大自然，珍</w:t>
            </w:r>
            <w:r>
              <w:rPr>
                <w:spacing w:val="-6"/>
                <w:sz w:val="21"/>
              </w:rPr>
              <w:t>爱生命，理解人与自然和谐发展的意义，提高环境保护意识；关注与生物学有关的</w:t>
            </w:r>
          </w:p>
          <w:p w:rsidR="00C31C8F" w:rsidRDefault="00656E91">
            <w:pPr>
              <w:pStyle w:val="TableParagraph"/>
              <w:spacing w:line="269" w:lineRule="exact"/>
              <w:ind w:left="116"/>
              <w:rPr>
                <w:sz w:val="21"/>
              </w:rPr>
            </w:pPr>
            <w:r>
              <w:rPr>
                <w:sz w:val="21"/>
              </w:rPr>
              <w:t>社会问题，初步形成主动参与社会决策的意识。</w:t>
            </w:r>
          </w:p>
        </w:tc>
      </w:tr>
      <w:tr w:rsidR="00C31C8F">
        <w:trPr>
          <w:trHeight w:val="1560"/>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16"/>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6" w:right="75" w:firstLine="420"/>
              <w:jc w:val="both"/>
              <w:rPr>
                <w:sz w:val="21"/>
              </w:rPr>
            </w:pPr>
            <w:r>
              <w:rPr>
                <w:spacing w:val="-1"/>
                <w:w w:val="95"/>
                <w:sz w:val="21"/>
              </w:rPr>
              <w:t>本课程主要分为三大模块：</w:t>
            </w:r>
            <w:r>
              <w:rPr>
                <w:spacing w:val="-2"/>
                <w:w w:val="95"/>
                <w:sz w:val="21"/>
              </w:rPr>
              <w:t>1</w:t>
            </w:r>
            <w:r>
              <w:rPr>
                <w:spacing w:val="-3"/>
                <w:w w:val="95"/>
                <w:sz w:val="21"/>
              </w:rPr>
              <w:t>.</w:t>
            </w:r>
            <w:r>
              <w:rPr>
                <w:spacing w:val="-3"/>
                <w:w w:val="95"/>
                <w:sz w:val="21"/>
              </w:rPr>
              <w:t>分子与细胞模块，包括细胞内的生物大分子、细</w:t>
            </w:r>
            <w:r>
              <w:rPr>
                <w:spacing w:val="-3"/>
                <w:w w:val="95"/>
                <w:sz w:val="21"/>
              </w:rPr>
              <w:t xml:space="preserve">  </w:t>
            </w:r>
            <w:r>
              <w:rPr>
                <w:spacing w:val="-5"/>
                <w:w w:val="95"/>
                <w:sz w:val="21"/>
              </w:rPr>
              <w:t>胞的基本结构和功能、细胞呼吸和光合作用、细胞的生命历程等内容；</w:t>
            </w:r>
            <w:r>
              <w:rPr>
                <w:spacing w:val="-2"/>
                <w:w w:val="95"/>
                <w:sz w:val="21"/>
              </w:rPr>
              <w:t>2.</w:t>
            </w:r>
            <w:r>
              <w:rPr>
                <w:w w:val="95"/>
                <w:sz w:val="21"/>
              </w:rPr>
              <w:t>遗传与进</w:t>
            </w:r>
            <w:r>
              <w:rPr>
                <w:w w:val="95"/>
                <w:sz w:val="21"/>
              </w:rPr>
              <w:t xml:space="preserve">  </w:t>
            </w:r>
            <w:r>
              <w:rPr>
                <w:spacing w:val="-4"/>
                <w:w w:val="95"/>
                <w:sz w:val="21"/>
              </w:rPr>
              <w:t>化模块：包括遗传因子的发现、遗传因子的分子基础、遗传物质变异与生物进化等</w:t>
            </w:r>
            <w:r>
              <w:rPr>
                <w:spacing w:val="-4"/>
                <w:w w:val="95"/>
                <w:sz w:val="21"/>
              </w:rPr>
              <w:t xml:space="preserve">  </w:t>
            </w:r>
            <w:r>
              <w:rPr>
                <w:spacing w:val="-4"/>
                <w:w w:val="95"/>
                <w:sz w:val="21"/>
              </w:rPr>
              <w:t>内容；</w:t>
            </w:r>
            <w:r>
              <w:rPr>
                <w:spacing w:val="-4"/>
                <w:w w:val="95"/>
                <w:sz w:val="21"/>
              </w:rPr>
              <w:t>3</w:t>
            </w:r>
            <w:r>
              <w:rPr>
                <w:spacing w:val="-5"/>
                <w:w w:val="95"/>
                <w:sz w:val="21"/>
              </w:rPr>
              <w:t>.</w:t>
            </w:r>
            <w:r>
              <w:rPr>
                <w:spacing w:val="-5"/>
                <w:w w:val="95"/>
                <w:sz w:val="21"/>
              </w:rPr>
              <w:t>稳态与环境：包括动物和人体生命活动的调节、植物的激素调节、种群和</w:t>
            </w:r>
          </w:p>
          <w:p w:rsidR="00C31C8F" w:rsidRDefault="00656E91">
            <w:pPr>
              <w:pStyle w:val="TableParagraph"/>
              <w:spacing w:line="269" w:lineRule="exact"/>
              <w:ind w:left="116"/>
              <w:rPr>
                <w:sz w:val="21"/>
              </w:rPr>
            </w:pPr>
            <w:r>
              <w:rPr>
                <w:sz w:val="21"/>
              </w:rPr>
              <w:t>群落、生态系统的稳定等内容。</w:t>
            </w:r>
          </w:p>
        </w:tc>
      </w:tr>
      <w:tr w:rsidR="00C31C8F">
        <w:trPr>
          <w:trHeight w:val="1560"/>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16"/>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6" w:right="75" w:firstLine="420"/>
              <w:jc w:val="both"/>
              <w:rPr>
                <w:sz w:val="21"/>
              </w:rPr>
            </w:pPr>
            <w:r>
              <w:rPr>
                <w:w w:val="95"/>
                <w:sz w:val="21"/>
              </w:rPr>
              <w:t>1.</w:t>
            </w:r>
            <w:r>
              <w:rPr>
                <w:spacing w:val="-3"/>
                <w:w w:val="95"/>
                <w:sz w:val="21"/>
              </w:rPr>
              <w:t>通过观察和实验教学，培养学生的学习兴趣，调动学生学习的主动性，引导</w:t>
            </w:r>
            <w:r>
              <w:rPr>
                <w:spacing w:val="-3"/>
                <w:w w:val="95"/>
                <w:sz w:val="21"/>
              </w:rPr>
              <w:t xml:space="preserve">  </w:t>
            </w:r>
            <w:r>
              <w:rPr>
                <w:spacing w:val="-5"/>
                <w:w w:val="95"/>
                <w:sz w:val="21"/>
              </w:rPr>
              <w:t>学生养成实事求是的科学态度，形成一定的生物学实验操作的基本技能。对于基本</w:t>
            </w:r>
            <w:r>
              <w:rPr>
                <w:spacing w:val="-5"/>
                <w:w w:val="95"/>
                <w:sz w:val="21"/>
              </w:rPr>
              <w:t xml:space="preserve">  </w:t>
            </w:r>
            <w:r>
              <w:rPr>
                <w:spacing w:val="-5"/>
                <w:sz w:val="21"/>
              </w:rPr>
              <w:t>的生物学实验操作，力求规范、准确、熟练。</w:t>
            </w:r>
          </w:p>
          <w:p w:rsidR="00C31C8F" w:rsidRDefault="00656E91">
            <w:pPr>
              <w:pStyle w:val="TableParagraph"/>
              <w:spacing w:line="269" w:lineRule="exact"/>
              <w:ind w:left="536"/>
              <w:rPr>
                <w:sz w:val="21"/>
              </w:rPr>
            </w:pPr>
            <w:r>
              <w:rPr>
                <w:sz w:val="21"/>
              </w:rPr>
              <w:t>2.</w:t>
            </w:r>
            <w:r>
              <w:rPr>
                <w:sz w:val="21"/>
              </w:rPr>
              <w:t>帮助学生从微观到宏观两个方面认识生命系统的物质和结构基础、发展和变</w:t>
            </w:r>
          </w:p>
          <w:p w:rsidR="00C31C8F" w:rsidRDefault="00656E91">
            <w:pPr>
              <w:pStyle w:val="TableParagraph"/>
              <w:spacing w:before="43"/>
              <w:ind w:left="116"/>
              <w:rPr>
                <w:sz w:val="21"/>
              </w:rPr>
            </w:pPr>
            <w:r>
              <w:rPr>
                <w:sz w:val="21"/>
              </w:rPr>
              <w:t>化规律，以及生命系统中各组分间的相互作用。</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YK00027</w:t>
            </w:r>
            <w:r>
              <w:rPr>
                <w:sz w:val="21"/>
              </w:rPr>
              <w:t>、</w:t>
            </w:r>
            <w:r>
              <w:rPr>
                <w:sz w:val="21"/>
              </w:rPr>
              <w:t>YK00028</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地理（一</w:t>
            </w:r>
            <w:r>
              <w:rPr>
                <w:spacing w:val="-104"/>
                <w:sz w:val="21"/>
              </w:rPr>
              <w:t>）、</w:t>
            </w:r>
            <w:r>
              <w:rPr>
                <w:sz w:val="21"/>
              </w:rPr>
              <w:t>（二）</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6"/>
              <w:rPr>
                <w:sz w:val="21"/>
              </w:rPr>
            </w:pPr>
            <w:r>
              <w:rPr>
                <w:sz w:val="21"/>
              </w:rPr>
              <w:t>72</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48</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24</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w w:val="99"/>
                <w:sz w:val="21"/>
              </w:rPr>
              <w:t>４</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考试</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57"/>
        </w:trPr>
        <w:tc>
          <w:tcPr>
            <w:tcW w:w="1365"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16"/>
              </w:rPr>
            </w:pPr>
          </w:p>
          <w:p w:rsidR="00C31C8F" w:rsidRDefault="00656E91">
            <w:pPr>
              <w:pStyle w:val="TableParagraph"/>
              <w:ind w:left="240" w:right="220"/>
              <w:jc w:val="center"/>
              <w:rPr>
                <w:b/>
                <w:sz w:val="21"/>
              </w:rPr>
            </w:pPr>
            <w:r>
              <w:rPr>
                <w:b/>
                <w:sz w:val="21"/>
              </w:rPr>
              <w:t>课程目标</w:t>
            </w:r>
          </w:p>
        </w:tc>
        <w:tc>
          <w:tcPr>
            <w:tcW w:w="7757" w:type="dxa"/>
            <w:gridSpan w:val="3"/>
            <w:tcBorders>
              <w:top w:val="single" w:sz="4" w:space="0" w:color="000000"/>
              <w:left w:val="single" w:sz="4" w:space="0" w:color="000000"/>
            </w:tcBorders>
          </w:tcPr>
          <w:p w:rsidR="00C31C8F" w:rsidRDefault="00656E91">
            <w:pPr>
              <w:pStyle w:val="TableParagraph"/>
              <w:spacing w:before="20" w:line="278" w:lineRule="auto"/>
              <w:ind w:left="116" w:right="75" w:firstLine="420"/>
              <w:jc w:val="both"/>
              <w:rPr>
                <w:sz w:val="21"/>
              </w:rPr>
            </w:pPr>
            <w:r>
              <w:rPr>
                <w:w w:val="95"/>
                <w:sz w:val="21"/>
              </w:rPr>
              <w:t>1.</w:t>
            </w:r>
            <w:r>
              <w:rPr>
                <w:spacing w:val="-3"/>
                <w:w w:val="95"/>
                <w:sz w:val="21"/>
              </w:rPr>
              <w:t>知识目标：了解地球所处的宇宙环境，认识人类生存发展的自然环境</w:t>
            </w:r>
            <w:r>
              <w:rPr>
                <w:w w:val="95"/>
                <w:sz w:val="21"/>
              </w:rPr>
              <w:t>（地球</w:t>
            </w:r>
            <w:r>
              <w:rPr>
                <w:spacing w:val="4"/>
                <w:w w:val="99"/>
                <w:sz w:val="21"/>
              </w:rPr>
              <w:t>圈</w:t>
            </w:r>
            <w:r>
              <w:rPr>
                <w:spacing w:val="2"/>
                <w:w w:val="99"/>
                <w:sz w:val="21"/>
              </w:rPr>
              <w:t>层结构、地表形态、大气、水</w:t>
            </w:r>
            <w:r>
              <w:rPr>
                <w:spacing w:val="4"/>
                <w:w w:val="99"/>
                <w:sz w:val="21"/>
              </w:rPr>
              <w:t>）</w:t>
            </w:r>
            <w:r>
              <w:rPr>
                <w:spacing w:val="2"/>
                <w:w w:val="99"/>
                <w:sz w:val="21"/>
              </w:rPr>
              <w:t>和人文环境</w:t>
            </w:r>
            <w:r>
              <w:rPr>
                <w:spacing w:val="4"/>
                <w:w w:val="99"/>
                <w:sz w:val="21"/>
              </w:rPr>
              <w:t>（</w:t>
            </w:r>
            <w:r>
              <w:rPr>
                <w:spacing w:val="2"/>
                <w:w w:val="99"/>
                <w:sz w:val="21"/>
              </w:rPr>
              <w:t>人口、城市、产业活动</w:t>
            </w:r>
            <w:r>
              <w:rPr>
                <w:spacing w:val="-104"/>
                <w:w w:val="99"/>
                <w:sz w:val="21"/>
              </w:rPr>
              <w:t>）</w:t>
            </w:r>
            <w:r>
              <w:rPr>
                <w:spacing w:val="2"/>
                <w:w w:val="99"/>
                <w:sz w:val="21"/>
              </w:rPr>
              <w:t>，树立正</w:t>
            </w:r>
            <w:r>
              <w:rPr>
                <w:sz w:val="21"/>
              </w:rPr>
              <w:t>确的人地关系，理解可持续发展观的重要性。</w:t>
            </w:r>
          </w:p>
          <w:p w:rsidR="00C31C8F" w:rsidRDefault="00656E91">
            <w:pPr>
              <w:pStyle w:val="TableParagraph"/>
              <w:spacing w:line="269" w:lineRule="exact"/>
              <w:ind w:left="536"/>
              <w:rPr>
                <w:sz w:val="21"/>
              </w:rPr>
            </w:pPr>
            <w:r>
              <w:rPr>
                <w:w w:val="95"/>
                <w:sz w:val="21"/>
              </w:rPr>
              <w:t>2.</w:t>
            </w:r>
            <w:r>
              <w:rPr>
                <w:spacing w:val="-3"/>
                <w:w w:val="95"/>
                <w:sz w:val="21"/>
              </w:rPr>
              <w:t>能力目标：具备一定的运用实验、考察、调查等方式进行科学探究的意识和</w:t>
            </w:r>
          </w:p>
          <w:p w:rsidR="00C31C8F" w:rsidRDefault="00656E91">
            <w:pPr>
              <w:pStyle w:val="TableParagraph"/>
              <w:spacing w:before="43"/>
              <w:ind w:left="116"/>
              <w:rPr>
                <w:sz w:val="21"/>
              </w:rPr>
            </w:pPr>
            <w:r>
              <w:rPr>
                <w:spacing w:val="-4"/>
                <w:w w:val="95"/>
                <w:sz w:val="21"/>
              </w:rPr>
              <w:t>能力；能够形成从空间和区域视角认识地理事物和现象的意识，对地理事物和现象</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305"/>
        <w:gridCol w:w="1451"/>
        <w:gridCol w:w="3001"/>
      </w:tblGrid>
      <w:tr w:rsidR="00C31C8F">
        <w:trPr>
          <w:trHeight w:val="2476"/>
        </w:trPr>
        <w:tc>
          <w:tcPr>
            <w:tcW w:w="1365"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57" w:type="dxa"/>
            <w:gridSpan w:val="3"/>
            <w:tcBorders>
              <w:left w:val="single" w:sz="4" w:space="0" w:color="000000"/>
              <w:bottom w:val="single" w:sz="4" w:space="0" w:color="000000"/>
            </w:tcBorders>
          </w:tcPr>
          <w:p w:rsidR="00C31C8F" w:rsidRDefault="00656E91">
            <w:pPr>
              <w:pStyle w:val="TableParagraph"/>
              <w:spacing w:before="2" w:line="278" w:lineRule="auto"/>
              <w:ind w:left="116" w:right="14"/>
              <w:rPr>
                <w:sz w:val="21"/>
              </w:rPr>
            </w:pPr>
            <w:r>
              <w:rPr>
                <w:w w:val="95"/>
                <w:sz w:val="21"/>
              </w:rPr>
              <w:t>的空间格局有较强的观察力；能运用区域综合分析、区域比较、区域关联等方法认</w:t>
            </w:r>
            <w:r>
              <w:rPr>
                <w:w w:val="95"/>
                <w:sz w:val="21"/>
              </w:rPr>
              <w:t xml:space="preserve">  </w:t>
            </w:r>
            <w:r>
              <w:rPr>
                <w:sz w:val="21"/>
              </w:rPr>
              <w:t>识区域，形成简要评价区域现状和发展的能力。</w:t>
            </w:r>
          </w:p>
          <w:p w:rsidR="00C31C8F" w:rsidRDefault="00656E91">
            <w:pPr>
              <w:pStyle w:val="TableParagraph"/>
              <w:spacing w:line="278" w:lineRule="auto"/>
              <w:ind w:left="116" w:right="75" w:firstLine="420"/>
              <w:jc w:val="both"/>
              <w:rPr>
                <w:sz w:val="21"/>
              </w:rPr>
            </w:pPr>
            <w:r>
              <w:rPr>
                <w:w w:val="95"/>
                <w:sz w:val="21"/>
              </w:rPr>
              <w:t>3.</w:t>
            </w:r>
            <w:r>
              <w:rPr>
                <w:spacing w:val="-3"/>
                <w:w w:val="95"/>
                <w:sz w:val="21"/>
              </w:rPr>
              <w:t>素质目标：能够正确看待地理环境与人类活动的相互影响；理解人们对人地</w:t>
            </w:r>
            <w:r>
              <w:rPr>
                <w:spacing w:val="-3"/>
                <w:w w:val="95"/>
                <w:sz w:val="21"/>
              </w:rPr>
              <w:t xml:space="preserve">  </w:t>
            </w:r>
            <w:r>
              <w:rPr>
                <w:spacing w:val="-5"/>
                <w:w w:val="95"/>
                <w:sz w:val="21"/>
              </w:rPr>
              <w:t>关系认识的阶段性表现及其原因，认同人地协调对可持续发展具有重要意义，形成</w:t>
            </w:r>
            <w:r>
              <w:rPr>
                <w:spacing w:val="-5"/>
                <w:w w:val="95"/>
                <w:sz w:val="21"/>
              </w:rPr>
              <w:t xml:space="preserve">  </w:t>
            </w:r>
            <w:r>
              <w:rPr>
                <w:spacing w:val="-6"/>
                <w:w w:val="95"/>
                <w:sz w:val="21"/>
              </w:rPr>
              <w:t>尊重自然、和谐发展的态度；能够从多个维度对地理事物和现象进行分析，全面地</w:t>
            </w:r>
            <w:r>
              <w:rPr>
                <w:spacing w:val="-6"/>
                <w:w w:val="95"/>
                <w:sz w:val="21"/>
              </w:rPr>
              <w:t xml:space="preserve">  </w:t>
            </w:r>
            <w:r>
              <w:rPr>
                <w:spacing w:val="-5"/>
                <w:w w:val="95"/>
                <w:sz w:val="21"/>
              </w:rPr>
              <w:t>观察、分析和认识不同地方的地理环境特点，辩证地看待地理问题；能够在地理实</w:t>
            </w:r>
            <w:r>
              <w:rPr>
                <w:spacing w:val="-5"/>
                <w:w w:val="95"/>
                <w:sz w:val="21"/>
              </w:rPr>
              <w:t xml:space="preserve">  </w:t>
            </w:r>
            <w:r>
              <w:rPr>
                <w:spacing w:val="-5"/>
                <w:w w:val="95"/>
                <w:sz w:val="21"/>
              </w:rPr>
              <w:t>践活动中，将所学知识与实践相结合，积极思考，勇于探索，并具备一定的活动策</w:t>
            </w:r>
          </w:p>
          <w:p w:rsidR="00C31C8F" w:rsidRDefault="00656E91">
            <w:pPr>
              <w:pStyle w:val="TableParagraph"/>
              <w:spacing w:line="268" w:lineRule="exact"/>
              <w:ind w:left="116"/>
              <w:rPr>
                <w:sz w:val="21"/>
              </w:rPr>
            </w:pPr>
            <w:r>
              <w:rPr>
                <w:sz w:val="21"/>
              </w:rPr>
              <w:t>划和行动能力。</w:t>
            </w:r>
          </w:p>
        </w:tc>
      </w:tr>
      <w:tr w:rsidR="00C31C8F">
        <w:trPr>
          <w:trHeight w:val="935"/>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spacing w:before="11"/>
              <w:rPr>
                <w:rFonts w:ascii="Times New Roman"/>
                <w:sz w:val="28"/>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116" w:firstLine="420"/>
              <w:rPr>
                <w:sz w:val="21"/>
              </w:rPr>
            </w:pPr>
            <w:r>
              <w:rPr>
                <w:sz w:val="21"/>
              </w:rPr>
              <w:t>本课程包括八个模块：１</w:t>
            </w:r>
            <w:r>
              <w:rPr>
                <w:sz w:val="21"/>
              </w:rPr>
              <w:t>.</w:t>
            </w:r>
            <w:r>
              <w:rPr>
                <w:sz w:val="21"/>
              </w:rPr>
              <w:t>行星地球；２</w:t>
            </w:r>
            <w:r>
              <w:rPr>
                <w:sz w:val="21"/>
              </w:rPr>
              <w:t>.</w:t>
            </w:r>
            <w:r>
              <w:rPr>
                <w:sz w:val="21"/>
              </w:rPr>
              <w:t>地球的圈层结构和地表形态；３</w:t>
            </w:r>
            <w:r>
              <w:rPr>
                <w:sz w:val="21"/>
              </w:rPr>
              <w:t>.</w:t>
            </w:r>
            <w:r>
              <w:rPr>
                <w:sz w:val="21"/>
              </w:rPr>
              <w:t>地</w:t>
            </w:r>
          </w:p>
          <w:p w:rsidR="00C31C8F" w:rsidRDefault="00656E91">
            <w:pPr>
              <w:pStyle w:val="TableParagraph"/>
              <w:spacing w:before="2" w:line="310" w:lineRule="atLeast"/>
              <w:ind w:left="116" w:right="77"/>
              <w:rPr>
                <w:sz w:val="21"/>
              </w:rPr>
            </w:pPr>
            <w:r>
              <w:rPr>
                <w:w w:val="95"/>
                <w:sz w:val="21"/>
              </w:rPr>
              <w:t>球上的大气；４</w:t>
            </w:r>
            <w:r>
              <w:rPr>
                <w:w w:val="95"/>
                <w:sz w:val="21"/>
              </w:rPr>
              <w:t>.</w:t>
            </w:r>
            <w:r>
              <w:rPr>
                <w:w w:val="95"/>
                <w:sz w:val="21"/>
              </w:rPr>
              <w:t>地球上的水；５</w:t>
            </w:r>
            <w:r>
              <w:rPr>
                <w:w w:val="95"/>
                <w:sz w:val="21"/>
              </w:rPr>
              <w:t>.</w:t>
            </w:r>
            <w:r>
              <w:rPr>
                <w:w w:val="95"/>
                <w:sz w:val="21"/>
              </w:rPr>
              <w:t>城市与城市化；６</w:t>
            </w:r>
            <w:r>
              <w:rPr>
                <w:w w:val="95"/>
                <w:sz w:val="21"/>
              </w:rPr>
              <w:t>.</w:t>
            </w:r>
            <w:r>
              <w:rPr>
                <w:w w:val="95"/>
                <w:sz w:val="21"/>
              </w:rPr>
              <w:t>人口和人口问题；７</w:t>
            </w:r>
            <w:r>
              <w:rPr>
                <w:w w:val="95"/>
                <w:sz w:val="21"/>
              </w:rPr>
              <w:t>.</w:t>
            </w:r>
            <w:r>
              <w:rPr>
                <w:w w:val="95"/>
                <w:sz w:val="21"/>
              </w:rPr>
              <w:t>产业活</w:t>
            </w:r>
            <w:r>
              <w:rPr>
                <w:w w:val="95"/>
                <w:sz w:val="21"/>
              </w:rPr>
              <w:t xml:space="preserve">  </w:t>
            </w:r>
            <w:r>
              <w:rPr>
                <w:sz w:val="21"/>
              </w:rPr>
              <w:t>动与人类活动的地域联系；８</w:t>
            </w:r>
            <w:r>
              <w:rPr>
                <w:sz w:val="21"/>
              </w:rPr>
              <w:t>.</w:t>
            </w:r>
            <w:r>
              <w:rPr>
                <w:sz w:val="21"/>
              </w:rPr>
              <w:t>人类与地理环境的协调发展。</w:t>
            </w:r>
          </w:p>
        </w:tc>
      </w:tr>
      <w:tr w:rsidR="00C31C8F">
        <w:trPr>
          <w:trHeight w:val="2184"/>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75" w:firstLine="420"/>
              <w:jc w:val="both"/>
              <w:rPr>
                <w:sz w:val="21"/>
              </w:rPr>
            </w:pPr>
            <w:r>
              <w:rPr>
                <w:w w:val="95"/>
                <w:sz w:val="21"/>
              </w:rPr>
              <w:t>1.</w:t>
            </w:r>
            <w:r>
              <w:rPr>
                <w:spacing w:val="-2"/>
                <w:w w:val="95"/>
                <w:sz w:val="21"/>
              </w:rPr>
              <w:t>教师在教学中始终坚持以学生为主体，充分发挥学生的主体地位。采用多种</w:t>
            </w:r>
            <w:r>
              <w:rPr>
                <w:spacing w:val="-2"/>
                <w:w w:val="95"/>
                <w:sz w:val="21"/>
              </w:rPr>
              <w:t xml:space="preserve">  </w:t>
            </w:r>
            <w:r>
              <w:rPr>
                <w:spacing w:val="-4"/>
                <w:w w:val="95"/>
                <w:sz w:val="21"/>
              </w:rPr>
              <w:t>教学方法丰富课堂教学，除了讲授法，结合地理学科的特点，多用地图、地理图表</w:t>
            </w:r>
            <w:r>
              <w:rPr>
                <w:spacing w:val="-4"/>
                <w:w w:val="95"/>
                <w:sz w:val="21"/>
              </w:rPr>
              <w:t xml:space="preserve">  </w:t>
            </w:r>
            <w:r>
              <w:rPr>
                <w:spacing w:val="-5"/>
                <w:w w:val="95"/>
                <w:sz w:val="21"/>
              </w:rPr>
              <w:t>等图像媒体教学、根据教学要求采用演示法，用模型演示，帮助学生理解抽象的地</w:t>
            </w:r>
            <w:r>
              <w:rPr>
                <w:spacing w:val="-5"/>
                <w:w w:val="95"/>
                <w:sz w:val="21"/>
              </w:rPr>
              <w:t xml:space="preserve">  </w:t>
            </w:r>
            <w:r>
              <w:rPr>
                <w:spacing w:val="-5"/>
                <w:sz w:val="21"/>
              </w:rPr>
              <w:t>理现象，并让学生参与实验，培养学生的动手实践能力。</w:t>
            </w:r>
          </w:p>
          <w:p w:rsidR="00C31C8F" w:rsidRDefault="00656E91">
            <w:pPr>
              <w:pStyle w:val="TableParagraph"/>
              <w:spacing w:line="269" w:lineRule="exact"/>
              <w:ind w:left="536"/>
              <w:rPr>
                <w:sz w:val="21"/>
              </w:rPr>
            </w:pPr>
            <w:r>
              <w:rPr>
                <w:sz w:val="21"/>
              </w:rPr>
              <w:t>2.</w:t>
            </w:r>
            <w:r>
              <w:rPr>
                <w:sz w:val="21"/>
              </w:rPr>
              <w:t>充分运用现代信息技术辅助教学，包括多媒体课件、教学相关的影视资料、</w:t>
            </w:r>
          </w:p>
          <w:p w:rsidR="00C31C8F" w:rsidRDefault="00656E91">
            <w:pPr>
              <w:pStyle w:val="TableParagraph"/>
              <w:spacing w:before="43"/>
              <w:ind w:left="116"/>
              <w:rPr>
                <w:sz w:val="21"/>
              </w:rPr>
            </w:pPr>
            <w:r>
              <w:rPr>
                <w:sz w:val="21"/>
              </w:rPr>
              <w:t xml:space="preserve">flash </w:t>
            </w:r>
            <w:r>
              <w:rPr>
                <w:sz w:val="21"/>
              </w:rPr>
              <w:t>动画、网络精品课程等，丰富课堂内容，使教学内容更直观生动。</w:t>
            </w:r>
          </w:p>
          <w:p w:rsidR="00C31C8F" w:rsidRDefault="00656E91">
            <w:pPr>
              <w:pStyle w:val="TableParagraph"/>
              <w:spacing w:before="43"/>
              <w:ind w:left="536"/>
              <w:rPr>
                <w:sz w:val="21"/>
              </w:rPr>
            </w:pPr>
            <w:r>
              <w:rPr>
                <w:sz w:val="21"/>
              </w:rPr>
              <w:t>3.</w:t>
            </w:r>
            <w:r>
              <w:rPr>
                <w:sz w:val="21"/>
              </w:rPr>
              <w:t>配备课程实验所需要的各种实验器材。</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sz w:val="21"/>
              </w:rPr>
              <w:t>YK00029</w:t>
            </w:r>
            <w:r>
              <w:rPr>
                <w:sz w:val="21"/>
              </w:rPr>
              <w:t>、</w:t>
            </w:r>
            <w:r>
              <w:rPr>
                <w:sz w:val="21"/>
              </w:rPr>
              <w:t>YK00030</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6"/>
              <w:rPr>
                <w:sz w:val="21"/>
              </w:rPr>
            </w:pPr>
            <w:r>
              <w:rPr>
                <w:sz w:val="21"/>
              </w:rPr>
              <w:t>历史（一</w:t>
            </w:r>
            <w:r>
              <w:rPr>
                <w:spacing w:val="-104"/>
                <w:sz w:val="21"/>
              </w:rPr>
              <w:t>）、</w:t>
            </w:r>
            <w:r>
              <w:rPr>
                <w:sz w:val="21"/>
              </w:rPr>
              <w:t>（二）</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6"/>
              <w:rPr>
                <w:sz w:val="21"/>
              </w:rPr>
            </w:pPr>
            <w:r>
              <w:rPr>
                <w:sz w:val="21"/>
              </w:rPr>
              <w:t>68</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6"/>
              <w:rPr>
                <w:sz w:val="21"/>
              </w:rPr>
            </w:pPr>
            <w:r>
              <w:rPr>
                <w:sz w:val="21"/>
              </w:rPr>
              <w:t>58</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6"/>
              <w:rPr>
                <w:sz w:val="21"/>
              </w:rPr>
            </w:pPr>
            <w:r>
              <w:rPr>
                <w:sz w:val="21"/>
              </w:rPr>
              <w:t>10</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6"/>
              <w:rPr>
                <w:sz w:val="21"/>
              </w:rPr>
            </w:pPr>
            <w:r>
              <w:rPr>
                <w:w w:val="99"/>
                <w:sz w:val="21"/>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6"/>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3120"/>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1"/>
              <w:rPr>
                <w:rFonts w:ascii="Times New Roman"/>
                <w:sz w:val="23"/>
              </w:rPr>
            </w:pPr>
          </w:p>
          <w:p w:rsidR="00C31C8F" w:rsidRDefault="00656E91">
            <w:pPr>
              <w:pStyle w:val="TableParagraph"/>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77" w:firstLine="420"/>
              <w:jc w:val="both"/>
              <w:rPr>
                <w:sz w:val="21"/>
              </w:rPr>
            </w:pPr>
            <w:r>
              <w:rPr>
                <w:spacing w:val="-1"/>
                <w:w w:val="95"/>
                <w:sz w:val="21"/>
              </w:rPr>
              <w:t>该门课程是面向我校五年制大专一二年级学生开设的一门预科课程。通过该门</w:t>
            </w:r>
            <w:r>
              <w:rPr>
                <w:spacing w:val="-1"/>
                <w:w w:val="95"/>
                <w:sz w:val="21"/>
              </w:rPr>
              <w:t xml:space="preserve">  </w:t>
            </w:r>
            <w:r>
              <w:rPr>
                <w:spacing w:val="-1"/>
                <w:sz w:val="21"/>
              </w:rPr>
              <w:t>课程的学习，达到以下教学目标：</w:t>
            </w:r>
          </w:p>
          <w:p w:rsidR="00C31C8F" w:rsidRDefault="00656E91">
            <w:pPr>
              <w:pStyle w:val="TableParagraph"/>
              <w:spacing w:line="278" w:lineRule="auto"/>
              <w:ind w:left="116" w:right="77" w:firstLine="420"/>
              <w:jc w:val="both"/>
              <w:rPr>
                <w:sz w:val="21"/>
              </w:rPr>
            </w:pPr>
            <w:r>
              <w:rPr>
                <w:w w:val="95"/>
                <w:sz w:val="21"/>
              </w:rPr>
              <w:t>1.</w:t>
            </w:r>
            <w:r>
              <w:rPr>
                <w:spacing w:val="-1"/>
                <w:w w:val="95"/>
                <w:sz w:val="21"/>
              </w:rPr>
              <w:t>引导学生认识历史发展进程中的重大历史问题，提高学生通过阅读等多种途</w:t>
            </w:r>
            <w:r>
              <w:rPr>
                <w:spacing w:val="-1"/>
                <w:w w:val="95"/>
                <w:sz w:val="21"/>
              </w:rPr>
              <w:t xml:space="preserve">  </w:t>
            </w:r>
            <w:r>
              <w:rPr>
                <w:spacing w:val="-1"/>
                <w:sz w:val="21"/>
              </w:rPr>
              <w:t>径获取历史信息的能力，培养学生的历史思维和解决问题的能力。</w:t>
            </w:r>
          </w:p>
          <w:p w:rsidR="00C31C8F" w:rsidRDefault="00656E91">
            <w:pPr>
              <w:pStyle w:val="TableParagraph"/>
              <w:spacing w:line="278" w:lineRule="auto"/>
              <w:ind w:left="116" w:right="77" w:firstLine="420"/>
              <w:jc w:val="both"/>
              <w:rPr>
                <w:sz w:val="21"/>
              </w:rPr>
            </w:pPr>
            <w:r>
              <w:rPr>
                <w:w w:val="95"/>
                <w:sz w:val="21"/>
              </w:rPr>
              <w:t>2.</w:t>
            </w:r>
            <w:r>
              <w:rPr>
                <w:spacing w:val="-2"/>
                <w:w w:val="95"/>
                <w:sz w:val="21"/>
              </w:rPr>
              <w:t>引导学生掌握历史唯物主义的基本观点和方法，努力做到论从史出、史论结</w:t>
            </w:r>
            <w:r>
              <w:rPr>
                <w:spacing w:val="-2"/>
                <w:w w:val="95"/>
                <w:sz w:val="21"/>
              </w:rPr>
              <w:t xml:space="preserve">  </w:t>
            </w:r>
            <w:r>
              <w:rPr>
                <w:spacing w:val="-5"/>
                <w:w w:val="95"/>
                <w:sz w:val="21"/>
              </w:rPr>
              <w:t>合；善于从不同的角度发现问题，积极探索解决问题的方法；养成独立思考的学习</w:t>
            </w:r>
            <w:r>
              <w:rPr>
                <w:spacing w:val="-5"/>
                <w:w w:val="95"/>
                <w:sz w:val="21"/>
              </w:rPr>
              <w:t xml:space="preserve">  </w:t>
            </w:r>
            <w:r>
              <w:rPr>
                <w:spacing w:val="-5"/>
                <w:sz w:val="21"/>
              </w:rPr>
              <w:t>习惯。</w:t>
            </w:r>
          </w:p>
          <w:p w:rsidR="00C31C8F" w:rsidRDefault="00656E91">
            <w:pPr>
              <w:pStyle w:val="TableParagraph"/>
              <w:spacing w:line="269" w:lineRule="exact"/>
              <w:ind w:left="116" w:firstLine="420"/>
              <w:rPr>
                <w:sz w:val="21"/>
              </w:rPr>
            </w:pPr>
            <w:r>
              <w:rPr>
                <w:sz w:val="21"/>
              </w:rPr>
              <w:t>3.</w:t>
            </w:r>
            <w:r>
              <w:rPr>
                <w:sz w:val="21"/>
              </w:rPr>
              <w:t>引导学生了解中国国情，热爱和继承中华民族的优秀文化传统，弘扬和培育</w:t>
            </w:r>
          </w:p>
          <w:p w:rsidR="00C31C8F" w:rsidRDefault="00656E91">
            <w:pPr>
              <w:pStyle w:val="TableParagraph"/>
              <w:spacing w:before="2" w:line="310" w:lineRule="atLeast"/>
              <w:ind w:left="116" w:right="14"/>
              <w:rPr>
                <w:sz w:val="21"/>
              </w:rPr>
            </w:pPr>
            <w:r>
              <w:rPr>
                <w:w w:val="95"/>
                <w:sz w:val="21"/>
              </w:rPr>
              <w:t>民族精神，激发对祖国历史与文化的自豪感，逐步形成对国家、民族的历史使命感</w:t>
            </w:r>
            <w:r>
              <w:rPr>
                <w:w w:val="95"/>
                <w:sz w:val="21"/>
              </w:rPr>
              <w:t xml:space="preserve">  </w:t>
            </w:r>
            <w:r>
              <w:rPr>
                <w:sz w:val="21"/>
              </w:rPr>
              <w:t>和社会责任感，培养爱国主义情感，树立为祖国基础教育做贡献的人生理想。</w:t>
            </w:r>
          </w:p>
        </w:tc>
      </w:tr>
      <w:tr w:rsidR="00C31C8F">
        <w:trPr>
          <w:trHeight w:val="1247"/>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75" w:firstLine="420"/>
              <w:rPr>
                <w:sz w:val="21"/>
              </w:rPr>
            </w:pPr>
            <w:r>
              <w:rPr>
                <w:spacing w:val="-1"/>
                <w:w w:val="95"/>
                <w:sz w:val="21"/>
              </w:rPr>
              <w:t>本课程包括三大模块：</w:t>
            </w:r>
            <w:r>
              <w:rPr>
                <w:spacing w:val="-3"/>
                <w:w w:val="95"/>
                <w:sz w:val="21"/>
              </w:rPr>
              <w:t>1.</w:t>
            </w:r>
            <w:r>
              <w:rPr>
                <w:spacing w:val="-2"/>
                <w:w w:val="95"/>
                <w:sz w:val="21"/>
              </w:rPr>
              <w:t>经济篇，着重反映人类社会经济和社会生活领域发展</w:t>
            </w:r>
            <w:r>
              <w:rPr>
                <w:spacing w:val="-2"/>
                <w:w w:val="95"/>
                <w:sz w:val="21"/>
              </w:rPr>
              <w:t xml:space="preserve">  </w:t>
            </w:r>
            <w:r>
              <w:rPr>
                <w:spacing w:val="-9"/>
                <w:sz w:val="21"/>
              </w:rPr>
              <w:t>进程中的重要内容，共</w:t>
            </w:r>
            <w:r>
              <w:rPr>
                <w:spacing w:val="-9"/>
                <w:sz w:val="21"/>
              </w:rPr>
              <w:t xml:space="preserve"> </w:t>
            </w:r>
            <w:r>
              <w:rPr>
                <w:sz w:val="21"/>
              </w:rPr>
              <w:t>4</w:t>
            </w:r>
            <w:r>
              <w:rPr>
                <w:spacing w:val="-14"/>
                <w:sz w:val="21"/>
              </w:rPr>
              <w:t xml:space="preserve"> </w:t>
            </w:r>
            <w:r>
              <w:rPr>
                <w:spacing w:val="-14"/>
                <w:sz w:val="21"/>
              </w:rPr>
              <w:t>个专题；</w:t>
            </w:r>
            <w:r>
              <w:rPr>
                <w:spacing w:val="-2"/>
                <w:sz w:val="21"/>
              </w:rPr>
              <w:t>2.</w:t>
            </w:r>
            <w:r>
              <w:rPr>
                <w:spacing w:val="-2"/>
                <w:sz w:val="21"/>
              </w:rPr>
              <w:t>政治篇，着重反映人类社会政治领域发展进程</w:t>
            </w:r>
          </w:p>
          <w:p w:rsidR="00C31C8F" w:rsidRDefault="00656E91">
            <w:pPr>
              <w:pStyle w:val="TableParagraph"/>
              <w:spacing w:line="269" w:lineRule="exact"/>
              <w:ind w:left="116"/>
              <w:rPr>
                <w:sz w:val="21"/>
              </w:rPr>
            </w:pPr>
            <w:r>
              <w:rPr>
                <w:spacing w:val="-8"/>
                <w:sz w:val="21"/>
              </w:rPr>
              <w:t>中的重要内容，共</w:t>
            </w:r>
            <w:r>
              <w:rPr>
                <w:spacing w:val="-8"/>
                <w:sz w:val="21"/>
              </w:rPr>
              <w:t xml:space="preserve"> </w:t>
            </w:r>
            <w:r>
              <w:rPr>
                <w:sz w:val="21"/>
              </w:rPr>
              <w:t>7</w:t>
            </w:r>
            <w:r>
              <w:rPr>
                <w:spacing w:val="-14"/>
                <w:sz w:val="21"/>
              </w:rPr>
              <w:t xml:space="preserve"> </w:t>
            </w:r>
            <w:r>
              <w:rPr>
                <w:spacing w:val="-14"/>
                <w:sz w:val="21"/>
              </w:rPr>
              <w:t>个专题；</w:t>
            </w:r>
            <w:r>
              <w:rPr>
                <w:spacing w:val="-2"/>
                <w:sz w:val="21"/>
              </w:rPr>
              <w:t>3.</w:t>
            </w:r>
            <w:r>
              <w:rPr>
                <w:spacing w:val="-2"/>
                <w:sz w:val="21"/>
              </w:rPr>
              <w:t>文化篇，着重反映人类社会思想文化和科学技术领</w:t>
            </w:r>
          </w:p>
          <w:p w:rsidR="00C31C8F" w:rsidRDefault="00656E91">
            <w:pPr>
              <w:pStyle w:val="TableParagraph"/>
              <w:spacing w:before="43"/>
              <w:ind w:left="116"/>
              <w:rPr>
                <w:sz w:val="21"/>
              </w:rPr>
            </w:pPr>
            <w:r>
              <w:rPr>
                <w:sz w:val="21"/>
              </w:rPr>
              <w:t>域的发展进程及其重要内容，共</w:t>
            </w:r>
            <w:r>
              <w:rPr>
                <w:sz w:val="21"/>
              </w:rPr>
              <w:t xml:space="preserve"> 3 </w:t>
            </w:r>
            <w:r>
              <w:rPr>
                <w:sz w:val="21"/>
              </w:rPr>
              <w:t>个专题。</w:t>
            </w:r>
          </w:p>
        </w:tc>
      </w:tr>
      <w:tr w:rsidR="00C31C8F">
        <w:trPr>
          <w:trHeight w:val="1245"/>
        </w:trPr>
        <w:tc>
          <w:tcPr>
            <w:tcW w:w="1365"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tcBorders>
          </w:tcPr>
          <w:p w:rsidR="00C31C8F" w:rsidRDefault="00656E91">
            <w:pPr>
              <w:pStyle w:val="TableParagraph"/>
              <w:spacing w:before="20" w:line="278" w:lineRule="auto"/>
              <w:ind w:left="116" w:right="77" w:firstLine="420"/>
              <w:jc w:val="both"/>
              <w:rPr>
                <w:sz w:val="21"/>
              </w:rPr>
            </w:pPr>
            <w:r>
              <w:rPr>
                <w:w w:val="95"/>
                <w:sz w:val="21"/>
              </w:rPr>
              <w:t>1.</w:t>
            </w:r>
            <w:r>
              <w:rPr>
                <w:spacing w:val="-2"/>
                <w:w w:val="95"/>
                <w:sz w:val="21"/>
              </w:rPr>
              <w:t>结合学校和学生的实际情况，全面落实历史课程目标，尤其应发挥历史课程</w:t>
            </w:r>
            <w:r>
              <w:rPr>
                <w:spacing w:val="-2"/>
                <w:w w:val="95"/>
                <w:sz w:val="21"/>
              </w:rPr>
              <w:t xml:space="preserve">  </w:t>
            </w:r>
            <w:r>
              <w:rPr>
                <w:spacing w:val="-5"/>
                <w:w w:val="95"/>
                <w:sz w:val="21"/>
              </w:rPr>
              <w:t>独到的教育功能，加强对学生人文精神的熏陶，促进学生科学历史观和健全人格的</w:t>
            </w:r>
            <w:r>
              <w:rPr>
                <w:spacing w:val="-5"/>
                <w:w w:val="95"/>
                <w:sz w:val="21"/>
              </w:rPr>
              <w:t xml:space="preserve">  </w:t>
            </w:r>
            <w:r>
              <w:rPr>
                <w:spacing w:val="-5"/>
                <w:sz w:val="21"/>
              </w:rPr>
              <w:t>形成。</w:t>
            </w:r>
          </w:p>
          <w:p w:rsidR="00C31C8F" w:rsidRDefault="00656E91">
            <w:pPr>
              <w:pStyle w:val="TableParagraph"/>
              <w:spacing w:line="269" w:lineRule="exact"/>
              <w:ind w:left="536"/>
              <w:rPr>
                <w:sz w:val="21"/>
              </w:rPr>
            </w:pPr>
            <w:r>
              <w:rPr>
                <w:sz w:val="21"/>
              </w:rPr>
              <w:t>2.</w:t>
            </w:r>
            <w:r>
              <w:rPr>
                <w:sz w:val="21"/>
              </w:rPr>
              <w:t>在分析重大历史问题的基础上，揭示历史发展的整体性和规律性，注意历史</w:t>
            </w:r>
          </w:p>
        </w:tc>
      </w:tr>
    </w:tbl>
    <w:p w:rsidR="00C31C8F" w:rsidRDefault="00C31C8F">
      <w:pPr>
        <w:spacing w:line="269"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305"/>
        <w:gridCol w:w="1451"/>
        <w:gridCol w:w="3001"/>
      </w:tblGrid>
      <w:tr w:rsidR="00C31C8F">
        <w:trPr>
          <w:trHeight w:val="1540"/>
        </w:trPr>
        <w:tc>
          <w:tcPr>
            <w:tcW w:w="1365"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57" w:type="dxa"/>
            <w:gridSpan w:val="3"/>
            <w:tcBorders>
              <w:left w:val="single" w:sz="4" w:space="0" w:color="000000"/>
              <w:bottom w:val="single" w:sz="4" w:space="0" w:color="000000"/>
            </w:tcBorders>
          </w:tcPr>
          <w:p w:rsidR="00C31C8F" w:rsidRDefault="00656E91">
            <w:pPr>
              <w:pStyle w:val="TableParagraph"/>
              <w:spacing w:before="2" w:line="278" w:lineRule="auto"/>
              <w:ind w:left="116" w:right="14"/>
              <w:rPr>
                <w:sz w:val="21"/>
              </w:rPr>
            </w:pPr>
            <w:r>
              <w:rPr>
                <w:w w:val="95"/>
                <w:sz w:val="21"/>
              </w:rPr>
              <w:t>课程与其他课程之间的联系，进一步提高学生的历史思维能力，注重学习过程与方</w:t>
            </w:r>
            <w:r>
              <w:rPr>
                <w:w w:val="95"/>
                <w:sz w:val="21"/>
              </w:rPr>
              <w:t xml:space="preserve">  </w:t>
            </w:r>
            <w:r>
              <w:rPr>
                <w:sz w:val="21"/>
              </w:rPr>
              <w:t>法，培养学生的历史意识，学习用历史的眼光看待问题。</w:t>
            </w:r>
          </w:p>
          <w:p w:rsidR="00C31C8F" w:rsidRDefault="00656E91">
            <w:pPr>
              <w:pStyle w:val="TableParagraph"/>
              <w:spacing w:line="269" w:lineRule="exact"/>
              <w:ind w:left="116" w:firstLine="420"/>
              <w:rPr>
                <w:sz w:val="21"/>
              </w:rPr>
            </w:pPr>
            <w:r>
              <w:rPr>
                <w:sz w:val="21"/>
              </w:rPr>
              <w:t>3.</w:t>
            </w:r>
            <w:r>
              <w:rPr>
                <w:sz w:val="21"/>
              </w:rPr>
              <w:t>处理好教与学的关系。教学中应充分发挥学生的主动性，改进教学手段、教</w:t>
            </w:r>
          </w:p>
          <w:p w:rsidR="00C31C8F" w:rsidRDefault="00656E91">
            <w:pPr>
              <w:pStyle w:val="TableParagraph"/>
              <w:spacing w:before="2" w:line="310" w:lineRule="atLeast"/>
              <w:ind w:left="116" w:right="14"/>
              <w:rPr>
                <w:sz w:val="21"/>
              </w:rPr>
            </w:pPr>
            <w:r>
              <w:rPr>
                <w:w w:val="95"/>
                <w:sz w:val="21"/>
              </w:rPr>
              <w:t>学方法和教学形式。引导学生进一步了解和掌握学习历史的方法，在探究历史问题</w:t>
            </w:r>
            <w:r>
              <w:rPr>
                <w:w w:val="95"/>
                <w:sz w:val="21"/>
              </w:rPr>
              <w:t xml:space="preserve">  </w:t>
            </w:r>
            <w:r>
              <w:rPr>
                <w:sz w:val="21"/>
              </w:rPr>
              <w:t>的过程中善于独立思考、发现问题、分析问题和解决问题的能力。</w:t>
            </w:r>
          </w:p>
        </w:tc>
      </w:tr>
      <w:tr w:rsidR="00C31C8F">
        <w:trPr>
          <w:trHeight w:val="62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177"/>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77"/>
              <w:ind w:left="116"/>
              <w:rPr>
                <w:sz w:val="21"/>
              </w:rPr>
            </w:pPr>
            <w:r>
              <w:rPr>
                <w:sz w:val="21"/>
              </w:rPr>
              <w:t>YK00031</w:t>
            </w:r>
            <w:r>
              <w:rPr>
                <w:sz w:val="21"/>
              </w:rPr>
              <w:t>、</w:t>
            </w:r>
            <w:r>
              <w:rPr>
                <w:sz w:val="21"/>
              </w:rPr>
              <w:t>YK00032</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77"/>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21"/>
              <w:ind w:left="116"/>
              <w:rPr>
                <w:sz w:val="21"/>
              </w:rPr>
            </w:pPr>
            <w:r>
              <w:rPr>
                <w:sz w:val="21"/>
              </w:rPr>
              <w:t>幼儿教师音乐技能</w:t>
            </w:r>
            <w:r>
              <w:rPr>
                <w:sz w:val="21"/>
              </w:rPr>
              <w:t>——</w:t>
            </w:r>
            <w:r>
              <w:rPr>
                <w:sz w:val="21"/>
              </w:rPr>
              <w:t>歌曲演</w:t>
            </w:r>
          </w:p>
          <w:p w:rsidR="00C31C8F" w:rsidRDefault="00656E91">
            <w:pPr>
              <w:pStyle w:val="TableParagraph"/>
              <w:spacing w:before="43"/>
              <w:ind w:left="116"/>
              <w:rPr>
                <w:sz w:val="21"/>
              </w:rPr>
            </w:pPr>
            <w:r>
              <w:rPr>
                <w:w w:val="99"/>
                <w:sz w:val="21"/>
              </w:rPr>
              <w:t>唱</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6"/>
              <w:rPr>
                <w:sz w:val="21"/>
              </w:rPr>
            </w:pPr>
            <w:r>
              <w:rPr>
                <w:sz w:val="21"/>
              </w:rPr>
              <w:t>50</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sz w:val="21"/>
              </w:rPr>
              <w:t>22</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28</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w w:val="99"/>
                <w:sz w:val="21"/>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3119"/>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23"/>
              </w:rPr>
            </w:pPr>
          </w:p>
          <w:p w:rsidR="00C31C8F" w:rsidRDefault="00656E91">
            <w:pPr>
              <w:pStyle w:val="TableParagraph"/>
              <w:spacing w:before="1"/>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6" w:right="-29" w:firstLine="420"/>
              <w:rPr>
                <w:sz w:val="21"/>
              </w:rPr>
            </w:pPr>
            <w:r>
              <w:rPr>
                <w:spacing w:val="-7"/>
                <w:w w:val="95"/>
                <w:sz w:val="21"/>
              </w:rPr>
              <w:t>在课程结合思想的引导下，整合单一分散的相关课程，依托唱、跳、声势学习，</w:t>
            </w:r>
            <w:r>
              <w:rPr>
                <w:spacing w:val="-7"/>
                <w:w w:val="95"/>
                <w:sz w:val="21"/>
              </w:rPr>
              <w:t xml:space="preserve">  </w:t>
            </w:r>
            <w:r>
              <w:rPr>
                <w:spacing w:val="-7"/>
                <w:sz w:val="21"/>
              </w:rPr>
              <w:t>培养其综合能力。</w:t>
            </w:r>
          </w:p>
          <w:p w:rsidR="00C31C8F" w:rsidRDefault="00656E91">
            <w:pPr>
              <w:pStyle w:val="TableParagraph"/>
              <w:tabs>
                <w:tab w:val="left" w:pos="956"/>
              </w:tabs>
              <w:spacing w:line="278" w:lineRule="auto"/>
              <w:ind w:left="116" w:right="77" w:firstLine="420"/>
              <w:rPr>
                <w:sz w:val="21"/>
              </w:rPr>
            </w:pPr>
            <w:r>
              <w:rPr>
                <w:sz w:val="21"/>
              </w:rPr>
              <w:t>1.</w:t>
            </w:r>
            <w:r>
              <w:rPr>
                <w:sz w:val="21"/>
              </w:rPr>
              <w:tab/>
            </w:r>
            <w:r>
              <w:rPr>
                <w:spacing w:val="-3"/>
                <w:w w:val="95"/>
                <w:sz w:val="21"/>
              </w:rPr>
              <w:t>知识目标：掌握歌曲歌唱基本理论知识、嗓音保护知识，掌握科学的发声</w:t>
            </w:r>
            <w:r>
              <w:rPr>
                <w:spacing w:val="-1"/>
                <w:w w:val="99"/>
                <w:sz w:val="21"/>
              </w:rPr>
              <w:t>技巧；掌握基本乐理知识，并懂得常用调</w:t>
            </w:r>
            <w:r>
              <w:rPr>
                <w:spacing w:val="-53"/>
                <w:sz w:val="21"/>
              </w:rPr>
              <w:t xml:space="preserve"> </w:t>
            </w:r>
            <w:r>
              <w:rPr>
                <w:spacing w:val="1"/>
                <w:w w:val="99"/>
                <w:sz w:val="21"/>
              </w:rPr>
              <w:t>C</w:t>
            </w:r>
            <w:r>
              <w:rPr>
                <w:spacing w:val="-1"/>
                <w:w w:val="99"/>
                <w:sz w:val="21"/>
              </w:rPr>
              <w:t>、</w:t>
            </w:r>
            <w:r>
              <w:rPr>
                <w:spacing w:val="1"/>
                <w:w w:val="99"/>
                <w:sz w:val="21"/>
              </w:rPr>
              <w:t>D</w:t>
            </w:r>
            <w:r>
              <w:rPr>
                <w:spacing w:val="2"/>
                <w:w w:val="99"/>
                <w:sz w:val="21"/>
              </w:rPr>
              <w:t>、</w:t>
            </w:r>
            <w:r>
              <w:rPr>
                <w:spacing w:val="-2"/>
                <w:w w:val="99"/>
                <w:sz w:val="21"/>
              </w:rPr>
              <w:t>G</w:t>
            </w:r>
            <w:r>
              <w:rPr>
                <w:spacing w:val="2"/>
                <w:w w:val="99"/>
                <w:sz w:val="21"/>
              </w:rPr>
              <w:t>、</w:t>
            </w:r>
            <w:r>
              <w:rPr>
                <w:spacing w:val="1"/>
                <w:w w:val="99"/>
                <w:sz w:val="21"/>
              </w:rPr>
              <w:t>F</w:t>
            </w:r>
            <w:r>
              <w:rPr>
                <w:spacing w:val="-1"/>
                <w:w w:val="99"/>
                <w:sz w:val="21"/>
              </w:rPr>
              <w:t>、</w:t>
            </w:r>
            <w:r>
              <w:rPr>
                <w:spacing w:val="-1"/>
                <w:w w:val="106"/>
                <w:position w:val="10"/>
                <w:sz w:val="10"/>
              </w:rPr>
              <w:t>b</w:t>
            </w:r>
            <w:r>
              <w:rPr>
                <w:spacing w:val="1"/>
                <w:w w:val="99"/>
                <w:sz w:val="21"/>
              </w:rPr>
              <w:t>B</w:t>
            </w:r>
            <w:r>
              <w:rPr>
                <w:spacing w:val="-1"/>
                <w:w w:val="99"/>
                <w:sz w:val="21"/>
              </w:rPr>
              <w:t>、</w:t>
            </w:r>
            <w:r>
              <w:rPr>
                <w:spacing w:val="-1"/>
                <w:w w:val="106"/>
                <w:position w:val="10"/>
                <w:sz w:val="10"/>
              </w:rPr>
              <w:t>b</w:t>
            </w:r>
            <w:r>
              <w:rPr>
                <w:w w:val="99"/>
                <w:sz w:val="21"/>
              </w:rPr>
              <w:t>E</w:t>
            </w:r>
            <w:r>
              <w:rPr>
                <w:spacing w:val="-52"/>
                <w:sz w:val="21"/>
              </w:rPr>
              <w:t xml:space="preserve"> </w:t>
            </w:r>
            <w:r>
              <w:rPr>
                <w:spacing w:val="-1"/>
                <w:w w:val="99"/>
                <w:sz w:val="21"/>
              </w:rPr>
              <w:t>的识谱方法。</w:t>
            </w:r>
          </w:p>
          <w:p w:rsidR="00C31C8F" w:rsidRDefault="00656E91">
            <w:pPr>
              <w:pStyle w:val="TableParagraph"/>
              <w:spacing w:line="278" w:lineRule="auto"/>
              <w:ind w:left="536" w:right="56"/>
              <w:jc w:val="both"/>
              <w:rPr>
                <w:sz w:val="21"/>
              </w:rPr>
            </w:pPr>
            <w:r>
              <w:rPr>
                <w:sz w:val="21"/>
              </w:rPr>
              <w:t>2.</w:t>
            </w:r>
            <w:r>
              <w:rPr>
                <w:spacing w:val="-4"/>
                <w:sz w:val="21"/>
              </w:rPr>
              <w:t>能力目标：具有运用首调唱名法或固定唱名法进行单声部音乐作品的视谱即</w:t>
            </w:r>
            <w:r>
              <w:rPr>
                <w:spacing w:val="-1"/>
                <w:w w:val="99"/>
                <w:sz w:val="21"/>
              </w:rPr>
              <w:t>唱能力，能流畅地识谱演唱</w:t>
            </w:r>
            <w:r>
              <w:rPr>
                <w:spacing w:val="-1"/>
                <w:sz w:val="21"/>
              </w:rPr>
              <w:t xml:space="preserve"> </w:t>
            </w:r>
            <w:r>
              <w:rPr>
                <w:spacing w:val="-2"/>
                <w:w w:val="99"/>
                <w:sz w:val="21"/>
              </w:rPr>
              <w:t>C</w:t>
            </w:r>
            <w:r>
              <w:rPr>
                <w:spacing w:val="2"/>
                <w:w w:val="99"/>
                <w:sz w:val="21"/>
              </w:rPr>
              <w:t>、</w:t>
            </w:r>
            <w:r>
              <w:rPr>
                <w:spacing w:val="1"/>
                <w:w w:val="99"/>
                <w:sz w:val="21"/>
              </w:rPr>
              <w:t>D</w:t>
            </w:r>
            <w:r>
              <w:rPr>
                <w:spacing w:val="-1"/>
                <w:w w:val="99"/>
                <w:sz w:val="21"/>
              </w:rPr>
              <w:t>、</w:t>
            </w:r>
            <w:r>
              <w:rPr>
                <w:spacing w:val="1"/>
                <w:w w:val="99"/>
                <w:sz w:val="21"/>
              </w:rPr>
              <w:t>G</w:t>
            </w:r>
            <w:r>
              <w:rPr>
                <w:spacing w:val="-1"/>
                <w:w w:val="99"/>
                <w:sz w:val="21"/>
              </w:rPr>
              <w:t>、</w:t>
            </w:r>
            <w:r>
              <w:rPr>
                <w:spacing w:val="1"/>
                <w:w w:val="99"/>
                <w:sz w:val="21"/>
              </w:rPr>
              <w:t>F</w:t>
            </w:r>
            <w:r>
              <w:rPr>
                <w:spacing w:val="2"/>
                <w:w w:val="99"/>
                <w:sz w:val="21"/>
              </w:rPr>
              <w:t>、</w:t>
            </w:r>
            <w:r>
              <w:rPr>
                <w:spacing w:val="-1"/>
                <w:w w:val="106"/>
                <w:position w:val="10"/>
                <w:sz w:val="10"/>
              </w:rPr>
              <w:t>b</w:t>
            </w:r>
            <w:r>
              <w:rPr>
                <w:spacing w:val="-2"/>
                <w:w w:val="99"/>
                <w:sz w:val="21"/>
              </w:rPr>
              <w:t>B</w:t>
            </w:r>
            <w:r>
              <w:rPr>
                <w:spacing w:val="2"/>
                <w:w w:val="99"/>
                <w:sz w:val="21"/>
              </w:rPr>
              <w:t>、</w:t>
            </w:r>
            <w:r>
              <w:rPr>
                <w:spacing w:val="-1"/>
                <w:w w:val="106"/>
                <w:position w:val="10"/>
                <w:sz w:val="10"/>
              </w:rPr>
              <w:t>b</w:t>
            </w:r>
            <w:r>
              <w:rPr>
                <w:w w:val="99"/>
                <w:sz w:val="21"/>
              </w:rPr>
              <w:t>E</w:t>
            </w:r>
            <w:r>
              <w:rPr>
                <w:spacing w:val="-54"/>
                <w:sz w:val="21"/>
              </w:rPr>
              <w:t xml:space="preserve"> </w:t>
            </w:r>
            <w:r>
              <w:rPr>
                <w:spacing w:val="-1"/>
                <w:w w:val="99"/>
                <w:sz w:val="21"/>
              </w:rPr>
              <w:t>调歌曲，演唱时节拍、节奏、</w:t>
            </w:r>
            <w:r>
              <w:rPr>
                <w:spacing w:val="-4"/>
                <w:sz w:val="21"/>
              </w:rPr>
              <w:t>音准准确，速度稳定；掌握基本的歌曲演唱技巧，能用正确的方法演唱艺术歌曲，具备歌曲边唱边声势的能力。</w:t>
            </w:r>
          </w:p>
          <w:p w:rsidR="00C31C8F" w:rsidRDefault="00656E91">
            <w:pPr>
              <w:pStyle w:val="TableParagraph"/>
              <w:spacing w:line="269" w:lineRule="exact"/>
              <w:ind w:left="536"/>
              <w:rPr>
                <w:sz w:val="21"/>
              </w:rPr>
            </w:pPr>
            <w:r>
              <w:rPr>
                <w:sz w:val="21"/>
              </w:rPr>
              <w:t>3.</w:t>
            </w:r>
            <w:r>
              <w:rPr>
                <w:sz w:val="21"/>
              </w:rPr>
              <w:t>素质目标：通过学习，认识音乐基础重要性，了解多声音乐相关知识，培养</w:t>
            </w:r>
          </w:p>
          <w:p w:rsidR="00C31C8F" w:rsidRDefault="00656E91">
            <w:pPr>
              <w:pStyle w:val="TableParagraph"/>
              <w:spacing w:before="42"/>
              <w:ind w:left="116"/>
              <w:rPr>
                <w:sz w:val="21"/>
              </w:rPr>
            </w:pPr>
            <w:r>
              <w:rPr>
                <w:sz w:val="21"/>
              </w:rPr>
              <w:t>多声音乐的感知力；理解音乐风格形成的因素，培养多元音乐文化认同感。</w:t>
            </w:r>
          </w:p>
        </w:tc>
      </w:tr>
      <w:tr w:rsidR="00C31C8F">
        <w:trPr>
          <w:trHeight w:val="2184"/>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3"/>
              <w:rPr>
                <w:rFonts w:ascii="Times New Roman"/>
                <w:sz w:val="23"/>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6"/>
              <w:rPr>
                <w:sz w:val="21"/>
              </w:rPr>
            </w:pPr>
            <w:r>
              <w:rPr>
                <w:sz w:val="21"/>
              </w:rPr>
              <w:t>本课程分为五个模块：</w:t>
            </w:r>
          </w:p>
          <w:p w:rsidR="00C31C8F" w:rsidRDefault="00656E91">
            <w:pPr>
              <w:pStyle w:val="TableParagraph"/>
              <w:spacing w:before="43"/>
              <w:ind w:left="536"/>
              <w:rPr>
                <w:sz w:val="21"/>
              </w:rPr>
            </w:pPr>
            <w:r>
              <w:rPr>
                <w:sz w:val="21"/>
              </w:rPr>
              <w:t>1.</w:t>
            </w:r>
            <w:r>
              <w:rPr>
                <w:sz w:val="21"/>
              </w:rPr>
              <w:t>乐理、视唱</w:t>
            </w:r>
          </w:p>
          <w:p w:rsidR="00C31C8F" w:rsidRDefault="00656E91">
            <w:pPr>
              <w:pStyle w:val="TableParagraph"/>
              <w:spacing w:before="43"/>
              <w:ind w:left="536"/>
              <w:rPr>
                <w:sz w:val="21"/>
              </w:rPr>
            </w:pPr>
            <w:r>
              <w:rPr>
                <w:sz w:val="21"/>
              </w:rPr>
              <w:t>2.</w:t>
            </w:r>
            <w:r>
              <w:rPr>
                <w:sz w:val="21"/>
              </w:rPr>
              <w:t>声乐基础知识</w:t>
            </w:r>
          </w:p>
          <w:p w:rsidR="00C31C8F" w:rsidRDefault="00656E91">
            <w:pPr>
              <w:pStyle w:val="TableParagraph"/>
              <w:spacing w:before="43"/>
              <w:ind w:left="536"/>
              <w:rPr>
                <w:sz w:val="21"/>
              </w:rPr>
            </w:pPr>
            <w:r>
              <w:rPr>
                <w:w w:val="95"/>
                <w:sz w:val="21"/>
              </w:rPr>
              <w:t>3.</w:t>
            </w:r>
            <w:r>
              <w:rPr>
                <w:w w:val="95"/>
                <w:sz w:val="21"/>
              </w:rPr>
              <w:t>艺术歌曲</w:t>
            </w:r>
          </w:p>
          <w:p w:rsidR="00C31C8F" w:rsidRDefault="00656E91">
            <w:pPr>
              <w:pStyle w:val="TableParagraph"/>
              <w:spacing w:before="43"/>
              <w:ind w:left="536"/>
              <w:rPr>
                <w:sz w:val="21"/>
              </w:rPr>
            </w:pPr>
            <w:r>
              <w:rPr>
                <w:w w:val="95"/>
                <w:sz w:val="21"/>
              </w:rPr>
              <w:t>4.</w:t>
            </w:r>
            <w:r>
              <w:rPr>
                <w:w w:val="95"/>
                <w:sz w:val="21"/>
              </w:rPr>
              <w:t>声势律动</w:t>
            </w:r>
          </w:p>
          <w:p w:rsidR="00C31C8F" w:rsidRDefault="00656E91">
            <w:pPr>
              <w:pStyle w:val="TableParagraph"/>
              <w:spacing w:before="43"/>
              <w:ind w:left="536"/>
              <w:rPr>
                <w:sz w:val="21"/>
              </w:rPr>
            </w:pPr>
            <w:r>
              <w:rPr>
                <w:sz w:val="21"/>
              </w:rPr>
              <w:t>5.</w:t>
            </w:r>
            <w:r>
              <w:rPr>
                <w:sz w:val="21"/>
              </w:rPr>
              <w:t>二声部合唱</w:t>
            </w:r>
          </w:p>
        </w:tc>
      </w:tr>
      <w:tr w:rsidR="00C31C8F">
        <w:trPr>
          <w:trHeight w:val="2495"/>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spacing w:before="1"/>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4" w:firstLine="420"/>
              <w:rPr>
                <w:sz w:val="21"/>
              </w:rPr>
            </w:pPr>
            <w:r>
              <w:rPr>
                <w:w w:val="95"/>
                <w:sz w:val="21"/>
              </w:rPr>
              <w:t>实行理论与实践相结合，将乐理知识、视唱实践、声乐基础、声势律动等四个</w:t>
            </w:r>
            <w:r>
              <w:rPr>
                <w:w w:val="95"/>
                <w:sz w:val="21"/>
              </w:rPr>
              <w:t xml:space="preserve">  </w:t>
            </w:r>
            <w:r>
              <w:rPr>
                <w:sz w:val="21"/>
              </w:rPr>
              <w:t>方面的有机结合。</w:t>
            </w:r>
          </w:p>
          <w:p w:rsidR="00C31C8F" w:rsidRDefault="00656E91">
            <w:pPr>
              <w:pStyle w:val="TableParagraph"/>
              <w:spacing w:line="269" w:lineRule="exact"/>
              <w:ind w:left="536"/>
              <w:rPr>
                <w:sz w:val="21"/>
              </w:rPr>
            </w:pPr>
            <w:r>
              <w:rPr>
                <w:sz w:val="21"/>
              </w:rPr>
              <w:t>1.</w:t>
            </w:r>
            <w:r>
              <w:rPr>
                <w:sz w:val="21"/>
              </w:rPr>
              <w:t>利用多媒体、乐器等教学辅助设备，让学生直观感受音乐的韵律感。</w:t>
            </w:r>
          </w:p>
          <w:p w:rsidR="00C31C8F" w:rsidRDefault="00656E91">
            <w:pPr>
              <w:pStyle w:val="TableParagraph"/>
              <w:spacing w:before="43" w:line="278" w:lineRule="auto"/>
              <w:ind w:left="116" w:right="4" w:firstLine="420"/>
              <w:rPr>
                <w:sz w:val="21"/>
              </w:rPr>
            </w:pPr>
            <w:r>
              <w:rPr>
                <w:w w:val="95"/>
                <w:sz w:val="21"/>
              </w:rPr>
              <w:t>2.</w:t>
            </w:r>
            <w:r>
              <w:rPr>
                <w:w w:val="95"/>
                <w:sz w:val="21"/>
              </w:rPr>
              <w:t>充分利用网络资源，建立课程学习网络平台；提供课程的网络资源，课后作</w:t>
            </w:r>
            <w:r>
              <w:rPr>
                <w:w w:val="95"/>
                <w:sz w:val="21"/>
              </w:rPr>
              <w:t xml:space="preserve">  </w:t>
            </w:r>
            <w:r>
              <w:rPr>
                <w:sz w:val="21"/>
              </w:rPr>
              <w:t>业评价实时互动平台。</w:t>
            </w:r>
          </w:p>
          <w:p w:rsidR="00C31C8F" w:rsidRDefault="00656E91">
            <w:pPr>
              <w:pStyle w:val="TableParagraph"/>
              <w:spacing w:line="278" w:lineRule="auto"/>
              <w:ind w:left="116" w:right="61" w:firstLine="420"/>
              <w:rPr>
                <w:sz w:val="21"/>
              </w:rPr>
            </w:pPr>
            <w:r>
              <w:rPr>
                <w:sz w:val="21"/>
              </w:rPr>
              <w:t xml:space="preserve">3 </w:t>
            </w:r>
            <w:r>
              <w:rPr>
                <w:sz w:val="21"/>
              </w:rPr>
              <w:t>利用网络资源，倡导自主学习；重视课堂教学，提高效掌握技能；强调课外实践，检验学习成效；组建合作小组，提倡协作学习。</w:t>
            </w:r>
          </w:p>
        </w:tc>
      </w:tr>
      <w:tr w:rsidR="00C31C8F">
        <w:trPr>
          <w:trHeight w:val="62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116"/>
              <w:rPr>
                <w:sz w:val="21"/>
              </w:rPr>
            </w:pPr>
            <w:r>
              <w:rPr>
                <w:sz w:val="21"/>
              </w:rPr>
              <w:t>YK00033</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21"/>
              <w:ind w:left="116"/>
              <w:rPr>
                <w:sz w:val="21"/>
              </w:rPr>
            </w:pPr>
            <w:r>
              <w:rPr>
                <w:sz w:val="21"/>
              </w:rPr>
              <w:t>幼儿教师音乐技能</w:t>
            </w:r>
            <w:r>
              <w:rPr>
                <w:sz w:val="21"/>
              </w:rPr>
              <w:t>——</w:t>
            </w:r>
            <w:r>
              <w:rPr>
                <w:sz w:val="21"/>
              </w:rPr>
              <w:t>钢琴基</w:t>
            </w:r>
          </w:p>
          <w:p w:rsidR="00C31C8F" w:rsidRDefault="00656E91">
            <w:pPr>
              <w:pStyle w:val="TableParagraph"/>
              <w:spacing w:before="43"/>
              <w:ind w:left="116"/>
              <w:rPr>
                <w:sz w:val="21"/>
              </w:rPr>
            </w:pPr>
            <w:r>
              <w:rPr>
                <w:w w:val="99"/>
                <w:sz w:val="21"/>
              </w:rPr>
              <w:t>础</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6"/>
              <w:rPr>
                <w:sz w:val="21"/>
                <w:lang w:eastAsia="zh-CN"/>
              </w:rPr>
            </w:pPr>
            <w:r>
              <w:rPr>
                <w:rFonts w:hint="eastAsia"/>
                <w:sz w:val="21"/>
                <w:lang w:eastAsia="zh-CN"/>
              </w:rPr>
              <w:t>32</w:t>
            </w:r>
          </w:p>
        </w:tc>
      </w:tr>
      <w:tr w:rsidR="00C31C8F">
        <w:trPr>
          <w:trHeight w:val="451"/>
        </w:trPr>
        <w:tc>
          <w:tcPr>
            <w:tcW w:w="1365" w:type="dxa"/>
            <w:tcBorders>
              <w:top w:val="single" w:sz="4" w:space="0" w:color="000000"/>
              <w:right w:val="single" w:sz="4" w:space="0" w:color="000000"/>
            </w:tcBorders>
            <w:shd w:val="clear" w:color="auto" w:fill="FAE4D5"/>
          </w:tcPr>
          <w:p w:rsidR="00C31C8F" w:rsidRDefault="00656E91">
            <w:pPr>
              <w:pStyle w:val="TableParagraph"/>
              <w:spacing w:before="92"/>
              <w:ind w:left="240" w:right="220"/>
              <w:jc w:val="center"/>
              <w:rPr>
                <w:b/>
                <w:sz w:val="21"/>
              </w:rPr>
            </w:pPr>
            <w:r>
              <w:rPr>
                <w:b/>
                <w:sz w:val="21"/>
              </w:rPr>
              <w:t>理论学时</w:t>
            </w:r>
          </w:p>
        </w:tc>
        <w:tc>
          <w:tcPr>
            <w:tcW w:w="3305" w:type="dxa"/>
            <w:tcBorders>
              <w:top w:val="single" w:sz="4" w:space="0" w:color="000000"/>
              <w:left w:val="single" w:sz="4" w:space="0" w:color="000000"/>
              <w:right w:val="single" w:sz="4" w:space="0" w:color="000000"/>
            </w:tcBorders>
            <w:shd w:val="clear" w:color="auto" w:fill="FAE4D5"/>
          </w:tcPr>
          <w:p w:rsidR="00C31C8F" w:rsidRDefault="00656E91">
            <w:pPr>
              <w:pStyle w:val="TableParagraph"/>
              <w:spacing w:before="92"/>
              <w:ind w:left="116"/>
              <w:rPr>
                <w:sz w:val="21"/>
                <w:lang w:eastAsia="zh-CN"/>
              </w:rPr>
            </w:pPr>
            <w:r>
              <w:rPr>
                <w:rFonts w:hint="eastAsia"/>
                <w:sz w:val="21"/>
                <w:lang w:eastAsia="zh-CN"/>
              </w:rPr>
              <w:t>8</w:t>
            </w:r>
          </w:p>
        </w:tc>
        <w:tc>
          <w:tcPr>
            <w:tcW w:w="1451" w:type="dxa"/>
            <w:tcBorders>
              <w:top w:val="single" w:sz="4" w:space="0" w:color="000000"/>
              <w:left w:val="single" w:sz="4" w:space="0" w:color="000000"/>
              <w:right w:val="single" w:sz="4" w:space="0" w:color="000000"/>
            </w:tcBorders>
            <w:shd w:val="clear" w:color="auto" w:fill="FAE4D5"/>
          </w:tcPr>
          <w:p w:rsidR="00C31C8F" w:rsidRDefault="00656E91">
            <w:pPr>
              <w:pStyle w:val="TableParagraph"/>
              <w:spacing w:before="92"/>
              <w:ind w:left="294" w:right="263"/>
              <w:jc w:val="center"/>
              <w:rPr>
                <w:b/>
                <w:sz w:val="21"/>
              </w:rPr>
            </w:pPr>
            <w:r>
              <w:rPr>
                <w:b/>
                <w:sz w:val="21"/>
              </w:rPr>
              <w:t>实践学时</w:t>
            </w:r>
          </w:p>
        </w:tc>
        <w:tc>
          <w:tcPr>
            <w:tcW w:w="3001" w:type="dxa"/>
            <w:tcBorders>
              <w:top w:val="single" w:sz="4" w:space="0" w:color="000000"/>
              <w:left w:val="single" w:sz="4" w:space="0" w:color="000000"/>
            </w:tcBorders>
            <w:shd w:val="clear" w:color="auto" w:fill="FAE4D5"/>
          </w:tcPr>
          <w:p w:rsidR="00C31C8F" w:rsidRDefault="00656E91">
            <w:pPr>
              <w:pStyle w:val="TableParagraph"/>
              <w:spacing w:before="92"/>
              <w:ind w:left="116"/>
              <w:rPr>
                <w:sz w:val="21"/>
                <w:lang w:eastAsia="zh-CN"/>
              </w:rPr>
            </w:pPr>
            <w:r>
              <w:rPr>
                <w:rFonts w:hint="eastAsia"/>
                <w:sz w:val="21"/>
                <w:lang w:eastAsia="zh-CN"/>
              </w:rPr>
              <w:t>24</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5"/>
        <w:gridCol w:w="3305"/>
        <w:gridCol w:w="1451"/>
        <w:gridCol w:w="3001"/>
      </w:tblGrid>
      <w:tr w:rsidR="00C31C8F">
        <w:trPr>
          <w:trHeight w:val="454"/>
        </w:trPr>
        <w:tc>
          <w:tcPr>
            <w:tcW w:w="1365" w:type="dxa"/>
            <w:tcBorders>
              <w:bottom w:val="single" w:sz="4" w:space="0" w:color="000000"/>
              <w:right w:val="single" w:sz="4" w:space="0" w:color="000000"/>
            </w:tcBorders>
            <w:shd w:val="clear" w:color="auto" w:fill="FAE4D5"/>
          </w:tcPr>
          <w:p w:rsidR="00C31C8F" w:rsidRDefault="00656E91">
            <w:pPr>
              <w:pStyle w:val="TableParagraph"/>
              <w:spacing w:before="93"/>
              <w:ind w:left="240" w:right="220"/>
              <w:jc w:val="center"/>
              <w:rPr>
                <w:b/>
                <w:sz w:val="21"/>
              </w:rPr>
            </w:pPr>
            <w:r>
              <w:rPr>
                <w:b/>
                <w:sz w:val="21"/>
              </w:rPr>
              <w:t>课程学分</w:t>
            </w:r>
          </w:p>
        </w:tc>
        <w:tc>
          <w:tcPr>
            <w:tcW w:w="3305" w:type="dxa"/>
            <w:tcBorders>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6"/>
              <w:rPr>
                <w:sz w:val="21"/>
                <w:lang w:eastAsia="zh-CN"/>
              </w:rPr>
            </w:pPr>
            <w:r>
              <w:rPr>
                <w:rFonts w:hint="eastAsia"/>
                <w:w w:val="99"/>
                <w:sz w:val="21"/>
                <w:lang w:eastAsia="zh-CN"/>
              </w:rPr>
              <w:t xml:space="preserve">2 </w:t>
            </w:r>
          </w:p>
        </w:tc>
        <w:tc>
          <w:tcPr>
            <w:tcW w:w="1451" w:type="dxa"/>
            <w:tcBorders>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4" w:right="263"/>
              <w:jc w:val="center"/>
              <w:rPr>
                <w:b/>
                <w:sz w:val="21"/>
              </w:rPr>
            </w:pPr>
            <w:r>
              <w:rPr>
                <w:b/>
                <w:sz w:val="21"/>
              </w:rPr>
              <w:t>考核方式</w:t>
            </w:r>
          </w:p>
        </w:tc>
        <w:tc>
          <w:tcPr>
            <w:tcW w:w="3001" w:type="dxa"/>
            <w:tcBorders>
              <w:left w:val="single" w:sz="4" w:space="0" w:color="000000"/>
              <w:bottom w:val="single" w:sz="4" w:space="0" w:color="000000"/>
            </w:tcBorders>
            <w:shd w:val="clear" w:color="auto" w:fill="FAE4D5"/>
          </w:tcPr>
          <w:p w:rsidR="00C31C8F" w:rsidRDefault="00656E91">
            <w:pPr>
              <w:pStyle w:val="TableParagraph"/>
              <w:spacing w:before="93"/>
              <w:ind w:left="116"/>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4680"/>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36"/>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6"/>
              <w:rPr>
                <w:sz w:val="21"/>
              </w:rPr>
            </w:pPr>
            <w:r>
              <w:rPr>
                <w:sz w:val="21"/>
              </w:rPr>
              <w:t>1.</w:t>
            </w:r>
            <w:r>
              <w:rPr>
                <w:sz w:val="21"/>
              </w:rPr>
              <w:t>知识目标</w:t>
            </w:r>
            <w:r>
              <w:rPr>
                <w:sz w:val="21"/>
              </w:rPr>
              <w:t>:</w:t>
            </w:r>
          </w:p>
          <w:p w:rsidR="00C31C8F" w:rsidRDefault="00656E91">
            <w:pPr>
              <w:pStyle w:val="TableParagraph"/>
              <w:spacing w:before="42" w:line="278" w:lineRule="auto"/>
              <w:ind w:left="116" w:right="-29" w:firstLine="420"/>
              <w:rPr>
                <w:sz w:val="21"/>
              </w:rPr>
            </w:pPr>
            <w:r>
              <w:rPr>
                <w:sz w:val="21"/>
              </w:rPr>
              <w:t>(1)</w:t>
            </w:r>
            <w:r>
              <w:rPr>
                <w:sz w:val="21"/>
              </w:rPr>
              <w:t>通过本课程的学习，使学生掌握钢琴基础知识和基本弹奏技巧，提高识谱</w:t>
            </w:r>
            <w:r>
              <w:rPr>
                <w:spacing w:val="-11"/>
                <w:w w:val="95"/>
                <w:sz w:val="21"/>
              </w:rPr>
              <w:t>能力，熟悉钢琴键盘，掌握常用调的音阶与琶音；掌握基本乐理知识，熟悉五线谱。</w:t>
            </w:r>
            <w:r>
              <w:rPr>
                <w:spacing w:val="-11"/>
                <w:w w:val="95"/>
                <w:sz w:val="21"/>
              </w:rPr>
              <w:t xml:space="preserve">  </w:t>
            </w:r>
            <w:r>
              <w:rPr>
                <w:spacing w:val="-12"/>
                <w:sz w:val="21"/>
              </w:rPr>
              <w:t>引导学生将音乐理论知识与钢琴弹奏技巧紧密结合，使学生的音乐素质与专业技能得到全面的发展与提高。</w:t>
            </w:r>
          </w:p>
          <w:p w:rsidR="00C31C8F" w:rsidRDefault="00656E91">
            <w:pPr>
              <w:pStyle w:val="TableParagraph"/>
              <w:spacing w:line="278" w:lineRule="auto"/>
              <w:ind w:left="116" w:right="78" w:firstLine="420"/>
              <w:rPr>
                <w:sz w:val="21"/>
              </w:rPr>
            </w:pPr>
            <w:r>
              <w:rPr>
                <w:sz w:val="21"/>
              </w:rPr>
              <w:t>(2)</w:t>
            </w:r>
            <w:r>
              <w:rPr>
                <w:sz w:val="21"/>
              </w:rPr>
              <w:t>通过本课程的学习，培养学生创新能力及应用能力，扩大其艺术视野，丰富知识结构；提高理解力、欣赏力及表现力。</w:t>
            </w:r>
          </w:p>
          <w:p w:rsidR="00C31C8F" w:rsidRDefault="00656E91">
            <w:pPr>
              <w:pStyle w:val="TableParagraph"/>
              <w:spacing w:line="269" w:lineRule="exact"/>
              <w:ind w:left="536"/>
              <w:rPr>
                <w:sz w:val="21"/>
              </w:rPr>
            </w:pPr>
            <w:r>
              <w:rPr>
                <w:sz w:val="21"/>
              </w:rPr>
              <w:t>2.</w:t>
            </w:r>
            <w:r>
              <w:rPr>
                <w:sz w:val="21"/>
              </w:rPr>
              <w:t>能力目标</w:t>
            </w:r>
            <w:r>
              <w:rPr>
                <w:sz w:val="21"/>
              </w:rPr>
              <w:t>:</w:t>
            </w:r>
          </w:p>
          <w:p w:rsidR="00C31C8F" w:rsidRDefault="00656E91">
            <w:pPr>
              <w:pStyle w:val="TableParagraph"/>
              <w:spacing w:before="43" w:line="278" w:lineRule="auto"/>
              <w:ind w:left="116" w:right="77" w:firstLine="420"/>
              <w:rPr>
                <w:sz w:val="21"/>
              </w:rPr>
            </w:pPr>
            <w:r>
              <w:rPr>
                <w:w w:val="95"/>
                <w:sz w:val="21"/>
              </w:rPr>
              <w:t>(1)</w:t>
            </w:r>
            <w:r>
              <w:rPr>
                <w:spacing w:val="-1"/>
                <w:w w:val="95"/>
                <w:sz w:val="21"/>
              </w:rPr>
              <w:t>通过课堂教学</w:t>
            </w:r>
            <w:r>
              <w:rPr>
                <w:spacing w:val="-1"/>
                <w:w w:val="95"/>
                <w:sz w:val="21"/>
              </w:rPr>
              <w:t>,</w:t>
            </w:r>
            <w:r>
              <w:rPr>
                <w:spacing w:val="-1"/>
                <w:w w:val="95"/>
                <w:sz w:val="21"/>
              </w:rPr>
              <w:t>使学生掌握钢琴弹奏的基本技能技巧，培养学生的钢琴演奏</w:t>
            </w:r>
            <w:r>
              <w:rPr>
                <w:spacing w:val="-1"/>
                <w:w w:val="95"/>
                <w:sz w:val="21"/>
              </w:rPr>
              <w:t xml:space="preserve">  </w:t>
            </w:r>
            <w:r>
              <w:rPr>
                <w:spacing w:val="-1"/>
                <w:sz w:val="21"/>
              </w:rPr>
              <w:t>能力。</w:t>
            </w:r>
          </w:p>
          <w:p w:rsidR="00C31C8F" w:rsidRDefault="00656E91">
            <w:pPr>
              <w:pStyle w:val="TableParagraph"/>
              <w:spacing w:line="269" w:lineRule="exact"/>
              <w:ind w:left="536"/>
              <w:rPr>
                <w:sz w:val="21"/>
              </w:rPr>
            </w:pPr>
            <w:r>
              <w:rPr>
                <w:sz w:val="21"/>
              </w:rPr>
              <w:t>(2)</w:t>
            </w:r>
            <w:r>
              <w:rPr>
                <w:sz w:val="21"/>
              </w:rPr>
              <w:t>通过实践训练，注重音乐听觉的培养，提高学生音乐表达能力。</w:t>
            </w:r>
          </w:p>
          <w:p w:rsidR="00C31C8F" w:rsidRDefault="00656E91">
            <w:pPr>
              <w:pStyle w:val="TableParagraph"/>
              <w:spacing w:before="43"/>
              <w:ind w:left="536"/>
              <w:rPr>
                <w:sz w:val="21"/>
              </w:rPr>
            </w:pPr>
            <w:r>
              <w:rPr>
                <w:sz w:val="21"/>
              </w:rPr>
              <w:t>3.</w:t>
            </w:r>
            <w:r>
              <w:rPr>
                <w:sz w:val="21"/>
              </w:rPr>
              <w:t>素质目标</w:t>
            </w:r>
            <w:r>
              <w:rPr>
                <w:sz w:val="21"/>
              </w:rPr>
              <w:t>:</w:t>
            </w:r>
          </w:p>
          <w:p w:rsidR="00C31C8F" w:rsidRDefault="00656E91">
            <w:pPr>
              <w:pStyle w:val="TableParagraph"/>
              <w:spacing w:before="43" w:line="278" w:lineRule="auto"/>
              <w:ind w:left="116" w:right="77" w:firstLine="420"/>
              <w:rPr>
                <w:sz w:val="21"/>
              </w:rPr>
            </w:pPr>
            <w:r>
              <w:rPr>
                <w:spacing w:val="2"/>
                <w:w w:val="95"/>
                <w:sz w:val="21"/>
              </w:rPr>
              <w:t>(1</w:t>
            </w:r>
            <w:r>
              <w:rPr>
                <w:spacing w:val="4"/>
                <w:w w:val="95"/>
                <w:sz w:val="21"/>
              </w:rPr>
              <w:t>)</w:t>
            </w:r>
            <w:r>
              <w:rPr>
                <w:spacing w:val="4"/>
                <w:w w:val="95"/>
                <w:sz w:val="21"/>
              </w:rPr>
              <w:t>指导学生掌握基本的钢琴弹奏技巧</w:t>
            </w:r>
            <w:r>
              <w:rPr>
                <w:spacing w:val="4"/>
                <w:w w:val="95"/>
                <w:sz w:val="21"/>
              </w:rPr>
              <w:t>,</w:t>
            </w:r>
            <w:r>
              <w:rPr>
                <w:spacing w:val="4"/>
                <w:w w:val="95"/>
                <w:sz w:val="21"/>
              </w:rPr>
              <w:t>在学习与</w:t>
            </w:r>
            <w:r>
              <w:rPr>
                <w:spacing w:val="4"/>
                <w:w w:val="95"/>
                <w:sz w:val="21"/>
              </w:rPr>
              <w:t>实践练习中养成良好的学习</w:t>
            </w:r>
            <w:r>
              <w:rPr>
                <w:spacing w:val="4"/>
                <w:w w:val="95"/>
                <w:sz w:val="21"/>
              </w:rPr>
              <w:t xml:space="preserve">  </w:t>
            </w:r>
            <w:r>
              <w:rPr>
                <w:spacing w:val="4"/>
                <w:sz w:val="21"/>
              </w:rPr>
              <w:t>习惯。</w:t>
            </w:r>
          </w:p>
          <w:p w:rsidR="00C31C8F" w:rsidRDefault="00656E91">
            <w:pPr>
              <w:pStyle w:val="TableParagraph"/>
              <w:spacing w:line="269" w:lineRule="exact"/>
              <w:ind w:left="536"/>
              <w:rPr>
                <w:sz w:val="21"/>
              </w:rPr>
            </w:pPr>
            <w:r>
              <w:rPr>
                <w:sz w:val="21"/>
              </w:rPr>
              <w:t>(2)</w:t>
            </w:r>
            <w:r>
              <w:rPr>
                <w:sz w:val="21"/>
              </w:rPr>
              <w:t>在学习中引导学生感受音乐的魅力，培养良好的审美情趣。</w:t>
            </w:r>
          </w:p>
        </w:tc>
      </w:tr>
      <w:tr w:rsidR="00C31C8F">
        <w:trPr>
          <w:trHeight w:val="1247"/>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0" w:right="220"/>
              <w:jc w:val="center"/>
              <w:rPr>
                <w:b/>
                <w:sz w:val="21"/>
              </w:rPr>
            </w:pPr>
            <w:r>
              <w:rPr>
                <w:b/>
                <w:sz w:val="21"/>
              </w:rPr>
              <w:t>主要内容</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6"/>
              <w:rPr>
                <w:sz w:val="21"/>
              </w:rPr>
            </w:pPr>
            <w:r>
              <w:rPr>
                <w:sz w:val="21"/>
              </w:rPr>
              <w:t>本课程包括两大模块：</w:t>
            </w:r>
          </w:p>
          <w:p w:rsidR="00C31C8F" w:rsidRDefault="00656E91">
            <w:pPr>
              <w:pStyle w:val="TableParagraph"/>
              <w:spacing w:before="43" w:line="278" w:lineRule="auto"/>
              <w:ind w:left="116" w:right="4" w:firstLine="420"/>
              <w:rPr>
                <w:sz w:val="21"/>
              </w:rPr>
            </w:pPr>
            <w:r>
              <w:rPr>
                <w:w w:val="95"/>
                <w:sz w:val="21"/>
              </w:rPr>
              <w:t>1.</w:t>
            </w:r>
            <w:r>
              <w:rPr>
                <w:w w:val="95"/>
                <w:sz w:val="21"/>
              </w:rPr>
              <w:t>钢琴基础与弹奏方法模块，包括钢琴弹奏的基本姿势与手型、钢琴的基本弹</w:t>
            </w:r>
            <w:r>
              <w:rPr>
                <w:w w:val="95"/>
                <w:sz w:val="21"/>
              </w:rPr>
              <w:t xml:space="preserve">  </w:t>
            </w:r>
            <w:r>
              <w:rPr>
                <w:sz w:val="21"/>
              </w:rPr>
              <w:t>奏方法。</w:t>
            </w:r>
          </w:p>
          <w:p w:rsidR="00C31C8F" w:rsidRDefault="00656E91">
            <w:pPr>
              <w:pStyle w:val="TableParagraph"/>
              <w:spacing w:line="269" w:lineRule="exact"/>
              <w:ind w:left="536"/>
              <w:rPr>
                <w:sz w:val="21"/>
              </w:rPr>
            </w:pPr>
            <w:r>
              <w:rPr>
                <w:sz w:val="21"/>
              </w:rPr>
              <w:t>2.</w:t>
            </w:r>
            <w:r>
              <w:rPr>
                <w:sz w:val="21"/>
              </w:rPr>
              <w:t>音阶、琶音弹奏模块，包括常用调音阶与琶音的弹奏等内容。</w:t>
            </w:r>
          </w:p>
        </w:tc>
      </w:tr>
      <w:tr w:rsidR="00C31C8F">
        <w:trPr>
          <w:trHeight w:val="1872"/>
        </w:trPr>
        <w:tc>
          <w:tcPr>
            <w:tcW w:w="1365"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ind w:left="240" w:right="220"/>
              <w:jc w:val="center"/>
              <w:rPr>
                <w:b/>
                <w:sz w:val="21"/>
              </w:rPr>
            </w:pPr>
            <w:r>
              <w:rPr>
                <w:b/>
                <w:sz w:val="21"/>
              </w:rPr>
              <w:t>教学要求</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29" w:firstLine="420"/>
              <w:rPr>
                <w:sz w:val="21"/>
              </w:rPr>
            </w:pPr>
            <w:r>
              <w:rPr>
                <w:sz w:val="21"/>
              </w:rPr>
              <w:t>1.</w:t>
            </w:r>
            <w:r>
              <w:rPr>
                <w:spacing w:val="-2"/>
                <w:sz w:val="21"/>
              </w:rPr>
              <w:t>采用集体大课和小组课相结合的教学形式，增加教学时效，注重学生键盘认</w:t>
            </w:r>
            <w:r>
              <w:rPr>
                <w:spacing w:val="-11"/>
                <w:w w:val="95"/>
                <w:sz w:val="21"/>
              </w:rPr>
              <w:t>知、弹奏能力的培养；充分利用校内电钢琴教室、钢琴房资源。电钢教室视频互动，</w:t>
            </w:r>
            <w:r>
              <w:rPr>
                <w:spacing w:val="-11"/>
                <w:w w:val="95"/>
                <w:sz w:val="21"/>
              </w:rPr>
              <w:t xml:space="preserve">  </w:t>
            </w:r>
            <w:r>
              <w:rPr>
                <w:spacing w:val="-13"/>
                <w:w w:val="95"/>
                <w:sz w:val="21"/>
              </w:rPr>
              <w:t>示范、监听、呼叫、录音等功能齐全，能及时发现学生课堂练习过程中出现的错误，</w:t>
            </w:r>
            <w:r>
              <w:rPr>
                <w:spacing w:val="-13"/>
                <w:w w:val="95"/>
                <w:sz w:val="21"/>
              </w:rPr>
              <w:t xml:space="preserve">  </w:t>
            </w:r>
            <w:r>
              <w:rPr>
                <w:spacing w:val="-13"/>
                <w:sz w:val="21"/>
              </w:rPr>
              <w:t>有效地督促学生学习。</w:t>
            </w:r>
          </w:p>
          <w:p w:rsidR="00C31C8F" w:rsidRDefault="00656E91">
            <w:pPr>
              <w:pStyle w:val="TableParagraph"/>
              <w:spacing w:line="269" w:lineRule="exact"/>
              <w:ind w:left="536"/>
              <w:rPr>
                <w:sz w:val="21"/>
              </w:rPr>
            </w:pPr>
            <w:r>
              <w:rPr>
                <w:sz w:val="21"/>
              </w:rPr>
              <w:t>2.</w:t>
            </w:r>
            <w:r>
              <w:rPr>
                <w:sz w:val="21"/>
              </w:rPr>
              <w:t>充分利用网络资源，建立课程学习网络平台；提供课程的网络资源，课后作</w:t>
            </w:r>
          </w:p>
          <w:p w:rsidR="00C31C8F" w:rsidRDefault="00656E91">
            <w:pPr>
              <w:pStyle w:val="TableParagraph"/>
              <w:spacing w:before="43"/>
              <w:ind w:left="116"/>
              <w:rPr>
                <w:sz w:val="21"/>
              </w:rPr>
            </w:pPr>
            <w:r>
              <w:rPr>
                <w:sz w:val="21"/>
              </w:rPr>
              <w:t>业评价实时互动平台。</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课程代码</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lang w:eastAsia="zh-CN"/>
              </w:rPr>
            </w:pPr>
            <w:r>
              <w:rPr>
                <w:sz w:val="21"/>
              </w:rPr>
              <w:t>YK0003</w:t>
            </w:r>
            <w:r>
              <w:rPr>
                <w:rFonts w:hint="eastAsia"/>
                <w:sz w:val="21"/>
                <w:lang w:eastAsia="zh-CN"/>
              </w:rPr>
              <w:t>4</w:t>
            </w:r>
            <w:r>
              <w:rPr>
                <w:sz w:val="21"/>
              </w:rPr>
              <w:t>、</w:t>
            </w:r>
            <w:r>
              <w:rPr>
                <w:sz w:val="21"/>
              </w:rPr>
              <w:t>YK0003</w:t>
            </w:r>
            <w:r>
              <w:rPr>
                <w:rFonts w:hint="eastAsia"/>
                <w:sz w:val="21"/>
                <w:lang w:eastAsia="zh-CN"/>
              </w:rPr>
              <w:t>5</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课程名称</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舞蹈基础</w:t>
            </w:r>
            <w:r>
              <w:rPr>
                <w:sz w:val="21"/>
              </w:rPr>
              <w:t>(</w:t>
            </w:r>
            <w:r>
              <w:rPr>
                <w:sz w:val="21"/>
              </w:rPr>
              <w:t>一</w:t>
            </w:r>
            <w:r>
              <w:rPr>
                <w:sz w:val="21"/>
              </w:rPr>
              <w:t>)</w:t>
            </w:r>
            <w:r>
              <w:rPr>
                <w:sz w:val="21"/>
              </w:rPr>
              <w:t>、</w:t>
            </w:r>
            <w:r>
              <w:rPr>
                <w:sz w:val="21"/>
              </w:rPr>
              <w:t>(</w:t>
            </w:r>
            <w:r>
              <w:rPr>
                <w:sz w:val="21"/>
              </w:rPr>
              <w:t>二</w:t>
            </w:r>
            <w:r>
              <w:rPr>
                <w:sz w:val="21"/>
              </w:rPr>
              <w:t>)</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课程性质</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必修</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0" w:right="263"/>
              <w:jc w:val="center"/>
              <w:rPr>
                <w:b/>
                <w:sz w:val="21"/>
              </w:rPr>
            </w:pPr>
            <w:r>
              <w:rPr>
                <w:b/>
                <w:sz w:val="21"/>
              </w:rPr>
              <w:t>总学时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72</w:t>
            </w:r>
          </w:p>
        </w:tc>
      </w:tr>
      <w:tr w:rsidR="00C31C8F">
        <w:trPr>
          <w:trHeight w:val="453"/>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20"/>
              <w:jc w:val="center"/>
              <w:rPr>
                <w:b/>
                <w:sz w:val="21"/>
              </w:rPr>
            </w:pPr>
            <w:r>
              <w:rPr>
                <w:b/>
                <w:sz w:val="21"/>
              </w:rPr>
              <w:t>理论学时</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12</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4" w:right="263"/>
              <w:jc w:val="center"/>
              <w:rPr>
                <w:b/>
                <w:sz w:val="21"/>
              </w:rPr>
            </w:pPr>
            <w:r>
              <w:rPr>
                <w:b/>
                <w:sz w:val="21"/>
              </w:rPr>
              <w:t>实践学时</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60</w:t>
            </w:r>
          </w:p>
        </w:tc>
      </w:tr>
      <w:tr w:rsidR="00C31C8F">
        <w:trPr>
          <w:trHeight w:val="454"/>
        </w:trPr>
        <w:tc>
          <w:tcPr>
            <w:tcW w:w="136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20"/>
              <w:jc w:val="center"/>
              <w:rPr>
                <w:b/>
                <w:sz w:val="21"/>
              </w:rPr>
            </w:pPr>
            <w:r>
              <w:rPr>
                <w:b/>
                <w:sz w:val="21"/>
              </w:rPr>
              <w:t>课程学分</w:t>
            </w:r>
          </w:p>
        </w:tc>
        <w:tc>
          <w:tcPr>
            <w:tcW w:w="330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6"/>
              <w:rPr>
                <w:sz w:val="21"/>
              </w:rPr>
            </w:pPr>
            <w:r>
              <w:rPr>
                <w:w w:val="99"/>
                <w:sz w:val="21"/>
              </w:rPr>
              <w:t>4</w:t>
            </w:r>
          </w:p>
        </w:tc>
        <w:tc>
          <w:tcPr>
            <w:tcW w:w="145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4" w:right="263"/>
              <w:jc w:val="center"/>
              <w:rPr>
                <w:b/>
                <w:sz w:val="21"/>
              </w:rPr>
            </w:pPr>
            <w:r>
              <w:rPr>
                <w:b/>
                <w:sz w:val="21"/>
              </w:rPr>
              <w:t>考核方式</w:t>
            </w:r>
          </w:p>
        </w:tc>
        <w:tc>
          <w:tcPr>
            <w:tcW w:w="3001"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6"/>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871"/>
        </w:trPr>
        <w:tc>
          <w:tcPr>
            <w:tcW w:w="136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spacing w:before="1"/>
              <w:ind w:left="240" w:right="220"/>
              <w:jc w:val="center"/>
              <w:rPr>
                <w:b/>
                <w:sz w:val="21"/>
              </w:rPr>
            </w:pPr>
            <w:r>
              <w:rPr>
                <w:b/>
                <w:sz w:val="21"/>
              </w:rPr>
              <w:t>课程目标</w:t>
            </w:r>
          </w:p>
        </w:tc>
        <w:tc>
          <w:tcPr>
            <w:tcW w:w="7757"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6" w:right="4" w:firstLine="420"/>
              <w:rPr>
                <w:sz w:val="21"/>
              </w:rPr>
            </w:pPr>
            <w:r>
              <w:rPr>
                <w:w w:val="95"/>
                <w:sz w:val="21"/>
              </w:rPr>
              <w:t>1.</w:t>
            </w:r>
            <w:r>
              <w:rPr>
                <w:w w:val="95"/>
                <w:sz w:val="21"/>
              </w:rPr>
              <w:t>了解舞蹈基本理论知识，初步掌握舞蹈教学常用术语与记录、幼儿舞蹈与幼</w:t>
            </w:r>
            <w:r>
              <w:rPr>
                <w:w w:val="95"/>
                <w:sz w:val="21"/>
              </w:rPr>
              <w:t xml:space="preserve">  </w:t>
            </w:r>
            <w:r>
              <w:rPr>
                <w:sz w:val="21"/>
              </w:rPr>
              <w:t>儿舞蹈教育、幼儿舞蹈教学基础理论。</w:t>
            </w:r>
          </w:p>
          <w:p w:rsidR="00C31C8F" w:rsidRDefault="00656E91">
            <w:pPr>
              <w:pStyle w:val="TableParagraph"/>
              <w:spacing w:line="278" w:lineRule="auto"/>
              <w:ind w:left="116" w:right="77" w:firstLine="420"/>
              <w:rPr>
                <w:sz w:val="21"/>
              </w:rPr>
            </w:pPr>
            <w:r>
              <w:rPr>
                <w:sz w:val="21"/>
              </w:rPr>
              <w:t>2.</w:t>
            </w:r>
            <w:r>
              <w:rPr>
                <w:sz w:val="21"/>
              </w:rPr>
              <w:t>提高舞蹈基本素质</w:t>
            </w:r>
            <w:r>
              <w:rPr>
                <w:sz w:val="21"/>
              </w:rPr>
              <w:t>,</w:t>
            </w:r>
            <w:r>
              <w:rPr>
                <w:sz w:val="21"/>
              </w:rPr>
              <w:t>掌握舞蹈素质训练和技能训练的基本方法，了解幼儿舞蹈训练的多种练习手段和基本方法</w:t>
            </w:r>
            <w:r>
              <w:rPr>
                <w:sz w:val="21"/>
              </w:rPr>
              <w:t>,</w:t>
            </w:r>
            <w:r>
              <w:rPr>
                <w:sz w:val="21"/>
              </w:rPr>
              <w:t>并指导幼儿园舞蹈教学活动。</w:t>
            </w:r>
          </w:p>
          <w:p w:rsidR="00C31C8F" w:rsidRDefault="00656E91">
            <w:pPr>
              <w:pStyle w:val="TableParagraph"/>
              <w:spacing w:line="269" w:lineRule="exact"/>
              <w:ind w:left="536"/>
              <w:rPr>
                <w:sz w:val="21"/>
              </w:rPr>
            </w:pPr>
            <w:r>
              <w:rPr>
                <w:sz w:val="21"/>
              </w:rPr>
              <w:t>3.</w:t>
            </w:r>
            <w:r>
              <w:rPr>
                <w:sz w:val="21"/>
              </w:rPr>
              <w:t>养成吃苦耐劳的优良品质和自觉自律性，关注幼儿身心发展特点，逐步加深</w:t>
            </w:r>
          </w:p>
          <w:p w:rsidR="00C31C8F" w:rsidRDefault="00656E91">
            <w:pPr>
              <w:pStyle w:val="TableParagraph"/>
              <w:spacing w:before="43"/>
              <w:ind w:left="116"/>
              <w:rPr>
                <w:sz w:val="21"/>
              </w:rPr>
            </w:pPr>
            <w:r>
              <w:rPr>
                <w:sz w:val="21"/>
              </w:rPr>
              <w:t>对幼儿教育职业的热爱，具备职业责任感和使命感。</w:t>
            </w:r>
          </w:p>
        </w:tc>
      </w:tr>
      <w:tr w:rsidR="00C31C8F">
        <w:trPr>
          <w:trHeight w:val="621"/>
        </w:trPr>
        <w:tc>
          <w:tcPr>
            <w:tcW w:w="1365" w:type="dxa"/>
            <w:tcBorders>
              <w:top w:val="single" w:sz="4" w:space="0" w:color="000000"/>
              <w:right w:val="single" w:sz="4" w:space="0" w:color="000000"/>
            </w:tcBorders>
            <w:shd w:val="clear" w:color="auto" w:fill="DEEBF6"/>
          </w:tcPr>
          <w:p w:rsidR="00C31C8F" w:rsidRDefault="00656E91">
            <w:pPr>
              <w:pStyle w:val="TableParagraph"/>
              <w:spacing w:before="177"/>
              <w:ind w:left="240" w:right="220"/>
              <w:jc w:val="center"/>
              <w:rPr>
                <w:b/>
                <w:sz w:val="21"/>
              </w:rPr>
            </w:pPr>
            <w:r>
              <w:rPr>
                <w:b/>
                <w:sz w:val="21"/>
              </w:rPr>
              <w:t>主要内容</w:t>
            </w:r>
          </w:p>
        </w:tc>
        <w:tc>
          <w:tcPr>
            <w:tcW w:w="7757" w:type="dxa"/>
            <w:gridSpan w:val="3"/>
            <w:tcBorders>
              <w:top w:val="single" w:sz="4" w:space="0" w:color="000000"/>
              <w:left w:val="single" w:sz="4" w:space="0" w:color="000000"/>
            </w:tcBorders>
          </w:tcPr>
          <w:p w:rsidR="00C31C8F" w:rsidRDefault="00656E91">
            <w:pPr>
              <w:pStyle w:val="TableParagraph"/>
              <w:spacing w:before="21"/>
              <w:ind w:left="536"/>
              <w:rPr>
                <w:sz w:val="21"/>
              </w:rPr>
            </w:pPr>
            <w:r>
              <w:rPr>
                <w:spacing w:val="-1"/>
                <w:w w:val="95"/>
                <w:sz w:val="21"/>
              </w:rPr>
              <w:t>本课程分为三大模块：</w:t>
            </w:r>
            <w:r>
              <w:rPr>
                <w:spacing w:val="-2"/>
                <w:w w:val="95"/>
                <w:sz w:val="21"/>
              </w:rPr>
              <w:t>1</w:t>
            </w:r>
            <w:r>
              <w:rPr>
                <w:spacing w:val="-3"/>
                <w:w w:val="95"/>
                <w:sz w:val="21"/>
              </w:rPr>
              <w:t>.</w:t>
            </w:r>
            <w:r>
              <w:rPr>
                <w:spacing w:val="-3"/>
                <w:w w:val="95"/>
                <w:sz w:val="21"/>
              </w:rPr>
              <w:t>舞蹈基础理论包括舞蹈起源与发展、特点与种类、舞</w:t>
            </w:r>
          </w:p>
          <w:p w:rsidR="00C31C8F" w:rsidRDefault="00656E91">
            <w:pPr>
              <w:pStyle w:val="TableParagraph"/>
              <w:spacing w:before="43" w:line="269" w:lineRule="exact"/>
              <w:ind w:left="116"/>
              <w:rPr>
                <w:sz w:val="21"/>
              </w:rPr>
            </w:pPr>
            <w:r>
              <w:rPr>
                <w:spacing w:val="-3"/>
                <w:w w:val="95"/>
                <w:sz w:val="21"/>
              </w:rPr>
              <w:t>蹈教学常用术语与记录、幼儿舞蹈与幼儿舞蹈教育、幼儿舞蹈教学基础理论。</w:t>
            </w:r>
            <w:r>
              <w:rPr>
                <w:w w:val="95"/>
                <w:sz w:val="21"/>
              </w:rPr>
              <w:t>2.</w:t>
            </w:r>
            <w:r>
              <w:rPr>
                <w:w w:val="95"/>
                <w:sz w:val="21"/>
              </w:rPr>
              <w:t>舞</w:t>
            </w:r>
          </w:p>
        </w:tc>
      </w:tr>
    </w:tbl>
    <w:p w:rsidR="00C31C8F" w:rsidRDefault="00C31C8F">
      <w:pPr>
        <w:spacing w:line="269" w:lineRule="exact"/>
        <w:rPr>
          <w:sz w:val="21"/>
        </w:rPr>
        <w:sectPr w:rsidR="00C31C8F">
          <w:footerReference w:type="default" r:id="rId12"/>
          <w:pgSz w:w="11910" w:h="16840"/>
          <w:pgMar w:top="1580" w:right="681" w:bottom="1100" w:left="960" w:header="0" w:footer="909" w:gutter="0"/>
          <w:pgNumType w:start="30"/>
          <w:cols w:space="720"/>
        </w:sectPr>
      </w:pPr>
    </w:p>
    <w:p w:rsidR="00C31C8F" w:rsidRDefault="00C31C8F">
      <w:pPr>
        <w:pStyle w:val="a3"/>
        <w:spacing w:before="11"/>
        <w:rPr>
          <w:rFonts w:ascii="Times New Roman"/>
          <w:sz w:val="8"/>
        </w:rPr>
      </w:pPr>
    </w:p>
    <w:tbl>
      <w:tblPr>
        <w:tblW w:w="9127"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69"/>
        <w:gridCol w:w="3194"/>
        <w:gridCol w:w="109"/>
        <w:gridCol w:w="1350"/>
        <w:gridCol w:w="103"/>
        <w:gridCol w:w="3002"/>
      </w:tblGrid>
      <w:tr w:rsidR="00C31C8F">
        <w:trPr>
          <w:trHeight w:val="916"/>
        </w:trPr>
        <w:tc>
          <w:tcPr>
            <w:tcW w:w="1369"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58" w:type="dxa"/>
            <w:gridSpan w:val="5"/>
            <w:tcBorders>
              <w:left w:val="single" w:sz="4" w:space="0" w:color="000000"/>
              <w:bottom w:val="single" w:sz="4" w:space="0" w:color="000000"/>
            </w:tcBorders>
          </w:tcPr>
          <w:p w:rsidR="00C31C8F" w:rsidRDefault="00656E91">
            <w:pPr>
              <w:pStyle w:val="TableParagraph"/>
              <w:spacing w:before="2"/>
              <w:ind w:left="112"/>
              <w:rPr>
                <w:sz w:val="21"/>
              </w:rPr>
            </w:pPr>
            <w:r>
              <w:rPr>
                <w:sz w:val="21"/>
              </w:rPr>
              <w:t>蹈基本训练包括舞蹈入门训练、地面素质训练、扶把基本训练、中国古典舞训练。</w:t>
            </w:r>
          </w:p>
          <w:p w:rsidR="00C31C8F" w:rsidRDefault="00656E91">
            <w:pPr>
              <w:pStyle w:val="TableParagraph"/>
              <w:spacing w:before="2" w:line="310" w:lineRule="atLeast"/>
              <w:ind w:left="112" w:right="17"/>
              <w:rPr>
                <w:sz w:val="21"/>
              </w:rPr>
            </w:pPr>
            <w:r>
              <w:rPr>
                <w:w w:val="95"/>
                <w:sz w:val="21"/>
              </w:rPr>
              <w:t>3.</w:t>
            </w:r>
            <w:r>
              <w:rPr>
                <w:w w:val="95"/>
                <w:sz w:val="21"/>
              </w:rPr>
              <w:t>舞蹈教学与训练包括幼儿舞蹈基本训练、幼儿舞蹈基本动作训练、幼儿常用舞步</w:t>
            </w:r>
            <w:r>
              <w:rPr>
                <w:w w:val="95"/>
                <w:sz w:val="21"/>
              </w:rPr>
              <w:t xml:space="preserve">  </w:t>
            </w:r>
            <w:r>
              <w:rPr>
                <w:sz w:val="21"/>
              </w:rPr>
              <w:t>训练、幼儿模仿游戏与训练、幼儿亲子舞蹈、幼儿舞蹈。</w:t>
            </w:r>
          </w:p>
        </w:tc>
      </w:tr>
      <w:tr w:rsidR="00C31C8F">
        <w:trPr>
          <w:trHeight w:val="935"/>
        </w:trPr>
        <w:tc>
          <w:tcPr>
            <w:tcW w:w="1369"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spacing w:before="11"/>
              <w:rPr>
                <w:rFonts w:ascii="Times New Roman"/>
                <w:sz w:val="28"/>
              </w:rPr>
            </w:pPr>
          </w:p>
          <w:p w:rsidR="00C31C8F" w:rsidRDefault="00656E91">
            <w:pPr>
              <w:pStyle w:val="TableParagraph"/>
              <w:ind w:left="235" w:right="219"/>
              <w:jc w:val="center"/>
              <w:rPr>
                <w:b/>
                <w:sz w:val="21"/>
              </w:rPr>
            </w:pPr>
            <w:r>
              <w:rPr>
                <w:b/>
                <w:sz w:val="21"/>
              </w:rPr>
              <w:t>教学要求</w:t>
            </w:r>
          </w:p>
        </w:tc>
        <w:tc>
          <w:tcPr>
            <w:tcW w:w="7758" w:type="dxa"/>
            <w:gridSpan w:val="5"/>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2" w:right="82" w:firstLine="420"/>
              <w:rPr>
                <w:sz w:val="21"/>
              </w:rPr>
            </w:pPr>
            <w:r>
              <w:rPr>
                <w:sz w:val="21"/>
              </w:rPr>
              <w:t>1.</w:t>
            </w:r>
            <w:r>
              <w:rPr>
                <w:sz w:val="21"/>
              </w:rPr>
              <w:t>教师在教学中采用多元立体式舞蹈教学模式</w:t>
            </w:r>
            <w:r>
              <w:rPr>
                <w:sz w:val="21"/>
              </w:rPr>
              <w:t>,</w:t>
            </w:r>
            <w:r>
              <w:rPr>
                <w:sz w:val="21"/>
              </w:rPr>
              <w:t>在教学方法上采用课下分组自学和课上教学相结合，以测促训练的方式，提高学生舞蹈素质和舞蹈技能。</w:t>
            </w:r>
          </w:p>
          <w:p w:rsidR="00C31C8F" w:rsidRDefault="00656E91">
            <w:pPr>
              <w:pStyle w:val="TableParagraph"/>
              <w:spacing w:line="269" w:lineRule="exact"/>
              <w:ind w:left="532"/>
              <w:rPr>
                <w:sz w:val="21"/>
              </w:rPr>
            </w:pPr>
            <w:r>
              <w:rPr>
                <w:sz w:val="21"/>
              </w:rPr>
              <w:t>2.</w:t>
            </w:r>
            <w:r>
              <w:rPr>
                <w:sz w:val="21"/>
              </w:rPr>
              <w:t>在教学设备方面，要求专门的舞蹈教室，多媒体教学设备，高质量的音响。</w:t>
            </w:r>
          </w:p>
        </w:tc>
      </w:tr>
      <w:tr w:rsidR="00C31C8F">
        <w:trPr>
          <w:trHeight w:val="624"/>
        </w:trPr>
        <w:tc>
          <w:tcPr>
            <w:tcW w:w="1369" w:type="dxa"/>
            <w:tcBorders>
              <w:top w:val="single" w:sz="4" w:space="0" w:color="000000"/>
              <w:bottom w:val="single" w:sz="4" w:space="0" w:color="000000"/>
              <w:right w:val="single" w:sz="4" w:space="0" w:color="000000"/>
            </w:tcBorders>
            <w:shd w:val="clear" w:color="auto" w:fill="F8E4D6"/>
          </w:tcPr>
          <w:p w:rsidR="00C31C8F" w:rsidRDefault="00656E91">
            <w:pPr>
              <w:pStyle w:val="TableParagraph"/>
              <w:spacing w:before="177"/>
              <w:ind w:left="235" w:right="219"/>
              <w:jc w:val="center"/>
              <w:rPr>
                <w:b/>
                <w:sz w:val="21"/>
              </w:rPr>
            </w:pPr>
            <w:r>
              <w:rPr>
                <w:b/>
                <w:sz w:val="21"/>
              </w:rPr>
              <w:t>课程代码</w:t>
            </w:r>
          </w:p>
        </w:tc>
        <w:tc>
          <w:tcPr>
            <w:tcW w:w="3303" w:type="dxa"/>
            <w:gridSpan w:val="2"/>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21"/>
              <w:ind w:left="112"/>
              <w:rPr>
                <w:sz w:val="21"/>
                <w:lang w:eastAsia="zh-CN"/>
              </w:rPr>
            </w:pPr>
            <w:r>
              <w:rPr>
                <w:sz w:val="21"/>
              </w:rPr>
              <w:t>YK0003</w:t>
            </w:r>
            <w:r>
              <w:rPr>
                <w:rFonts w:hint="eastAsia"/>
                <w:sz w:val="21"/>
                <w:lang w:eastAsia="zh-CN"/>
              </w:rPr>
              <w:t>6</w:t>
            </w:r>
            <w:r>
              <w:rPr>
                <w:spacing w:val="-24"/>
                <w:sz w:val="21"/>
              </w:rPr>
              <w:t xml:space="preserve"> </w:t>
            </w:r>
            <w:r>
              <w:rPr>
                <w:spacing w:val="-24"/>
                <w:sz w:val="21"/>
              </w:rPr>
              <w:t>、</w:t>
            </w:r>
            <w:r>
              <w:rPr>
                <w:sz w:val="21"/>
              </w:rPr>
              <w:t>YK00037</w:t>
            </w:r>
            <w:r>
              <w:rPr>
                <w:rFonts w:hint="eastAsia"/>
                <w:sz w:val="21"/>
                <w:lang w:eastAsia="zh-CN"/>
              </w:rPr>
              <w:t xml:space="preserve"> </w:t>
            </w:r>
            <w:r>
              <w:rPr>
                <w:spacing w:val="-23"/>
                <w:sz w:val="21"/>
              </w:rPr>
              <w:t xml:space="preserve"> </w:t>
            </w:r>
            <w:r>
              <w:rPr>
                <w:spacing w:val="-23"/>
                <w:sz w:val="21"/>
              </w:rPr>
              <w:t>、</w:t>
            </w:r>
            <w:r>
              <w:rPr>
                <w:sz w:val="21"/>
              </w:rPr>
              <w:t>YK0003</w:t>
            </w:r>
            <w:r>
              <w:rPr>
                <w:rFonts w:hint="eastAsia"/>
                <w:sz w:val="21"/>
                <w:lang w:eastAsia="zh-CN"/>
              </w:rPr>
              <w:t>8</w:t>
            </w:r>
            <w:r>
              <w:rPr>
                <w:rFonts w:hint="eastAsia"/>
                <w:sz w:val="21"/>
                <w:lang w:eastAsia="zh-CN"/>
              </w:rPr>
              <w:t>、</w:t>
            </w:r>
            <w:r>
              <w:rPr>
                <w:sz w:val="21"/>
              </w:rPr>
              <w:t>YK00039</w:t>
            </w:r>
            <w:r>
              <w:rPr>
                <w:spacing w:val="-39"/>
                <w:sz w:val="21"/>
              </w:rPr>
              <w:t xml:space="preserve"> </w:t>
            </w:r>
            <w:r>
              <w:rPr>
                <w:rFonts w:hint="eastAsia"/>
                <w:spacing w:val="-39"/>
                <w:sz w:val="21"/>
                <w:lang w:eastAsia="zh-CN"/>
              </w:rPr>
              <w:t xml:space="preserve"> </w:t>
            </w:r>
          </w:p>
        </w:tc>
        <w:tc>
          <w:tcPr>
            <w:tcW w:w="1453" w:type="dxa"/>
            <w:gridSpan w:val="2"/>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177"/>
              <w:ind w:left="313"/>
              <w:rPr>
                <w:b/>
                <w:sz w:val="21"/>
              </w:rPr>
            </w:pPr>
            <w:r>
              <w:rPr>
                <w:b/>
                <w:sz w:val="21"/>
              </w:rPr>
              <w:t>课程名称</w:t>
            </w:r>
          </w:p>
        </w:tc>
        <w:tc>
          <w:tcPr>
            <w:tcW w:w="3002" w:type="dxa"/>
            <w:tcBorders>
              <w:top w:val="single" w:sz="4" w:space="0" w:color="000000"/>
              <w:left w:val="single" w:sz="4" w:space="0" w:color="000000"/>
              <w:bottom w:val="single" w:sz="4" w:space="0" w:color="000000"/>
            </w:tcBorders>
            <w:shd w:val="clear" w:color="auto" w:fill="F8E4D6"/>
          </w:tcPr>
          <w:p w:rsidR="00C31C8F" w:rsidRDefault="00656E91">
            <w:pPr>
              <w:pStyle w:val="TableParagraph"/>
              <w:spacing w:before="21"/>
              <w:ind w:left="113" w:right="-29"/>
              <w:rPr>
                <w:sz w:val="21"/>
              </w:rPr>
            </w:pPr>
            <w:r>
              <w:rPr>
                <w:spacing w:val="4"/>
                <w:w w:val="95"/>
                <w:sz w:val="21"/>
              </w:rPr>
              <w:t>美术基础（一</w:t>
            </w:r>
            <w:r>
              <w:rPr>
                <w:spacing w:val="-101"/>
                <w:w w:val="95"/>
                <w:sz w:val="21"/>
              </w:rPr>
              <w:t>）</w:t>
            </w:r>
            <w:r>
              <w:rPr>
                <w:spacing w:val="-99"/>
                <w:w w:val="95"/>
                <w:sz w:val="21"/>
              </w:rPr>
              <w:t>、</w:t>
            </w:r>
            <w:r>
              <w:rPr>
                <w:spacing w:val="4"/>
                <w:w w:val="95"/>
                <w:sz w:val="21"/>
              </w:rPr>
              <w:t>（二</w:t>
            </w:r>
            <w:r>
              <w:rPr>
                <w:spacing w:val="-101"/>
                <w:w w:val="95"/>
                <w:sz w:val="21"/>
              </w:rPr>
              <w:t>）、</w:t>
            </w:r>
            <w:r>
              <w:rPr>
                <w:spacing w:val="4"/>
                <w:w w:val="95"/>
                <w:sz w:val="21"/>
              </w:rPr>
              <w:t>（三</w:t>
            </w:r>
            <w:r>
              <w:rPr>
                <w:spacing w:val="-99"/>
                <w:w w:val="95"/>
                <w:sz w:val="21"/>
              </w:rPr>
              <w:t>）</w:t>
            </w:r>
            <w:r>
              <w:rPr>
                <w:w w:val="95"/>
                <w:sz w:val="21"/>
              </w:rPr>
              <w:t>、</w:t>
            </w:r>
          </w:p>
          <w:p w:rsidR="00C31C8F" w:rsidRDefault="00656E91">
            <w:pPr>
              <w:pStyle w:val="TableParagraph"/>
              <w:spacing w:before="43"/>
              <w:ind w:left="113"/>
              <w:rPr>
                <w:sz w:val="21"/>
              </w:rPr>
            </w:pPr>
            <w:r>
              <w:rPr>
                <w:sz w:val="21"/>
              </w:rPr>
              <w:t>（四）</w:t>
            </w:r>
          </w:p>
        </w:tc>
      </w:tr>
      <w:tr w:rsidR="00C31C8F">
        <w:trPr>
          <w:trHeight w:val="453"/>
        </w:trPr>
        <w:tc>
          <w:tcPr>
            <w:tcW w:w="1369" w:type="dxa"/>
            <w:tcBorders>
              <w:top w:val="single" w:sz="4" w:space="0" w:color="000000"/>
              <w:bottom w:val="single" w:sz="4" w:space="0" w:color="000000"/>
              <w:right w:val="single" w:sz="4" w:space="0" w:color="000000"/>
            </w:tcBorders>
            <w:shd w:val="clear" w:color="auto" w:fill="F8E4D6"/>
          </w:tcPr>
          <w:p w:rsidR="00C31C8F" w:rsidRDefault="00656E91">
            <w:pPr>
              <w:pStyle w:val="TableParagraph"/>
              <w:spacing w:before="92"/>
              <w:ind w:left="235" w:right="219"/>
              <w:jc w:val="center"/>
              <w:rPr>
                <w:b/>
                <w:sz w:val="21"/>
              </w:rPr>
            </w:pPr>
            <w:r>
              <w:rPr>
                <w:b/>
                <w:sz w:val="21"/>
              </w:rPr>
              <w:t>课程性质</w:t>
            </w:r>
          </w:p>
        </w:tc>
        <w:tc>
          <w:tcPr>
            <w:tcW w:w="3303" w:type="dxa"/>
            <w:gridSpan w:val="2"/>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2"/>
              <w:ind w:left="112"/>
              <w:rPr>
                <w:sz w:val="21"/>
              </w:rPr>
            </w:pPr>
            <w:r>
              <w:rPr>
                <w:sz w:val="21"/>
              </w:rPr>
              <w:t>必修</w:t>
            </w:r>
          </w:p>
        </w:tc>
        <w:tc>
          <w:tcPr>
            <w:tcW w:w="1453" w:type="dxa"/>
            <w:gridSpan w:val="2"/>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2"/>
              <w:ind w:left="416"/>
              <w:rPr>
                <w:b/>
                <w:sz w:val="21"/>
              </w:rPr>
            </w:pPr>
            <w:r>
              <w:rPr>
                <w:b/>
                <w:sz w:val="21"/>
              </w:rPr>
              <w:t>总学时</w:t>
            </w:r>
          </w:p>
        </w:tc>
        <w:tc>
          <w:tcPr>
            <w:tcW w:w="3002" w:type="dxa"/>
            <w:tcBorders>
              <w:top w:val="single" w:sz="4" w:space="0" w:color="000000"/>
              <w:left w:val="single" w:sz="4" w:space="0" w:color="000000"/>
              <w:bottom w:val="single" w:sz="4" w:space="0" w:color="000000"/>
            </w:tcBorders>
            <w:shd w:val="clear" w:color="auto" w:fill="F8E4D6"/>
          </w:tcPr>
          <w:p w:rsidR="00C31C8F" w:rsidRDefault="00656E91">
            <w:pPr>
              <w:pStyle w:val="TableParagraph"/>
              <w:spacing w:before="92"/>
              <w:ind w:left="113"/>
              <w:rPr>
                <w:sz w:val="21"/>
              </w:rPr>
            </w:pPr>
            <w:r>
              <w:rPr>
                <w:sz w:val="21"/>
              </w:rPr>
              <w:t>140</w:t>
            </w:r>
          </w:p>
        </w:tc>
      </w:tr>
      <w:tr w:rsidR="00C31C8F">
        <w:trPr>
          <w:trHeight w:val="454"/>
        </w:trPr>
        <w:tc>
          <w:tcPr>
            <w:tcW w:w="1369" w:type="dxa"/>
            <w:tcBorders>
              <w:top w:val="single" w:sz="4" w:space="0" w:color="000000"/>
              <w:bottom w:val="single" w:sz="4" w:space="0" w:color="000000"/>
              <w:right w:val="single" w:sz="4" w:space="0" w:color="000000"/>
            </w:tcBorders>
            <w:shd w:val="clear" w:color="auto" w:fill="F8E4D6"/>
          </w:tcPr>
          <w:p w:rsidR="00C31C8F" w:rsidRDefault="00656E91">
            <w:pPr>
              <w:pStyle w:val="TableParagraph"/>
              <w:spacing w:before="91"/>
              <w:ind w:left="235" w:right="219"/>
              <w:jc w:val="center"/>
              <w:rPr>
                <w:b/>
                <w:sz w:val="21"/>
              </w:rPr>
            </w:pPr>
            <w:r>
              <w:rPr>
                <w:b/>
                <w:sz w:val="21"/>
              </w:rPr>
              <w:t>理论学时</w:t>
            </w:r>
          </w:p>
        </w:tc>
        <w:tc>
          <w:tcPr>
            <w:tcW w:w="3303" w:type="dxa"/>
            <w:gridSpan w:val="2"/>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1"/>
              <w:ind w:left="112"/>
              <w:rPr>
                <w:sz w:val="21"/>
              </w:rPr>
            </w:pPr>
            <w:r>
              <w:rPr>
                <w:sz w:val="21"/>
              </w:rPr>
              <w:t>24</w:t>
            </w:r>
          </w:p>
        </w:tc>
        <w:tc>
          <w:tcPr>
            <w:tcW w:w="1453" w:type="dxa"/>
            <w:gridSpan w:val="2"/>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1"/>
              <w:ind w:left="313"/>
              <w:rPr>
                <w:b/>
                <w:sz w:val="21"/>
              </w:rPr>
            </w:pPr>
            <w:r>
              <w:rPr>
                <w:b/>
                <w:sz w:val="21"/>
              </w:rPr>
              <w:t>实践学时</w:t>
            </w:r>
          </w:p>
        </w:tc>
        <w:tc>
          <w:tcPr>
            <w:tcW w:w="3002" w:type="dxa"/>
            <w:tcBorders>
              <w:top w:val="single" w:sz="4" w:space="0" w:color="000000"/>
              <w:left w:val="single" w:sz="4" w:space="0" w:color="000000"/>
              <w:bottom w:val="single" w:sz="4" w:space="0" w:color="000000"/>
            </w:tcBorders>
            <w:shd w:val="clear" w:color="auto" w:fill="F8E4D6"/>
          </w:tcPr>
          <w:p w:rsidR="00C31C8F" w:rsidRDefault="00656E91">
            <w:pPr>
              <w:pStyle w:val="TableParagraph"/>
              <w:spacing w:before="91"/>
              <w:ind w:left="113"/>
              <w:rPr>
                <w:sz w:val="21"/>
              </w:rPr>
            </w:pPr>
            <w:r>
              <w:rPr>
                <w:sz w:val="21"/>
              </w:rPr>
              <w:t>116</w:t>
            </w:r>
          </w:p>
        </w:tc>
      </w:tr>
      <w:tr w:rsidR="00C31C8F">
        <w:trPr>
          <w:trHeight w:val="453"/>
        </w:trPr>
        <w:tc>
          <w:tcPr>
            <w:tcW w:w="1369" w:type="dxa"/>
            <w:tcBorders>
              <w:top w:val="single" w:sz="4" w:space="0" w:color="000000"/>
              <w:bottom w:val="single" w:sz="4" w:space="0" w:color="000000"/>
              <w:right w:val="single" w:sz="4" w:space="0" w:color="000000"/>
            </w:tcBorders>
            <w:shd w:val="clear" w:color="auto" w:fill="F8E4D6"/>
          </w:tcPr>
          <w:p w:rsidR="00C31C8F" w:rsidRDefault="00656E91">
            <w:pPr>
              <w:pStyle w:val="TableParagraph"/>
              <w:spacing w:before="91"/>
              <w:ind w:left="235" w:right="219"/>
              <w:jc w:val="center"/>
              <w:rPr>
                <w:b/>
                <w:sz w:val="21"/>
              </w:rPr>
            </w:pPr>
            <w:r>
              <w:rPr>
                <w:b/>
                <w:sz w:val="21"/>
              </w:rPr>
              <w:t>课程学分</w:t>
            </w:r>
          </w:p>
        </w:tc>
        <w:tc>
          <w:tcPr>
            <w:tcW w:w="3303" w:type="dxa"/>
            <w:gridSpan w:val="2"/>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1"/>
              <w:ind w:left="112"/>
              <w:rPr>
                <w:sz w:val="21"/>
              </w:rPr>
            </w:pPr>
            <w:r>
              <w:rPr>
                <w:sz w:val="21"/>
              </w:rPr>
              <w:t>16</w:t>
            </w:r>
          </w:p>
        </w:tc>
        <w:tc>
          <w:tcPr>
            <w:tcW w:w="1453" w:type="dxa"/>
            <w:gridSpan w:val="2"/>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1"/>
              <w:ind w:left="313"/>
              <w:rPr>
                <w:b/>
                <w:sz w:val="21"/>
              </w:rPr>
            </w:pPr>
            <w:r>
              <w:rPr>
                <w:b/>
                <w:sz w:val="21"/>
              </w:rPr>
              <w:t>考核方式</w:t>
            </w:r>
          </w:p>
        </w:tc>
        <w:tc>
          <w:tcPr>
            <w:tcW w:w="3002" w:type="dxa"/>
            <w:tcBorders>
              <w:top w:val="single" w:sz="4" w:space="0" w:color="000000"/>
              <w:left w:val="single" w:sz="4" w:space="0" w:color="000000"/>
              <w:bottom w:val="single" w:sz="4" w:space="0" w:color="000000"/>
            </w:tcBorders>
            <w:shd w:val="clear" w:color="auto" w:fill="F8E4D6"/>
          </w:tcPr>
          <w:p w:rsidR="00C31C8F" w:rsidRDefault="00656E91">
            <w:pPr>
              <w:pStyle w:val="TableParagraph"/>
              <w:spacing w:before="91"/>
              <w:ind w:left="113"/>
              <w:rPr>
                <w:sz w:val="21"/>
              </w:rPr>
            </w:pPr>
            <w:r>
              <w:rPr>
                <w:sz w:val="21"/>
              </w:rPr>
              <w:t>考查</w:t>
            </w:r>
          </w:p>
        </w:tc>
      </w:tr>
      <w:tr w:rsidR="00C31C8F">
        <w:trPr>
          <w:trHeight w:val="454"/>
        </w:trPr>
        <w:tc>
          <w:tcPr>
            <w:tcW w:w="9127" w:type="dxa"/>
            <w:gridSpan w:val="6"/>
            <w:tcBorders>
              <w:top w:val="single" w:sz="4" w:space="0" w:color="000000"/>
              <w:bottom w:val="single" w:sz="4" w:space="0" w:color="000000"/>
            </w:tcBorders>
            <w:shd w:val="clear" w:color="auto" w:fill="F8E4D6"/>
          </w:tcPr>
          <w:p w:rsidR="00C31C8F" w:rsidRDefault="00656E91">
            <w:pPr>
              <w:pStyle w:val="TableParagraph"/>
              <w:tabs>
                <w:tab w:val="left" w:pos="447"/>
                <w:tab w:val="left" w:pos="870"/>
                <w:tab w:val="left" w:pos="1292"/>
              </w:tabs>
              <w:spacing w:before="92"/>
              <w:ind w:left="27"/>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248"/>
        </w:trPr>
        <w:tc>
          <w:tcPr>
            <w:tcW w:w="1369" w:type="dxa"/>
            <w:tcBorders>
              <w:top w:val="single" w:sz="4" w:space="0" w:color="000000"/>
              <w:bottom w:val="single" w:sz="4" w:space="0" w:color="000000"/>
              <w:right w:val="single" w:sz="4" w:space="0" w:color="000000"/>
            </w:tcBorders>
            <w:shd w:val="clear" w:color="auto" w:fill="F8E4D6"/>
          </w:tcPr>
          <w:p w:rsidR="00C31C8F" w:rsidRDefault="00C31C8F">
            <w:pPr>
              <w:pStyle w:val="TableParagraph"/>
              <w:rPr>
                <w:rFonts w:ascii="Times New Roman"/>
                <w:sz w:val="20"/>
              </w:rPr>
            </w:pPr>
          </w:p>
          <w:p w:rsidR="00C31C8F" w:rsidRDefault="00C31C8F">
            <w:pPr>
              <w:pStyle w:val="TableParagraph"/>
              <w:spacing w:before="7"/>
              <w:rPr>
                <w:rFonts w:ascii="Times New Roman"/>
              </w:rPr>
            </w:pPr>
          </w:p>
          <w:p w:rsidR="00C31C8F" w:rsidRDefault="00656E91">
            <w:pPr>
              <w:pStyle w:val="TableParagraph"/>
              <w:ind w:left="235" w:right="219"/>
              <w:jc w:val="center"/>
              <w:rPr>
                <w:b/>
                <w:sz w:val="21"/>
              </w:rPr>
            </w:pPr>
            <w:r>
              <w:rPr>
                <w:b/>
                <w:sz w:val="21"/>
              </w:rPr>
              <w:t>课程目标</w:t>
            </w:r>
          </w:p>
        </w:tc>
        <w:tc>
          <w:tcPr>
            <w:tcW w:w="7758" w:type="dxa"/>
            <w:gridSpan w:val="5"/>
            <w:tcBorders>
              <w:top w:val="single" w:sz="4" w:space="0" w:color="000000"/>
              <w:left w:val="single" w:sz="4" w:space="0" w:color="000000"/>
              <w:bottom w:val="single" w:sz="4" w:space="0" w:color="000000"/>
            </w:tcBorders>
          </w:tcPr>
          <w:p w:rsidR="00C31C8F" w:rsidRDefault="00656E91">
            <w:pPr>
              <w:pStyle w:val="TableParagraph"/>
              <w:spacing w:before="22"/>
              <w:ind w:left="532"/>
              <w:rPr>
                <w:sz w:val="21"/>
              </w:rPr>
            </w:pPr>
            <w:r>
              <w:rPr>
                <w:sz w:val="21"/>
              </w:rPr>
              <w:t>1.</w:t>
            </w:r>
            <w:r>
              <w:rPr>
                <w:sz w:val="21"/>
              </w:rPr>
              <w:t>具有一定的学前教育专业美术技能、艺术创意，提升美术核心素养。</w:t>
            </w:r>
          </w:p>
          <w:p w:rsidR="00C31C8F" w:rsidRDefault="00656E91">
            <w:pPr>
              <w:pStyle w:val="TableParagraph"/>
              <w:spacing w:before="43" w:line="278" w:lineRule="auto"/>
              <w:ind w:left="112" w:right="82" w:firstLine="420"/>
              <w:rPr>
                <w:sz w:val="21"/>
              </w:rPr>
            </w:pPr>
            <w:r>
              <w:rPr>
                <w:w w:val="95"/>
                <w:sz w:val="21"/>
              </w:rPr>
              <w:t>2.</w:t>
            </w:r>
            <w:r>
              <w:rPr>
                <w:spacing w:val="-1"/>
                <w:w w:val="95"/>
                <w:sz w:val="21"/>
              </w:rPr>
              <w:t>能胜任未来幼儿园教师的美术技能教学，具有扎实的学前教育专业美术基本</w:t>
            </w:r>
            <w:r>
              <w:rPr>
                <w:spacing w:val="-1"/>
                <w:w w:val="95"/>
                <w:sz w:val="21"/>
              </w:rPr>
              <w:t xml:space="preserve">  </w:t>
            </w:r>
            <w:r>
              <w:rPr>
                <w:spacing w:val="-1"/>
                <w:sz w:val="21"/>
              </w:rPr>
              <w:t>功，能运用学前教育专业美术知识解决实际问题。</w:t>
            </w:r>
          </w:p>
          <w:p w:rsidR="00C31C8F" w:rsidRDefault="00656E91">
            <w:pPr>
              <w:pStyle w:val="TableParagraph"/>
              <w:spacing w:line="269" w:lineRule="exact"/>
              <w:ind w:left="532"/>
              <w:rPr>
                <w:sz w:val="21"/>
              </w:rPr>
            </w:pPr>
            <w:r>
              <w:rPr>
                <w:sz w:val="21"/>
              </w:rPr>
              <w:t>3.</w:t>
            </w:r>
            <w:r>
              <w:rPr>
                <w:sz w:val="21"/>
              </w:rPr>
              <w:t>具有深厚的职业导向与热爱幼教事业的专业思想。</w:t>
            </w:r>
          </w:p>
        </w:tc>
      </w:tr>
      <w:tr w:rsidR="00C31C8F">
        <w:trPr>
          <w:trHeight w:val="623"/>
        </w:trPr>
        <w:tc>
          <w:tcPr>
            <w:tcW w:w="1369" w:type="dxa"/>
            <w:tcBorders>
              <w:top w:val="single" w:sz="4" w:space="0" w:color="000000"/>
              <w:bottom w:val="single" w:sz="4" w:space="0" w:color="000000"/>
              <w:right w:val="single" w:sz="4" w:space="0" w:color="000000"/>
            </w:tcBorders>
            <w:shd w:val="clear" w:color="auto" w:fill="F8E4D6"/>
          </w:tcPr>
          <w:p w:rsidR="00C31C8F" w:rsidRDefault="00656E91">
            <w:pPr>
              <w:pStyle w:val="TableParagraph"/>
              <w:spacing w:before="177"/>
              <w:ind w:left="235" w:right="219"/>
              <w:jc w:val="center"/>
              <w:rPr>
                <w:b/>
                <w:sz w:val="21"/>
              </w:rPr>
            </w:pPr>
            <w:r>
              <w:rPr>
                <w:b/>
                <w:sz w:val="21"/>
              </w:rPr>
              <w:t>主要内容</w:t>
            </w:r>
          </w:p>
        </w:tc>
        <w:tc>
          <w:tcPr>
            <w:tcW w:w="7758" w:type="dxa"/>
            <w:gridSpan w:val="5"/>
            <w:tcBorders>
              <w:top w:val="single" w:sz="4" w:space="0" w:color="000000"/>
              <w:left w:val="single" w:sz="4" w:space="0" w:color="000000"/>
              <w:bottom w:val="single" w:sz="4" w:space="0" w:color="000000"/>
            </w:tcBorders>
          </w:tcPr>
          <w:p w:rsidR="00C31C8F" w:rsidRDefault="00656E91">
            <w:pPr>
              <w:pStyle w:val="TableParagraph"/>
              <w:spacing w:before="22"/>
              <w:ind w:left="532" w:right="-29"/>
              <w:rPr>
                <w:sz w:val="21"/>
              </w:rPr>
            </w:pPr>
            <w:r>
              <w:rPr>
                <w:spacing w:val="-2"/>
                <w:w w:val="99"/>
                <w:sz w:val="21"/>
              </w:rPr>
              <w:t>分为五大模块：美术欣赏；素描；装饰画</w:t>
            </w:r>
            <w:r>
              <w:rPr>
                <w:spacing w:val="-1"/>
                <w:w w:val="99"/>
                <w:sz w:val="21"/>
              </w:rPr>
              <w:t>（</w:t>
            </w:r>
            <w:r>
              <w:rPr>
                <w:w w:val="99"/>
                <w:sz w:val="21"/>
              </w:rPr>
              <w:t>黑白</w:t>
            </w:r>
            <w:r>
              <w:rPr>
                <w:spacing w:val="-104"/>
                <w:w w:val="99"/>
                <w:sz w:val="21"/>
              </w:rPr>
              <w:t>）</w:t>
            </w:r>
            <w:r>
              <w:rPr>
                <w:spacing w:val="-2"/>
                <w:w w:val="99"/>
                <w:sz w:val="21"/>
              </w:rPr>
              <w:t>；色彩；版画、图案、设计；</w:t>
            </w:r>
          </w:p>
          <w:p w:rsidR="00C31C8F" w:rsidRDefault="00656E91">
            <w:pPr>
              <w:pStyle w:val="TableParagraph"/>
              <w:spacing w:before="42"/>
              <w:ind w:left="112"/>
              <w:rPr>
                <w:sz w:val="21"/>
              </w:rPr>
            </w:pPr>
            <w:r>
              <w:rPr>
                <w:sz w:val="21"/>
              </w:rPr>
              <w:t>五大模块的知识有机渗透，体现专业性与整体性导向。</w:t>
            </w:r>
          </w:p>
        </w:tc>
      </w:tr>
      <w:tr w:rsidR="00C31C8F">
        <w:trPr>
          <w:trHeight w:val="1560"/>
        </w:trPr>
        <w:tc>
          <w:tcPr>
            <w:tcW w:w="1369" w:type="dxa"/>
            <w:tcBorders>
              <w:top w:val="single" w:sz="4" w:space="0" w:color="000000"/>
              <w:bottom w:val="single" w:sz="4" w:space="0" w:color="000000"/>
              <w:right w:val="single" w:sz="4" w:space="0" w:color="000000"/>
            </w:tcBorders>
            <w:shd w:val="clear" w:color="auto" w:fill="F8E4D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35" w:right="219"/>
              <w:jc w:val="center"/>
              <w:rPr>
                <w:b/>
                <w:sz w:val="21"/>
              </w:rPr>
            </w:pPr>
            <w:r>
              <w:rPr>
                <w:b/>
                <w:sz w:val="21"/>
              </w:rPr>
              <w:t>教学要求</w:t>
            </w:r>
          </w:p>
        </w:tc>
        <w:tc>
          <w:tcPr>
            <w:tcW w:w="7758" w:type="dxa"/>
            <w:gridSpan w:val="5"/>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2" w:right="82" w:firstLine="420"/>
              <w:rPr>
                <w:sz w:val="21"/>
              </w:rPr>
            </w:pPr>
            <w:r>
              <w:rPr>
                <w:spacing w:val="3"/>
                <w:w w:val="95"/>
                <w:sz w:val="21"/>
              </w:rPr>
              <w:t>1</w:t>
            </w:r>
            <w:r>
              <w:rPr>
                <w:spacing w:val="4"/>
                <w:w w:val="95"/>
                <w:sz w:val="21"/>
              </w:rPr>
              <w:t>.</w:t>
            </w:r>
            <w:r>
              <w:rPr>
                <w:spacing w:val="4"/>
                <w:w w:val="95"/>
                <w:sz w:val="21"/>
              </w:rPr>
              <w:t>教师在教学中采取以师范生的职业能力为导向，基于在线开放课程辅助教</w:t>
            </w:r>
            <w:r>
              <w:rPr>
                <w:spacing w:val="4"/>
                <w:w w:val="95"/>
                <w:sz w:val="21"/>
              </w:rPr>
              <w:t xml:space="preserve">  </w:t>
            </w:r>
            <w:r>
              <w:rPr>
                <w:spacing w:val="4"/>
                <w:sz w:val="21"/>
              </w:rPr>
              <w:t>学，激发学生兴趣，提高教学质量。</w:t>
            </w:r>
          </w:p>
          <w:p w:rsidR="00C31C8F" w:rsidRDefault="00656E91">
            <w:pPr>
              <w:pStyle w:val="TableParagraph"/>
              <w:spacing w:line="269" w:lineRule="exact"/>
              <w:ind w:left="112" w:firstLine="420"/>
              <w:rPr>
                <w:sz w:val="21"/>
              </w:rPr>
            </w:pPr>
            <w:r>
              <w:rPr>
                <w:sz w:val="21"/>
              </w:rPr>
              <w:t>2.</w:t>
            </w:r>
            <w:r>
              <w:rPr>
                <w:sz w:val="21"/>
              </w:rPr>
              <w:t>美术基础课程具有较强的技能性与实践性，要提供学生相应的画室，指导学</w:t>
            </w:r>
          </w:p>
          <w:p w:rsidR="00C31C8F" w:rsidRDefault="00656E91">
            <w:pPr>
              <w:pStyle w:val="TableParagraph"/>
              <w:spacing w:before="2" w:line="310" w:lineRule="atLeast"/>
              <w:ind w:left="112" w:right="19"/>
              <w:rPr>
                <w:sz w:val="21"/>
              </w:rPr>
            </w:pPr>
            <w:r>
              <w:rPr>
                <w:w w:val="95"/>
                <w:sz w:val="21"/>
              </w:rPr>
              <w:t>生深入练习与实践，同时给学生提供大量机会例如各类美术活动让他们进行审美体</w:t>
            </w:r>
            <w:r>
              <w:rPr>
                <w:w w:val="95"/>
                <w:sz w:val="21"/>
              </w:rPr>
              <w:t xml:space="preserve">  </w:t>
            </w:r>
            <w:r>
              <w:rPr>
                <w:sz w:val="21"/>
              </w:rPr>
              <w:t>验与造型表达，并结合学前教育专业特点学以致用。</w:t>
            </w:r>
          </w:p>
        </w:tc>
      </w:tr>
      <w:tr w:rsidR="00C31C8F">
        <w:trPr>
          <w:trHeight w:val="453"/>
        </w:trPr>
        <w:tc>
          <w:tcPr>
            <w:tcW w:w="1369"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0" w:right="214"/>
              <w:jc w:val="center"/>
              <w:rPr>
                <w:b/>
                <w:sz w:val="21"/>
              </w:rPr>
            </w:pPr>
            <w:r>
              <w:rPr>
                <w:b/>
                <w:sz w:val="21"/>
              </w:rPr>
              <w:t>课程代码</w:t>
            </w:r>
          </w:p>
        </w:tc>
        <w:tc>
          <w:tcPr>
            <w:tcW w:w="3194"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24"/>
              <w:rPr>
                <w:sz w:val="21"/>
                <w:lang w:eastAsia="zh-CN"/>
              </w:rPr>
            </w:pPr>
            <w:r>
              <w:rPr>
                <w:sz w:val="21"/>
              </w:rPr>
              <w:t>YK0004</w:t>
            </w:r>
            <w:r>
              <w:rPr>
                <w:rFonts w:hint="eastAsia"/>
                <w:sz w:val="21"/>
                <w:lang w:eastAsia="zh-CN"/>
              </w:rPr>
              <w:t>0</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316"/>
              <w:rPr>
                <w:b/>
                <w:sz w:val="21"/>
              </w:rPr>
            </w:pPr>
            <w:r>
              <w:rPr>
                <w:b/>
                <w:sz w:val="21"/>
              </w:rPr>
              <w:t>课程名称</w:t>
            </w:r>
          </w:p>
        </w:tc>
        <w:tc>
          <w:tcPr>
            <w:tcW w:w="3105" w:type="dxa"/>
            <w:gridSpan w:val="2"/>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5"/>
              <w:rPr>
                <w:sz w:val="21"/>
              </w:rPr>
            </w:pPr>
            <w:r>
              <w:rPr>
                <w:sz w:val="21"/>
              </w:rPr>
              <w:t>普通话训练与测试</w:t>
            </w:r>
          </w:p>
        </w:tc>
      </w:tr>
      <w:tr w:rsidR="00C31C8F">
        <w:trPr>
          <w:trHeight w:val="453"/>
        </w:trPr>
        <w:tc>
          <w:tcPr>
            <w:tcW w:w="1369"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0" w:right="214"/>
              <w:jc w:val="center"/>
              <w:rPr>
                <w:b/>
                <w:sz w:val="21"/>
              </w:rPr>
            </w:pPr>
            <w:r>
              <w:rPr>
                <w:b/>
                <w:sz w:val="21"/>
              </w:rPr>
              <w:t>课程性质</w:t>
            </w:r>
          </w:p>
        </w:tc>
        <w:tc>
          <w:tcPr>
            <w:tcW w:w="3194"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24"/>
              <w:rPr>
                <w:sz w:val="21"/>
              </w:rPr>
            </w:pPr>
            <w:r>
              <w:rPr>
                <w:sz w:val="21"/>
              </w:rPr>
              <w:t>必修</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422"/>
              <w:rPr>
                <w:b/>
                <w:sz w:val="21"/>
              </w:rPr>
            </w:pPr>
            <w:r>
              <w:rPr>
                <w:b/>
                <w:sz w:val="21"/>
              </w:rPr>
              <w:t>总学时</w:t>
            </w:r>
          </w:p>
        </w:tc>
        <w:tc>
          <w:tcPr>
            <w:tcW w:w="3105" w:type="dxa"/>
            <w:gridSpan w:val="2"/>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100"/>
              <w:ind w:left="115"/>
              <w:rPr>
                <w:rFonts w:ascii="Calibri"/>
                <w:sz w:val="21"/>
              </w:rPr>
            </w:pPr>
            <w:r>
              <w:rPr>
                <w:rFonts w:ascii="Calibri"/>
                <w:sz w:val="21"/>
              </w:rPr>
              <w:t>32</w:t>
            </w:r>
          </w:p>
        </w:tc>
      </w:tr>
      <w:tr w:rsidR="00C31C8F">
        <w:trPr>
          <w:trHeight w:val="454"/>
        </w:trPr>
        <w:tc>
          <w:tcPr>
            <w:tcW w:w="1369"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0" w:right="214"/>
              <w:jc w:val="center"/>
              <w:rPr>
                <w:b/>
                <w:sz w:val="21"/>
              </w:rPr>
            </w:pPr>
            <w:r>
              <w:rPr>
                <w:b/>
                <w:sz w:val="21"/>
              </w:rPr>
              <w:t>理论学时</w:t>
            </w:r>
          </w:p>
        </w:tc>
        <w:tc>
          <w:tcPr>
            <w:tcW w:w="3194"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9"/>
              <w:ind w:left="124"/>
              <w:rPr>
                <w:rFonts w:ascii="Calibri"/>
                <w:sz w:val="21"/>
              </w:rPr>
            </w:pPr>
            <w:r>
              <w:rPr>
                <w:rFonts w:ascii="Calibri"/>
                <w:w w:val="99"/>
                <w:sz w:val="21"/>
              </w:rPr>
              <w:t>4</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316"/>
              <w:rPr>
                <w:b/>
                <w:sz w:val="21"/>
              </w:rPr>
            </w:pPr>
            <w:r>
              <w:rPr>
                <w:b/>
                <w:sz w:val="21"/>
              </w:rPr>
              <w:t>实践学时</w:t>
            </w:r>
          </w:p>
        </w:tc>
        <w:tc>
          <w:tcPr>
            <w:tcW w:w="3105" w:type="dxa"/>
            <w:gridSpan w:val="2"/>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9"/>
              <w:ind w:left="115"/>
              <w:rPr>
                <w:rFonts w:ascii="Calibri"/>
                <w:sz w:val="21"/>
              </w:rPr>
            </w:pPr>
            <w:r>
              <w:rPr>
                <w:rFonts w:ascii="Calibri"/>
                <w:sz w:val="21"/>
              </w:rPr>
              <w:t>28</w:t>
            </w:r>
          </w:p>
        </w:tc>
      </w:tr>
      <w:tr w:rsidR="00C31C8F">
        <w:trPr>
          <w:trHeight w:val="453"/>
        </w:trPr>
        <w:tc>
          <w:tcPr>
            <w:tcW w:w="1369"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0" w:right="214"/>
              <w:jc w:val="center"/>
              <w:rPr>
                <w:b/>
                <w:sz w:val="21"/>
              </w:rPr>
            </w:pPr>
            <w:r>
              <w:rPr>
                <w:b/>
                <w:sz w:val="21"/>
              </w:rPr>
              <w:t>课程学分</w:t>
            </w:r>
          </w:p>
        </w:tc>
        <w:tc>
          <w:tcPr>
            <w:tcW w:w="3194"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8"/>
              <w:ind w:left="124"/>
              <w:rPr>
                <w:rFonts w:ascii="Calibri"/>
                <w:sz w:val="21"/>
              </w:rPr>
            </w:pPr>
            <w:r>
              <w:rPr>
                <w:rFonts w:ascii="Calibri"/>
                <w:w w:val="99"/>
                <w:sz w:val="21"/>
              </w:rPr>
              <w:t>2</w:t>
            </w: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316"/>
              <w:rPr>
                <w:b/>
                <w:sz w:val="21"/>
              </w:rPr>
            </w:pPr>
            <w:r>
              <w:rPr>
                <w:b/>
                <w:sz w:val="21"/>
              </w:rPr>
              <w:t>考核方式</w:t>
            </w:r>
          </w:p>
        </w:tc>
        <w:tc>
          <w:tcPr>
            <w:tcW w:w="3105" w:type="dxa"/>
            <w:gridSpan w:val="2"/>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5"/>
              <w:rPr>
                <w:sz w:val="21"/>
              </w:rPr>
            </w:pPr>
            <w:r>
              <w:rPr>
                <w:sz w:val="21"/>
              </w:rPr>
              <w:t>考查</w:t>
            </w:r>
          </w:p>
        </w:tc>
      </w:tr>
      <w:tr w:rsidR="00C31C8F">
        <w:trPr>
          <w:trHeight w:val="454"/>
        </w:trPr>
        <w:tc>
          <w:tcPr>
            <w:tcW w:w="9127" w:type="dxa"/>
            <w:gridSpan w:val="6"/>
            <w:tcBorders>
              <w:top w:val="single" w:sz="4" w:space="0" w:color="000000"/>
              <w:bottom w:val="single" w:sz="4" w:space="0" w:color="000000"/>
            </w:tcBorders>
            <w:shd w:val="clear" w:color="auto" w:fill="DEEBF6"/>
          </w:tcPr>
          <w:p w:rsidR="00C31C8F" w:rsidRDefault="00656E91">
            <w:pPr>
              <w:pStyle w:val="TableParagraph"/>
              <w:tabs>
                <w:tab w:val="left" w:pos="445"/>
                <w:tab w:val="left" w:pos="865"/>
                <w:tab w:val="left" w:pos="1287"/>
              </w:tabs>
              <w:spacing w:before="92"/>
              <w:ind w:left="25"/>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69"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spacing w:before="1"/>
              <w:ind w:left="240" w:right="214"/>
              <w:jc w:val="center"/>
              <w:rPr>
                <w:b/>
                <w:sz w:val="21"/>
              </w:rPr>
            </w:pPr>
            <w:r>
              <w:rPr>
                <w:b/>
                <w:sz w:val="21"/>
              </w:rPr>
              <w:t>课程目标</w:t>
            </w:r>
          </w:p>
        </w:tc>
        <w:tc>
          <w:tcPr>
            <w:tcW w:w="7758" w:type="dxa"/>
            <w:gridSpan w:val="5"/>
            <w:tcBorders>
              <w:top w:val="single" w:sz="4" w:space="0" w:color="000000"/>
              <w:left w:val="single" w:sz="4" w:space="0" w:color="000000"/>
              <w:bottom w:val="single" w:sz="4" w:space="0" w:color="000000"/>
            </w:tcBorders>
          </w:tcPr>
          <w:p w:rsidR="00C31C8F" w:rsidRDefault="00656E91">
            <w:pPr>
              <w:pStyle w:val="TableParagraph"/>
              <w:spacing w:before="21"/>
              <w:ind w:left="544"/>
              <w:rPr>
                <w:sz w:val="21"/>
              </w:rPr>
            </w:pPr>
            <w:r>
              <w:rPr>
                <w:sz w:val="21"/>
              </w:rPr>
              <w:t>1.</w:t>
            </w:r>
            <w:r>
              <w:rPr>
                <w:sz w:val="21"/>
              </w:rPr>
              <w:t>掌握普通话语音的基本理论以及普通话声、韵、调、音变的发音要领。</w:t>
            </w:r>
          </w:p>
          <w:p w:rsidR="00C31C8F" w:rsidRDefault="00656E91">
            <w:pPr>
              <w:pStyle w:val="TableParagraph"/>
              <w:spacing w:before="43" w:line="278" w:lineRule="auto"/>
              <w:ind w:left="124" w:right="82" w:firstLine="420"/>
              <w:rPr>
                <w:sz w:val="21"/>
              </w:rPr>
            </w:pPr>
            <w:r>
              <w:rPr>
                <w:w w:val="95"/>
                <w:sz w:val="21"/>
              </w:rPr>
              <w:t>2.</w:t>
            </w:r>
            <w:r>
              <w:rPr>
                <w:spacing w:val="-2"/>
                <w:w w:val="95"/>
                <w:sz w:val="21"/>
              </w:rPr>
              <w:t>具备较强的方音辨别能力和自我语言辨正能力，能用标准、流利的普通话与</w:t>
            </w:r>
            <w:r>
              <w:rPr>
                <w:spacing w:val="-2"/>
                <w:w w:val="95"/>
                <w:sz w:val="21"/>
              </w:rPr>
              <w:t xml:space="preserve">  </w:t>
            </w:r>
            <w:r>
              <w:rPr>
                <w:spacing w:val="-2"/>
                <w:sz w:val="21"/>
              </w:rPr>
              <w:t>人进行交流。</w:t>
            </w:r>
          </w:p>
          <w:p w:rsidR="00C31C8F" w:rsidRDefault="00656E91">
            <w:pPr>
              <w:pStyle w:val="TableParagraph"/>
              <w:spacing w:line="269" w:lineRule="exact"/>
              <w:ind w:left="544"/>
              <w:rPr>
                <w:sz w:val="21"/>
              </w:rPr>
            </w:pPr>
            <w:r>
              <w:rPr>
                <w:sz w:val="21"/>
              </w:rPr>
              <w:t>3.</w:t>
            </w:r>
            <w:r>
              <w:rPr>
                <w:sz w:val="21"/>
              </w:rPr>
              <w:t>培养学生对祖国语言的热爱，提高学生的职业素养和就业竞争力。</w:t>
            </w:r>
          </w:p>
          <w:p w:rsidR="00C31C8F" w:rsidRDefault="00656E91">
            <w:pPr>
              <w:pStyle w:val="TableParagraph"/>
              <w:spacing w:before="43"/>
              <w:ind w:left="544"/>
              <w:rPr>
                <w:sz w:val="21"/>
              </w:rPr>
            </w:pPr>
            <w:r>
              <w:rPr>
                <w:sz w:val="21"/>
              </w:rPr>
              <w:t>4.</w:t>
            </w:r>
            <w:r>
              <w:rPr>
                <w:sz w:val="21"/>
              </w:rPr>
              <w:t>能顺利通过普通话水平测试并达到二级乙等及以上水平。</w:t>
            </w:r>
          </w:p>
        </w:tc>
      </w:tr>
      <w:tr w:rsidR="00C31C8F">
        <w:trPr>
          <w:trHeight w:val="933"/>
        </w:trPr>
        <w:tc>
          <w:tcPr>
            <w:tcW w:w="1369" w:type="dxa"/>
            <w:tcBorders>
              <w:top w:val="single" w:sz="4" w:space="0" w:color="000000"/>
              <w:right w:val="single" w:sz="4" w:space="0" w:color="000000"/>
            </w:tcBorders>
            <w:shd w:val="clear" w:color="auto" w:fill="DEEBF6"/>
          </w:tcPr>
          <w:p w:rsidR="00C31C8F" w:rsidRDefault="00C31C8F">
            <w:pPr>
              <w:pStyle w:val="TableParagraph"/>
              <w:spacing w:before="11"/>
              <w:rPr>
                <w:rFonts w:ascii="Times New Roman"/>
                <w:sz w:val="28"/>
              </w:rPr>
            </w:pPr>
          </w:p>
          <w:p w:rsidR="00C31C8F" w:rsidRDefault="00656E91">
            <w:pPr>
              <w:pStyle w:val="TableParagraph"/>
              <w:ind w:left="240" w:right="214"/>
              <w:jc w:val="center"/>
              <w:rPr>
                <w:b/>
                <w:sz w:val="21"/>
              </w:rPr>
            </w:pPr>
            <w:r>
              <w:rPr>
                <w:b/>
                <w:sz w:val="21"/>
              </w:rPr>
              <w:t>主要内容</w:t>
            </w:r>
          </w:p>
        </w:tc>
        <w:tc>
          <w:tcPr>
            <w:tcW w:w="7758" w:type="dxa"/>
            <w:gridSpan w:val="5"/>
            <w:tcBorders>
              <w:top w:val="single" w:sz="4" w:space="0" w:color="000000"/>
              <w:left w:val="single" w:sz="4" w:space="0" w:color="000000"/>
            </w:tcBorders>
          </w:tcPr>
          <w:p w:rsidR="00C31C8F" w:rsidRDefault="00656E91">
            <w:pPr>
              <w:pStyle w:val="TableParagraph"/>
              <w:spacing w:before="21"/>
              <w:ind w:left="124" w:firstLine="420"/>
              <w:rPr>
                <w:sz w:val="21"/>
              </w:rPr>
            </w:pPr>
            <w:r>
              <w:rPr>
                <w:sz w:val="21"/>
              </w:rPr>
              <w:t>本课程主要包括普通话语音训练和普通话水平测试两大模块。具体内容包含：</w:t>
            </w:r>
          </w:p>
          <w:p w:rsidR="00C31C8F" w:rsidRDefault="00656E91">
            <w:pPr>
              <w:pStyle w:val="TableParagraph"/>
              <w:spacing w:before="2" w:line="310" w:lineRule="atLeast"/>
              <w:ind w:left="124" w:right="11"/>
              <w:rPr>
                <w:sz w:val="21"/>
              </w:rPr>
            </w:pPr>
            <w:r>
              <w:rPr>
                <w:w w:val="95"/>
                <w:sz w:val="21"/>
              </w:rPr>
              <w:t>普通话训练与测试概述、声调、声母、韵母、音变、朗读短文、命题说话、应试指</w:t>
            </w:r>
            <w:r>
              <w:rPr>
                <w:w w:val="95"/>
                <w:sz w:val="21"/>
              </w:rPr>
              <w:t xml:space="preserve">  </w:t>
            </w:r>
            <w:r>
              <w:rPr>
                <w:sz w:val="21"/>
              </w:rPr>
              <w:t>导、机辅测试辅导、模拟测试十个方面。</w:t>
            </w:r>
          </w:p>
        </w:tc>
      </w:tr>
    </w:tbl>
    <w:p w:rsidR="00C31C8F" w:rsidRDefault="00C31C8F">
      <w:pPr>
        <w:spacing w:line="310" w:lineRule="atLeas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5"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83"/>
        <w:gridCol w:w="3195"/>
        <w:gridCol w:w="1444"/>
        <w:gridCol w:w="3103"/>
      </w:tblGrid>
      <w:tr w:rsidR="00C31C8F">
        <w:trPr>
          <w:trHeight w:val="1954"/>
        </w:trPr>
        <w:tc>
          <w:tcPr>
            <w:tcW w:w="1383" w:type="dxa"/>
            <w:tcBorders>
              <w:bottom w:val="single" w:sz="2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52"/>
              <w:ind w:left="238" w:right="226"/>
              <w:jc w:val="center"/>
              <w:rPr>
                <w:b/>
                <w:sz w:val="21"/>
              </w:rPr>
            </w:pPr>
            <w:r>
              <w:rPr>
                <w:b/>
                <w:sz w:val="21"/>
              </w:rPr>
              <w:t>教学要求</w:t>
            </w:r>
          </w:p>
        </w:tc>
        <w:tc>
          <w:tcPr>
            <w:tcW w:w="7742" w:type="dxa"/>
            <w:gridSpan w:val="3"/>
            <w:tcBorders>
              <w:left w:val="single" w:sz="4" w:space="0" w:color="000000"/>
              <w:bottom w:val="single" w:sz="24" w:space="0" w:color="000000"/>
            </w:tcBorders>
          </w:tcPr>
          <w:p w:rsidR="00C31C8F" w:rsidRDefault="00656E91">
            <w:pPr>
              <w:pStyle w:val="TableParagraph"/>
              <w:spacing w:before="62" w:line="278" w:lineRule="auto"/>
              <w:ind w:left="110" w:right="80" w:firstLine="420"/>
              <w:jc w:val="both"/>
              <w:rPr>
                <w:sz w:val="21"/>
              </w:rPr>
            </w:pPr>
            <w:r>
              <w:rPr>
                <w:w w:val="95"/>
                <w:sz w:val="21"/>
              </w:rPr>
              <w:t>1.</w:t>
            </w:r>
            <w:r>
              <w:rPr>
                <w:spacing w:val="-4"/>
                <w:w w:val="95"/>
                <w:sz w:val="21"/>
              </w:rPr>
              <w:t>从学生实际出发，从普通话训练与考核的要求出发，抓重点、难点，教学时</w:t>
            </w:r>
            <w:r>
              <w:rPr>
                <w:spacing w:val="-4"/>
                <w:w w:val="95"/>
                <w:sz w:val="21"/>
              </w:rPr>
              <w:t xml:space="preserve">  </w:t>
            </w:r>
            <w:r>
              <w:rPr>
                <w:spacing w:val="-7"/>
                <w:w w:val="95"/>
                <w:sz w:val="21"/>
              </w:rPr>
              <w:t>深入浅出、因材施教，根据学生普通话水平的现状开展针对性教学与辅导，精讲多</w:t>
            </w:r>
            <w:r>
              <w:rPr>
                <w:spacing w:val="-7"/>
                <w:w w:val="95"/>
                <w:sz w:val="21"/>
              </w:rPr>
              <w:t xml:space="preserve">  </w:t>
            </w:r>
            <w:r>
              <w:rPr>
                <w:spacing w:val="-7"/>
                <w:sz w:val="21"/>
              </w:rPr>
              <w:t>练；</w:t>
            </w:r>
          </w:p>
          <w:p w:rsidR="00C31C8F" w:rsidRDefault="00656E91">
            <w:pPr>
              <w:pStyle w:val="TableParagraph"/>
              <w:spacing w:line="278" w:lineRule="auto"/>
              <w:ind w:left="110" w:right="80" w:firstLine="420"/>
              <w:jc w:val="both"/>
              <w:rPr>
                <w:sz w:val="21"/>
              </w:rPr>
            </w:pPr>
            <w:r>
              <w:rPr>
                <w:w w:val="95"/>
                <w:sz w:val="21"/>
              </w:rPr>
              <w:t>2.</w:t>
            </w:r>
            <w:r>
              <w:rPr>
                <w:spacing w:val="-3"/>
                <w:w w:val="95"/>
                <w:sz w:val="21"/>
              </w:rPr>
              <w:t>采用线上与线下教学相结合，课内与课外训练相结合，平时与期末测验相结</w:t>
            </w:r>
            <w:r>
              <w:rPr>
                <w:spacing w:val="-3"/>
                <w:w w:val="95"/>
                <w:sz w:val="21"/>
              </w:rPr>
              <w:t xml:space="preserve">  </w:t>
            </w:r>
            <w:r>
              <w:rPr>
                <w:spacing w:val="-7"/>
                <w:w w:val="95"/>
                <w:sz w:val="21"/>
              </w:rPr>
              <w:t>合的方法，帮助学生掌握普通话正确的发音和表达，顺利通过普通话水平测试，为</w:t>
            </w:r>
          </w:p>
          <w:p w:rsidR="00C31C8F" w:rsidRDefault="00656E91">
            <w:pPr>
              <w:pStyle w:val="TableParagraph"/>
              <w:spacing w:line="269" w:lineRule="exact"/>
              <w:ind w:left="110"/>
              <w:rPr>
                <w:sz w:val="21"/>
              </w:rPr>
            </w:pPr>
            <w:r>
              <w:rPr>
                <w:sz w:val="21"/>
              </w:rPr>
              <w:t>学生职业能力的培养和职业素质的养成提供重要的支撑作用。</w:t>
            </w:r>
          </w:p>
        </w:tc>
      </w:tr>
      <w:tr w:rsidR="00C31C8F">
        <w:trPr>
          <w:trHeight w:val="454"/>
        </w:trPr>
        <w:tc>
          <w:tcPr>
            <w:tcW w:w="1383" w:type="dxa"/>
            <w:tcBorders>
              <w:top w:val="single" w:sz="24" w:space="0" w:color="000000"/>
              <w:bottom w:val="single" w:sz="4" w:space="0" w:color="000000"/>
              <w:right w:val="single" w:sz="4" w:space="0" w:color="000000"/>
            </w:tcBorders>
            <w:shd w:val="clear" w:color="auto" w:fill="F8E4D6"/>
          </w:tcPr>
          <w:p w:rsidR="00C31C8F" w:rsidRDefault="00656E91">
            <w:pPr>
              <w:pStyle w:val="TableParagraph"/>
              <w:spacing w:before="93"/>
              <w:ind w:left="245" w:right="219"/>
              <w:jc w:val="center"/>
              <w:rPr>
                <w:b/>
                <w:sz w:val="21"/>
              </w:rPr>
            </w:pPr>
            <w:r>
              <w:rPr>
                <w:b/>
                <w:sz w:val="21"/>
              </w:rPr>
              <w:t>课程代码</w:t>
            </w:r>
          </w:p>
        </w:tc>
        <w:tc>
          <w:tcPr>
            <w:tcW w:w="3195" w:type="dxa"/>
            <w:tcBorders>
              <w:top w:val="single" w:sz="2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3"/>
              <w:ind w:left="122"/>
              <w:rPr>
                <w:sz w:val="21"/>
                <w:lang w:eastAsia="zh-CN"/>
              </w:rPr>
            </w:pPr>
            <w:r>
              <w:rPr>
                <w:sz w:val="21"/>
              </w:rPr>
              <w:t>YK0004</w:t>
            </w:r>
            <w:r>
              <w:rPr>
                <w:rFonts w:hint="eastAsia"/>
                <w:sz w:val="21"/>
                <w:lang w:eastAsia="zh-CN"/>
              </w:rPr>
              <w:t>1</w:t>
            </w:r>
          </w:p>
        </w:tc>
        <w:tc>
          <w:tcPr>
            <w:tcW w:w="1444" w:type="dxa"/>
            <w:tcBorders>
              <w:top w:val="single" w:sz="2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3"/>
              <w:ind w:left="280" w:right="235"/>
              <w:jc w:val="center"/>
              <w:rPr>
                <w:b/>
                <w:sz w:val="21"/>
              </w:rPr>
            </w:pPr>
            <w:r>
              <w:rPr>
                <w:b/>
                <w:sz w:val="21"/>
              </w:rPr>
              <w:t>课程名称</w:t>
            </w:r>
          </w:p>
        </w:tc>
        <w:tc>
          <w:tcPr>
            <w:tcW w:w="3103" w:type="dxa"/>
            <w:tcBorders>
              <w:top w:val="single" w:sz="24" w:space="0" w:color="000000"/>
              <w:left w:val="single" w:sz="4" w:space="0" w:color="000000"/>
              <w:bottom w:val="single" w:sz="4" w:space="0" w:color="000000"/>
            </w:tcBorders>
            <w:shd w:val="clear" w:color="auto" w:fill="F8E4D6"/>
          </w:tcPr>
          <w:p w:rsidR="00C31C8F" w:rsidRDefault="00656E91">
            <w:pPr>
              <w:pStyle w:val="TableParagraph"/>
              <w:spacing w:before="93"/>
              <w:ind w:left="115"/>
              <w:rPr>
                <w:sz w:val="21"/>
              </w:rPr>
            </w:pPr>
            <w:r>
              <w:rPr>
                <w:sz w:val="21"/>
              </w:rPr>
              <w:t>教师书写技能（一）</w:t>
            </w:r>
          </w:p>
        </w:tc>
      </w:tr>
      <w:tr w:rsidR="00C31C8F">
        <w:trPr>
          <w:trHeight w:val="454"/>
        </w:trPr>
        <w:tc>
          <w:tcPr>
            <w:tcW w:w="1383" w:type="dxa"/>
            <w:tcBorders>
              <w:top w:val="single" w:sz="4" w:space="0" w:color="000000"/>
              <w:bottom w:val="single" w:sz="4" w:space="0" w:color="000000"/>
              <w:right w:val="single" w:sz="4" w:space="0" w:color="000000"/>
            </w:tcBorders>
            <w:shd w:val="clear" w:color="auto" w:fill="F8E4D6"/>
          </w:tcPr>
          <w:p w:rsidR="00C31C8F" w:rsidRDefault="00656E91">
            <w:pPr>
              <w:pStyle w:val="TableParagraph"/>
              <w:spacing w:before="92"/>
              <w:ind w:left="245" w:right="219"/>
              <w:jc w:val="center"/>
              <w:rPr>
                <w:b/>
                <w:sz w:val="21"/>
              </w:rPr>
            </w:pPr>
            <w:r>
              <w:rPr>
                <w:b/>
                <w:sz w:val="21"/>
              </w:rPr>
              <w:t>课程性质</w:t>
            </w:r>
          </w:p>
        </w:tc>
        <w:tc>
          <w:tcPr>
            <w:tcW w:w="3195" w:type="dxa"/>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2"/>
              <w:ind w:left="122"/>
              <w:rPr>
                <w:sz w:val="21"/>
              </w:rPr>
            </w:pPr>
            <w:r>
              <w:rPr>
                <w:sz w:val="21"/>
              </w:rPr>
              <w:t>必修</w:t>
            </w:r>
          </w:p>
        </w:tc>
        <w:tc>
          <w:tcPr>
            <w:tcW w:w="1444" w:type="dxa"/>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2"/>
              <w:ind w:left="280" w:right="240"/>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8E4D6"/>
          </w:tcPr>
          <w:p w:rsidR="00C31C8F" w:rsidRDefault="00656E91">
            <w:pPr>
              <w:pStyle w:val="TableParagraph"/>
              <w:spacing w:before="99"/>
              <w:ind w:left="115"/>
              <w:rPr>
                <w:rFonts w:ascii="Calibri"/>
                <w:sz w:val="21"/>
              </w:rPr>
            </w:pPr>
            <w:r>
              <w:rPr>
                <w:rFonts w:ascii="Calibri"/>
                <w:sz w:val="21"/>
              </w:rPr>
              <w:t>18</w:t>
            </w:r>
          </w:p>
        </w:tc>
      </w:tr>
      <w:tr w:rsidR="00C31C8F">
        <w:trPr>
          <w:trHeight w:val="454"/>
        </w:trPr>
        <w:tc>
          <w:tcPr>
            <w:tcW w:w="1383" w:type="dxa"/>
            <w:tcBorders>
              <w:top w:val="single" w:sz="4" w:space="0" w:color="000000"/>
              <w:bottom w:val="single" w:sz="4" w:space="0" w:color="000000"/>
              <w:right w:val="single" w:sz="4" w:space="0" w:color="000000"/>
            </w:tcBorders>
            <w:shd w:val="clear" w:color="auto" w:fill="F8E4D6"/>
          </w:tcPr>
          <w:p w:rsidR="00C31C8F" w:rsidRDefault="00656E91">
            <w:pPr>
              <w:pStyle w:val="TableParagraph"/>
              <w:spacing w:before="91"/>
              <w:ind w:left="245" w:right="219"/>
              <w:jc w:val="center"/>
              <w:rPr>
                <w:b/>
                <w:sz w:val="21"/>
              </w:rPr>
            </w:pPr>
            <w:r>
              <w:rPr>
                <w:b/>
                <w:sz w:val="21"/>
              </w:rPr>
              <w:t>理论学时</w:t>
            </w:r>
          </w:p>
        </w:tc>
        <w:tc>
          <w:tcPr>
            <w:tcW w:w="3195" w:type="dxa"/>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8"/>
              <w:ind w:left="122"/>
              <w:rPr>
                <w:rFonts w:ascii="Calibri"/>
                <w:sz w:val="21"/>
              </w:rPr>
            </w:pPr>
            <w:r>
              <w:rPr>
                <w:rFonts w:ascii="Calibri"/>
                <w:w w:val="99"/>
                <w:sz w:val="21"/>
              </w:rPr>
              <w:t>6</w:t>
            </w:r>
          </w:p>
        </w:tc>
        <w:tc>
          <w:tcPr>
            <w:tcW w:w="1444" w:type="dxa"/>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1"/>
              <w:ind w:left="280" w:right="235"/>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8E4D6"/>
          </w:tcPr>
          <w:p w:rsidR="00C31C8F" w:rsidRDefault="00656E91">
            <w:pPr>
              <w:pStyle w:val="TableParagraph"/>
              <w:spacing w:before="98"/>
              <w:ind w:left="115"/>
              <w:rPr>
                <w:rFonts w:ascii="Calibri"/>
                <w:sz w:val="21"/>
              </w:rPr>
            </w:pPr>
            <w:r>
              <w:rPr>
                <w:rFonts w:ascii="Calibri"/>
                <w:sz w:val="21"/>
              </w:rPr>
              <w:t>12</w:t>
            </w:r>
          </w:p>
        </w:tc>
      </w:tr>
      <w:tr w:rsidR="00C31C8F">
        <w:trPr>
          <w:trHeight w:val="454"/>
        </w:trPr>
        <w:tc>
          <w:tcPr>
            <w:tcW w:w="1383" w:type="dxa"/>
            <w:tcBorders>
              <w:top w:val="single" w:sz="4" w:space="0" w:color="000000"/>
              <w:bottom w:val="single" w:sz="4" w:space="0" w:color="000000"/>
              <w:right w:val="single" w:sz="4" w:space="0" w:color="000000"/>
            </w:tcBorders>
            <w:shd w:val="clear" w:color="auto" w:fill="F8E4D6"/>
          </w:tcPr>
          <w:p w:rsidR="00C31C8F" w:rsidRDefault="00656E91">
            <w:pPr>
              <w:pStyle w:val="TableParagraph"/>
              <w:spacing w:before="92"/>
              <w:ind w:left="245" w:right="219"/>
              <w:jc w:val="center"/>
              <w:rPr>
                <w:b/>
                <w:sz w:val="21"/>
              </w:rPr>
            </w:pPr>
            <w:r>
              <w:rPr>
                <w:b/>
                <w:sz w:val="21"/>
              </w:rPr>
              <w:t>课程学分</w:t>
            </w:r>
          </w:p>
        </w:tc>
        <w:tc>
          <w:tcPr>
            <w:tcW w:w="3195" w:type="dxa"/>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100"/>
              <w:ind w:left="122"/>
              <w:rPr>
                <w:rFonts w:ascii="Calibri"/>
                <w:sz w:val="21"/>
              </w:rPr>
            </w:pPr>
            <w:r>
              <w:rPr>
                <w:rFonts w:ascii="Calibri"/>
                <w:w w:val="99"/>
                <w:sz w:val="21"/>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F8E4D6"/>
          </w:tcPr>
          <w:p w:rsidR="00C31C8F" w:rsidRDefault="00656E91">
            <w:pPr>
              <w:pStyle w:val="TableParagraph"/>
              <w:spacing w:before="92"/>
              <w:ind w:left="280" w:right="235"/>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8E4D6"/>
          </w:tcPr>
          <w:p w:rsidR="00C31C8F" w:rsidRDefault="00656E91">
            <w:pPr>
              <w:pStyle w:val="TableParagraph"/>
              <w:spacing w:before="92"/>
              <w:ind w:left="115"/>
              <w:rPr>
                <w:sz w:val="21"/>
              </w:rPr>
            </w:pPr>
            <w:r>
              <w:rPr>
                <w:sz w:val="21"/>
              </w:rPr>
              <w:t>考查</w:t>
            </w:r>
          </w:p>
        </w:tc>
      </w:tr>
      <w:tr w:rsidR="00C31C8F">
        <w:trPr>
          <w:trHeight w:val="453"/>
        </w:trPr>
        <w:tc>
          <w:tcPr>
            <w:tcW w:w="9125" w:type="dxa"/>
            <w:gridSpan w:val="4"/>
            <w:tcBorders>
              <w:top w:val="single" w:sz="4" w:space="0" w:color="000000"/>
              <w:bottom w:val="single" w:sz="4" w:space="0" w:color="000000"/>
            </w:tcBorders>
            <w:shd w:val="clear" w:color="auto" w:fill="F8E4D6"/>
          </w:tcPr>
          <w:p w:rsidR="00C31C8F" w:rsidRDefault="00656E91">
            <w:pPr>
              <w:pStyle w:val="TableParagraph"/>
              <w:tabs>
                <w:tab w:val="left" w:pos="449"/>
                <w:tab w:val="left" w:pos="872"/>
                <w:tab w:val="left" w:pos="1294"/>
              </w:tabs>
              <w:spacing w:before="91"/>
              <w:ind w:left="29"/>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83" w:type="dxa"/>
            <w:tcBorders>
              <w:top w:val="single" w:sz="4" w:space="0" w:color="000000"/>
              <w:bottom w:val="single" w:sz="4" w:space="0" w:color="000000"/>
              <w:right w:val="single" w:sz="4" w:space="0" w:color="000000"/>
            </w:tcBorders>
            <w:shd w:val="clear" w:color="auto" w:fill="F8E4D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19"/>
              <w:jc w:val="center"/>
              <w:rPr>
                <w:b/>
                <w:sz w:val="21"/>
              </w:rPr>
            </w:pPr>
            <w:r>
              <w:rPr>
                <w:b/>
                <w:sz w:val="21"/>
              </w:rPr>
              <w:t>课程目标</w:t>
            </w:r>
          </w:p>
        </w:tc>
        <w:tc>
          <w:tcPr>
            <w:tcW w:w="7742"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22" w:right="78" w:firstLine="420"/>
              <w:rPr>
                <w:sz w:val="21"/>
              </w:rPr>
            </w:pPr>
            <w:r>
              <w:rPr>
                <w:w w:val="95"/>
                <w:sz w:val="21"/>
              </w:rPr>
              <w:t>1.</w:t>
            </w:r>
            <w:r>
              <w:rPr>
                <w:spacing w:val="-5"/>
                <w:w w:val="95"/>
                <w:sz w:val="21"/>
              </w:rPr>
              <w:t>了解汉字的演变、特点、构造、规范化等基本知识，熟悉并掌握汉字的形体</w:t>
            </w:r>
            <w:r>
              <w:rPr>
                <w:spacing w:val="-5"/>
                <w:w w:val="95"/>
                <w:sz w:val="21"/>
              </w:rPr>
              <w:t xml:space="preserve">  </w:t>
            </w:r>
            <w:r>
              <w:rPr>
                <w:spacing w:val="-5"/>
                <w:sz w:val="21"/>
              </w:rPr>
              <w:t>结构、字形、字音与字义的规范与标准。</w:t>
            </w:r>
          </w:p>
          <w:p w:rsidR="00C31C8F" w:rsidRDefault="00656E91">
            <w:pPr>
              <w:pStyle w:val="TableParagraph"/>
              <w:spacing w:line="278" w:lineRule="auto"/>
              <w:ind w:left="122" w:right="80" w:firstLine="420"/>
              <w:rPr>
                <w:sz w:val="21"/>
              </w:rPr>
            </w:pPr>
            <w:r>
              <w:rPr>
                <w:w w:val="95"/>
                <w:sz w:val="21"/>
              </w:rPr>
              <w:t>2.</w:t>
            </w:r>
            <w:r>
              <w:rPr>
                <w:spacing w:val="-4"/>
                <w:w w:val="95"/>
                <w:sz w:val="21"/>
              </w:rPr>
              <w:t>培养和提高理解、分析和运用汉字的能力，正确、规范地书写和运用现行汉</w:t>
            </w:r>
            <w:r>
              <w:rPr>
                <w:spacing w:val="-4"/>
                <w:w w:val="95"/>
                <w:sz w:val="21"/>
              </w:rPr>
              <w:t xml:space="preserve">  </w:t>
            </w:r>
            <w:r>
              <w:rPr>
                <w:spacing w:val="-4"/>
                <w:sz w:val="21"/>
              </w:rPr>
              <w:t>字。</w:t>
            </w:r>
          </w:p>
          <w:p w:rsidR="00C31C8F" w:rsidRDefault="00656E91">
            <w:pPr>
              <w:pStyle w:val="TableParagraph"/>
              <w:spacing w:line="269" w:lineRule="exact"/>
              <w:ind w:left="542"/>
              <w:rPr>
                <w:sz w:val="21"/>
              </w:rPr>
            </w:pPr>
            <w:r>
              <w:rPr>
                <w:sz w:val="21"/>
              </w:rPr>
              <w:t>3.</w:t>
            </w:r>
            <w:r>
              <w:rPr>
                <w:sz w:val="21"/>
              </w:rPr>
              <w:t>树立规范意识、标杆意识，提升人文素养，热爱祖国的语言文字。</w:t>
            </w:r>
          </w:p>
        </w:tc>
      </w:tr>
      <w:tr w:rsidR="00C31C8F">
        <w:trPr>
          <w:trHeight w:val="1560"/>
        </w:trPr>
        <w:tc>
          <w:tcPr>
            <w:tcW w:w="1383" w:type="dxa"/>
            <w:tcBorders>
              <w:top w:val="single" w:sz="4" w:space="0" w:color="000000"/>
              <w:bottom w:val="single" w:sz="4" w:space="0" w:color="000000"/>
              <w:right w:val="single" w:sz="4" w:space="0" w:color="000000"/>
            </w:tcBorders>
            <w:shd w:val="clear" w:color="auto" w:fill="F8E4D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19"/>
              <w:jc w:val="center"/>
              <w:rPr>
                <w:b/>
                <w:sz w:val="21"/>
              </w:rPr>
            </w:pPr>
            <w:r>
              <w:rPr>
                <w:b/>
                <w:sz w:val="21"/>
              </w:rPr>
              <w:t>主要内容</w:t>
            </w:r>
          </w:p>
        </w:tc>
        <w:tc>
          <w:tcPr>
            <w:tcW w:w="7742"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42"/>
              <w:rPr>
                <w:sz w:val="21"/>
              </w:rPr>
            </w:pPr>
            <w:r>
              <w:rPr>
                <w:sz w:val="21"/>
              </w:rPr>
              <w:t>本课程内容包含：</w:t>
            </w:r>
          </w:p>
          <w:p w:rsidR="00C31C8F" w:rsidRDefault="00656E91">
            <w:pPr>
              <w:pStyle w:val="TableParagraph"/>
              <w:spacing w:before="43" w:line="278" w:lineRule="auto"/>
              <w:ind w:left="122" w:right="78" w:firstLine="420"/>
              <w:rPr>
                <w:sz w:val="21"/>
              </w:rPr>
            </w:pPr>
            <w:r>
              <w:rPr>
                <w:w w:val="95"/>
                <w:sz w:val="21"/>
              </w:rPr>
              <w:t>1.</w:t>
            </w:r>
            <w:r>
              <w:rPr>
                <w:spacing w:val="-5"/>
                <w:w w:val="95"/>
                <w:sz w:val="21"/>
              </w:rPr>
              <w:t>介绍汉字的演变、特点、构造等方面的基本知识，教授与汉字规范化、标准</w:t>
            </w:r>
            <w:r>
              <w:rPr>
                <w:spacing w:val="-5"/>
                <w:w w:val="95"/>
                <w:sz w:val="21"/>
              </w:rPr>
              <w:t xml:space="preserve">  </w:t>
            </w:r>
            <w:r>
              <w:rPr>
                <w:spacing w:val="-5"/>
                <w:sz w:val="21"/>
              </w:rPr>
              <w:t>化相关的基本理论。</w:t>
            </w:r>
          </w:p>
          <w:p w:rsidR="00C31C8F" w:rsidRDefault="00656E91">
            <w:pPr>
              <w:pStyle w:val="TableParagraph"/>
              <w:spacing w:line="269" w:lineRule="exact"/>
              <w:ind w:left="542"/>
              <w:rPr>
                <w:sz w:val="21"/>
              </w:rPr>
            </w:pPr>
            <w:r>
              <w:rPr>
                <w:sz w:val="21"/>
              </w:rPr>
              <w:t>2.</w:t>
            </w:r>
            <w:r>
              <w:rPr>
                <w:sz w:val="21"/>
              </w:rPr>
              <w:t>对规范书写和运用汉字进行有针对性地学习训练，重点解决</w:t>
            </w:r>
            <w:r>
              <w:rPr>
                <w:sz w:val="21"/>
              </w:rPr>
              <w:t>“</w:t>
            </w:r>
            <w:r>
              <w:rPr>
                <w:sz w:val="21"/>
              </w:rPr>
              <w:t>读对、写对、</w:t>
            </w:r>
          </w:p>
          <w:p w:rsidR="00C31C8F" w:rsidRDefault="00656E91">
            <w:pPr>
              <w:pStyle w:val="TableParagraph"/>
              <w:spacing w:before="43"/>
              <w:ind w:left="122"/>
              <w:rPr>
                <w:sz w:val="21"/>
              </w:rPr>
            </w:pPr>
            <w:r>
              <w:rPr>
                <w:sz w:val="21"/>
              </w:rPr>
              <w:t>用对</w:t>
            </w:r>
            <w:r>
              <w:rPr>
                <w:sz w:val="21"/>
              </w:rPr>
              <w:t>”</w:t>
            </w:r>
            <w:r>
              <w:rPr>
                <w:sz w:val="21"/>
              </w:rPr>
              <w:t>的问题。</w:t>
            </w:r>
          </w:p>
        </w:tc>
      </w:tr>
      <w:tr w:rsidR="00C31C8F">
        <w:trPr>
          <w:trHeight w:val="935"/>
        </w:trPr>
        <w:tc>
          <w:tcPr>
            <w:tcW w:w="1383" w:type="dxa"/>
            <w:tcBorders>
              <w:top w:val="single" w:sz="4" w:space="0" w:color="000000"/>
              <w:bottom w:val="single" w:sz="24" w:space="0" w:color="000000"/>
              <w:right w:val="single" w:sz="4" w:space="0" w:color="000000"/>
            </w:tcBorders>
            <w:shd w:val="clear" w:color="auto" w:fill="F8E4D6"/>
          </w:tcPr>
          <w:p w:rsidR="00C31C8F" w:rsidRDefault="00C31C8F">
            <w:pPr>
              <w:pStyle w:val="TableParagraph"/>
              <w:spacing w:before="10"/>
              <w:rPr>
                <w:rFonts w:ascii="Times New Roman"/>
                <w:sz w:val="28"/>
              </w:rPr>
            </w:pPr>
          </w:p>
          <w:p w:rsidR="00C31C8F" w:rsidRDefault="00656E91">
            <w:pPr>
              <w:pStyle w:val="TableParagraph"/>
              <w:ind w:left="245" w:right="219"/>
              <w:jc w:val="center"/>
              <w:rPr>
                <w:b/>
                <w:sz w:val="21"/>
              </w:rPr>
            </w:pPr>
            <w:r>
              <w:rPr>
                <w:b/>
                <w:sz w:val="21"/>
              </w:rPr>
              <w:t>教学要求</w:t>
            </w:r>
          </w:p>
        </w:tc>
        <w:tc>
          <w:tcPr>
            <w:tcW w:w="7742" w:type="dxa"/>
            <w:gridSpan w:val="3"/>
            <w:tcBorders>
              <w:top w:val="single" w:sz="4" w:space="0" w:color="000000"/>
              <w:left w:val="single" w:sz="4" w:space="0" w:color="000000"/>
              <w:bottom w:val="single" w:sz="24" w:space="0" w:color="000000"/>
            </w:tcBorders>
          </w:tcPr>
          <w:p w:rsidR="00C31C8F" w:rsidRDefault="00656E91">
            <w:pPr>
              <w:pStyle w:val="TableParagraph"/>
              <w:spacing w:before="20" w:line="278" w:lineRule="auto"/>
              <w:ind w:left="122" w:right="78" w:firstLine="420"/>
              <w:rPr>
                <w:sz w:val="21"/>
              </w:rPr>
            </w:pPr>
            <w:r>
              <w:rPr>
                <w:spacing w:val="-4"/>
                <w:w w:val="95"/>
                <w:sz w:val="21"/>
              </w:rPr>
              <w:t>本课程以培养能力、提升素养为导向，将能力训练贯穿于课堂教学中，提高学</w:t>
            </w:r>
            <w:r>
              <w:rPr>
                <w:spacing w:val="-4"/>
                <w:w w:val="95"/>
                <w:sz w:val="21"/>
              </w:rPr>
              <w:t xml:space="preserve">  </w:t>
            </w:r>
            <w:r>
              <w:rPr>
                <w:spacing w:val="-8"/>
                <w:w w:val="95"/>
                <w:sz w:val="21"/>
              </w:rPr>
              <w:t>生在汉字方面识、读、写、用的基本理论水平和实践能力，提升学生的综合人文素</w:t>
            </w:r>
          </w:p>
          <w:p w:rsidR="00C31C8F" w:rsidRDefault="00656E91">
            <w:pPr>
              <w:pStyle w:val="TableParagraph"/>
              <w:spacing w:line="269" w:lineRule="exact"/>
              <w:ind w:left="122"/>
              <w:rPr>
                <w:sz w:val="21"/>
              </w:rPr>
            </w:pPr>
            <w:r>
              <w:rPr>
                <w:sz w:val="21"/>
              </w:rPr>
              <w:t>养。</w:t>
            </w:r>
          </w:p>
        </w:tc>
      </w:tr>
      <w:tr w:rsidR="00C31C8F">
        <w:trPr>
          <w:trHeight w:val="454"/>
        </w:trPr>
        <w:tc>
          <w:tcPr>
            <w:tcW w:w="1383" w:type="dxa"/>
            <w:tcBorders>
              <w:top w:val="single" w:sz="24" w:space="0" w:color="000000"/>
              <w:bottom w:val="single" w:sz="4" w:space="0" w:color="000000"/>
              <w:right w:val="single" w:sz="4" w:space="0" w:color="000000"/>
            </w:tcBorders>
            <w:shd w:val="clear" w:color="auto" w:fill="DEEBF6"/>
          </w:tcPr>
          <w:p w:rsidR="00C31C8F" w:rsidRDefault="00656E91">
            <w:pPr>
              <w:pStyle w:val="TableParagraph"/>
              <w:spacing w:before="93"/>
              <w:ind w:left="238" w:right="226"/>
              <w:jc w:val="center"/>
              <w:rPr>
                <w:b/>
                <w:sz w:val="21"/>
              </w:rPr>
            </w:pPr>
            <w:r>
              <w:rPr>
                <w:b/>
                <w:sz w:val="21"/>
              </w:rPr>
              <w:t>课程代码</w:t>
            </w:r>
          </w:p>
        </w:tc>
        <w:tc>
          <w:tcPr>
            <w:tcW w:w="3195" w:type="dxa"/>
            <w:tcBorders>
              <w:top w:val="single" w:sz="2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0"/>
              <w:rPr>
                <w:sz w:val="21"/>
                <w:lang w:eastAsia="zh-CN"/>
              </w:rPr>
            </w:pPr>
            <w:r>
              <w:rPr>
                <w:sz w:val="21"/>
              </w:rPr>
              <w:t>YK0004</w:t>
            </w:r>
            <w:r>
              <w:rPr>
                <w:rFonts w:hint="eastAsia"/>
                <w:sz w:val="21"/>
                <w:lang w:eastAsia="zh-CN"/>
              </w:rPr>
              <w:t>2</w:t>
            </w:r>
          </w:p>
        </w:tc>
        <w:tc>
          <w:tcPr>
            <w:tcW w:w="1444" w:type="dxa"/>
            <w:tcBorders>
              <w:top w:val="single" w:sz="2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63" w:right="252"/>
              <w:jc w:val="center"/>
              <w:rPr>
                <w:b/>
                <w:sz w:val="21"/>
              </w:rPr>
            </w:pPr>
            <w:r>
              <w:rPr>
                <w:b/>
                <w:sz w:val="21"/>
              </w:rPr>
              <w:t>课程名称</w:t>
            </w:r>
          </w:p>
        </w:tc>
        <w:tc>
          <w:tcPr>
            <w:tcW w:w="3103" w:type="dxa"/>
            <w:tcBorders>
              <w:top w:val="single" w:sz="24" w:space="0" w:color="000000"/>
              <w:left w:val="single" w:sz="4" w:space="0" w:color="000000"/>
              <w:bottom w:val="single" w:sz="4" w:space="0" w:color="000000"/>
            </w:tcBorders>
            <w:shd w:val="clear" w:color="auto" w:fill="DEEBF6"/>
          </w:tcPr>
          <w:p w:rsidR="00C31C8F" w:rsidRDefault="00656E91">
            <w:pPr>
              <w:pStyle w:val="TableParagraph"/>
              <w:spacing w:before="93"/>
              <w:ind w:left="115"/>
              <w:rPr>
                <w:sz w:val="21"/>
              </w:rPr>
            </w:pPr>
            <w:r>
              <w:rPr>
                <w:sz w:val="21"/>
              </w:rPr>
              <w:t>教师书写技能（二）</w:t>
            </w:r>
          </w:p>
        </w:tc>
      </w:tr>
      <w:tr w:rsidR="00C31C8F">
        <w:trPr>
          <w:trHeight w:val="454"/>
        </w:trPr>
        <w:tc>
          <w:tcPr>
            <w:tcW w:w="1383"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38" w:right="226"/>
              <w:jc w:val="center"/>
              <w:rPr>
                <w:b/>
                <w:sz w:val="21"/>
              </w:rPr>
            </w:pPr>
            <w:r>
              <w:rPr>
                <w:b/>
                <w:sz w:val="21"/>
              </w:rPr>
              <w:t>课程性质</w:t>
            </w:r>
          </w:p>
        </w:tc>
        <w:tc>
          <w:tcPr>
            <w:tcW w:w="319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0"/>
              <w:rPr>
                <w:sz w:val="21"/>
              </w:rPr>
            </w:pPr>
            <w:r>
              <w:rPr>
                <w:sz w:val="21"/>
              </w:rPr>
              <w:t>必修</w:t>
            </w:r>
          </w:p>
        </w:tc>
        <w:tc>
          <w:tcPr>
            <w:tcW w:w="1444"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63" w:right="252"/>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5"/>
              <w:rPr>
                <w:sz w:val="21"/>
              </w:rPr>
            </w:pPr>
            <w:r>
              <w:rPr>
                <w:sz w:val="21"/>
              </w:rPr>
              <w:t>18</w:t>
            </w:r>
          </w:p>
        </w:tc>
      </w:tr>
      <w:tr w:rsidR="00C31C8F">
        <w:trPr>
          <w:trHeight w:val="453"/>
        </w:trPr>
        <w:tc>
          <w:tcPr>
            <w:tcW w:w="1383"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38" w:right="226"/>
              <w:jc w:val="center"/>
              <w:rPr>
                <w:b/>
                <w:sz w:val="21"/>
              </w:rPr>
            </w:pPr>
            <w:r>
              <w:rPr>
                <w:b/>
                <w:sz w:val="21"/>
              </w:rPr>
              <w:t>理论学时</w:t>
            </w:r>
          </w:p>
        </w:tc>
        <w:tc>
          <w:tcPr>
            <w:tcW w:w="319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0"/>
              <w:rPr>
                <w:sz w:val="21"/>
              </w:rPr>
            </w:pPr>
            <w:r>
              <w:rPr>
                <w:w w:val="99"/>
                <w:sz w:val="21"/>
              </w:rPr>
              <w:t>6</w:t>
            </w:r>
          </w:p>
        </w:tc>
        <w:tc>
          <w:tcPr>
            <w:tcW w:w="1444"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63" w:right="252"/>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5"/>
              <w:rPr>
                <w:sz w:val="21"/>
              </w:rPr>
            </w:pPr>
            <w:r>
              <w:rPr>
                <w:sz w:val="21"/>
              </w:rPr>
              <w:t>12</w:t>
            </w:r>
          </w:p>
        </w:tc>
      </w:tr>
      <w:tr w:rsidR="00C31C8F">
        <w:trPr>
          <w:trHeight w:val="454"/>
        </w:trPr>
        <w:tc>
          <w:tcPr>
            <w:tcW w:w="1383"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38" w:right="226"/>
              <w:jc w:val="center"/>
              <w:rPr>
                <w:b/>
                <w:sz w:val="21"/>
              </w:rPr>
            </w:pPr>
            <w:r>
              <w:rPr>
                <w:b/>
                <w:sz w:val="21"/>
              </w:rPr>
              <w:t>课程学分</w:t>
            </w:r>
          </w:p>
        </w:tc>
        <w:tc>
          <w:tcPr>
            <w:tcW w:w="3195"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0"/>
              <w:rPr>
                <w:sz w:val="21"/>
              </w:rPr>
            </w:pPr>
            <w:r>
              <w:rPr>
                <w:w w:val="99"/>
                <w:sz w:val="21"/>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63" w:right="252"/>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5"/>
              <w:rPr>
                <w:sz w:val="21"/>
              </w:rPr>
            </w:pPr>
            <w:r>
              <w:rPr>
                <w:sz w:val="21"/>
              </w:rPr>
              <w:t>考查</w:t>
            </w:r>
          </w:p>
        </w:tc>
      </w:tr>
      <w:tr w:rsidR="00C31C8F">
        <w:trPr>
          <w:trHeight w:val="453"/>
        </w:trPr>
        <w:tc>
          <w:tcPr>
            <w:tcW w:w="9125" w:type="dxa"/>
            <w:gridSpan w:val="4"/>
            <w:tcBorders>
              <w:top w:val="single" w:sz="4" w:space="0" w:color="000000"/>
              <w:bottom w:val="single" w:sz="4" w:space="0" w:color="000000"/>
            </w:tcBorders>
            <w:shd w:val="clear" w:color="auto" w:fill="DEEBF6"/>
          </w:tcPr>
          <w:p w:rsidR="00C31C8F" w:rsidRDefault="00656E91">
            <w:pPr>
              <w:pStyle w:val="TableParagraph"/>
              <w:tabs>
                <w:tab w:val="left" w:pos="447"/>
                <w:tab w:val="left" w:pos="867"/>
                <w:tab w:val="left" w:pos="1289"/>
              </w:tabs>
              <w:spacing w:before="91"/>
              <w:ind w:left="27"/>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496"/>
        </w:trPr>
        <w:tc>
          <w:tcPr>
            <w:tcW w:w="1383"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38" w:right="226"/>
              <w:jc w:val="center"/>
              <w:rPr>
                <w:b/>
                <w:sz w:val="21"/>
              </w:rPr>
            </w:pPr>
            <w:r>
              <w:rPr>
                <w:b/>
                <w:sz w:val="21"/>
              </w:rPr>
              <w:t>课程目标</w:t>
            </w:r>
          </w:p>
        </w:tc>
        <w:tc>
          <w:tcPr>
            <w:tcW w:w="7742"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0" w:right="80" w:firstLine="420"/>
              <w:jc w:val="both"/>
              <w:rPr>
                <w:sz w:val="21"/>
              </w:rPr>
            </w:pPr>
            <w:r>
              <w:rPr>
                <w:w w:val="95"/>
                <w:sz w:val="21"/>
              </w:rPr>
              <w:t>1.</w:t>
            </w:r>
            <w:r>
              <w:rPr>
                <w:spacing w:val="-3"/>
                <w:w w:val="95"/>
                <w:sz w:val="21"/>
              </w:rPr>
              <w:t>通过本课程的学习，使学生了解我国书法艺术的悠久历史，继承中华民族最</w:t>
            </w:r>
            <w:r>
              <w:rPr>
                <w:spacing w:val="-3"/>
                <w:w w:val="95"/>
                <w:sz w:val="21"/>
              </w:rPr>
              <w:t xml:space="preserve">  </w:t>
            </w:r>
            <w:r>
              <w:rPr>
                <w:spacing w:val="-6"/>
                <w:w w:val="95"/>
                <w:sz w:val="21"/>
              </w:rPr>
              <w:t>优秀的传统文化；掌握汉字书写的基本知识，基本理论和基本技能，并使学生具有</w:t>
            </w:r>
            <w:r>
              <w:rPr>
                <w:spacing w:val="-6"/>
                <w:w w:val="95"/>
                <w:sz w:val="21"/>
              </w:rPr>
              <w:t xml:space="preserve">  </w:t>
            </w:r>
            <w:r>
              <w:rPr>
                <w:spacing w:val="-6"/>
                <w:sz w:val="21"/>
              </w:rPr>
              <w:t>一定的书法、书写基本知识。</w:t>
            </w:r>
          </w:p>
          <w:p w:rsidR="00C31C8F" w:rsidRDefault="00656E91">
            <w:pPr>
              <w:pStyle w:val="TableParagraph"/>
              <w:spacing w:line="278" w:lineRule="auto"/>
              <w:ind w:left="110" w:right="80" w:firstLine="420"/>
              <w:jc w:val="both"/>
              <w:rPr>
                <w:sz w:val="21"/>
              </w:rPr>
            </w:pPr>
            <w:r>
              <w:rPr>
                <w:w w:val="95"/>
                <w:sz w:val="21"/>
              </w:rPr>
              <w:t>2.</w:t>
            </w:r>
            <w:r>
              <w:rPr>
                <w:spacing w:val="-5"/>
                <w:w w:val="95"/>
                <w:sz w:val="21"/>
              </w:rPr>
              <w:t>学会良好的书写习惯，要求</w:t>
            </w:r>
            <w:r>
              <w:rPr>
                <w:spacing w:val="-5"/>
                <w:w w:val="95"/>
                <w:sz w:val="21"/>
              </w:rPr>
              <w:t>“</w:t>
            </w:r>
            <w:r>
              <w:rPr>
                <w:spacing w:val="-5"/>
                <w:w w:val="95"/>
                <w:sz w:val="21"/>
              </w:rPr>
              <w:t>笔顺规范正确，笔画形态完整，字形规范，美</w:t>
            </w:r>
            <w:r>
              <w:rPr>
                <w:spacing w:val="2"/>
                <w:w w:val="99"/>
                <w:sz w:val="21"/>
              </w:rPr>
              <w:t>观</w:t>
            </w:r>
            <w:r>
              <w:rPr>
                <w:spacing w:val="-8"/>
                <w:w w:val="99"/>
                <w:sz w:val="21"/>
              </w:rPr>
              <w:t>”</w:t>
            </w:r>
            <w:r>
              <w:rPr>
                <w:spacing w:val="-8"/>
                <w:w w:val="99"/>
                <w:sz w:val="21"/>
              </w:rPr>
              <w:t>，掌握毛笔字的基本笔画运笔方法，汉字结构规律与原则，具有一定的书法审</w:t>
            </w:r>
            <w:r>
              <w:rPr>
                <w:sz w:val="21"/>
              </w:rPr>
              <w:t>美知识。</w:t>
            </w:r>
          </w:p>
          <w:p w:rsidR="00C31C8F" w:rsidRDefault="00656E91">
            <w:pPr>
              <w:pStyle w:val="TableParagraph"/>
              <w:spacing w:line="269" w:lineRule="exact"/>
              <w:ind w:left="530"/>
              <w:rPr>
                <w:sz w:val="21"/>
              </w:rPr>
            </w:pPr>
            <w:r>
              <w:rPr>
                <w:w w:val="95"/>
                <w:sz w:val="21"/>
              </w:rPr>
              <w:t>3.</w:t>
            </w:r>
            <w:r>
              <w:rPr>
                <w:spacing w:val="-4"/>
                <w:w w:val="95"/>
                <w:sz w:val="21"/>
              </w:rPr>
              <w:t>培养学生做事认真、专心致志、持之以恒的精神，形成健康的审美观念和高</w:t>
            </w:r>
          </w:p>
          <w:p w:rsidR="00C31C8F" w:rsidRDefault="00656E91">
            <w:pPr>
              <w:pStyle w:val="TableParagraph"/>
              <w:spacing w:before="43"/>
              <w:ind w:left="110"/>
              <w:rPr>
                <w:sz w:val="21"/>
              </w:rPr>
            </w:pPr>
            <w:r>
              <w:rPr>
                <w:w w:val="95"/>
                <w:sz w:val="21"/>
              </w:rPr>
              <w:t>尚的道德情操，从而进一步提高学生的综合素质和适应自己所从事的工作的能力。</w:t>
            </w:r>
          </w:p>
        </w:tc>
      </w:tr>
      <w:tr w:rsidR="00C31C8F">
        <w:trPr>
          <w:trHeight w:val="564"/>
        </w:trPr>
        <w:tc>
          <w:tcPr>
            <w:tcW w:w="1383" w:type="dxa"/>
            <w:tcBorders>
              <w:top w:val="single" w:sz="4" w:space="0" w:color="000000"/>
              <w:right w:val="single" w:sz="4" w:space="0" w:color="000000"/>
            </w:tcBorders>
            <w:shd w:val="clear" w:color="auto" w:fill="DEEBF6"/>
          </w:tcPr>
          <w:p w:rsidR="00C31C8F" w:rsidRDefault="00656E91">
            <w:pPr>
              <w:pStyle w:val="TableParagraph"/>
              <w:spacing w:before="148"/>
              <w:ind w:left="238" w:right="226"/>
              <w:jc w:val="center"/>
              <w:rPr>
                <w:b/>
                <w:sz w:val="21"/>
              </w:rPr>
            </w:pPr>
            <w:r>
              <w:rPr>
                <w:b/>
                <w:sz w:val="21"/>
              </w:rPr>
              <w:t>主要内容</w:t>
            </w:r>
          </w:p>
        </w:tc>
        <w:tc>
          <w:tcPr>
            <w:tcW w:w="7742" w:type="dxa"/>
            <w:gridSpan w:val="3"/>
            <w:tcBorders>
              <w:top w:val="single" w:sz="4" w:space="0" w:color="000000"/>
              <w:left w:val="single" w:sz="4" w:space="0" w:color="000000"/>
            </w:tcBorders>
          </w:tcPr>
          <w:p w:rsidR="00C31C8F" w:rsidRDefault="00656E91">
            <w:pPr>
              <w:pStyle w:val="TableParagraph"/>
              <w:spacing w:before="148"/>
              <w:ind w:left="530"/>
              <w:rPr>
                <w:sz w:val="21"/>
              </w:rPr>
            </w:pPr>
            <w:r>
              <w:rPr>
                <w:sz w:val="21"/>
              </w:rPr>
              <w:t>1.</w:t>
            </w:r>
            <w:r>
              <w:rPr>
                <w:sz w:val="21"/>
              </w:rPr>
              <w:t>毛笔书法基本知识概述。</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7746"/>
      </w:tblGrid>
      <w:tr w:rsidR="00C31C8F">
        <w:trPr>
          <w:trHeight w:val="1852"/>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46" w:type="dxa"/>
            <w:tcBorders>
              <w:left w:val="single" w:sz="4" w:space="0" w:color="000000"/>
              <w:bottom w:val="single" w:sz="4" w:space="0" w:color="000000"/>
            </w:tcBorders>
          </w:tcPr>
          <w:p w:rsidR="00C31C8F" w:rsidRDefault="00656E91">
            <w:pPr>
              <w:pStyle w:val="TableParagraph"/>
              <w:spacing w:before="2"/>
              <w:ind w:left="537"/>
              <w:rPr>
                <w:sz w:val="21"/>
              </w:rPr>
            </w:pPr>
            <w:r>
              <w:rPr>
                <w:sz w:val="21"/>
              </w:rPr>
              <w:t>2.</w:t>
            </w:r>
            <w:r>
              <w:rPr>
                <w:sz w:val="21"/>
              </w:rPr>
              <w:t>毛笔楷书基本书写方法。</w:t>
            </w:r>
          </w:p>
          <w:p w:rsidR="00C31C8F" w:rsidRDefault="00656E91">
            <w:pPr>
              <w:pStyle w:val="TableParagraph"/>
              <w:spacing w:before="43"/>
              <w:ind w:left="537"/>
              <w:rPr>
                <w:sz w:val="21"/>
              </w:rPr>
            </w:pPr>
            <w:r>
              <w:rPr>
                <w:sz w:val="21"/>
              </w:rPr>
              <w:t>3.</w:t>
            </w:r>
            <w:r>
              <w:rPr>
                <w:sz w:val="21"/>
              </w:rPr>
              <w:t>毛笔楷书基本笔划书写与训练，临帖方法学习。</w:t>
            </w:r>
          </w:p>
          <w:p w:rsidR="00C31C8F" w:rsidRDefault="00656E91">
            <w:pPr>
              <w:pStyle w:val="TableParagraph"/>
              <w:spacing w:before="43"/>
              <w:ind w:left="537"/>
              <w:rPr>
                <w:sz w:val="21"/>
              </w:rPr>
            </w:pPr>
            <w:r>
              <w:rPr>
                <w:sz w:val="21"/>
              </w:rPr>
              <w:t>4.</w:t>
            </w:r>
            <w:r>
              <w:rPr>
                <w:sz w:val="21"/>
              </w:rPr>
              <w:t>毛笔楷书笔画变化形态书写训练，临帖方法学习。</w:t>
            </w:r>
          </w:p>
          <w:p w:rsidR="00C31C8F" w:rsidRDefault="00656E91">
            <w:pPr>
              <w:pStyle w:val="TableParagraph"/>
              <w:spacing w:before="43"/>
              <w:ind w:left="537"/>
              <w:rPr>
                <w:sz w:val="21"/>
              </w:rPr>
            </w:pPr>
            <w:r>
              <w:rPr>
                <w:sz w:val="21"/>
              </w:rPr>
              <w:t>5.</w:t>
            </w:r>
            <w:r>
              <w:rPr>
                <w:sz w:val="21"/>
              </w:rPr>
              <w:t>毛笔楷书常用偏旁部首书写训练，</w:t>
            </w:r>
            <w:r>
              <w:rPr>
                <w:sz w:val="21"/>
              </w:rPr>
              <w:t xml:space="preserve"> </w:t>
            </w:r>
            <w:r>
              <w:rPr>
                <w:sz w:val="21"/>
              </w:rPr>
              <w:t>临帖方法学习。</w:t>
            </w:r>
          </w:p>
          <w:p w:rsidR="00C31C8F" w:rsidRDefault="00656E91">
            <w:pPr>
              <w:pStyle w:val="TableParagraph"/>
              <w:spacing w:before="43"/>
              <w:ind w:left="537"/>
              <w:rPr>
                <w:sz w:val="21"/>
              </w:rPr>
            </w:pPr>
            <w:r>
              <w:rPr>
                <w:sz w:val="21"/>
              </w:rPr>
              <w:t>6.</w:t>
            </w:r>
            <w:r>
              <w:rPr>
                <w:sz w:val="21"/>
              </w:rPr>
              <w:t>毛笔楷书结构原则学习与训练。</w:t>
            </w:r>
          </w:p>
          <w:p w:rsidR="00C31C8F" w:rsidRDefault="00656E91">
            <w:pPr>
              <w:pStyle w:val="TableParagraph"/>
              <w:spacing w:before="43"/>
              <w:ind w:left="537"/>
              <w:rPr>
                <w:sz w:val="21"/>
              </w:rPr>
            </w:pPr>
            <w:r>
              <w:rPr>
                <w:sz w:val="21"/>
              </w:rPr>
              <w:t>7.</w:t>
            </w:r>
            <w:r>
              <w:rPr>
                <w:sz w:val="21"/>
              </w:rPr>
              <w:t>书法作品创作与欣赏。</w:t>
            </w:r>
          </w:p>
        </w:tc>
      </w:tr>
      <w:tr w:rsidR="00C31C8F">
        <w:trPr>
          <w:trHeight w:val="2495"/>
        </w:trPr>
        <w:tc>
          <w:tcPr>
            <w:tcW w:w="1376"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66"/>
              <w:rPr>
                <w:b/>
                <w:sz w:val="21"/>
              </w:rPr>
            </w:pPr>
            <w:r>
              <w:rPr>
                <w:b/>
                <w:sz w:val="21"/>
              </w:rPr>
              <w:t>教学要求</w:t>
            </w:r>
          </w:p>
        </w:tc>
        <w:tc>
          <w:tcPr>
            <w:tcW w:w="7746" w:type="dxa"/>
            <w:tcBorders>
              <w:top w:val="single" w:sz="4" w:space="0" w:color="000000"/>
              <w:left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2"/>
                <w:w w:val="95"/>
                <w:sz w:val="21"/>
              </w:rPr>
              <w:t>教师在教学中采取以师范生的职业能力为导向，既要给予学生必要的有关书</w:t>
            </w:r>
            <w:r>
              <w:rPr>
                <w:spacing w:val="-2"/>
                <w:w w:val="95"/>
                <w:sz w:val="21"/>
              </w:rPr>
              <w:t xml:space="preserve">  </w:t>
            </w:r>
            <w:r>
              <w:rPr>
                <w:spacing w:val="-2"/>
                <w:sz w:val="21"/>
              </w:rPr>
              <w:t>写或书法的理论知识，又要传授给学生必要的书写方法与技能。</w:t>
            </w:r>
          </w:p>
          <w:p w:rsidR="00C31C8F" w:rsidRDefault="00656E91">
            <w:pPr>
              <w:pStyle w:val="TableParagraph"/>
              <w:spacing w:line="278" w:lineRule="auto"/>
              <w:ind w:left="117" w:right="77" w:firstLine="420"/>
              <w:jc w:val="both"/>
              <w:rPr>
                <w:sz w:val="21"/>
              </w:rPr>
            </w:pPr>
            <w:r>
              <w:rPr>
                <w:w w:val="95"/>
                <w:sz w:val="21"/>
              </w:rPr>
              <w:t>2.</w:t>
            </w:r>
            <w:r>
              <w:rPr>
                <w:spacing w:val="-4"/>
                <w:w w:val="95"/>
                <w:sz w:val="21"/>
              </w:rPr>
              <w:t>同时还需明确，本课程不是纯艺术的书法课，是教师书写技能课，所以本课</w:t>
            </w:r>
            <w:r>
              <w:rPr>
                <w:spacing w:val="-4"/>
                <w:w w:val="95"/>
                <w:sz w:val="21"/>
              </w:rPr>
              <w:t xml:space="preserve">  </w:t>
            </w:r>
            <w:r>
              <w:rPr>
                <w:spacing w:val="3"/>
                <w:w w:val="95"/>
                <w:sz w:val="21"/>
              </w:rPr>
              <w:t>程的开设必须与学生的规范汉字书写技能考核和学生今后毕业以后的职业要求挂</w:t>
            </w:r>
            <w:r>
              <w:rPr>
                <w:spacing w:val="3"/>
                <w:w w:val="95"/>
                <w:sz w:val="21"/>
              </w:rPr>
              <w:t xml:space="preserve">  </w:t>
            </w:r>
            <w:r>
              <w:rPr>
                <w:spacing w:val="3"/>
                <w:sz w:val="21"/>
              </w:rPr>
              <w:t>钩。</w:t>
            </w:r>
          </w:p>
          <w:p w:rsidR="00C31C8F" w:rsidRDefault="00656E91">
            <w:pPr>
              <w:pStyle w:val="TableParagraph"/>
              <w:spacing w:line="278" w:lineRule="auto"/>
              <w:ind w:left="117" w:right="75" w:firstLine="420"/>
              <w:jc w:val="both"/>
              <w:rPr>
                <w:sz w:val="21"/>
              </w:rPr>
            </w:pPr>
            <w:r>
              <w:rPr>
                <w:w w:val="95"/>
                <w:sz w:val="21"/>
              </w:rPr>
              <w:t>3.</w:t>
            </w:r>
            <w:r>
              <w:rPr>
                <w:spacing w:val="-2"/>
                <w:w w:val="95"/>
                <w:sz w:val="21"/>
              </w:rPr>
              <w:t>本课程以教师边讲解边在投影展示台下示范为教学形式，以学生在教师指导</w:t>
            </w:r>
            <w:r>
              <w:rPr>
                <w:spacing w:val="-2"/>
                <w:w w:val="95"/>
                <w:sz w:val="21"/>
              </w:rPr>
              <w:t xml:space="preserve">  </w:t>
            </w:r>
            <w:r>
              <w:rPr>
                <w:spacing w:val="-7"/>
                <w:w w:val="95"/>
                <w:sz w:val="21"/>
              </w:rPr>
              <w:t>练习为主，教师示范与练习密切结合；理论与实践结合，讲评与训练相结合，先讲</w:t>
            </w:r>
          </w:p>
          <w:p w:rsidR="00C31C8F" w:rsidRDefault="00656E91">
            <w:pPr>
              <w:pStyle w:val="TableParagraph"/>
              <w:spacing w:line="269" w:lineRule="exact"/>
              <w:ind w:left="117"/>
              <w:rPr>
                <w:sz w:val="21"/>
              </w:rPr>
            </w:pPr>
            <w:r>
              <w:rPr>
                <w:sz w:val="21"/>
              </w:rPr>
              <w:t>后练，讲练结合，以评促练。</w:t>
            </w:r>
          </w:p>
        </w:tc>
      </w:tr>
    </w:tbl>
    <w:tbl>
      <w:tblPr>
        <w:tblpPr w:leftFromText="180" w:rightFromText="180" w:vertAnchor="text" w:horzAnchor="page" w:tblpX="1644" w:tblpY="12"/>
        <w:tblOverlap w:val="never"/>
        <w:tblW w:w="9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20"/>
        <w:gridCol w:w="3140"/>
      </w:tblGrid>
      <w:tr w:rsidR="00C31C8F">
        <w:trPr>
          <w:trHeight w:val="62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6"/>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176"/>
              <w:ind w:left="117"/>
              <w:rPr>
                <w:sz w:val="21"/>
                <w:lang w:eastAsia="zh-CN"/>
              </w:rPr>
            </w:pPr>
            <w:r>
              <w:rPr>
                <w:sz w:val="21"/>
              </w:rPr>
              <w:t>YK000</w:t>
            </w:r>
            <w:r>
              <w:rPr>
                <w:rFonts w:hint="eastAsia"/>
                <w:sz w:val="21"/>
                <w:lang w:eastAsia="zh-CN"/>
              </w:rPr>
              <w:t>43</w:t>
            </w:r>
            <w:r>
              <w:rPr>
                <w:rFonts w:hint="eastAsia"/>
                <w:sz w:val="21"/>
                <w:lang w:eastAsia="zh-CN"/>
              </w:rPr>
              <w:t>、</w:t>
            </w:r>
            <w:r>
              <w:rPr>
                <w:sz w:val="21"/>
              </w:rPr>
              <w:t>YK000</w:t>
            </w:r>
            <w:r>
              <w:rPr>
                <w:rFonts w:hint="eastAsia"/>
                <w:sz w:val="21"/>
                <w:lang w:eastAsia="zh-CN"/>
              </w:rPr>
              <w:t>44</w:t>
            </w:r>
            <w:r>
              <w:rPr>
                <w:sz w:val="21"/>
              </w:rPr>
              <w:t>、</w:t>
            </w:r>
            <w:r>
              <w:rPr>
                <w:rFonts w:hint="eastAsia"/>
                <w:sz w:val="21"/>
                <w:lang w:eastAsia="zh-CN"/>
              </w:rPr>
              <w:t xml:space="preserve"> </w:t>
            </w:r>
            <w:r>
              <w:rPr>
                <w:sz w:val="21"/>
              </w:rPr>
              <w:t>YK000</w:t>
            </w:r>
            <w:r>
              <w:rPr>
                <w:rFonts w:hint="eastAsia"/>
                <w:sz w:val="21"/>
                <w:lang w:eastAsia="zh-CN"/>
              </w:rPr>
              <w:t>45</w:t>
            </w:r>
          </w:p>
        </w:tc>
        <w:tc>
          <w:tcPr>
            <w:tcW w:w="1420"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176"/>
              <w:ind w:left="296" w:right="266"/>
              <w:jc w:val="center"/>
              <w:rPr>
                <w:b/>
                <w:sz w:val="21"/>
              </w:rPr>
            </w:pPr>
            <w:r>
              <w:rPr>
                <w:b/>
                <w:sz w:val="21"/>
              </w:rPr>
              <w:t>课程名称</w:t>
            </w:r>
          </w:p>
        </w:tc>
        <w:tc>
          <w:tcPr>
            <w:tcW w:w="3140"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20"/>
              <w:ind w:left="118"/>
              <w:rPr>
                <w:sz w:val="21"/>
                <w:lang w:eastAsia="zh-CN"/>
              </w:rPr>
            </w:pPr>
            <w:r>
              <w:rPr>
                <w:sz w:val="21"/>
              </w:rPr>
              <w:t>幼儿教师音乐技能</w:t>
            </w:r>
            <w:r>
              <w:rPr>
                <w:sz w:val="21"/>
              </w:rPr>
              <w:t>——</w:t>
            </w:r>
            <w:r>
              <w:rPr>
                <w:sz w:val="21"/>
              </w:rPr>
              <w:t>钢琴弹</w:t>
            </w:r>
            <w:r>
              <w:rPr>
                <w:w w:val="99"/>
                <w:sz w:val="21"/>
              </w:rPr>
              <w:t>唱</w:t>
            </w:r>
            <w:r>
              <w:rPr>
                <w:rFonts w:hint="eastAsia"/>
                <w:w w:val="99"/>
                <w:sz w:val="21"/>
                <w:lang w:eastAsia="zh-CN"/>
              </w:rPr>
              <w:t>（二）（三）（四）</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20"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40"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lang w:eastAsia="zh-CN"/>
              </w:rPr>
            </w:pPr>
            <w:r>
              <w:rPr>
                <w:rFonts w:hint="eastAsia"/>
                <w:sz w:val="21"/>
                <w:lang w:eastAsia="zh-CN"/>
              </w:rPr>
              <w:t>96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32</w:t>
            </w:r>
          </w:p>
        </w:tc>
        <w:tc>
          <w:tcPr>
            <w:tcW w:w="1420"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40"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lang w:eastAsia="zh-CN"/>
              </w:rPr>
            </w:pPr>
            <w:r>
              <w:rPr>
                <w:rFonts w:hint="eastAsia"/>
                <w:sz w:val="21"/>
                <w:lang w:eastAsia="zh-CN"/>
              </w:rPr>
              <w:t>64</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lang w:eastAsia="zh-CN"/>
              </w:rPr>
            </w:pPr>
            <w:r>
              <w:rPr>
                <w:rFonts w:hint="eastAsia"/>
                <w:w w:val="99"/>
                <w:sz w:val="21"/>
                <w:lang w:eastAsia="zh-CN"/>
              </w:rPr>
              <w:t>6</w:t>
            </w:r>
            <w:bookmarkStart w:id="8" w:name="_GoBack"/>
            <w:bookmarkEnd w:id="8"/>
          </w:p>
        </w:tc>
        <w:tc>
          <w:tcPr>
            <w:tcW w:w="1420"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考核方式</w:t>
            </w:r>
          </w:p>
        </w:tc>
        <w:tc>
          <w:tcPr>
            <w:tcW w:w="3140"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4368"/>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18"/>
              </w:rPr>
            </w:pPr>
          </w:p>
          <w:p w:rsidR="00C31C8F" w:rsidRDefault="00656E91">
            <w:pPr>
              <w:pStyle w:val="TableParagraph"/>
              <w:spacing w:before="1"/>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知识目标</w:t>
            </w:r>
            <w:r>
              <w:rPr>
                <w:sz w:val="21"/>
              </w:rPr>
              <w:t>:</w:t>
            </w:r>
          </w:p>
          <w:p w:rsidR="00C31C8F" w:rsidRDefault="00656E91">
            <w:pPr>
              <w:pStyle w:val="TableParagraph"/>
              <w:spacing w:before="43" w:line="278" w:lineRule="auto"/>
              <w:ind w:left="117" w:right="-29" w:firstLine="420"/>
              <w:rPr>
                <w:sz w:val="21"/>
              </w:rPr>
            </w:pPr>
            <w:r>
              <w:rPr>
                <w:w w:val="95"/>
                <w:sz w:val="21"/>
              </w:rPr>
              <w:t>(1</w:t>
            </w:r>
            <w:r>
              <w:rPr>
                <w:spacing w:val="-3"/>
                <w:w w:val="95"/>
                <w:sz w:val="21"/>
              </w:rPr>
              <w:t>)</w:t>
            </w:r>
            <w:r>
              <w:rPr>
                <w:spacing w:val="-3"/>
                <w:w w:val="95"/>
                <w:sz w:val="21"/>
              </w:rPr>
              <w:t>通过本课程的学习，使学生掌握即兴伴奏编配的基础知识。训练自弹自唱，</w:t>
            </w:r>
            <w:r>
              <w:rPr>
                <w:spacing w:val="-3"/>
                <w:w w:val="95"/>
                <w:sz w:val="21"/>
              </w:rPr>
              <w:t xml:space="preserve">  </w:t>
            </w:r>
            <w:r>
              <w:rPr>
                <w:spacing w:val="-3"/>
                <w:sz w:val="21"/>
              </w:rPr>
              <w:t>提高歌曲简易伴奏编配及即兴伴奏能力。</w:t>
            </w:r>
          </w:p>
          <w:p w:rsidR="00C31C8F" w:rsidRDefault="00656E91">
            <w:pPr>
              <w:pStyle w:val="TableParagraph"/>
              <w:spacing w:line="278" w:lineRule="auto"/>
              <w:ind w:left="117" w:right="-29" w:firstLine="420"/>
              <w:rPr>
                <w:sz w:val="21"/>
              </w:rPr>
            </w:pPr>
            <w:r>
              <w:rPr>
                <w:sz w:val="21"/>
              </w:rPr>
              <w:t>(2)</w:t>
            </w:r>
            <w:r>
              <w:rPr>
                <w:sz w:val="21"/>
              </w:rPr>
              <w:t>通过本课程的学习，提高学生的音乐综合素质，培养其创新能力及应用能</w:t>
            </w:r>
            <w:r>
              <w:rPr>
                <w:spacing w:val="-13"/>
                <w:w w:val="95"/>
                <w:sz w:val="21"/>
              </w:rPr>
              <w:t>力，扩大其艺术视野，丰富知识结构；促进音乐思维能力的发展和伴奏能力的提高。</w:t>
            </w:r>
          </w:p>
          <w:p w:rsidR="00C31C8F" w:rsidRDefault="00656E91">
            <w:pPr>
              <w:pStyle w:val="TableParagraph"/>
              <w:spacing w:line="269" w:lineRule="exact"/>
              <w:ind w:left="537"/>
              <w:rPr>
                <w:sz w:val="21"/>
              </w:rPr>
            </w:pPr>
            <w:r>
              <w:rPr>
                <w:sz w:val="21"/>
              </w:rPr>
              <w:t>2.</w:t>
            </w:r>
            <w:r>
              <w:rPr>
                <w:sz w:val="21"/>
              </w:rPr>
              <w:t>能力目标</w:t>
            </w:r>
            <w:r>
              <w:rPr>
                <w:sz w:val="21"/>
              </w:rPr>
              <w:t>:</w:t>
            </w:r>
          </w:p>
          <w:p w:rsidR="00C31C8F" w:rsidRDefault="00656E91">
            <w:pPr>
              <w:pStyle w:val="TableParagraph"/>
              <w:spacing w:before="43" w:line="278" w:lineRule="auto"/>
              <w:ind w:left="117" w:right="77" w:firstLine="420"/>
              <w:rPr>
                <w:sz w:val="21"/>
              </w:rPr>
            </w:pPr>
            <w:r>
              <w:rPr>
                <w:w w:val="95"/>
                <w:sz w:val="21"/>
              </w:rPr>
              <w:t>(1</w:t>
            </w:r>
            <w:r>
              <w:rPr>
                <w:spacing w:val="-1"/>
                <w:w w:val="95"/>
                <w:sz w:val="21"/>
              </w:rPr>
              <w:t>)</w:t>
            </w:r>
            <w:r>
              <w:rPr>
                <w:spacing w:val="-1"/>
                <w:w w:val="95"/>
                <w:sz w:val="21"/>
              </w:rPr>
              <w:t>通过课堂教学及伴奏实践</w:t>
            </w:r>
            <w:r>
              <w:rPr>
                <w:spacing w:val="-1"/>
                <w:w w:val="95"/>
                <w:sz w:val="21"/>
              </w:rPr>
              <w:t>,</w:t>
            </w:r>
            <w:r>
              <w:rPr>
                <w:spacing w:val="-1"/>
                <w:w w:val="95"/>
                <w:sz w:val="21"/>
              </w:rPr>
              <w:t>使学生掌握钢琴伴奏的基本原理与技能技巧，使</w:t>
            </w:r>
            <w:r>
              <w:rPr>
                <w:spacing w:val="-1"/>
                <w:w w:val="95"/>
                <w:sz w:val="21"/>
              </w:rPr>
              <w:t xml:space="preserve">  </w:t>
            </w:r>
            <w:r>
              <w:rPr>
                <w:spacing w:val="-1"/>
                <w:sz w:val="21"/>
              </w:rPr>
              <w:t>学生具有完成为儿童歌曲编配伴奏的能力。</w:t>
            </w:r>
          </w:p>
          <w:p w:rsidR="00C31C8F" w:rsidRDefault="00656E91">
            <w:pPr>
              <w:pStyle w:val="TableParagraph"/>
              <w:spacing w:line="278" w:lineRule="auto"/>
              <w:ind w:left="117" w:right="78" w:firstLine="420"/>
              <w:rPr>
                <w:sz w:val="21"/>
              </w:rPr>
            </w:pPr>
            <w:r>
              <w:rPr>
                <w:sz w:val="21"/>
              </w:rPr>
              <w:t>(2)</w:t>
            </w:r>
            <w:r>
              <w:rPr>
                <w:sz w:val="21"/>
              </w:rPr>
              <w:t>通过实践训练，弹唱合一，增强歌曲的音乐表现力；提高简易伴奏编配及即兴伴奏能力，便于学生适应音乐教学活动的需求。</w:t>
            </w:r>
          </w:p>
          <w:p w:rsidR="00C31C8F" w:rsidRDefault="00656E91">
            <w:pPr>
              <w:pStyle w:val="TableParagraph"/>
              <w:spacing w:line="269" w:lineRule="exact"/>
              <w:ind w:left="537"/>
              <w:rPr>
                <w:sz w:val="21"/>
              </w:rPr>
            </w:pPr>
            <w:r>
              <w:rPr>
                <w:sz w:val="21"/>
              </w:rPr>
              <w:t>3.</w:t>
            </w:r>
            <w:r>
              <w:rPr>
                <w:sz w:val="21"/>
              </w:rPr>
              <w:t>素质目标</w:t>
            </w:r>
            <w:r>
              <w:rPr>
                <w:sz w:val="21"/>
              </w:rPr>
              <w:t>:</w:t>
            </w:r>
          </w:p>
          <w:p w:rsidR="00C31C8F" w:rsidRDefault="00656E91">
            <w:pPr>
              <w:pStyle w:val="TableParagraph"/>
              <w:spacing w:before="43" w:line="278" w:lineRule="auto"/>
              <w:ind w:left="117" w:right="77" w:firstLine="420"/>
              <w:rPr>
                <w:sz w:val="21"/>
              </w:rPr>
            </w:pPr>
            <w:r>
              <w:rPr>
                <w:w w:val="95"/>
                <w:sz w:val="21"/>
              </w:rPr>
              <w:t>(1)</w:t>
            </w:r>
            <w:r>
              <w:rPr>
                <w:w w:val="95"/>
                <w:sz w:val="21"/>
              </w:rPr>
              <w:t>指导学生掌握基本的钢琴伴奏能力与音乐理解能力</w:t>
            </w:r>
            <w:r>
              <w:rPr>
                <w:w w:val="95"/>
                <w:sz w:val="21"/>
              </w:rPr>
              <w:t>,</w:t>
            </w:r>
            <w:r>
              <w:rPr>
                <w:w w:val="95"/>
                <w:sz w:val="21"/>
              </w:rPr>
              <w:t>在学习与实践练习中</w:t>
            </w:r>
            <w:r>
              <w:rPr>
                <w:w w:val="95"/>
                <w:sz w:val="21"/>
              </w:rPr>
              <w:t xml:space="preserve">  </w:t>
            </w:r>
            <w:r>
              <w:rPr>
                <w:sz w:val="21"/>
              </w:rPr>
              <w:t>养成良好的学习习惯。</w:t>
            </w:r>
          </w:p>
          <w:p w:rsidR="00C31C8F" w:rsidRDefault="00656E91">
            <w:pPr>
              <w:pStyle w:val="TableParagraph"/>
              <w:spacing w:line="269" w:lineRule="exact"/>
              <w:ind w:left="537"/>
              <w:rPr>
                <w:sz w:val="21"/>
              </w:rPr>
            </w:pPr>
            <w:r>
              <w:rPr>
                <w:sz w:val="21"/>
              </w:rPr>
              <w:t>(2)</w:t>
            </w:r>
            <w:r>
              <w:rPr>
                <w:sz w:val="21"/>
              </w:rPr>
              <w:t>在学习中引导学生感受音乐的魅力，培养良好的审美情趣。</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本课程分为五个模块：</w:t>
            </w:r>
          </w:p>
          <w:p w:rsidR="00C31C8F" w:rsidRDefault="00656E91">
            <w:pPr>
              <w:pStyle w:val="TableParagraph"/>
              <w:spacing w:before="43"/>
              <w:ind w:left="537"/>
              <w:rPr>
                <w:sz w:val="21"/>
              </w:rPr>
            </w:pPr>
            <w:r>
              <w:rPr>
                <w:sz w:val="21"/>
              </w:rPr>
              <w:t>1.</w:t>
            </w:r>
            <w:r>
              <w:rPr>
                <w:sz w:val="21"/>
              </w:rPr>
              <w:t>儿歌弹奏的指法规律。</w:t>
            </w:r>
            <w:r>
              <w:rPr>
                <w:sz w:val="21"/>
              </w:rPr>
              <w:t>2.</w:t>
            </w:r>
            <w:r>
              <w:rPr>
                <w:sz w:val="21"/>
              </w:rPr>
              <w:t>大调歌曲编配，包括常用调正三和弦的连接与编配</w:t>
            </w:r>
          </w:p>
          <w:p w:rsidR="00C31C8F" w:rsidRDefault="00656E91">
            <w:pPr>
              <w:pStyle w:val="TableParagraph"/>
              <w:spacing w:before="2" w:line="310" w:lineRule="atLeast"/>
              <w:ind w:left="117" w:right="8"/>
              <w:rPr>
                <w:sz w:val="21"/>
              </w:rPr>
            </w:pPr>
            <w:r>
              <w:rPr>
                <w:w w:val="95"/>
                <w:sz w:val="21"/>
              </w:rPr>
              <w:t>3.</w:t>
            </w:r>
            <w:r>
              <w:rPr>
                <w:w w:val="95"/>
                <w:sz w:val="21"/>
              </w:rPr>
              <w:t>小调歌曲编配，包括常用调正三和弦的连接与编配。</w:t>
            </w:r>
            <w:r>
              <w:rPr>
                <w:w w:val="95"/>
                <w:sz w:val="21"/>
              </w:rPr>
              <w:t>4.</w:t>
            </w:r>
            <w:r>
              <w:rPr>
                <w:w w:val="95"/>
                <w:sz w:val="21"/>
              </w:rPr>
              <w:t>歌曲的伴奏方法与伴奏音</w:t>
            </w:r>
            <w:r>
              <w:rPr>
                <w:w w:val="95"/>
                <w:sz w:val="21"/>
              </w:rPr>
              <w:t xml:space="preserve">  </w:t>
            </w:r>
            <w:r>
              <w:rPr>
                <w:sz w:val="21"/>
              </w:rPr>
              <w:t>型。</w:t>
            </w:r>
            <w:r>
              <w:rPr>
                <w:sz w:val="21"/>
              </w:rPr>
              <w:t>5.</w:t>
            </w:r>
            <w:r>
              <w:rPr>
                <w:sz w:val="21"/>
              </w:rPr>
              <w:t>不同风格歌曲的简易编配，包括进行曲、抒情风格、舞曲风格歌曲编配。</w:t>
            </w:r>
          </w:p>
        </w:tc>
      </w:tr>
      <w:tr w:rsidR="00C31C8F">
        <w:trPr>
          <w:trHeight w:val="1557"/>
        </w:trPr>
        <w:tc>
          <w:tcPr>
            <w:tcW w:w="1376"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1" w:line="278" w:lineRule="auto"/>
              <w:ind w:left="117" w:right="46" w:firstLine="420"/>
              <w:jc w:val="both"/>
              <w:rPr>
                <w:sz w:val="21"/>
              </w:rPr>
            </w:pPr>
            <w:r>
              <w:rPr>
                <w:w w:val="95"/>
                <w:sz w:val="21"/>
              </w:rPr>
              <w:t>1.</w:t>
            </w:r>
            <w:r>
              <w:rPr>
                <w:w w:val="95"/>
                <w:sz w:val="21"/>
              </w:rPr>
              <w:t>采用集体大课和小组课相结合的教学形式，增加教学时效，注重学生弹奏、</w:t>
            </w:r>
            <w:r>
              <w:rPr>
                <w:w w:val="95"/>
                <w:sz w:val="21"/>
              </w:rPr>
              <w:t xml:space="preserve">  </w:t>
            </w:r>
            <w:r>
              <w:rPr>
                <w:spacing w:val="-4"/>
                <w:sz w:val="21"/>
              </w:rPr>
              <w:t>弹唱能力的培养；充分利用校内电钢琴教室、钢琴房资源。电钢教室视频互动，示</w:t>
            </w:r>
            <w:r>
              <w:rPr>
                <w:spacing w:val="-4"/>
                <w:w w:val="95"/>
                <w:sz w:val="21"/>
              </w:rPr>
              <w:t>范、监听、呼叫、录音等功能齐全，能及时发现学生课堂练习过程中出现的错误，</w:t>
            </w:r>
            <w:r>
              <w:rPr>
                <w:spacing w:val="-4"/>
                <w:sz w:val="21"/>
              </w:rPr>
              <w:t>有效地督促学生学习。</w:t>
            </w:r>
          </w:p>
          <w:p w:rsidR="00C31C8F" w:rsidRDefault="00656E91">
            <w:pPr>
              <w:pStyle w:val="TableParagraph"/>
              <w:spacing w:line="268" w:lineRule="exact"/>
              <w:ind w:left="537"/>
              <w:rPr>
                <w:sz w:val="21"/>
              </w:rPr>
            </w:pPr>
            <w:r>
              <w:rPr>
                <w:sz w:val="21"/>
              </w:rPr>
              <w:t>2.</w:t>
            </w:r>
            <w:r>
              <w:rPr>
                <w:sz w:val="21"/>
              </w:rPr>
              <w:t>充分利用网络资源，建立课程学习网络平台；提供课程的网络资源，课后作业评价实时互动平台。</w:t>
            </w:r>
          </w:p>
        </w:tc>
      </w:tr>
    </w:tbl>
    <w:p w:rsidR="00C31C8F" w:rsidRDefault="00C31C8F">
      <w:pPr>
        <w:pStyle w:val="a3"/>
        <w:rPr>
          <w:rFonts w:ascii="Times New Roman"/>
          <w:sz w:val="20"/>
        </w:rPr>
      </w:pPr>
    </w:p>
    <w:p w:rsidR="00C31C8F" w:rsidRDefault="00C31C8F">
      <w:pPr>
        <w:spacing w:line="268"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p w:rsidR="00C31C8F" w:rsidRDefault="00C31C8F">
      <w:pPr>
        <w:pStyle w:val="a3"/>
        <w:spacing w:before="4"/>
        <w:rPr>
          <w:rFonts w:ascii="Times New Roman"/>
          <w:sz w:val="23"/>
        </w:rPr>
      </w:pPr>
    </w:p>
    <w:p w:rsidR="00C31C8F" w:rsidRDefault="00656E91">
      <w:pPr>
        <w:pStyle w:val="2"/>
        <w:spacing w:before="70"/>
        <w:ind w:left="1161"/>
      </w:pPr>
      <w:r>
        <w:t>2.</w:t>
      </w:r>
      <w:r>
        <w:t>公共基础必修课</w:t>
      </w:r>
    </w:p>
    <w:p w:rsidR="00C31C8F" w:rsidRDefault="00C31C8F">
      <w:pPr>
        <w:pStyle w:val="a3"/>
        <w:spacing w:before="6"/>
        <w:rPr>
          <w:b/>
          <w:sz w:val="15"/>
        </w:rPr>
      </w:pPr>
    </w:p>
    <w:p w:rsidR="00C31C8F" w:rsidRDefault="00C31C8F">
      <w:pPr>
        <w:pStyle w:val="a3"/>
        <w:spacing w:line="417" w:lineRule="auto"/>
        <w:ind w:left="741" w:right="492" w:firstLine="420"/>
      </w:pPr>
      <w:r>
        <w:pict>
          <v:shapetype id="_x0000_t202" coordsize="21600,21600" o:spt="202" path="m,l,21600r21600,l21600,xe">
            <v:stroke joinstyle="miter"/>
            <v:path gradientshapeok="t" o:connecttype="rect"/>
          </v:shapetype>
          <v:shape id="_x0000_s1026" type="#_x0000_t202" style="position:absolute;left:0;text-align:left;margin-left:78.9pt;margin-top:41.8pt;width:458.3pt;height:368.95pt;z-index:251655168;mso-position-horizontal-relative:page;mso-width-relative:page;mso-height-relative:page" filled="f" stroked="f">
            <v:textbox inset="0,0,0,0">
              <w:txbxContent>
                <w:tbl>
                  <w:tblPr>
                    <w:tblW w:w="9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课程代码</w:t>
                        </w:r>
                      </w:p>
                    </w:tc>
                    <w:tc>
                      <w:tcPr>
                        <w:tcW w:w="3186"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GB00001</w:t>
                        </w:r>
                      </w:p>
                    </w:tc>
                    <w:tc>
                      <w:tcPr>
                        <w:tcW w:w="1457"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课程名称</w:t>
                        </w:r>
                      </w:p>
                    </w:tc>
                    <w:tc>
                      <w:tcPr>
                        <w:tcW w:w="3103" w:type="dxa"/>
                        <w:tcBorders>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思想道德修养与法治</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54</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48</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w w:val="99"/>
                            <w:sz w:val="21"/>
                          </w:rPr>
                          <w:t>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w w:val="99"/>
                            <w:sz w:val="21"/>
                          </w:rPr>
                          <w:t>3</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3432"/>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spacing w:before="6"/>
                          <w:rPr>
                            <w:sz w:val="23"/>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jc w:val="both"/>
                          <w:rPr>
                            <w:sz w:val="21"/>
                          </w:rPr>
                        </w:pPr>
                        <w:r>
                          <w:rPr>
                            <w:spacing w:val="-2"/>
                            <w:w w:val="95"/>
                            <w:sz w:val="21"/>
                          </w:rPr>
                          <w:t>该门课程是面向我校全体大学生开设的一门公共基础必修课，是高校思想政治</w:t>
                        </w:r>
                        <w:r>
                          <w:rPr>
                            <w:spacing w:val="-2"/>
                            <w:w w:val="95"/>
                            <w:sz w:val="21"/>
                          </w:rPr>
                          <w:t xml:space="preserve">  </w:t>
                        </w:r>
                        <w:r>
                          <w:rPr>
                            <w:spacing w:val="-2"/>
                            <w:sz w:val="21"/>
                          </w:rPr>
                          <w:t>理论课的必修课程之一。通过该门课程的学习，主要达到以下教学目标：</w:t>
                        </w:r>
                      </w:p>
                      <w:p w:rsidR="00C31C8F" w:rsidRDefault="00656E91">
                        <w:pPr>
                          <w:pStyle w:val="TableParagraph"/>
                          <w:spacing w:line="278" w:lineRule="auto"/>
                          <w:ind w:left="117" w:right="77" w:firstLine="420"/>
                          <w:jc w:val="both"/>
                          <w:rPr>
                            <w:sz w:val="21"/>
                          </w:rPr>
                        </w:pPr>
                        <w:r>
                          <w:rPr>
                            <w:w w:val="95"/>
                            <w:sz w:val="21"/>
                          </w:rPr>
                          <w:t>1.</w:t>
                        </w:r>
                        <w:r>
                          <w:rPr>
                            <w:spacing w:val="-1"/>
                            <w:w w:val="95"/>
                            <w:sz w:val="21"/>
                          </w:rPr>
                          <w:t>理解和掌握当前大学生所处的时代状况和新时代对大学生提出的要求，理解</w:t>
                        </w:r>
                        <w:r>
                          <w:rPr>
                            <w:spacing w:val="-1"/>
                            <w:w w:val="95"/>
                            <w:sz w:val="21"/>
                          </w:rPr>
                          <w:t xml:space="preserve">  </w:t>
                        </w:r>
                        <w:r>
                          <w:rPr>
                            <w:spacing w:val="-6"/>
                            <w:w w:val="95"/>
                            <w:sz w:val="21"/>
                          </w:rPr>
                          <w:t>人生观、中国特色社会主义共同理想、新时期爱国主义的深刻内涵，掌握公民道德</w:t>
                        </w:r>
                        <w:r>
                          <w:rPr>
                            <w:spacing w:val="-6"/>
                            <w:w w:val="95"/>
                            <w:sz w:val="21"/>
                          </w:rPr>
                          <w:t xml:space="preserve">  </w:t>
                        </w:r>
                        <w:r>
                          <w:rPr>
                            <w:spacing w:val="-8"/>
                            <w:w w:val="95"/>
                            <w:sz w:val="21"/>
                          </w:rPr>
                          <w:t>准则和道德践行的基本途径，了解法学基本原理，理解全面依法治国的主要内容及</w:t>
                        </w:r>
                        <w:r>
                          <w:rPr>
                            <w:spacing w:val="-8"/>
                            <w:w w:val="95"/>
                            <w:sz w:val="21"/>
                          </w:rPr>
                          <w:t xml:space="preserve">  </w:t>
                        </w:r>
                        <w:r>
                          <w:rPr>
                            <w:spacing w:val="-8"/>
                            <w:sz w:val="21"/>
                          </w:rPr>
                          <w:t>重大意义，养成法治思维，自觉做社会主义核心价值观的践行者。</w:t>
                        </w:r>
                      </w:p>
                      <w:p w:rsidR="00C31C8F" w:rsidRDefault="00656E91">
                        <w:pPr>
                          <w:pStyle w:val="TableParagraph"/>
                          <w:spacing w:line="278" w:lineRule="auto"/>
                          <w:ind w:left="117" w:right="-29" w:firstLine="420"/>
                          <w:rPr>
                            <w:sz w:val="21"/>
                          </w:rPr>
                        </w:pPr>
                        <w:r>
                          <w:rPr>
                            <w:w w:val="95"/>
                            <w:sz w:val="21"/>
                          </w:rPr>
                          <w:t>2.</w:t>
                        </w:r>
                        <w:r>
                          <w:rPr>
                            <w:spacing w:val="-10"/>
                            <w:w w:val="95"/>
                            <w:sz w:val="21"/>
                          </w:rPr>
                          <w:t>树立高尚的理想情操，养成良好的道德品质和法治素养，积极投身社会实践，</w:t>
                        </w:r>
                        <w:r>
                          <w:rPr>
                            <w:spacing w:val="-10"/>
                            <w:w w:val="95"/>
                            <w:sz w:val="21"/>
                          </w:rPr>
                          <w:t xml:space="preserve">  </w:t>
                        </w:r>
                        <w:r>
                          <w:rPr>
                            <w:spacing w:val="-10"/>
                            <w:sz w:val="21"/>
                          </w:rPr>
                          <w:t>在实现中国梦的实践中放飞青春梦想。</w:t>
                        </w:r>
                      </w:p>
                      <w:p w:rsidR="00C31C8F" w:rsidRDefault="00656E91">
                        <w:pPr>
                          <w:pStyle w:val="TableParagraph"/>
                          <w:spacing w:line="278" w:lineRule="auto"/>
                          <w:ind w:left="117" w:right="77" w:firstLine="420"/>
                          <w:jc w:val="both"/>
                          <w:rPr>
                            <w:sz w:val="21"/>
                          </w:rPr>
                        </w:pPr>
                        <w:r>
                          <w:rPr>
                            <w:w w:val="95"/>
                            <w:sz w:val="21"/>
                          </w:rPr>
                          <w:t>3.</w:t>
                        </w:r>
                        <w:r>
                          <w:rPr>
                            <w:spacing w:val="-2"/>
                            <w:w w:val="95"/>
                            <w:sz w:val="21"/>
                          </w:rPr>
                          <w:t>树立坚定的政治方向和远大的人生志向，坚定中国特色社会主义的</w:t>
                        </w:r>
                        <w:r>
                          <w:rPr>
                            <w:spacing w:val="-2"/>
                            <w:w w:val="95"/>
                            <w:sz w:val="21"/>
                          </w:rPr>
                          <w:t>“</w:t>
                        </w:r>
                        <w:r>
                          <w:rPr>
                            <w:spacing w:val="-2"/>
                            <w:w w:val="95"/>
                            <w:sz w:val="21"/>
                          </w:rPr>
                          <w:t>四个自</w:t>
                        </w:r>
                        <w:r>
                          <w:rPr>
                            <w:spacing w:val="-2"/>
                            <w:w w:val="95"/>
                            <w:sz w:val="21"/>
                          </w:rPr>
                          <w:t xml:space="preserve">  </w:t>
                        </w:r>
                        <w:r>
                          <w:rPr>
                            <w:spacing w:val="-9"/>
                            <w:sz w:val="21"/>
                          </w:rPr>
                          <w:t>信</w:t>
                        </w:r>
                        <w:r>
                          <w:rPr>
                            <w:spacing w:val="-9"/>
                            <w:sz w:val="21"/>
                          </w:rPr>
                          <w:t>”</w:t>
                        </w:r>
                        <w:r>
                          <w:rPr>
                            <w:spacing w:val="-9"/>
                            <w:sz w:val="21"/>
                          </w:rPr>
                          <w:t>。恪守基本道德规范，自觉养成良好的道德习惯，提高道德修养，培养学生良</w:t>
                        </w:r>
                      </w:p>
                      <w:p w:rsidR="00C31C8F" w:rsidRDefault="00656E91">
                        <w:pPr>
                          <w:pStyle w:val="TableParagraph"/>
                          <w:spacing w:line="269" w:lineRule="exact"/>
                          <w:ind w:left="117"/>
                          <w:rPr>
                            <w:sz w:val="21"/>
                          </w:rPr>
                        </w:pPr>
                        <w:r>
                          <w:rPr>
                            <w:sz w:val="21"/>
                          </w:rPr>
                          <w:t>好的法律素质，更好地促进学生成长成才和终</w:t>
                        </w:r>
                        <w:r>
                          <w:rPr>
                            <w:sz w:val="21"/>
                          </w:rPr>
                          <w:t>身发展。</w:t>
                        </w:r>
                      </w:p>
                    </w:tc>
                  </w:tr>
                  <w:tr w:rsidR="00C31C8F">
                    <w:trPr>
                      <w:trHeight w:val="1557"/>
                    </w:trPr>
                    <w:tc>
                      <w:tcPr>
                        <w:tcW w:w="1376" w:type="dxa"/>
                        <w:tcBorders>
                          <w:top w:val="single" w:sz="4" w:space="0" w:color="000000"/>
                          <w:right w:val="single" w:sz="4" w:space="0" w:color="000000"/>
                        </w:tcBorders>
                        <w:shd w:val="clear" w:color="auto" w:fill="DEEBF6"/>
                      </w:tcPr>
                      <w:p w:rsidR="00C31C8F" w:rsidRDefault="00C31C8F">
                        <w:pPr>
                          <w:pStyle w:val="TableParagraph"/>
                          <w:rPr>
                            <w:sz w:val="20"/>
                          </w:rPr>
                        </w:pPr>
                      </w:p>
                      <w:p w:rsidR="00C31C8F" w:rsidRDefault="00C31C8F">
                        <w:pPr>
                          <w:pStyle w:val="TableParagraph"/>
                          <w:rPr>
                            <w:sz w:val="20"/>
                          </w:rPr>
                        </w:pPr>
                      </w:p>
                      <w:p w:rsidR="00C31C8F" w:rsidRDefault="00656E91">
                        <w:pPr>
                          <w:pStyle w:val="TableParagraph"/>
                          <w:spacing w:before="133"/>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2" w:line="278" w:lineRule="auto"/>
                          <w:ind w:left="117" w:right="77" w:firstLine="420"/>
                          <w:jc w:val="both"/>
                          <w:rPr>
                            <w:sz w:val="21"/>
                          </w:rPr>
                        </w:pPr>
                        <w:r>
                          <w:rPr>
                            <w:spacing w:val="-3"/>
                            <w:w w:val="95"/>
                            <w:sz w:val="21"/>
                          </w:rPr>
                          <w:t>本课程以马克思主义为指导，以习近平新时代中国特色社会主义思想为价值取</w:t>
                        </w:r>
                        <w:r>
                          <w:rPr>
                            <w:spacing w:val="-3"/>
                            <w:w w:val="95"/>
                            <w:sz w:val="21"/>
                          </w:rPr>
                          <w:t xml:space="preserve">  </w:t>
                        </w:r>
                        <w:r>
                          <w:rPr>
                            <w:spacing w:val="-5"/>
                            <w:w w:val="95"/>
                            <w:sz w:val="21"/>
                          </w:rPr>
                          <w:t>向，以正确的世界观、人生观、价值观和道德观、法制观教育为主要内容，把社会</w:t>
                        </w:r>
                        <w:r>
                          <w:rPr>
                            <w:spacing w:val="-5"/>
                            <w:w w:val="95"/>
                            <w:sz w:val="21"/>
                          </w:rPr>
                          <w:t xml:space="preserve">  </w:t>
                        </w:r>
                        <w:r>
                          <w:rPr>
                            <w:spacing w:val="-7"/>
                            <w:w w:val="95"/>
                            <w:sz w:val="21"/>
                          </w:rPr>
                          <w:t>主义核心价值观贯穿教学的全过程，通过理论学习和实践体验，帮助学生形成崇高</w:t>
                        </w:r>
                        <w:r>
                          <w:rPr>
                            <w:spacing w:val="-7"/>
                            <w:w w:val="95"/>
                            <w:sz w:val="21"/>
                          </w:rPr>
                          <w:t xml:space="preserve">  </w:t>
                        </w:r>
                        <w:r>
                          <w:rPr>
                            <w:spacing w:val="-9"/>
                            <w:w w:val="95"/>
                            <w:sz w:val="21"/>
                          </w:rPr>
                          <w:t>的理想信念，弘扬伟大的爱国精神，确立正确的人生观和价值观，加强思想品德修</w:t>
                        </w:r>
                      </w:p>
                      <w:p w:rsidR="00C31C8F" w:rsidRDefault="00656E91">
                        <w:pPr>
                          <w:pStyle w:val="TableParagraph"/>
                          <w:spacing w:line="267" w:lineRule="exact"/>
                          <w:ind w:left="117"/>
                          <w:rPr>
                            <w:sz w:val="21"/>
                          </w:rPr>
                        </w:pPr>
                        <w:r>
                          <w:rPr>
                            <w:spacing w:val="-6"/>
                            <w:w w:val="95"/>
                            <w:sz w:val="21"/>
                          </w:rPr>
                          <w:t>养，增强学法、用法的自觉性，全面提高大学生的思想道德素质、行为修养和法律</w:t>
                        </w:r>
                      </w:p>
                    </w:tc>
                  </w:tr>
                </w:tbl>
                <w:p w:rsidR="00C31C8F" w:rsidRDefault="00C31C8F">
                  <w:pPr>
                    <w:pStyle w:val="a3"/>
                  </w:pPr>
                </w:p>
              </w:txbxContent>
            </v:textbox>
            <w10:wrap anchorx="page"/>
          </v:shape>
        </w:pict>
      </w:r>
      <w:r w:rsidR="00656E91">
        <w:rPr>
          <w:w w:val="95"/>
        </w:rPr>
        <w:t>本专业开设思想道德修养与法治、毛泽东思想和中国特色社会主义理论体系概论、形势与政策</w:t>
      </w:r>
      <w:r w:rsidR="00656E91">
        <w:rPr>
          <w:w w:val="95"/>
        </w:rPr>
        <w:t xml:space="preserve">   </w:t>
      </w:r>
      <w:r w:rsidR="00656E91">
        <w:rPr>
          <w:spacing w:val="-27"/>
        </w:rPr>
        <w:t>等</w:t>
      </w:r>
      <w:r w:rsidR="00656E91">
        <w:rPr>
          <w:spacing w:val="-27"/>
        </w:rPr>
        <w:t xml:space="preserve"> </w:t>
      </w:r>
      <w:r w:rsidR="00656E91">
        <w:t>14</w:t>
      </w:r>
      <w:r w:rsidR="00656E91">
        <w:rPr>
          <w:spacing w:val="-11"/>
        </w:rPr>
        <w:t xml:space="preserve"> </w:t>
      </w:r>
      <w:r w:rsidR="00656E91">
        <w:rPr>
          <w:spacing w:val="-11"/>
        </w:rPr>
        <w:t>门公共基础必修课程，共计</w:t>
      </w:r>
      <w:r w:rsidR="00656E91">
        <w:rPr>
          <w:spacing w:val="-11"/>
        </w:rPr>
        <w:t xml:space="preserve"> </w:t>
      </w:r>
      <w:r w:rsidR="00656E91">
        <w:t>36</w:t>
      </w:r>
      <w:r w:rsidR="00656E91">
        <w:rPr>
          <w:spacing w:val="-8"/>
        </w:rPr>
        <w:t xml:space="preserve"> </w:t>
      </w:r>
      <w:r w:rsidR="00656E91">
        <w:rPr>
          <w:spacing w:val="-8"/>
        </w:rPr>
        <w:t>学分。课程描述如下：</w:t>
      </w:r>
    </w:p>
    <w:p w:rsidR="00C31C8F" w:rsidRDefault="00C31C8F">
      <w:pPr>
        <w:spacing w:line="417" w:lineRule="auto"/>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540"/>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line="278" w:lineRule="auto"/>
              <w:ind w:left="117" w:right="-29"/>
              <w:rPr>
                <w:sz w:val="21"/>
              </w:rPr>
            </w:pPr>
            <w:r>
              <w:rPr>
                <w:spacing w:val="-5"/>
                <w:sz w:val="21"/>
              </w:rPr>
              <w:t>修养。本课程主要围绕</w:t>
            </w:r>
            <w:r>
              <w:rPr>
                <w:spacing w:val="-5"/>
                <w:sz w:val="21"/>
              </w:rPr>
              <w:t>“</w:t>
            </w:r>
            <w:r>
              <w:rPr>
                <w:spacing w:val="-5"/>
                <w:sz w:val="21"/>
              </w:rPr>
              <w:t>人</w:t>
            </w:r>
            <w:r>
              <w:rPr>
                <w:spacing w:val="-5"/>
                <w:sz w:val="21"/>
              </w:rPr>
              <w:t>”</w:t>
            </w:r>
            <w:r>
              <w:rPr>
                <w:spacing w:val="-5"/>
                <w:sz w:val="21"/>
              </w:rPr>
              <w:t>的问题进行探讨，包括两大部分：做怎样的人、怎样做人。其中，第一，做怎样的人。要求当代大学生做有理想、有本领、有担当的时</w:t>
            </w:r>
            <w:r>
              <w:rPr>
                <w:spacing w:val="-12"/>
                <w:w w:val="95"/>
                <w:sz w:val="21"/>
              </w:rPr>
              <w:t>代新人，因此需要树立正确的世界观、人生观和价值观。第二，怎样做人。该部分，</w:t>
            </w:r>
            <w:r>
              <w:rPr>
                <w:spacing w:val="-12"/>
                <w:w w:val="95"/>
                <w:sz w:val="21"/>
              </w:rPr>
              <w:t xml:space="preserve">  </w:t>
            </w:r>
            <w:r>
              <w:rPr>
                <w:spacing w:val="-14"/>
                <w:sz w:val="21"/>
              </w:rPr>
              <w:t>主要包括了方向目标</w:t>
            </w:r>
            <w:r>
              <w:rPr>
                <w:spacing w:val="-14"/>
                <w:sz w:val="21"/>
              </w:rPr>
              <w:t>——</w:t>
            </w:r>
            <w:r>
              <w:rPr>
                <w:spacing w:val="-14"/>
                <w:sz w:val="21"/>
              </w:rPr>
              <w:t>理想信念、精神状态</w:t>
            </w:r>
            <w:r>
              <w:rPr>
                <w:spacing w:val="-14"/>
                <w:sz w:val="21"/>
              </w:rPr>
              <w:t>——</w:t>
            </w:r>
            <w:r>
              <w:rPr>
                <w:spacing w:val="-14"/>
                <w:sz w:val="21"/>
              </w:rPr>
              <w:t>中国精神、价值指南</w:t>
            </w:r>
            <w:r>
              <w:rPr>
                <w:spacing w:val="-14"/>
                <w:sz w:val="21"/>
              </w:rPr>
              <w:t>——</w:t>
            </w:r>
            <w:r>
              <w:rPr>
                <w:spacing w:val="-14"/>
                <w:sz w:val="21"/>
              </w:rPr>
              <w:t>社会主</w:t>
            </w:r>
          </w:p>
          <w:p w:rsidR="00C31C8F" w:rsidRDefault="00656E91">
            <w:pPr>
              <w:pStyle w:val="TableParagraph"/>
              <w:spacing w:line="269" w:lineRule="exact"/>
              <w:ind w:left="117"/>
              <w:rPr>
                <w:sz w:val="21"/>
              </w:rPr>
            </w:pPr>
            <w:r>
              <w:rPr>
                <w:sz w:val="21"/>
              </w:rPr>
              <w:t>义核心价值观、规范准则</w:t>
            </w:r>
            <w:r>
              <w:rPr>
                <w:sz w:val="21"/>
              </w:rPr>
              <w:t>——</w:t>
            </w:r>
            <w:r>
              <w:rPr>
                <w:sz w:val="21"/>
              </w:rPr>
              <w:t>道德与法律。</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spacing w:before="1"/>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46" w:firstLine="420"/>
              <w:jc w:val="both"/>
              <w:rPr>
                <w:sz w:val="21"/>
              </w:rPr>
            </w:pPr>
            <w:r>
              <w:rPr>
                <w:w w:val="95"/>
                <w:sz w:val="21"/>
              </w:rPr>
              <w:t>1.</w:t>
            </w:r>
            <w:r>
              <w:rPr>
                <w:w w:val="95"/>
                <w:sz w:val="21"/>
              </w:rPr>
              <w:t>用贴近学生、贴近专业、贴近社会的案例，激发学生学习兴趣。通过分析，</w:t>
            </w:r>
            <w:r>
              <w:rPr>
                <w:w w:val="95"/>
                <w:sz w:val="21"/>
              </w:rPr>
              <w:t xml:space="preserve">  </w:t>
            </w:r>
            <w:r>
              <w:rPr>
                <w:spacing w:val="-4"/>
                <w:sz w:val="21"/>
              </w:rPr>
              <w:t>最终得出结论，促进思想政治教育理论联系实际，提高学生分析问题和解决问题的能力，注重培养学生社会责任感。</w:t>
            </w:r>
          </w:p>
          <w:p w:rsidR="00C31C8F" w:rsidRDefault="00656E91">
            <w:pPr>
              <w:pStyle w:val="TableParagraph"/>
              <w:spacing w:line="278" w:lineRule="auto"/>
              <w:ind w:left="117" w:right="77" w:firstLine="420"/>
              <w:jc w:val="both"/>
              <w:rPr>
                <w:sz w:val="21"/>
              </w:rPr>
            </w:pPr>
            <w:r>
              <w:rPr>
                <w:w w:val="95"/>
                <w:sz w:val="21"/>
              </w:rPr>
              <w:t>2.</w:t>
            </w:r>
            <w:r>
              <w:rPr>
                <w:spacing w:val="-2"/>
                <w:w w:val="95"/>
                <w:sz w:val="21"/>
              </w:rPr>
              <w:t>课前通过给学生布置探究性的学习任务，学生查阅资料，对知识体系进行整</w:t>
            </w:r>
            <w:r>
              <w:rPr>
                <w:spacing w:val="-2"/>
                <w:w w:val="95"/>
                <w:sz w:val="21"/>
              </w:rPr>
              <w:t xml:space="preserve">  </w:t>
            </w:r>
            <w:r>
              <w:rPr>
                <w:spacing w:val="-2"/>
                <w:sz w:val="21"/>
              </w:rPr>
              <w:t>理，最后再通过课堂由教师总结归纳，培养学生独立探索及合作精神。</w:t>
            </w:r>
          </w:p>
          <w:p w:rsidR="00C31C8F" w:rsidRDefault="00656E91">
            <w:pPr>
              <w:pStyle w:val="TableParagraph"/>
              <w:spacing w:line="269" w:lineRule="exact"/>
              <w:ind w:left="537"/>
              <w:rPr>
                <w:sz w:val="21"/>
              </w:rPr>
            </w:pPr>
            <w:r>
              <w:rPr>
                <w:w w:val="95"/>
                <w:sz w:val="21"/>
              </w:rPr>
              <w:t>3.</w:t>
            </w:r>
            <w:r>
              <w:rPr>
                <w:spacing w:val="-3"/>
                <w:w w:val="95"/>
                <w:sz w:val="21"/>
              </w:rPr>
              <w:t>充分利用现代网络信息技术，通过线上</w:t>
            </w:r>
            <w:r>
              <w:rPr>
                <w:spacing w:val="-3"/>
                <w:w w:val="95"/>
                <w:sz w:val="21"/>
              </w:rPr>
              <w:t>+</w:t>
            </w:r>
            <w:r>
              <w:rPr>
                <w:spacing w:val="-3"/>
                <w:w w:val="95"/>
                <w:sz w:val="21"/>
              </w:rPr>
              <w:t>线下，课外</w:t>
            </w:r>
            <w:r>
              <w:rPr>
                <w:spacing w:val="-3"/>
                <w:w w:val="95"/>
                <w:sz w:val="21"/>
              </w:rPr>
              <w:t>+</w:t>
            </w:r>
            <w:r>
              <w:rPr>
                <w:spacing w:val="-3"/>
                <w:w w:val="95"/>
                <w:sz w:val="21"/>
              </w:rPr>
              <w:t>课中等形式，培养学生</w:t>
            </w:r>
          </w:p>
          <w:p w:rsidR="00C31C8F" w:rsidRDefault="00656E91">
            <w:pPr>
              <w:pStyle w:val="TableParagraph"/>
              <w:spacing w:before="43"/>
              <w:ind w:left="117"/>
              <w:rPr>
                <w:sz w:val="21"/>
              </w:rPr>
            </w:pPr>
            <w:r>
              <w:rPr>
                <w:w w:val="95"/>
                <w:sz w:val="21"/>
              </w:rPr>
              <w:t>自主学习的能力，加强师生有效沟通，同时提高思想政治理论课数字化教学水平。</w:t>
            </w:r>
          </w:p>
        </w:tc>
      </w:tr>
      <w:tr w:rsidR="00C31C8F">
        <w:trPr>
          <w:trHeight w:val="62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117"/>
              <w:rPr>
                <w:sz w:val="21"/>
              </w:rPr>
            </w:pPr>
            <w:r>
              <w:rPr>
                <w:sz w:val="21"/>
              </w:rPr>
              <w:t>GB00002</w:t>
            </w:r>
            <w:r>
              <w:rPr>
                <w:sz w:val="21"/>
              </w:rPr>
              <w:t>、</w:t>
            </w:r>
            <w:r>
              <w:rPr>
                <w:sz w:val="21"/>
              </w:rPr>
              <w:t>GB00003</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21"/>
              <w:ind w:left="118"/>
              <w:rPr>
                <w:sz w:val="21"/>
              </w:rPr>
            </w:pPr>
            <w:r>
              <w:rPr>
                <w:sz w:val="21"/>
              </w:rPr>
              <w:t>毛泽东思想和中国特色社会主</w:t>
            </w:r>
          </w:p>
          <w:p w:rsidR="00C31C8F" w:rsidRDefault="00656E91">
            <w:pPr>
              <w:pStyle w:val="TableParagraph"/>
              <w:spacing w:before="43"/>
              <w:ind w:left="118"/>
              <w:rPr>
                <w:sz w:val="21"/>
              </w:rPr>
            </w:pPr>
            <w:r>
              <w:rPr>
                <w:sz w:val="21"/>
              </w:rPr>
              <w:t>义理论体系概论（一</w:t>
            </w:r>
            <w:r>
              <w:rPr>
                <w:spacing w:val="-104"/>
                <w:sz w:val="21"/>
              </w:rPr>
              <w:t>）、</w:t>
            </w:r>
            <w:r>
              <w:rPr>
                <w:sz w:val="21"/>
              </w:rPr>
              <w:t>（二）</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72</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64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w w:val="99"/>
                <w:sz w:val="21"/>
              </w:rPr>
              <w:t>8</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w w:val="99"/>
                <w:sz w:val="21"/>
              </w:rPr>
              <w:t>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3"/>
              <w:rPr>
                <w:rFonts w:ascii="Times New Roman"/>
                <w:sz w:val="23"/>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rPr>
                <w:sz w:val="21"/>
              </w:rPr>
            </w:pPr>
            <w:r>
              <w:rPr>
                <w:w w:val="95"/>
                <w:sz w:val="21"/>
              </w:rPr>
              <w:t>1.</w:t>
            </w:r>
            <w:r>
              <w:rPr>
                <w:spacing w:val="-3"/>
                <w:w w:val="95"/>
                <w:sz w:val="21"/>
              </w:rPr>
              <w:t>了解马克思主义中国化的过程，理解马克思主义中国化两理论成果之间的关</w:t>
            </w:r>
            <w:r>
              <w:rPr>
                <w:spacing w:val="-3"/>
                <w:w w:val="95"/>
                <w:sz w:val="21"/>
              </w:rPr>
              <w:t xml:space="preserve">  </w:t>
            </w:r>
            <w:r>
              <w:rPr>
                <w:spacing w:val="-3"/>
                <w:sz w:val="21"/>
              </w:rPr>
              <w:t>系。</w:t>
            </w:r>
          </w:p>
          <w:p w:rsidR="00C31C8F" w:rsidRDefault="00656E91">
            <w:pPr>
              <w:pStyle w:val="TableParagraph"/>
              <w:spacing w:line="278" w:lineRule="auto"/>
              <w:ind w:left="117" w:right="-29" w:firstLine="420"/>
              <w:rPr>
                <w:sz w:val="21"/>
              </w:rPr>
            </w:pPr>
            <w:r>
              <w:rPr>
                <w:w w:val="95"/>
                <w:sz w:val="21"/>
              </w:rPr>
              <w:t>2.</w:t>
            </w:r>
            <w:r>
              <w:rPr>
                <w:spacing w:val="-1"/>
                <w:w w:val="95"/>
                <w:sz w:val="21"/>
              </w:rPr>
              <w:t>理解和掌握毛泽东思想、邓小平理论</w:t>
            </w:r>
            <w:r>
              <w:rPr>
                <w:spacing w:val="-13"/>
                <w:w w:val="95"/>
                <w:sz w:val="21"/>
              </w:rPr>
              <w:t>、</w:t>
            </w:r>
            <w:r>
              <w:rPr>
                <w:spacing w:val="-13"/>
                <w:w w:val="95"/>
                <w:sz w:val="21"/>
              </w:rPr>
              <w:t>“</w:t>
            </w:r>
            <w:r>
              <w:rPr>
                <w:spacing w:val="-13"/>
                <w:w w:val="95"/>
                <w:sz w:val="21"/>
              </w:rPr>
              <w:t>三个代表</w:t>
            </w:r>
            <w:r>
              <w:rPr>
                <w:spacing w:val="-13"/>
                <w:w w:val="95"/>
                <w:sz w:val="21"/>
              </w:rPr>
              <w:t>”</w:t>
            </w:r>
            <w:r>
              <w:rPr>
                <w:spacing w:val="-13"/>
                <w:w w:val="95"/>
                <w:sz w:val="21"/>
              </w:rPr>
              <w:t>重要思想、科学发展观、</w:t>
            </w:r>
            <w:r>
              <w:rPr>
                <w:spacing w:val="-13"/>
                <w:w w:val="95"/>
                <w:sz w:val="21"/>
              </w:rPr>
              <w:t xml:space="preserve">  </w:t>
            </w:r>
            <w:r>
              <w:rPr>
                <w:spacing w:val="-13"/>
                <w:sz w:val="21"/>
              </w:rPr>
              <w:t>习近平新时代中国特色社会主义思想的主要内容及历史地位。</w:t>
            </w:r>
          </w:p>
          <w:p w:rsidR="00C31C8F" w:rsidRDefault="00656E91">
            <w:pPr>
              <w:pStyle w:val="TableParagraph"/>
              <w:spacing w:line="269" w:lineRule="exact"/>
              <w:ind w:left="537" w:right="-29"/>
              <w:rPr>
                <w:sz w:val="21"/>
              </w:rPr>
            </w:pPr>
            <w:r>
              <w:rPr>
                <w:w w:val="95"/>
                <w:sz w:val="21"/>
              </w:rPr>
              <w:t>3.</w:t>
            </w:r>
            <w:r>
              <w:rPr>
                <w:spacing w:val="-12"/>
                <w:w w:val="95"/>
                <w:sz w:val="21"/>
              </w:rPr>
              <w:t>在学理上按照定位、定标、定法三定原则学懂弄通悟透我党新民主主义革命、</w:t>
            </w:r>
          </w:p>
          <w:p w:rsidR="00C31C8F" w:rsidRDefault="00656E91">
            <w:pPr>
              <w:pStyle w:val="TableParagraph"/>
              <w:spacing w:before="2" w:line="310" w:lineRule="atLeast"/>
              <w:ind w:left="117" w:right="8"/>
              <w:rPr>
                <w:sz w:val="21"/>
              </w:rPr>
            </w:pPr>
            <w:r>
              <w:rPr>
                <w:w w:val="95"/>
                <w:sz w:val="21"/>
              </w:rPr>
              <w:t>社会主义革命和中国特色社会主义理论形成的时代背景、目标要求及实现目标的路</w:t>
            </w:r>
            <w:r>
              <w:rPr>
                <w:w w:val="95"/>
                <w:sz w:val="21"/>
              </w:rPr>
              <w:t xml:space="preserve">  </w:t>
            </w:r>
            <w:r>
              <w:rPr>
                <w:sz w:val="21"/>
              </w:rPr>
              <w:t>线方针政策和实践要求，从而增强对中国特色社会主义的</w:t>
            </w:r>
            <w:r>
              <w:rPr>
                <w:sz w:val="21"/>
              </w:rPr>
              <w:t>“</w:t>
            </w:r>
            <w:r>
              <w:rPr>
                <w:sz w:val="21"/>
              </w:rPr>
              <w:t>四个自信</w:t>
            </w:r>
            <w:r>
              <w:rPr>
                <w:sz w:val="21"/>
              </w:rPr>
              <w:t>”</w:t>
            </w:r>
            <w:r>
              <w:rPr>
                <w:sz w:val="21"/>
              </w:rPr>
              <w:t>。</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3"/>
              <w:rPr>
                <w:rFonts w:ascii="Times New Roman"/>
                <w:sz w:val="23"/>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rPr>
                <w:sz w:val="21"/>
              </w:rPr>
            </w:pPr>
            <w:r>
              <w:rPr>
                <w:spacing w:val="3"/>
                <w:w w:val="95"/>
                <w:sz w:val="21"/>
              </w:rPr>
              <w:t>本课程主要内容包括马克思主义中国化理论成果的两个重要内容毛泽东思想</w:t>
            </w:r>
            <w:r>
              <w:rPr>
                <w:spacing w:val="3"/>
                <w:w w:val="95"/>
                <w:sz w:val="21"/>
              </w:rPr>
              <w:t xml:space="preserve">  </w:t>
            </w:r>
            <w:r>
              <w:rPr>
                <w:spacing w:val="-4"/>
                <w:sz w:val="21"/>
              </w:rPr>
              <w:t>和中国特色社会主义理论体系共</w:t>
            </w:r>
            <w:r>
              <w:rPr>
                <w:spacing w:val="-4"/>
                <w:sz w:val="21"/>
              </w:rPr>
              <w:t xml:space="preserve"> </w:t>
            </w:r>
            <w:r>
              <w:rPr>
                <w:sz w:val="21"/>
              </w:rPr>
              <w:t>24</w:t>
            </w:r>
            <w:r>
              <w:rPr>
                <w:spacing w:val="-6"/>
                <w:sz w:val="21"/>
              </w:rPr>
              <w:t xml:space="preserve"> </w:t>
            </w:r>
            <w:r>
              <w:rPr>
                <w:spacing w:val="-6"/>
                <w:sz w:val="21"/>
              </w:rPr>
              <w:t>个专题，其中马克思主义中国化和毛泽东思想</w:t>
            </w:r>
          </w:p>
          <w:p w:rsidR="00C31C8F" w:rsidRDefault="00656E91">
            <w:pPr>
              <w:pStyle w:val="TableParagraph"/>
              <w:spacing w:line="278" w:lineRule="auto"/>
              <w:ind w:left="117" w:right="77"/>
              <w:jc w:val="both"/>
              <w:rPr>
                <w:sz w:val="21"/>
              </w:rPr>
            </w:pPr>
            <w:r>
              <w:rPr>
                <w:spacing w:val="-3"/>
                <w:sz w:val="21"/>
              </w:rPr>
              <w:t>五个专题，中国特色社会主义理论体系</w:t>
            </w:r>
            <w:r>
              <w:rPr>
                <w:spacing w:val="-3"/>
                <w:sz w:val="21"/>
              </w:rPr>
              <w:t xml:space="preserve"> </w:t>
            </w:r>
            <w:r>
              <w:rPr>
                <w:sz w:val="21"/>
              </w:rPr>
              <w:t>19</w:t>
            </w:r>
            <w:r>
              <w:rPr>
                <w:spacing w:val="-6"/>
                <w:sz w:val="21"/>
              </w:rPr>
              <w:t xml:space="preserve"> </w:t>
            </w:r>
            <w:r>
              <w:rPr>
                <w:spacing w:val="-6"/>
                <w:sz w:val="21"/>
              </w:rPr>
              <w:t>个专题，其中中国特色社会主义理论体</w:t>
            </w:r>
            <w:r>
              <w:rPr>
                <w:spacing w:val="-8"/>
                <w:w w:val="95"/>
                <w:sz w:val="21"/>
              </w:rPr>
              <w:t>系的形成及邓小平理论、三个代表思想和科学发展观各一个专题，习近平新时代中</w:t>
            </w:r>
            <w:r>
              <w:rPr>
                <w:spacing w:val="-8"/>
                <w:w w:val="95"/>
                <w:sz w:val="21"/>
              </w:rPr>
              <w:t xml:space="preserve">  </w:t>
            </w:r>
            <w:r>
              <w:rPr>
                <w:spacing w:val="-10"/>
                <w:w w:val="95"/>
                <w:sz w:val="21"/>
              </w:rPr>
              <w:t>国特色社会主义思想作为本课程的重点，按照定位、定标、定法三定原则分十五专</w:t>
            </w:r>
            <w:r>
              <w:rPr>
                <w:spacing w:val="-10"/>
                <w:w w:val="95"/>
                <w:sz w:val="21"/>
              </w:rPr>
              <w:t xml:space="preserve">  </w:t>
            </w:r>
            <w:r>
              <w:rPr>
                <w:spacing w:val="-1"/>
                <w:sz w:val="21"/>
              </w:rPr>
              <w:t>题进行系统讲解。另外通过观看影视片、阅读经典文献及理论研修等实践教学</w:t>
            </w:r>
            <w:r>
              <w:rPr>
                <w:spacing w:val="-1"/>
                <w:sz w:val="21"/>
              </w:rPr>
              <w:t>,</w:t>
            </w:r>
            <w:r>
              <w:rPr>
                <w:spacing w:val="-1"/>
                <w:sz w:val="21"/>
              </w:rPr>
              <w:t>加</w:t>
            </w:r>
          </w:p>
          <w:p w:rsidR="00C31C8F" w:rsidRDefault="00656E91">
            <w:pPr>
              <w:pStyle w:val="TableParagraph"/>
              <w:spacing w:line="269" w:lineRule="exact"/>
              <w:ind w:left="117"/>
              <w:jc w:val="both"/>
              <w:rPr>
                <w:sz w:val="21"/>
              </w:rPr>
            </w:pPr>
            <w:r>
              <w:rPr>
                <w:sz w:val="21"/>
              </w:rPr>
              <w:t>深学生对本课程的理解。</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spacing w:before="1"/>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29" w:firstLine="420"/>
              <w:rPr>
                <w:sz w:val="21"/>
              </w:rPr>
            </w:pPr>
            <w:r>
              <w:rPr>
                <w:w w:val="95"/>
                <w:sz w:val="21"/>
              </w:rPr>
              <w:t>1.</w:t>
            </w:r>
            <w:r>
              <w:rPr>
                <w:spacing w:val="-12"/>
                <w:w w:val="95"/>
                <w:sz w:val="21"/>
              </w:rPr>
              <w:t>从学理上按照定位、定标、定法三定原则学懂弄通悟透我党新民主主义革命、</w:t>
            </w:r>
            <w:r>
              <w:rPr>
                <w:spacing w:val="-12"/>
                <w:w w:val="95"/>
                <w:sz w:val="21"/>
              </w:rPr>
              <w:t xml:space="preserve">  </w:t>
            </w:r>
            <w:r>
              <w:rPr>
                <w:spacing w:val="-13"/>
                <w:sz w:val="21"/>
              </w:rPr>
              <w:t>社会主义革命和中国特色社会主义理论形成的时代背景、目标要求及实现目标的路</w:t>
            </w:r>
            <w:r>
              <w:rPr>
                <w:spacing w:val="-16"/>
                <w:sz w:val="21"/>
              </w:rPr>
              <w:t>线方针政策和实践要求，从而增强对中国特色社会主义的</w:t>
            </w:r>
            <w:r>
              <w:rPr>
                <w:spacing w:val="-16"/>
                <w:sz w:val="21"/>
              </w:rPr>
              <w:t>“</w:t>
            </w:r>
            <w:r>
              <w:rPr>
                <w:spacing w:val="-16"/>
                <w:sz w:val="21"/>
              </w:rPr>
              <w:t>四个自信</w:t>
            </w:r>
            <w:r>
              <w:rPr>
                <w:spacing w:val="-16"/>
                <w:sz w:val="21"/>
              </w:rPr>
              <w:t>”</w:t>
            </w:r>
            <w:r>
              <w:rPr>
                <w:spacing w:val="-16"/>
                <w:sz w:val="21"/>
              </w:rPr>
              <w:t>。</w:t>
            </w:r>
          </w:p>
          <w:p w:rsidR="00C31C8F" w:rsidRDefault="00656E91">
            <w:pPr>
              <w:pStyle w:val="TableParagraph"/>
              <w:spacing w:line="278" w:lineRule="auto"/>
              <w:ind w:left="117" w:right="77" w:firstLine="420"/>
              <w:rPr>
                <w:sz w:val="21"/>
              </w:rPr>
            </w:pPr>
            <w:r>
              <w:rPr>
                <w:w w:val="95"/>
                <w:sz w:val="21"/>
              </w:rPr>
              <w:t>2.</w:t>
            </w:r>
            <w:r>
              <w:rPr>
                <w:spacing w:val="-3"/>
                <w:w w:val="95"/>
                <w:sz w:val="21"/>
              </w:rPr>
              <w:t>通过观看影视片、阅读经典文献及理论研修行等实践教学手段，加深学生对</w:t>
            </w:r>
            <w:r>
              <w:rPr>
                <w:spacing w:val="-3"/>
                <w:w w:val="95"/>
                <w:sz w:val="21"/>
              </w:rPr>
              <w:t xml:space="preserve">  </w:t>
            </w:r>
            <w:r>
              <w:rPr>
                <w:spacing w:val="-3"/>
                <w:sz w:val="21"/>
              </w:rPr>
              <w:t>教学中重点难点问题的理解。</w:t>
            </w:r>
          </w:p>
          <w:p w:rsidR="00C31C8F" w:rsidRDefault="00656E91">
            <w:pPr>
              <w:pStyle w:val="TableParagraph"/>
              <w:spacing w:line="269" w:lineRule="exact"/>
              <w:ind w:left="537"/>
              <w:rPr>
                <w:sz w:val="21"/>
              </w:rPr>
            </w:pPr>
            <w:r>
              <w:rPr>
                <w:sz w:val="21"/>
              </w:rPr>
              <w:t>3.</w:t>
            </w:r>
            <w:r>
              <w:rPr>
                <w:sz w:val="21"/>
              </w:rPr>
              <w:t>通过线上线下混合式教学，及时了解学生课外对本课程相关内容的学习动</w:t>
            </w:r>
          </w:p>
          <w:p w:rsidR="00C31C8F" w:rsidRDefault="00656E91">
            <w:pPr>
              <w:pStyle w:val="TableParagraph"/>
              <w:spacing w:before="43"/>
              <w:ind w:left="117"/>
              <w:rPr>
                <w:sz w:val="21"/>
              </w:rPr>
            </w:pPr>
            <w:r>
              <w:rPr>
                <w:sz w:val="21"/>
              </w:rPr>
              <w:t>态，及时解答学生学习中遇到的疑难问题，及时调整教学策略。</w:t>
            </w:r>
          </w:p>
        </w:tc>
      </w:tr>
      <w:tr w:rsidR="00C31C8F">
        <w:trPr>
          <w:trHeight w:val="621"/>
        </w:trPr>
        <w:tc>
          <w:tcPr>
            <w:tcW w:w="1376" w:type="dxa"/>
            <w:tcBorders>
              <w:top w:val="single" w:sz="4" w:space="0" w:color="000000"/>
              <w:right w:val="single" w:sz="4" w:space="0" w:color="000000"/>
            </w:tcBorders>
            <w:shd w:val="clear" w:color="auto" w:fill="DEEBF6"/>
          </w:tcPr>
          <w:p w:rsidR="00C31C8F" w:rsidRDefault="00656E91">
            <w:pPr>
              <w:pStyle w:val="TableParagraph"/>
              <w:spacing w:before="177"/>
              <w:ind w:left="245" w:right="226"/>
              <w:jc w:val="center"/>
              <w:rPr>
                <w:b/>
                <w:sz w:val="21"/>
              </w:rPr>
            </w:pPr>
            <w:r>
              <w:rPr>
                <w:b/>
                <w:sz w:val="21"/>
              </w:rPr>
              <w:t>课程代码</w:t>
            </w:r>
          </w:p>
        </w:tc>
        <w:tc>
          <w:tcPr>
            <w:tcW w:w="3186" w:type="dxa"/>
            <w:tcBorders>
              <w:top w:val="single" w:sz="4" w:space="0" w:color="000000"/>
              <w:left w:val="single" w:sz="4" w:space="0" w:color="000000"/>
              <w:right w:val="single" w:sz="4" w:space="0" w:color="000000"/>
            </w:tcBorders>
            <w:shd w:val="clear" w:color="auto" w:fill="DEEBF6"/>
          </w:tcPr>
          <w:p w:rsidR="00C31C8F" w:rsidRDefault="00656E91">
            <w:pPr>
              <w:pStyle w:val="TableParagraph"/>
              <w:spacing w:before="21"/>
              <w:ind w:left="117"/>
              <w:rPr>
                <w:sz w:val="21"/>
              </w:rPr>
            </w:pPr>
            <w:r>
              <w:rPr>
                <w:sz w:val="21"/>
              </w:rPr>
              <w:t>GB00004</w:t>
            </w:r>
            <w:r>
              <w:rPr>
                <w:spacing w:val="-27"/>
                <w:sz w:val="21"/>
              </w:rPr>
              <w:t xml:space="preserve"> </w:t>
            </w:r>
            <w:r>
              <w:rPr>
                <w:spacing w:val="-27"/>
                <w:sz w:val="21"/>
              </w:rPr>
              <w:t>、</w:t>
            </w:r>
            <w:r>
              <w:rPr>
                <w:sz w:val="21"/>
              </w:rPr>
              <w:t>GB00005</w:t>
            </w:r>
            <w:r>
              <w:rPr>
                <w:spacing w:val="-26"/>
                <w:sz w:val="21"/>
              </w:rPr>
              <w:t xml:space="preserve"> </w:t>
            </w:r>
            <w:r>
              <w:rPr>
                <w:spacing w:val="-26"/>
                <w:sz w:val="21"/>
              </w:rPr>
              <w:t>、</w:t>
            </w:r>
            <w:r>
              <w:rPr>
                <w:sz w:val="21"/>
              </w:rPr>
              <w:t>GB00006</w:t>
            </w:r>
            <w:r>
              <w:rPr>
                <w:spacing w:val="-41"/>
                <w:sz w:val="21"/>
              </w:rPr>
              <w:t xml:space="preserve"> </w:t>
            </w:r>
            <w:r>
              <w:rPr>
                <w:spacing w:val="-41"/>
                <w:sz w:val="21"/>
              </w:rPr>
              <w:t>、</w:t>
            </w:r>
          </w:p>
          <w:p w:rsidR="00C31C8F" w:rsidRDefault="00656E91">
            <w:pPr>
              <w:pStyle w:val="TableParagraph"/>
              <w:spacing w:before="43" w:line="269" w:lineRule="exact"/>
              <w:ind w:left="117"/>
              <w:rPr>
                <w:sz w:val="21"/>
              </w:rPr>
            </w:pPr>
            <w:r>
              <w:rPr>
                <w:sz w:val="21"/>
              </w:rPr>
              <w:t>GB00007</w:t>
            </w:r>
            <w:r>
              <w:rPr>
                <w:sz w:val="21"/>
              </w:rPr>
              <w:t>、</w:t>
            </w:r>
            <w:r>
              <w:rPr>
                <w:sz w:val="21"/>
              </w:rPr>
              <w:t>GB00008</w:t>
            </w:r>
          </w:p>
        </w:tc>
        <w:tc>
          <w:tcPr>
            <w:tcW w:w="1457" w:type="dxa"/>
            <w:tcBorders>
              <w:top w:val="single" w:sz="4" w:space="0" w:color="000000"/>
              <w:left w:val="single" w:sz="4" w:space="0" w:color="000000"/>
              <w:right w:val="single" w:sz="4" w:space="0" w:color="000000"/>
            </w:tcBorders>
            <w:shd w:val="clear" w:color="auto" w:fill="DEEBF6"/>
          </w:tcPr>
          <w:p w:rsidR="00C31C8F" w:rsidRDefault="00656E91">
            <w:pPr>
              <w:pStyle w:val="TableParagraph"/>
              <w:spacing w:before="177"/>
              <w:ind w:left="296" w:right="266"/>
              <w:jc w:val="center"/>
              <w:rPr>
                <w:b/>
                <w:sz w:val="21"/>
              </w:rPr>
            </w:pPr>
            <w:r>
              <w:rPr>
                <w:b/>
                <w:sz w:val="21"/>
              </w:rPr>
              <w:t>课程名称</w:t>
            </w:r>
          </w:p>
        </w:tc>
        <w:tc>
          <w:tcPr>
            <w:tcW w:w="3103" w:type="dxa"/>
            <w:tcBorders>
              <w:top w:val="single" w:sz="4" w:space="0" w:color="000000"/>
              <w:left w:val="single" w:sz="4" w:space="0" w:color="000000"/>
            </w:tcBorders>
            <w:shd w:val="clear" w:color="auto" w:fill="DEEBF6"/>
          </w:tcPr>
          <w:p w:rsidR="00C31C8F" w:rsidRDefault="00656E91">
            <w:pPr>
              <w:pStyle w:val="TableParagraph"/>
              <w:spacing w:before="21"/>
              <w:ind w:left="118" w:right="-29"/>
              <w:rPr>
                <w:sz w:val="21"/>
              </w:rPr>
            </w:pPr>
            <w:r>
              <w:rPr>
                <w:spacing w:val="-4"/>
                <w:w w:val="95"/>
                <w:sz w:val="21"/>
              </w:rPr>
              <w:t>形势与政策</w:t>
            </w:r>
            <w:r>
              <w:rPr>
                <w:w w:val="95"/>
                <w:sz w:val="21"/>
              </w:rPr>
              <w:t>（一</w:t>
            </w:r>
            <w:r>
              <w:rPr>
                <w:spacing w:val="-106"/>
                <w:w w:val="95"/>
                <w:sz w:val="21"/>
              </w:rPr>
              <w:t>）</w:t>
            </w:r>
            <w:r>
              <w:rPr>
                <w:spacing w:val="-121"/>
                <w:w w:val="95"/>
                <w:sz w:val="21"/>
              </w:rPr>
              <w:t>、</w:t>
            </w:r>
            <w:r>
              <w:rPr>
                <w:w w:val="95"/>
                <w:sz w:val="21"/>
              </w:rPr>
              <w:t>（二</w:t>
            </w:r>
            <w:r>
              <w:rPr>
                <w:spacing w:val="-104"/>
                <w:w w:val="95"/>
                <w:sz w:val="21"/>
              </w:rPr>
              <w:t>）</w:t>
            </w:r>
            <w:r>
              <w:rPr>
                <w:spacing w:val="-123"/>
                <w:w w:val="95"/>
                <w:sz w:val="21"/>
              </w:rPr>
              <w:t>、</w:t>
            </w:r>
            <w:r>
              <w:rPr>
                <w:w w:val="95"/>
                <w:sz w:val="21"/>
              </w:rPr>
              <w:t>（三</w:t>
            </w:r>
            <w:r>
              <w:rPr>
                <w:spacing w:val="-104"/>
                <w:w w:val="95"/>
                <w:sz w:val="21"/>
              </w:rPr>
              <w:t>）</w:t>
            </w:r>
            <w:r>
              <w:rPr>
                <w:w w:val="95"/>
                <w:sz w:val="21"/>
              </w:rPr>
              <w:t>、</w:t>
            </w:r>
          </w:p>
          <w:p w:rsidR="00C31C8F" w:rsidRDefault="00656E91">
            <w:pPr>
              <w:pStyle w:val="TableParagraph"/>
              <w:spacing w:before="43" w:line="269" w:lineRule="exact"/>
              <w:ind w:left="118"/>
              <w:rPr>
                <w:sz w:val="21"/>
              </w:rPr>
            </w:pPr>
            <w:r>
              <w:rPr>
                <w:sz w:val="21"/>
              </w:rPr>
              <w:t>（四</w:t>
            </w:r>
            <w:r>
              <w:rPr>
                <w:spacing w:val="-106"/>
                <w:sz w:val="21"/>
              </w:rPr>
              <w:t>）</w:t>
            </w:r>
            <w:r>
              <w:rPr>
                <w:spacing w:val="-104"/>
                <w:sz w:val="21"/>
              </w:rPr>
              <w:t>、</w:t>
            </w:r>
            <w:r>
              <w:rPr>
                <w:sz w:val="21"/>
              </w:rPr>
              <w:t>（五）</w:t>
            </w:r>
          </w:p>
        </w:tc>
      </w:tr>
    </w:tbl>
    <w:p w:rsidR="00C31C8F" w:rsidRDefault="00C31C8F">
      <w:pPr>
        <w:spacing w:line="269"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课程性质</w:t>
            </w:r>
          </w:p>
        </w:tc>
        <w:tc>
          <w:tcPr>
            <w:tcW w:w="3186"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sz w:val="21"/>
              </w:rPr>
              <w:t>必修</w:t>
            </w:r>
          </w:p>
        </w:tc>
        <w:tc>
          <w:tcPr>
            <w:tcW w:w="1457"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总学时</w:t>
            </w:r>
          </w:p>
        </w:tc>
        <w:tc>
          <w:tcPr>
            <w:tcW w:w="3103" w:type="dxa"/>
            <w:tcBorders>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40</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35</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w w:val="99"/>
                <w:sz w:val="21"/>
              </w:rPr>
              <w:t>5</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考试</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3119"/>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23"/>
              </w:rPr>
            </w:pPr>
          </w:p>
          <w:p w:rsidR="00C31C8F" w:rsidRDefault="00656E91">
            <w:pPr>
              <w:pStyle w:val="TableParagraph"/>
              <w:spacing w:before="1"/>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jc w:val="both"/>
              <w:rPr>
                <w:sz w:val="21"/>
              </w:rPr>
            </w:pPr>
            <w:r>
              <w:rPr>
                <w:spacing w:val="-2"/>
                <w:w w:val="95"/>
                <w:sz w:val="21"/>
              </w:rPr>
              <w:t>该门课程是高校思想政治理论课的重要组成部分，是对学生进行形势与政策教</w:t>
            </w:r>
            <w:r>
              <w:rPr>
                <w:spacing w:val="-2"/>
                <w:w w:val="95"/>
                <w:sz w:val="21"/>
              </w:rPr>
              <w:t xml:space="preserve">  </w:t>
            </w:r>
            <w:r>
              <w:rPr>
                <w:spacing w:val="-5"/>
                <w:w w:val="95"/>
                <w:sz w:val="21"/>
              </w:rPr>
              <w:t>育的主要渠道和主要阵地，是为每个大学生开设的一门公共基础必修课。通过本课</w:t>
            </w:r>
            <w:r>
              <w:rPr>
                <w:spacing w:val="-5"/>
                <w:w w:val="95"/>
                <w:sz w:val="21"/>
              </w:rPr>
              <w:t xml:space="preserve">  </w:t>
            </w:r>
            <w:r>
              <w:rPr>
                <w:spacing w:val="-5"/>
                <w:sz w:val="21"/>
              </w:rPr>
              <w:t>程的学习，主要是达到以下教学目标：</w:t>
            </w:r>
          </w:p>
          <w:p w:rsidR="00C31C8F" w:rsidRDefault="00656E91">
            <w:pPr>
              <w:pStyle w:val="TableParagraph"/>
              <w:spacing w:line="278" w:lineRule="auto"/>
              <w:ind w:left="117" w:right="-29" w:firstLine="420"/>
              <w:rPr>
                <w:sz w:val="21"/>
              </w:rPr>
            </w:pPr>
            <w:r>
              <w:rPr>
                <w:w w:val="95"/>
                <w:sz w:val="21"/>
              </w:rPr>
              <w:t>1.</w:t>
            </w:r>
            <w:r>
              <w:rPr>
                <w:spacing w:val="-8"/>
                <w:w w:val="95"/>
                <w:sz w:val="21"/>
              </w:rPr>
              <w:t>帮助学生正确认识国内国际形势，正确理解党的基本路线、重大方针和政策，</w:t>
            </w:r>
            <w:r>
              <w:rPr>
                <w:spacing w:val="-8"/>
                <w:w w:val="95"/>
                <w:sz w:val="21"/>
              </w:rPr>
              <w:t xml:space="preserve">  </w:t>
            </w:r>
            <w:r>
              <w:rPr>
                <w:spacing w:val="-10"/>
                <w:sz w:val="21"/>
              </w:rPr>
              <w:t>正确分析社会关注的热点问题，激发学生的爱国主义热情，增强其民族自信心和社</w:t>
            </w:r>
            <w:r>
              <w:rPr>
                <w:spacing w:val="-13"/>
                <w:w w:val="99"/>
                <w:sz w:val="21"/>
              </w:rPr>
              <w:t>会责任感，培养学生牢固树立</w:t>
            </w:r>
            <w:r>
              <w:rPr>
                <w:spacing w:val="-13"/>
                <w:w w:val="99"/>
                <w:sz w:val="21"/>
              </w:rPr>
              <w:t>“</w:t>
            </w:r>
            <w:r>
              <w:rPr>
                <w:spacing w:val="-13"/>
                <w:w w:val="99"/>
                <w:sz w:val="21"/>
              </w:rPr>
              <w:t>四个意识</w:t>
            </w:r>
            <w:r>
              <w:rPr>
                <w:spacing w:val="-13"/>
                <w:w w:val="99"/>
                <w:sz w:val="21"/>
              </w:rPr>
              <w:t>”</w:t>
            </w:r>
            <w:r>
              <w:rPr>
                <w:spacing w:val="-13"/>
                <w:w w:val="99"/>
                <w:sz w:val="21"/>
              </w:rPr>
              <w:t>，坚定</w:t>
            </w:r>
            <w:r>
              <w:rPr>
                <w:spacing w:val="-13"/>
                <w:w w:val="99"/>
                <w:sz w:val="21"/>
              </w:rPr>
              <w:t>“</w:t>
            </w:r>
            <w:r>
              <w:rPr>
                <w:spacing w:val="-13"/>
                <w:w w:val="99"/>
                <w:sz w:val="21"/>
              </w:rPr>
              <w:t>四个自信</w:t>
            </w:r>
            <w:r>
              <w:rPr>
                <w:spacing w:val="-13"/>
                <w:w w:val="99"/>
                <w:sz w:val="21"/>
              </w:rPr>
              <w:t>”</w:t>
            </w:r>
            <w:r>
              <w:rPr>
                <w:spacing w:val="-13"/>
                <w:w w:val="99"/>
                <w:sz w:val="21"/>
              </w:rPr>
              <w:t>，成为社会主义事业</w:t>
            </w:r>
            <w:r>
              <w:rPr>
                <w:spacing w:val="-13"/>
                <w:sz w:val="21"/>
              </w:rPr>
              <w:t>的合格建设者和可靠接班人。</w:t>
            </w:r>
          </w:p>
          <w:p w:rsidR="00C31C8F" w:rsidRDefault="00656E91">
            <w:pPr>
              <w:pStyle w:val="TableParagraph"/>
              <w:spacing w:line="278" w:lineRule="auto"/>
              <w:ind w:left="117" w:right="-29" w:firstLine="420"/>
              <w:rPr>
                <w:sz w:val="21"/>
              </w:rPr>
            </w:pPr>
            <w:r>
              <w:rPr>
                <w:w w:val="95"/>
                <w:sz w:val="21"/>
              </w:rPr>
              <w:t>2.</w:t>
            </w:r>
            <w:r>
              <w:rPr>
                <w:spacing w:val="-7"/>
                <w:w w:val="95"/>
                <w:sz w:val="21"/>
              </w:rPr>
              <w:t>促使学生掌握该课程的基础理论知识、基本理论观点、分析问题的基本方法，</w:t>
            </w:r>
            <w:r>
              <w:rPr>
                <w:spacing w:val="-7"/>
                <w:w w:val="95"/>
                <w:sz w:val="21"/>
              </w:rPr>
              <w:t xml:space="preserve">  </w:t>
            </w:r>
            <w:r>
              <w:rPr>
                <w:spacing w:val="-7"/>
                <w:sz w:val="21"/>
              </w:rPr>
              <w:t>并能够运用这些知识和方法去分析现实生活中的一些问题，把理论渗透到实践中，</w:t>
            </w:r>
          </w:p>
          <w:p w:rsidR="00C31C8F" w:rsidRDefault="00656E91">
            <w:pPr>
              <w:pStyle w:val="TableParagraph"/>
              <w:spacing w:line="269" w:lineRule="exact"/>
              <w:ind w:left="117"/>
              <w:rPr>
                <w:sz w:val="21"/>
              </w:rPr>
            </w:pPr>
            <w:r>
              <w:rPr>
                <w:sz w:val="21"/>
              </w:rPr>
              <w:t>指导自己的行为。</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3"/>
              <w:rPr>
                <w:rFonts w:ascii="Times New Roman"/>
                <w:sz w:val="23"/>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29" w:firstLine="420"/>
              <w:rPr>
                <w:sz w:val="21"/>
              </w:rPr>
            </w:pPr>
            <w:r>
              <w:rPr>
                <w:spacing w:val="-3"/>
                <w:sz w:val="21"/>
              </w:rPr>
              <w:t>该门课程以马克思主义、毛泽东思想和中国特色社会主义理论体系为指导，以</w:t>
            </w:r>
            <w:r>
              <w:rPr>
                <w:spacing w:val="-12"/>
                <w:w w:val="95"/>
                <w:sz w:val="21"/>
              </w:rPr>
              <w:t>高校</w:t>
            </w:r>
            <w:r>
              <w:rPr>
                <w:spacing w:val="-12"/>
                <w:w w:val="95"/>
                <w:sz w:val="21"/>
              </w:rPr>
              <w:t>“</w:t>
            </w:r>
            <w:r>
              <w:rPr>
                <w:spacing w:val="-12"/>
                <w:w w:val="95"/>
                <w:sz w:val="21"/>
              </w:rPr>
              <w:t>立德树人</w:t>
            </w:r>
            <w:r>
              <w:rPr>
                <w:spacing w:val="-12"/>
                <w:w w:val="95"/>
                <w:sz w:val="21"/>
              </w:rPr>
              <w:t>”</w:t>
            </w:r>
            <w:r>
              <w:rPr>
                <w:spacing w:val="-12"/>
                <w:w w:val="95"/>
                <w:sz w:val="21"/>
              </w:rPr>
              <w:t>培养目标为依据，紧密结合国内外形势，紧抓大学生的思想实际，</w:t>
            </w:r>
            <w:r>
              <w:rPr>
                <w:spacing w:val="-12"/>
                <w:w w:val="95"/>
                <w:sz w:val="21"/>
              </w:rPr>
              <w:t xml:space="preserve">  </w:t>
            </w:r>
            <w:r>
              <w:rPr>
                <w:spacing w:val="-14"/>
                <w:sz w:val="21"/>
              </w:rPr>
              <w:t>对大学生进行比较系统的党的路线、方针和政策教育的思想政治教育课程。其主要内容包括：</w:t>
            </w:r>
          </w:p>
          <w:p w:rsidR="00C31C8F" w:rsidRDefault="00656E91">
            <w:pPr>
              <w:pStyle w:val="TableParagraph"/>
              <w:spacing w:line="269" w:lineRule="exact"/>
              <w:ind w:left="537"/>
              <w:rPr>
                <w:sz w:val="21"/>
              </w:rPr>
            </w:pPr>
            <w:r>
              <w:rPr>
                <w:sz w:val="21"/>
              </w:rPr>
              <w:t>1.</w:t>
            </w:r>
            <w:r>
              <w:rPr>
                <w:sz w:val="21"/>
              </w:rPr>
              <w:t>当前国内、国际形势，涉及政治、经济、外交、安全等各领域。</w:t>
            </w:r>
          </w:p>
          <w:p w:rsidR="00C31C8F" w:rsidRDefault="00656E91">
            <w:pPr>
              <w:pStyle w:val="TableParagraph"/>
              <w:spacing w:before="43"/>
              <w:ind w:left="537"/>
              <w:rPr>
                <w:sz w:val="21"/>
              </w:rPr>
            </w:pPr>
            <w:r>
              <w:rPr>
                <w:sz w:val="21"/>
              </w:rPr>
              <w:t>2.</w:t>
            </w:r>
            <w:r>
              <w:rPr>
                <w:sz w:val="21"/>
              </w:rPr>
              <w:t>党的基本路线、方针、政策。</w:t>
            </w:r>
          </w:p>
          <w:p w:rsidR="00C31C8F" w:rsidRDefault="00656E91">
            <w:pPr>
              <w:pStyle w:val="TableParagraph"/>
              <w:spacing w:before="43"/>
              <w:ind w:left="537"/>
              <w:rPr>
                <w:sz w:val="21"/>
              </w:rPr>
            </w:pPr>
            <w:r>
              <w:rPr>
                <w:sz w:val="21"/>
              </w:rPr>
              <w:t>3.</w:t>
            </w:r>
            <w:r>
              <w:rPr>
                <w:sz w:val="21"/>
              </w:rPr>
              <w:t>当前热点、焦点问题以及学生关注的热点问题。</w:t>
            </w:r>
          </w:p>
        </w:tc>
      </w:tr>
      <w:tr w:rsidR="00C31C8F">
        <w:trPr>
          <w:trHeight w:val="1871"/>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29"/>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jc w:val="both"/>
              <w:rPr>
                <w:sz w:val="21"/>
              </w:rPr>
            </w:pPr>
            <w:r>
              <w:rPr>
                <w:w w:val="95"/>
                <w:sz w:val="21"/>
              </w:rPr>
              <w:t>1.</w:t>
            </w:r>
            <w:r>
              <w:rPr>
                <w:spacing w:val="-3"/>
                <w:w w:val="95"/>
                <w:sz w:val="21"/>
              </w:rPr>
              <w:t>以教师课堂讲授为主，实践教学为辅，通过专题讲授、多媒体音频和视频等</w:t>
            </w:r>
            <w:r>
              <w:rPr>
                <w:spacing w:val="-3"/>
                <w:w w:val="95"/>
                <w:sz w:val="21"/>
              </w:rPr>
              <w:t xml:space="preserve">  </w:t>
            </w:r>
            <w:r>
              <w:rPr>
                <w:spacing w:val="-5"/>
                <w:w w:val="95"/>
                <w:sz w:val="21"/>
              </w:rPr>
              <w:t>教学方式和手段，坚持正确的政治方向，贯穿</w:t>
            </w:r>
            <w:r>
              <w:rPr>
                <w:spacing w:val="-5"/>
                <w:w w:val="95"/>
                <w:sz w:val="21"/>
              </w:rPr>
              <w:t>“</w:t>
            </w:r>
            <w:r>
              <w:rPr>
                <w:spacing w:val="-5"/>
                <w:w w:val="95"/>
                <w:sz w:val="21"/>
              </w:rPr>
              <w:t>立德树人</w:t>
            </w:r>
            <w:r>
              <w:rPr>
                <w:spacing w:val="-5"/>
                <w:w w:val="95"/>
                <w:sz w:val="21"/>
              </w:rPr>
              <w:t>”</w:t>
            </w:r>
            <w:r>
              <w:rPr>
                <w:spacing w:val="-5"/>
                <w:w w:val="95"/>
                <w:sz w:val="21"/>
              </w:rPr>
              <w:t>目标，强化价值引领功</w:t>
            </w:r>
            <w:r>
              <w:rPr>
                <w:spacing w:val="-5"/>
                <w:w w:val="95"/>
                <w:sz w:val="21"/>
              </w:rPr>
              <w:t xml:space="preserve">  </w:t>
            </w:r>
            <w:r>
              <w:rPr>
                <w:spacing w:val="-5"/>
                <w:sz w:val="21"/>
              </w:rPr>
              <w:t>能，提高教学的时效性。</w:t>
            </w:r>
          </w:p>
          <w:p w:rsidR="00C31C8F" w:rsidRDefault="00656E91">
            <w:pPr>
              <w:pStyle w:val="TableParagraph"/>
              <w:spacing w:line="278" w:lineRule="auto"/>
              <w:ind w:left="117" w:right="75" w:firstLine="420"/>
              <w:jc w:val="both"/>
              <w:rPr>
                <w:sz w:val="21"/>
              </w:rPr>
            </w:pPr>
            <w:r>
              <w:rPr>
                <w:sz w:val="21"/>
              </w:rPr>
              <w:t>2.</w:t>
            </w:r>
            <w:r>
              <w:rPr>
                <w:spacing w:val="-5"/>
                <w:sz w:val="21"/>
              </w:rPr>
              <w:t>坚持内容为王，形式为金。将理论讲深讲透，坚持以理服人，同时结合高职</w:t>
            </w:r>
            <w:r>
              <w:rPr>
                <w:spacing w:val="-8"/>
                <w:w w:val="95"/>
                <w:sz w:val="21"/>
              </w:rPr>
              <w:t>学生的特点，借助现代信息技术教学手段，多采用视频、数据、案例等形式将抽象</w:t>
            </w:r>
          </w:p>
          <w:p w:rsidR="00C31C8F" w:rsidRDefault="00656E91">
            <w:pPr>
              <w:pStyle w:val="TableParagraph"/>
              <w:spacing w:line="269" w:lineRule="exact"/>
              <w:ind w:left="117"/>
              <w:rPr>
                <w:sz w:val="21"/>
              </w:rPr>
            </w:pPr>
            <w:r>
              <w:rPr>
                <w:sz w:val="21"/>
              </w:rPr>
              <w:t>理论直观化、形象化，便于学生理解。</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GB00009</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军事理论</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36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36</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w w:val="99"/>
                <w:sz w:val="21"/>
              </w:rPr>
              <w:t>0</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493"/>
        </w:trPr>
        <w:tc>
          <w:tcPr>
            <w:tcW w:w="1376"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0"/>
              <w:rPr>
                <w:rFonts w:ascii="Times New Roman"/>
                <w:sz w:val="16"/>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tcBorders>
          </w:tcPr>
          <w:p w:rsidR="00C31C8F" w:rsidRDefault="00656E91">
            <w:pPr>
              <w:pStyle w:val="TableParagraph"/>
              <w:spacing w:before="22" w:line="278" w:lineRule="auto"/>
              <w:ind w:left="117" w:right="75" w:firstLine="420"/>
              <w:jc w:val="both"/>
              <w:rPr>
                <w:sz w:val="21"/>
              </w:rPr>
            </w:pPr>
            <w:r>
              <w:rPr>
                <w:spacing w:val="-2"/>
                <w:w w:val="95"/>
                <w:sz w:val="21"/>
              </w:rPr>
              <w:t>该课程是面向普通高校学生开设的一门公共基础必修课程。通过该门课程的学</w:t>
            </w:r>
            <w:r>
              <w:rPr>
                <w:spacing w:val="-2"/>
                <w:w w:val="95"/>
                <w:sz w:val="21"/>
              </w:rPr>
              <w:t xml:space="preserve">  </w:t>
            </w:r>
            <w:r>
              <w:rPr>
                <w:spacing w:val="-5"/>
                <w:w w:val="95"/>
                <w:sz w:val="21"/>
              </w:rPr>
              <w:t>习，使大学生掌握基本的军事理论与军事技能，增强国防观念和国防安全意识，强</w:t>
            </w:r>
            <w:r>
              <w:rPr>
                <w:spacing w:val="-5"/>
                <w:w w:val="95"/>
                <w:sz w:val="21"/>
              </w:rPr>
              <w:t xml:space="preserve">  </w:t>
            </w:r>
            <w:r>
              <w:rPr>
                <w:spacing w:val="-8"/>
                <w:w w:val="95"/>
                <w:sz w:val="21"/>
              </w:rPr>
              <w:t>化爱国主义、集体主义观念，加强组织纪律性，促进大学生综合素质的提高，为中</w:t>
            </w:r>
            <w:r>
              <w:rPr>
                <w:spacing w:val="-8"/>
                <w:w w:val="95"/>
                <w:sz w:val="21"/>
              </w:rPr>
              <w:t xml:space="preserve">  </w:t>
            </w:r>
            <w:r>
              <w:rPr>
                <w:spacing w:val="-10"/>
                <w:w w:val="95"/>
                <w:sz w:val="21"/>
              </w:rPr>
              <w:t>国人民解放军训练、储备合格后备军员和培养预备役军官打下坚实的基础。具体教</w:t>
            </w:r>
            <w:r>
              <w:rPr>
                <w:spacing w:val="-10"/>
                <w:w w:val="95"/>
                <w:sz w:val="21"/>
              </w:rPr>
              <w:t xml:space="preserve">  </w:t>
            </w:r>
            <w:r>
              <w:rPr>
                <w:spacing w:val="-10"/>
                <w:sz w:val="21"/>
              </w:rPr>
              <w:t>学目标如下：</w:t>
            </w:r>
          </w:p>
          <w:p w:rsidR="00C31C8F" w:rsidRDefault="00656E91">
            <w:pPr>
              <w:pStyle w:val="TableParagraph"/>
              <w:spacing w:line="278" w:lineRule="auto"/>
              <w:ind w:left="117" w:right="77" w:firstLine="420"/>
              <w:jc w:val="both"/>
              <w:rPr>
                <w:sz w:val="21"/>
              </w:rPr>
            </w:pPr>
            <w:r>
              <w:rPr>
                <w:w w:val="95"/>
                <w:sz w:val="21"/>
              </w:rPr>
              <w:t>1.</w:t>
            </w:r>
            <w:r>
              <w:rPr>
                <w:spacing w:val="-3"/>
                <w:w w:val="95"/>
                <w:sz w:val="21"/>
              </w:rPr>
              <w:t>了解习近平强军思想，了解我国国防体制、国防战略、国防政策以及国防成</w:t>
            </w:r>
            <w:r>
              <w:rPr>
                <w:spacing w:val="-3"/>
                <w:w w:val="95"/>
                <w:sz w:val="21"/>
              </w:rPr>
              <w:t xml:space="preserve">  </w:t>
            </w:r>
            <w:r>
              <w:rPr>
                <w:spacing w:val="-6"/>
                <w:w w:val="95"/>
                <w:sz w:val="21"/>
              </w:rPr>
              <w:t>就；正确把握和认识国家安全的内涵，理解我国总体国家安全观；了解信息化装备</w:t>
            </w:r>
          </w:p>
          <w:p w:rsidR="00C31C8F" w:rsidRDefault="00656E91">
            <w:pPr>
              <w:pStyle w:val="TableParagraph"/>
              <w:spacing w:line="267" w:lineRule="exact"/>
              <w:ind w:left="117"/>
              <w:rPr>
                <w:sz w:val="21"/>
              </w:rPr>
            </w:pPr>
            <w:r>
              <w:rPr>
                <w:sz w:val="21"/>
              </w:rPr>
              <w:t>的内涵、分类及对现代作战的影响。</w:t>
            </w:r>
          </w:p>
        </w:tc>
      </w:tr>
    </w:tbl>
    <w:p w:rsidR="00C31C8F" w:rsidRDefault="00C31C8F">
      <w:pPr>
        <w:spacing w:line="267"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228"/>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line="278" w:lineRule="auto"/>
              <w:ind w:left="117" w:right="46" w:firstLine="420"/>
              <w:rPr>
                <w:sz w:val="21"/>
              </w:rPr>
            </w:pPr>
            <w:r>
              <w:rPr>
                <w:w w:val="95"/>
                <w:sz w:val="21"/>
              </w:rPr>
              <w:t>2.</w:t>
            </w:r>
            <w:r>
              <w:rPr>
                <w:w w:val="95"/>
                <w:sz w:val="21"/>
              </w:rPr>
              <w:t>引导学生树立科学的看待问题的视角，深刻认识当前我国面临的安全形势，</w:t>
            </w:r>
            <w:r>
              <w:rPr>
                <w:w w:val="95"/>
                <w:sz w:val="21"/>
              </w:rPr>
              <w:t xml:space="preserve">  </w:t>
            </w:r>
            <w:r>
              <w:rPr>
                <w:sz w:val="21"/>
              </w:rPr>
              <w:t>关心国家国防建设，增强国防意识。</w:t>
            </w:r>
          </w:p>
          <w:p w:rsidR="00C31C8F" w:rsidRDefault="00656E91">
            <w:pPr>
              <w:pStyle w:val="TableParagraph"/>
              <w:spacing w:line="269" w:lineRule="exact"/>
              <w:ind w:left="537"/>
              <w:rPr>
                <w:sz w:val="21"/>
              </w:rPr>
            </w:pPr>
            <w:r>
              <w:rPr>
                <w:sz w:val="21"/>
              </w:rPr>
              <w:t>3.</w:t>
            </w:r>
            <w:r>
              <w:rPr>
                <w:sz w:val="21"/>
              </w:rPr>
              <w:t>激发学生爱国情感，培养学生的社会责任感，增强国防观念、国家安全意识</w:t>
            </w:r>
          </w:p>
          <w:p w:rsidR="00C31C8F" w:rsidRDefault="00656E91">
            <w:pPr>
              <w:pStyle w:val="TableParagraph"/>
              <w:spacing w:before="43"/>
              <w:ind w:left="117"/>
              <w:rPr>
                <w:sz w:val="21"/>
              </w:rPr>
            </w:pPr>
            <w:r>
              <w:rPr>
                <w:sz w:val="21"/>
              </w:rPr>
              <w:t>和忧患危机意识，提高学生综合国防素质。</w:t>
            </w:r>
          </w:p>
        </w:tc>
      </w:tr>
      <w:tr w:rsidR="00C31C8F">
        <w:trPr>
          <w:trHeight w:val="936"/>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spacing w:before="11"/>
              <w:rPr>
                <w:rFonts w:ascii="Times New Roman"/>
                <w:sz w:val="28"/>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spacing w:val="-3"/>
                <w:w w:val="95"/>
                <w:sz w:val="21"/>
              </w:rPr>
              <w:t>本课程以国防教育为主线，以军事理论教学为重点，内容按照教育部、中央军</w:t>
            </w:r>
            <w:r>
              <w:rPr>
                <w:spacing w:val="-3"/>
                <w:w w:val="95"/>
                <w:sz w:val="21"/>
              </w:rPr>
              <w:t xml:space="preserve">  </w:t>
            </w:r>
            <w:r>
              <w:rPr>
                <w:spacing w:val="-4"/>
                <w:sz w:val="21"/>
              </w:rPr>
              <w:t>委国防动员部联合制定的《普通高等学校军事课教学大纲》</w:t>
            </w:r>
            <w:r>
              <w:rPr>
                <w:sz w:val="21"/>
              </w:rPr>
              <w:t>（</w:t>
            </w:r>
            <w:r>
              <w:rPr>
                <w:sz w:val="21"/>
              </w:rPr>
              <w:t>2019</w:t>
            </w:r>
            <w:r>
              <w:rPr>
                <w:sz w:val="21"/>
              </w:rPr>
              <w:t>）设计而成，分</w:t>
            </w:r>
          </w:p>
          <w:p w:rsidR="00C31C8F" w:rsidRDefault="00656E91">
            <w:pPr>
              <w:pStyle w:val="TableParagraph"/>
              <w:spacing w:line="269" w:lineRule="exact"/>
              <w:ind w:left="117"/>
              <w:rPr>
                <w:sz w:val="21"/>
              </w:rPr>
            </w:pPr>
            <w:r>
              <w:rPr>
                <w:sz w:val="21"/>
              </w:rPr>
              <w:t>为中国国防、国家安全、军事思想、现在战争、信息化装备五大部分。</w:t>
            </w:r>
          </w:p>
        </w:tc>
      </w:tr>
      <w:tr w:rsidR="00C31C8F">
        <w:trPr>
          <w:trHeight w:val="2183"/>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1"/>
                <w:w w:val="95"/>
                <w:sz w:val="21"/>
              </w:rPr>
              <w:t>本课程以习近平强军思想和习近平总书记关于教育的重要论述为遵循，全面</w:t>
            </w:r>
            <w:r>
              <w:rPr>
                <w:spacing w:val="-1"/>
                <w:w w:val="95"/>
                <w:sz w:val="21"/>
              </w:rPr>
              <w:t xml:space="preserve">  </w:t>
            </w:r>
            <w:r>
              <w:rPr>
                <w:spacing w:val="-4"/>
                <w:w w:val="95"/>
                <w:sz w:val="21"/>
              </w:rPr>
              <w:t>贯彻党的教育方针、新时代军事战略方针和总体国家安全观，围绕立德树人根本任</w:t>
            </w:r>
            <w:r>
              <w:rPr>
                <w:spacing w:val="-4"/>
                <w:w w:val="95"/>
                <w:sz w:val="21"/>
              </w:rPr>
              <w:t xml:space="preserve">  </w:t>
            </w:r>
            <w:r>
              <w:rPr>
                <w:sz w:val="21"/>
              </w:rPr>
              <w:t>务和强军目标根本要求，着眼培育和践行社会主义核心价值观</w:t>
            </w:r>
            <w:r>
              <w:rPr>
                <w:sz w:val="21"/>
              </w:rPr>
              <w:t>,</w:t>
            </w:r>
            <w:r>
              <w:rPr>
                <w:sz w:val="21"/>
              </w:rPr>
              <w:t>以提升学生国防意识和军事素养为重点，为实施军民融合发展战略和建设国防后备力量服务。</w:t>
            </w:r>
          </w:p>
          <w:p w:rsidR="00C31C8F" w:rsidRDefault="00656E91">
            <w:pPr>
              <w:pStyle w:val="TableParagraph"/>
              <w:spacing w:line="269" w:lineRule="exact"/>
              <w:ind w:left="117" w:firstLine="420"/>
              <w:rPr>
                <w:sz w:val="21"/>
              </w:rPr>
            </w:pPr>
            <w:r>
              <w:rPr>
                <w:sz w:val="21"/>
              </w:rPr>
              <w:t>2.</w:t>
            </w:r>
            <w:r>
              <w:rPr>
                <w:sz w:val="21"/>
              </w:rPr>
              <w:t>本课程以学生为中心，聚焦学生国防观念的培养。采取线上线下混合式教学</w:t>
            </w:r>
          </w:p>
          <w:p w:rsidR="00C31C8F" w:rsidRDefault="00656E91">
            <w:pPr>
              <w:pStyle w:val="TableParagraph"/>
              <w:spacing w:before="2" w:line="310" w:lineRule="atLeast"/>
              <w:ind w:left="117" w:right="12"/>
              <w:rPr>
                <w:sz w:val="21"/>
              </w:rPr>
            </w:pPr>
            <w:r>
              <w:rPr>
                <w:w w:val="95"/>
                <w:sz w:val="21"/>
              </w:rPr>
              <w:t>方式，坚持课堂教学和教师面授在军事课教学中的主渠道作用，重视信息技术和慕</w:t>
            </w:r>
            <w:r>
              <w:rPr>
                <w:w w:val="95"/>
                <w:sz w:val="21"/>
              </w:rPr>
              <w:t xml:space="preserve">  </w:t>
            </w:r>
            <w:r>
              <w:rPr>
                <w:sz w:val="21"/>
              </w:rPr>
              <w:t>课、微课、视频公开课等在线课程在教学中的应用和管理。</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GB00010</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军事技能</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112</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w w:val="99"/>
                <w:sz w:val="21"/>
              </w:rPr>
              <w:t>0</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112</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936"/>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spacing w:before="11"/>
              <w:rPr>
                <w:rFonts w:ascii="Times New Roman"/>
                <w:sz w:val="28"/>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ight="-29"/>
              <w:rPr>
                <w:sz w:val="21"/>
              </w:rPr>
            </w:pPr>
            <w:r>
              <w:rPr>
                <w:spacing w:val="-8"/>
                <w:w w:val="95"/>
                <w:sz w:val="21"/>
              </w:rPr>
              <w:t>让学生了解掌握基本军事技能，增强国防观念、国家安全意识和忧患危机意识，</w:t>
            </w:r>
          </w:p>
          <w:p w:rsidR="00C31C8F" w:rsidRDefault="00656E91">
            <w:pPr>
              <w:pStyle w:val="TableParagraph"/>
              <w:spacing w:before="2" w:line="310" w:lineRule="atLeast"/>
              <w:ind w:left="117" w:right="8"/>
              <w:rPr>
                <w:sz w:val="21"/>
              </w:rPr>
            </w:pPr>
            <w:r>
              <w:rPr>
                <w:w w:val="95"/>
                <w:sz w:val="21"/>
              </w:rPr>
              <w:t>弘扬爱国主义精神、传承红色基因、集体主义观念，加强组织纪律性，提高学生的</w:t>
            </w:r>
            <w:r>
              <w:rPr>
                <w:w w:val="95"/>
                <w:sz w:val="21"/>
              </w:rPr>
              <w:t xml:space="preserve">  </w:t>
            </w:r>
            <w:r>
              <w:rPr>
                <w:sz w:val="21"/>
              </w:rPr>
              <w:t>国防素质与能力。</w:t>
            </w:r>
          </w:p>
        </w:tc>
      </w:tr>
      <w:tr w:rsidR="00C31C8F">
        <w:trPr>
          <w:trHeight w:val="2495"/>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本门课程主要包括以下四部分的内容：</w:t>
            </w:r>
          </w:p>
          <w:p w:rsidR="00C31C8F" w:rsidRDefault="00656E91">
            <w:pPr>
              <w:pStyle w:val="TableParagraph"/>
              <w:spacing w:before="43" w:line="278" w:lineRule="auto"/>
              <w:ind w:left="537" w:right="77"/>
              <w:rPr>
                <w:sz w:val="21"/>
              </w:rPr>
            </w:pPr>
            <w:r>
              <w:rPr>
                <w:spacing w:val="1"/>
                <w:w w:val="99"/>
                <w:sz w:val="21"/>
              </w:rPr>
              <w:t>1.</w:t>
            </w:r>
            <w:r>
              <w:rPr>
                <w:spacing w:val="-12"/>
                <w:w w:val="99"/>
                <w:sz w:val="21"/>
              </w:rPr>
              <w:t>共同条令教育与训练：</w:t>
            </w:r>
            <w:r>
              <w:rPr>
                <w:spacing w:val="-1"/>
                <w:w w:val="99"/>
                <w:sz w:val="21"/>
              </w:rPr>
              <w:t>（</w:t>
            </w:r>
            <w:r>
              <w:rPr>
                <w:spacing w:val="1"/>
                <w:w w:val="99"/>
                <w:sz w:val="21"/>
              </w:rPr>
              <w:t>1</w:t>
            </w:r>
            <w:r>
              <w:rPr>
                <w:spacing w:val="-5"/>
                <w:w w:val="99"/>
                <w:sz w:val="21"/>
              </w:rPr>
              <w:t>）</w:t>
            </w:r>
            <w:r>
              <w:rPr>
                <w:spacing w:val="-17"/>
                <w:w w:val="99"/>
                <w:sz w:val="21"/>
              </w:rPr>
              <w:t>共同条令教育；</w:t>
            </w:r>
            <w:r>
              <w:rPr>
                <w:spacing w:val="2"/>
                <w:w w:val="99"/>
                <w:sz w:val="21"/>
              </w:rPr>
              <w:t>（</w:t>
            </w:r>
            <w:r>
              <w:rPr>
                <w:spacing w:val="-2"/>
                <w:w w:val="99"/>
                <w:sz w:val="21"/>
              </w:rPr>
              <w:t>2</w:t>
            </w:r>
            <w:r>
              <w:rPr>
                <w:spacing w:val="-3"/>
                <w:w w:val="99"/>
                <w:sz w:val="21"/>
              </w:rPr>
              <w:t>）</w:t>
            </w:r>
            <w:r>
              <w:rPr>
                <w:spacing w:val="-15"/>
                <w:w w:val="99"/>
                <w:sz w:val="21"/>
              </w:rPr>
              <w:t>分队的队列动作；</w:t>
            </w:r>
            <w:r>
              <w:rPr>
                <w:spacing w:val="-1"/>
                <w:w w:val="99"/>
                <w:sz w:val="21"/>
              </w:rPr>
              <w:t>（</w:t>
            </w:r>
            <w:r>
              <w:rPr>
                <w:spacing w:val="1"/>
                <w:w w:val="99"/>
                <w:sz w:val="21"/>
              </w:rPr>
              <w:t>3</w:t>
            </w:r>
            <w:r>
              <w:rPr>
                <w:spacing w:val="-3"/>
                <w:w w:val="99"/>
                <w:sz w:val="21"/>
              </w:rPr>
              <w:t>）</w:t>
            </w:r>
            <w:r>
              <w:rPr>
                <w:spacing w:val="-1"/>
                <w:w w:val="99"/>
                <w:sz w:val="21"/>
              </w:rPr>
              <w:t>现地</w:t>
            </w:r>
            <w:r>
              <w:rPr>
                <w:spacing w:val="-1"/>
                <w:sz w:val="21"/>
              </w:rPr>
              <w:t>教学。</w:t>
            </w:r>
          </w:p>
          <w:p w:rsidR="00C31C8F" w:rsidRDefault="00656E91">
            <w:pPr>
              <w:pStyle w:val="TableParagraph"/>
              <w:spacing w:line="269" w:lineRule="exact"/>
              <w:ind w:left="537"/>
              <w:rPr>
                <w:sz w:val="21"/>
              </w:rPr>
            </w:pPr>
            <w:r>
              <w:rPr>
                <w:spacing w:val="1"/>
                <w:w w:val="99"/>
                <w:sz w:val="21"/>
              </w:rPr>
              <w:t>2.</w:t>
            </w:r>
            <w:r>
              <w:rPr>
                <w:spacing w:val="-1"/>
                <w:w w:val="99"/>
                <w:sz w:val="21"/>
              </w:rPr>
              <w:t>射击与战术训练：</w:t>
            </w:r>
            <w:r>
              <w:rPr>
                <w:spacing w:val="1"/>
                <w:w w:val="99"/>
                <w:sz w:val="21"/>
              </w:rPr>
              <w:t>(1</w:t>
            </w:r>
            <w:r>
              <w:rPr>
                <w:spacing w:val="-16"/>
                <w:w w:val="99"/>
                <w:sz w:val="21"/>
              </w:rPr>
              <w:t>)</w:t>
            </w:r>
            <w:r>
              <w:rPr>
                <w:spacing w:val="-16"/>
                <w:w w:val="99"/>
                <w:sz w:val="21"/>
              </w:rPr>
              <w:t>轻武器射击；</w:t>
            </w:r>
            <w:r>
              <w:rPr>
                <w:spacing w:val="2"/>
                <w:w w:val="99"/>
                <w:sz w:val="21"/>
              </w:rPr>
              <w:t>（</w:t>
            </w:r>
            <w:r>
              <w:rPr>
                <w:spacing w:val="-2"/>
                <w:w w:val="99"/>
                <w:sz w:val="21"/>
              </w:rPr>
              <w:t>2</w:t>
            </w:r>
            <w:r>
              <w:rPr>
                <w:spacing w:val="2"/>
                <w:w w:val="99"/>
                <w:sz w:val="21"/>
              </w:rPr>
              <w:t>）</w:t>
            </w:r>
            <w:r>
              <w:rPr>
                <w:w w:val="99"/>
                <w:sz w:val="21"/>
              </w:rPr>
              <w:t>战术。</w:t>
            </w:r>
          </w:p>
          <w:p w:rsidR="00C31C8F" w:rsidRDefault="00656E91">
            <w:pPr>
              <w:pStyle w:val="TableParagraph"/>
              <w:spacing w:before="43" w:line="278" w:lineRule="auto"/>
              <w:ind w:left="117" w:right="77" w:firstLine="420"/>
              <w:rPr>
                <w:sz w:val="21"/>
              </w:rPr>
            </w:pPr>
            <w:r>
              <w:rPr>
                <w:spacing w:val="1"/>
                <w:w w:val="99"/>
                <w:sz w:val="21"/>
              </w:rPr>
              <w:t>3.</w:t>
            </w:r>
            <w:r>
              <w:rPr>
                <w:spacing w:val="-10"/>
                <w:w w:val="99"/>
                <w:sz w:val="21"/>
              </w:rPr>
              <w:t>防卫技能与战时防护训练：</w:t>
            </w:r>
            <w:r>
              <w:rPr>
                <w:spacing w:val="-1"/>
                <w:w w:val="99"/>
                <w:sz w:val="21"/>
              </w:rPr>
              <w:t>（</w:t>
            </w:r>
            <w:r>
              <w:rPr>
                <w:spacing w:val="1"/>
                <w:w w:val="99"/>
                <w:sz w:val="21"/>
              </w:rPr>
              <w:t>1</w:t>
            </w:r>
            <w:r>
              <w:rPr>
                <w:spacing w:val="-5"/>
                <w:w w:val="99"/>
                <w:sz w:val="21"/>
              </w:rPr>
              <w:t>）</w:t>
            </w:r>
            <w:r>
              <w:rPr>
                <w:spacing w:val="-23"/>
                <w:w w:val="99"/>
                <w:sz w:val="21"/>
              </w:rPr>
              <w:t>格斗基础；</w:t>
            </w:r>
            <w:r>
              <w:rPr>
                <w:spacing w:val="2"/>
                <w:w w:val="99"/>
                <w:sz w:val="21"/>
              </w:rPr>
              <w:t>（</w:t>
            </w:r>
            <w:r>
              <w:rPr>
                <w:spacing w:val="-2"/>
                <w:w w:val="99"/>
                <w:sz w:val="21"/>
              </w:rPr>
              <w:t>2</w:t>
            </w:r>
            <w:r>
              <w:rPr>
                <w:spacing w:val="-3"/>
                <w:w w:val="99"/>
                <w:sz w:val="21"/>
              </w:rPr>
              <w:t>）</w:t>
            </w:r>
            <w:r>
              <w:rPr>
                <w:spacing w:val="-17"/>
                <w:w w:val="99"/>
                <w:sz w:val="21"/>
              </w:rPr>
              <w:t>战场医疗救护；</w:t>
            </w:r>
            <w:r>
              <w:rPr>
                <w:spacing w:val="2"/>
                <w:w w:val="99"/>
                <w:sz w:val="21"/>
              </w:rPr>
              <w:t>（</w:t>
            </w:r>
            <w:r>
              <w:rPr>
                <w:spacing w:val="1"/>
                <w:w w:val="99"/>
                <w:sz w:val="21"/>
              </w:rPr>
              <w:t>3</w:t>
            </w:r>
            <w:r>
              <w:rPr>
                <w:spacing w:val="-5"/>
                <w:w w:val="99"/>
                <w:sz w:val="21"/>
              </w:rPr>
              <w:t>）</w:t>
            </w:r>
            <w:r>
              <w:rPr>
                <w:w w:val="99"/>
                <w:sz w:val="21"/>
              </w:rPr>
              <w:t>核生化</w:t>
            </w:r>
            <w:r>
              <w:rPr>
                <w:sz w:val="21"/>
              </w:rPr>
              <w:t>防护读。</w:t>
            </w:r>
          </w:p>
          <w:p w:rsidR="00C31C8F" w:rsidRDefault="00656E91">
            <w:pPr>
              <w:pStyle w:val="TableParagraph"/>
              <w:spacing w:line="269" w:lineRule="exact"/>
              <w:ind w:left="537"/>
              <w:rPr>
                <w:sz w:val="21"/>
              </w:rPr>
            </w:pPr>
            <w:r>
              <w:rPr>
                <w:spacing w:val="1"/>
                <w:w w:val="99"/>
                <w:sz w:val="21"/>
              </w:rPr>
              <w:t>4.</w:t>
            </w:r>
            <w:r>
              <w:rPr>
                <w:spacing w:val="-12"/>
                <w:w w:val="99"/>
                <w:sz w:val="21"/>
              </w:rPr>
              <w:t>战备基础与应用训练：</w:t>
            </w:r>
            <w:r>
              <w:rPr>
                <w:spacing w:val="-1"/>
                <w:w w:val="99"/>
                <w:sz w:val="21"/>
              </w:rPr>
              <w:t>（</w:t>
            </w:r>
            <w:r>
              <w:rPr>
                <w:spacing w:val="1"/>
                <w:w w:val="99"/>
                <w:sz w:val="21"/>
              </w:rPr>
              <w:t>1</w:t>
            </w:r>
            <w:r>
              <w:rPr>
                <w:spacing w:val="2"/>
                <w:w w:val="99"/>
                <w:sz w:val="21"/>
              </w:rPr>
              <w:t>）</w:t>
            </w:r>
            <w:r>
              <w:rPr>
                <w:spacing w:val="-22"/>
                <w:w w:val="99"/>
                <w:sz w:val="21"/>
              </w:rPr>
              <w:t>战备规定；</w:t>
            </w:r>
            <w:r>
              <w:rPr>
                <w:spacing w:val="2"/>
                <w:w w:val="99"/>
                <w:sz w:val="21"/>
              </w:rPr>
              <w:t>（</w:t>
            </w:r>
            <w:r>
              <w:rPr>
                <w:spacing w:val="1"/>
                <w:w w:val="99"/>
                <w:sz w:val="21"/>
              </w:rPr>
              <w:t>2</w:t>
            </w:r>
            <w:r>
              <w:rPr>
                <w:spacing w:val="-1"/>
                <w:w w:val="99"/>
                <w:sz w:val="21"/>
              </w:rPr>
              <w:t>）</w:t>
            </w:r>
            <w:r>
              <w:rPr>
                <w:spacing w:val="-22"/>
                <w:w w:val="99"/>
                <w:sz w:val="21"/>
              </w:rPr>
              <w:t>紧急集合；</w:t>
            </w:r>
            <w:r>
              <w:rPr>
                <w:spacing w:val="-1"/>
                <w:w w:val="99"/>
                <w:sz w:val="21"/>
              </w:rPr>
              <w:t>（</w:t>
            </w:r>
            <w:r>
              <w:rPr>
                <w:spacing w:val="1"/>
                <w:w w:val="99"/>
                <w:sz w:val="21"/>
              </w:rPr>
              <w:t>3</w:t>
            </w:r>
            <w:r>
              <w:rPr>
                <w:spacing w:val="2"/>
                <w:w w:val="99"/>
                <w:sz w:val="21"/>
              </w:rPr>
              <w:t>）</w:t>
            </w:r>
            <w:r>
              <w:rPr>
                <w:spacing w:val="-22"/>
                <w:w w:val="99"/>
                <w:sz w:val="21"/>
              </w:rPr>
              <w:t>行军拉练；</w:t>
            </w:r>
            <w:r>
              <w:rPr>
                <w:spacing w:val="2"/>
                <w:w w:val="99"/>
                <w:sz w:val="21"/>
              </w:rPr>
              <w:t>（</w:t>
            </w:r>
            <w:r>
              <w:rPr>
                <w:spacing w:val="1"/>
                <w:w w:val="99"/>
                <w:sz w:val="21"/>
              </w:rPr>
              <w:t>4</w:t>
            </w:r>
            <w:r>
              <w:rPr>
                <w:w w:val="99"/>
                <w:sz w:val="21"/>
              </w:rPr>
              <w:t>）</w:t>
            </w:r>
          </w:p>
          <w:p w:rsidR="00C31C8F" w:rsidRDefault="00656E91">
            <w:pPr>
              <w:pStyle w:val="TableParagraph"/>
              <w:spacing w:before="43"/>
              <w:ind w:left="115" w:right="3195"/>
              <w:jc w:val="center"/>
              <w:rPr>
                <w:sz w:val="21"/>
              </w:rPr>
            </w:pPr>
            <w:r>
              <w:rPr>
                <w:spacing w:val="-22"/>
                <w:w w:val="99"/>
                <w:sz w:val="21"/>
              </w:rPr>
              <w:t>野外生存；</w:t>
            </w:r>
            <w:r>
              <w:rPr>
                <w:spacing w:val="-1"/>
                <w:w w:val="99"/>
                <w:sz w:val="21"/>
              </w:rPr>
              <w:t>（</w:t>
            </w:r>
            <w:r>
              <w:rPr>
                <w:spacing w:val="1"/>
                <w:w w:val="99"/>
                <w:sz w:val="21"/>
              </w:rPr>
              <w:t>5</w:t>
            </w:r>
            <w:r>
              <w:rPr>
                <w:spacing w:val="2"/>
                <w:w w:val="99"/>
                <w:sz w:val="21"/>
              </w:rPr>
              <w:t>）</w:t>
            </w:r>
            <w:r>
              <w:rPr>
                <w:spacing w:val="-22"/>
                <w:w w:val="99"/>
                <w:sz w:val="21"/>
              </w:rPr>
              <w:t>识图用图；</w:t>
            </w:r>
            <w:r>
              <w:rPr>
                <w:spacing w:val="2"/>
                <w:w w:val="99"/>
                <w:sz w:val="21"/>
              </w:rPr>
              <w:t>（</w:t>
            </w:r>
            <w:r>
              <w:rPr>
                <w:spacing w:val="1"/>
                <w:w w:val="99"/>
                <w:sz w:val="21"/>
              </w:rPr>
              <w:t>6</w:t>
            </w:r>
            <w:r>
              <w:rPr>
                <w:spacing w:val="-1"/>
                <w:w w:val="99"/>
                <w:sz w:val="21"/>
              </w:rPr>
              <w:t>）电磁频谱监测。</w:t>
            </w:r>
          </w:p>
        </w:tc>
      </w:tr>
      <w:tr w:rsidR="00C31C8F">
        <w:trPr>
          <w:trHeight w:val="1248"/>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29" w:firstLine="420"/>
              <w:jc w:val="both"/>
              <w:rPr>
                <w:sz w:val="21"/>
              </w:rPr>
            </w:pPr>
            <w:r>
              <w:rPr>
                <w:spacing w:val="-3"/>
                <w:sz w:val="21"/>
              </w:rPr>
              <w:t>本课程采用集中训练、集中实践的形式教学。学校成立学生军训教导大队，从</w:t>
            </w:r>
            <w:r>
              <w:rPr>
                <w:spacing w:val="-5"/>
                <w:sz w:val="21"/>
              </w:rPr>
              <w:t>学生军训教导大队成员中选拔队员担任教练员，在校内外集中组织施训。学校成立</w:t>
            </w:r>
            <w:r>
              <w:rPr>
                <w:spacing w:val="-14"/>
                <w:w w:val="95"/>
                <w:sz w:val="21"/>
              </w:rPr>
              <w:t>军训团，按营、连、排、编成，训练中因人施教、由易到难、由浅入深，先分后合、</w:t>
            </w:r>
          </w:p>
          <w:p w:rsidR="00C31C8F" w:rsidRDefault="00656E91">
            <w:pPr>
              <w:pStyle w:val="TableParagraph"/>
              <w:spacing w:line="269" w:lineRule="exact"/>
              <w:ind w:left="117"/>
              <w:rPr>
                <w:sz w:val="21"/>
              </w:rPr>
            </w:pPr>
            <w:r>
              <w:rPr>
                <w:sz w:val="21"/>
              </w:rPr>
              <w:t>分步细训，精讲多练、军政并重、循序渐进、劳逸结合、科学施训。</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GB00011</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大学生心理健康教育</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32</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16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考试</w:t>
            </w:r>
          </w:p>
        </w:tc>
      </w:tr>
      <w:tr w:rsidR="00C31C8F">
        <w:trPr>
          <w:trHeight w:val="451"/>
        </w:trPr>
        <w:tc>
          <w:tcPr>
            <w:tcW w:w="9122" w:type="dxa"/>
            <w:gridSpan w:val="4"/>
            <w:tcBorders>
              <w:top w:val="single" w:sz="4" w:space="0" w:color="000000"/>
            </w:tcBorders>
            <w:shd w:val="clear" w:color="auto" w:fill="FAE4D5"/>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bl>
    <w:p w:rsidR="00C31C8F" w:rsidRDefault="00C31C8F">
      <w:pPr>
        <w:jc w:val="cente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2808"/>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19"/>
              <w:ind w:left="245" w:right="226"/>
              <w:jc w:val="center"/>
              <w:rPr>
                <w:b/>
                <w:sz w:val="21"/>
              </w:rPr>
            </w:pPr>
            <w:r>
              <w:rPr>
                <w:b/>
                <w:sz w:val="21"/>
              </w:rPr>
              <w:t>课程目标</w:t>
            </w:r>
          </w:p>
        </w:tc>
        <w:tc>
          <w:tcPr>
            <w:tcW w:w="7746" w:type="dxa"/>
            <w:gridSpan w:val="3"/>
            <w:tcBorders>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3"/>
                <w:w w:val="95"/>
                <w:sz w:val="21"/>
              </w:rPr>
              <w:t>学生知道心理健康基本知识，领会大学生心理健康的标准，了解大学生容易</w:t>
            </w:r>
            <w:r>
              <w:rPr>
                <w:spacing w:val="-3"/>
                <w:w w:val="95"/>
                <w:sz w:val="21"/>
              </w:rPr>
              <w:t xml:space="preserve">  </w:t>
            </w:r>
            <w:r>
              <w:rPr>
                <w:spacing w:val="-6"/>
                <w:w w:val="95"/>
                <w:sz w:val="21"/>
              </w:rPr>
              <w:t>出现的心理问题，掌握基本的心理调适方法，培养学生良好的心理素养，为学生的</w:t>
            </w:r>
            <w:r>
              <w:rPr>
                <w:spacing w:val="-6"/>
                <w:w w:val="95"/>
                <w:sz w:val="21"/>
              </w:rPr>
              <w:t xml:space="preserve">  </w:t>
            </w:r>
            <w:r>
              <w:rPr>
                <w:spacing w:val="-6"/>
                <w:sz w:val="21"/>
              </w:rPr>
              <w:t>全面发展提供良好的基础。</w:t>
            </w:r>
          </w:p>
          <w:p w:rsidR="00C31C8F" w:rsidRDefault="00656E91">
            <w:pPr>
              <w:pStyle w:val="TableParagraph"/>
              <w:spacing w:line="278" w:lineRule="auto"/>
              <w:ind w:left="117" w:right="77" w:firstLine="420"/>
              <w:jc w:val="both"/>
              <w:rPr>
                <w:sz w:val="21"/>
              </w:rPr>
            </w:pPr>
            <w:r>
              <w:rPr>
                <w:w w:val="95"/>
                <w:sz w:val="21"/>
              </w:rPr>
              <w:t>2.</w:t>
            </w:r>
            <w:r>
              <w:rPr>
                <w:spacing w:val="-2"/>
                <w:w w:val="95"/>
                <w:sz w:val="21"/>
              </w:rPr>
              <w:t>学生能运用大学生心理健康标准对自己的心理现状进行评估，及时发现自身</w:t>
            </w:r>
            <w:r>
              <w:rPr>
                <w:spacing w:val="-2"/>
                <w:w w:val="95"/>
                <w:sz w:val="21"/>
              </w:rPr>
              <w:t xml:space="preserve">  </w:t>
            </w:r>
            <w:r>
              <w:rPr>
                <w:spacing w:val="-6"/>
                <w:w w:val="95"/>
                <w:sz w:val="21"/>
              </w:rPr>
              <w:t>存在的心理问题，并能据此进行有效调节，提高学生的系我认知能力、环境适应能</w:t>
            </w:r>
            <w:r>
              <w:rPr>
                <w:spacing w:val="-6"/>
                <w:w w:val="95"/>
                <w:sz w:val="21"/>
              </w:rPr>
              <w:t xml:space="preserve">  </w:t>
            </w:r>
            <w:r>
              <w:rPr>
                <w:spacing w:val="-6"/>
                <w:sz w:val="21"/>
              </w:rPr>
              <w:t>力、以及心理调适能力。</w:t>
            </w:r>
          </w:p>
          <w:p w:rsidR="00C31C8F" w:rsidRDefault="00656E91">
            <w:pPr>
              <w:pStyle w:val="TableParagraph"/>
              <w:spacing w:line="269" w:lineRule="exact"/>
              <w:ind w:left="117" w:firstLine="420"/>
              <w:rPr>
                <w:sz w:val="21"/>
              </w:rPr>
            </w:pPr>
            <w:r>
              <w:rPr>
                <w:sz w:val="21"/>
              </w:rPr>
              <w:t>3.</w:t>
            </w:r>
            <w:r>
              <w:rPr>
                <w:sz w:val="21"/>
              </w:rPr>
              <w:t>进一步增强学生的自信心和耐挫性，培养学生乐观积极的生活态度和顽强的</w:t>
            </w:r>
          </w:p>
          <w:p w:rsidR="00C31C8F" w:rsidRDefault="00656E91">
            <w:pPr>
              <w:pStyle w:val="TableParagraph"/>
              <w:spacing w:before="2" w:line="310" w:lineRule="atLeast"/>
              <w:ind w:left="117" w:right="12"/>
              <w:rPr>
                <w:sz w:val="21"/>
              </w:rPr>
            </w:pPr>
            <w:r>
              <w:rPr>
                <w:w w:val="95"/>
                <w:sz w:val="21"/>
              </w:rPr>
              <w:t>意志品质，发挥主观能动性，超越不足，不断完善自我，增强自信心，在积极心态</w:t>
            </w:r>
            <w:r>
              <w:rPr>
                <w:w w:val="95"/>
                <w:sz w:val="21"/>
              </w:rPr>
              <w:t xml:space="preserve">  </w:t>
            </w:r>
            <w:r>
              <w:rPr>
                <w:sz w:val="21"/>
              </w:rPr>
              <w:t>下创造性地生活。</w:t>
            </w:r>
          </w:p>
        </w:tc>
      </w:tr>
      <w:tr w:rsidR="00C31C8F">
        <w:trPr>
          <w:trHeight w:val="1248"/>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tabs>
                <w:tab w:val="left" w:pos="2428"/>
                <w:tab w:val="left" w:pos="4737"/>
              </w:tabs>
              <w:spacing w:before="20" w:line="278" w:lineRule="auto"/>
              <w:ind w:left="537" w:right="466"/>
              <w:rPr>
                <w:sz w:val="21"/>
              </w:rPr>
            </w:pPr>
            <w:r>
              <w:rPr>
                <w:sz w:val="21"/>
              </w:rPr>
              <w:t>本门课程主要包括以下</w:t>
            </w:r>
            <w:r>
              <w:rPr>
                <w:sz w:val="21"/>
              </w:rPr>
              <w:t xml:space="preserve">             </w:t>
            </w:r>
            <w:r>
              <w:rPr>
                <w:spacing w:val="55"/>
                <w:sz w:val="21"/>
              </w:rPr>
              <w:t xml:space="preserve"> </w:t>
            </w:r>
            <w:r>
              <w:rPr>
                <w:sz w:val="21"/>
              </w:rPr>
              <w:t xml:space="preserve">8             </w:t>
            </w:r>
            <w:r>
              <w:rPr>
                <w:spacing w:val="54"/>
                <w:sz w:val="21"/>
              </w:rPr>
              <w:t xml:space="preserve"> </w:t>
            </w:r>
            <w:r>
              <w:rPr>
                <w:sz w:val="21"/>
              </w:rPr>
              <w:t>部分的内容：</w:t>
            </w:r>
            <w:r>
              <w:rPr>
                <w:sz w:val="21"/>
              </w:rPr>
              <w:t xml:space="preserve"> 1.</w:t>
            </w:r>
            <w:r>
              <w:rPr>
                <w:sz w:val="21"/>
              </w:rPr>
              <w:t>心理健康概述</w:t>
            </w:r>
            <w:r>
              <w:rPr>
                <w:sz w:val="21"/>
              </w:rPr>
              <w:tab/>
              <w:t>2.</w:t>
            </w:r>
            <w:r>
              <w:rPr>
                <w:sz w:val="21"/>
              </w:rPr>
              <w:t>大学生活适应解读</w:t>
            </w:r>
            <w:r>
              <w:rPr>
                <w:sz w:val="21"/>
              </w:rPr>
              <w:tab/>
              <w:t>3.</w:t>
            </w:r>
            <w:r>
              <w:rPr>
                <w:sz w:val="21"/>
              </w:rPr>
              <w:t>学习与生涯规划心理解读</w:t>
            </w:r>
          </w:p>
          <w:p w:rsidR="00C31C8F" w:rsidRDefault="00656E91">
            <w:pPr>
              <w:pStyle w:val="TableParagraph"/>
              <w:tabs>
                <w:tab w:val="left" w:pos="3057"/>
                <w:tab w:val="left" w:pos="4948"/>
              </w:tabs>
              <w:spacing w:line="269" w:lineRule="exact"/>
              <w:ind w:left="537"/>
              <w:rPr>
                <w:sz w:val="21"/>
              </w:rPr>
            </w:pPr>
            <w:r>
              <w:rPr>
                <w:sz w:val="21"/>
              </w:rPr>
              <w:t>4.</w:t>
            </w:r>
            <w:r>
              <w:rPr>
                <w:sz w:val="21"/>
              </w:rPr>
              <w:t>大学生学习心理解读</w:t>
            </w:r>
            <w:r>
              <w:rPr>
                <w:sz w:val="21"/>
              </w:rPr>
              <w:tab/>
              <w:t>5.</w:t>
            </w:r>
            <w:r>
              <w:rPr>
                <w:sz w:val="21"/>
              </w:rPr>
              <w:t>人际交往解读</w:t>
            </w:r>
            <w:r>
              <w:rPr>
                <w:sz w:val="21"/>
              </w:rPr>
              <w:tab/>
              <w:t>6.</w:t>
            </w:r>
            <w:r>
              <w:rPr>
                <w:sz w:val="21"/>
              </w:rPr>
              <w:t>爱情心理解读</w:t>
            </w:r>
          </w:p>
          <w:p w:rsidR="00C31C8F" w:rsidRDefault="00656E91">
            <w:pPr>
              <w:pStyle w:val="TableParagraph"/>
              <w:tabs>
                <w:tab w:val="left" w:pos="2428"/>
                <w:tab w:val="left" w:pos="5368"/>
              </w:tabs>
              <w:spacing w:before="43"/>
              <w:ind w:left="537"/>
              <w:rPr>
                <w:sz w:val="21"/>
              </w:rPr>
            </w:pPr>
            <w:r>
              <w:rPr>
                <w:sz w:val="21"/>
              </w:rPr>
              <w:t>7.</w:t>
            </w:r>
            <w:r>
              <w:rPr>
                <w:sz w:val="21"/>
              </w:rPr>
              <w:t>挫折心理解读</w:t>
            </w:r>
            <w:r>
              <w:rPr>
                <w:sz w:val="21"/>
              </w:rPr>
              <w:tab/>
              <w:t>8.</w:t>
            </w:r>
            <w:r>
              <w:rPr>
                <w:sz w:val="21"/>
              </w:rPr>
              <w:t>情绪管理与人格塑造解读</w:t>
            </w:r>
            <w:r>
              <w:rPr>
                <w:sz w:val="21"/>
              </w:rPr>
              <w:tab/>
              <w:t>9.</w:t>
            </w:r>
            <w:r>
              <w:rPr>
                <w:sz w:val="21"/>
              </w:rPr>
              <w:t>网络心理解读</w:t>
            </w:r>
          </w:p>
        </w:tc>
      </w:tr>
      <w:tr w:rsidR="00C31C8F">
        <w:trPr>
          <w:trHeight w:val="1559"/>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5" w:firstLine="420"/>
              <w:jc w:val="both"/>
              <w:rPr>
                <w:sz w:val="21"/>
              </w:rPr>
            </w:pPr>
            <w:r>
              <w:rPr>
                <w:w w:val="95"/>
                <w:sz w:val="21"/>
              </w:rPr>
              <w:t>1.</w:t>
            </w:r>
            <w:r>
              <w:rPr>
                <w:spacing w:val="-4"/>
                <w:w w:val="95"/>
                <w:sz w:val="21"/>
              </w:rPr>
              <w:t>本课程倡导活动型的教学模式，教师应根据具体目标、内容、条件、资源的</w:t>
            </w:r>
            <w:r>
              <w:rPr>
                <w:spacing w:val="-4"/>
                <w:w w:val="95"/>
                <w:sz w:val="21"/>
              </w:rPr>
              <w:t xml:space="preserve">  </w:t>
            </w:r>
            <w:r>
              <w:rPr>
                <w:spacing w:val="-7"/>
                <w:sz w:val="21"/>
              </w:rPr>
              <w:t>不同，结合教学实际，选用并创设丰富多彩的活动形式，以活动为载体，引导学生通过参与、合作、感知、体验、分享等方式获得成长。</w:t>
            </w:r>
          </w:p>
          <w:p w:rsidR="00C31C8F" w:rsidRDefault="00656E91">
            <w:pPr>
              <w:pStyle w:val="TableParagraph"/>
              <w:spacing w:line="269" w:lineRule="exact"/>
              <w:ind w:left="537"/>
              <w:rPr>
                <w:sz w:val="21"/>
              </w:rPr>
            </w:pPr>
            <w:r>
              <w:rPr>
                <w:sz w:val="21"/>
              </w:rPr>
              <w:t>2.</w:t>
            </w:r>
            <w:r>
              <w:rPr>
                <w:sz w:val="21"/>
              </w:rPr>
              <w:t>教师要充分利用好各种线上教学资源，以及学校的团体活动室，提高学生的</w:t>
            </w:r>
          </w:p>
          <w:p w:rsidR="00C31C8F" w:rsidRDefault="00656E91">
            <w:pPr>
              <w:pStyle w:val="TableParagraph"/>
              <w:spacing w:before="43"/>
              <w:ind w:left="117"/>
              <w:rPr>
                <w:sz w:val="21"/>
              </w:rPr>
            </w:pPr>
            <w:r>
              <w:rPr>
                <w:sz w:val="21"/>
              </w:rPr>
              <w:t>心理调适能力。</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GB00012</w:t>
            </w:r>
            <w:r>
              <w:rPr>
                <w:sz w:val="21"/>
              </w:rPr>
              <w:t>、</w:t>
            </w:r>
            <w:r>
              <w:rPr>
                <w:sz w:val="21"/>
              </w:rPr>
              <w:t>GB00013</w:t>
            </w:r>
            <w:r>
              <w:rPr>
                <w:sz w:val="21"/>
              </w:rPr>
              <w:t>、</w:t>
            </w:r>
            <w:r>
              <w:rPr>
                <w:sz w:val="21"/>
              </w:rPr>
              <w:t>GB00014</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大学体育（一</w:t>
            </w:r>
            <w:r>
              <w:rPr>
                <w:spacing w:val="-106"/>
                <w:sz w:val="21"/>
              </w:rPr>
              <w:t>）</w:t>
            </w:r>
            <w:r>
              <w:rPr>
                <w:spacing w:val="-104"/>
                <w:sz w:val="21"/>
              </w:rPr>
              <w:t>、</w:t>
            </w:r>
            <w:r>
              <w:rPr>
                <w:sz w:val="21"/>
              </w:rPr>
              <w:t>（二</w:t>
            </w:r>
            <w:r>
              <w:rPr>
                <w:spacing w:val="-104"/>
                <w:sz w:val="21"/>
              </w:rPr>
              <w:t>）、</w:t>
            </w:r>
            <w:r>
              <w:rPr>
                <w:sz w:val="21"/>
              </w:rPr>
              <w:t>（三）</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108</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12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96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6</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496"/>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16"/>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jc w:val="both"/>
              <w:rPr>
                <w:sz w:val="21"/>
              </w:rPr>
            </w:pPr>
            <w:r>
              <w:rPr>
                <w:w w:val="95"/>
                <w:sz w:val="21"/>
              </w:rPr>
              <w:t>1.</w:t>
            </w:r>
            <w:r>
              <w:rPr>
                <w:spacing w:val="-3"/>
                <w:w w:val="95"/>
                <w:sz w:val="21"/>
              </w:rPr>
              <w:t>通过体育理论知识的学习，使学生正确认识体质、健康与体育的关系，为体</w:t>
            </w:r>
            <w:r>
              <w:rPr>
                <w:spacing w:val="-3"/>
                <w:w w:val="95"/>
                <w:sz w:val="21"/>
              </w:rPr>
              <w:t xml:space="preserve">  </w:t>
            </w:r>
            <w:r>
              <w:rPr>
                <w:spacing w:val="-3"/>
                <w:sz w:val="21"/>
              </w:rPr>
              <w:t>育锻炼提供有效的指导；了解运动项目竞赛规则，提高竞技体育欣赏水平。</w:t>
            </w:r>
          </w:p>
          <w:p w:rsidR="00C31C8F" w:rsidRDefault="00656E91">
            <w:pPr>
              <w:pStyle w:val="TableParagraph"/>
              <w:spacing w:line="278" w:lineRule="auto"/>
              <w:ind w:left="117" w:right="77" w:firstLine="420"/>
              <w:jc w:val="both"/>
              <w:rPr>
                <w:sz w:val="21"/>
              </w:rPr>
            </w:pPr>
            <w:r>
              <w:rPr>
                <w:w w:val="95"/>
                <w:sz w:val="21"/>
              </w:rPr>
              <w:t>2.</w:t>
            </w:r>
            <w:r>
              <w:rPr>
                <w:spacing w:val="-5"/>
                <w:w w:val="95"/>
                <w:sz w:val="21"/>
              </w:rPr>
              <w:t>增强学生体质，提高学生运动能力；发展力量、速度、耐力、灵敏、协调等</w:t>
            </w:r>
            <w:r>
              <w:rPr>
                <w:spacing w:val="-5"/>
                <w:w w:val="95"/>
                <w:sz w:val="21"/>
              </w:rPr>
              <w:t xml:space="preserve">  </w:t>
            </w:r>
            <w:r>
              <w:rPr>
                <w:spacing w:val="-7"/>
                <w:w w:val="95"/>
                <w:sz w:val="21"/>
              </w:rPr>
              <w:t>身体素质；使学生掌握两项以上运动项目的基本方法和技能，使学生养成良好的体</w:t>
            </w:r>
            <w:r>
              <w:rPr>
                <w:spacing w:val="-7"/>
                <w:w w:val="95"/>
                <w:sz w:val="21"/>
              </w:rPr>
              <w:t xml:space="preserve">  </w:t>
            </w:r>
            <w:r>
              <w:rPr>
                <w:spacing w:val="-7"/>
                <w:sz w:val="21"/>
              </w:rPr>
              <w:t>育锻炼习惯和和终身体育意识。</w:t>
            </w:r>
          </w:p>
          <w:p w:rsidR="00C31C8F" w:rsidRDefault="00656E91">
            <w:pPr>
              <w:pStyle w:val="TableParagraph"/>
              <w:spacing w:line="278" w:lineRule="auto"/>
              <w:ind w:left="117" w:right="-29" w:firstLine="420"/>
              <w:rPr>
                <w:sz w:val="21"/>
              </w:rPr>
            </w:pPr>
            <w:r>
              <w:rPr>
                <w:w w:val="95"/>
                <w:sz w:val="21"/>
              </w:rPr>
              <w:t>3.</w:t>
            </w:r>
            <w:r>
              <w:rPr>
                <w:spacing w:val="-11"/>
                <w:w w:val="95"/>
                <w:sz w:val="21"/>
              </w:rPr>
              <w:t>培养学生顽强拼搏、团结协作、敢于竞争的优良品质；养成良好的心理品质，</w:t>
            </w:r>
            <w:r>
              <w:rPr>
                <w:spacing w:val="-11"/>
                <w:w w:val="95"/>
                <w:sz w:val="21"/>
              </w:rPr>
              <w:t xml:space="preserve">  </w:t>
            </w:r>
            <w:r>
              <w:rPr>
                <w:spacing w:val="-13"/>
                <w:sz w:val="21"/>
              </w:rPr>
              <w:t>表现出人际交往的能力与合作精神；提高对个人健康和群体健康的责任感，形成健</w:t>
            </w:r>
          </w:p>
          <w:p w:rsidR="00C31C8F" w:rsidRDefault="00656E91">
            <w:pPr>
              <w:pStyle w:val="TableParagraph"/>
              <w:spacing w:line="269" w:lineRule="exact"/>
              <w:ind w:left="117"/>
              <w:rPr>
                <w:sz w:val="21"/>
              </w:rPr>
            </w:pPr>
            <w:r>
              <w:rPr>
                <w:sz w:val="21"/>
              </w:rPr>
              <w:t>康的生活方式；发扬体育精神，形成积极进取，乐观开朗的生活态度。</w:t>
            </w:r>
          </w:p>
        </w:tc>
      </w:tr>
      <w:tr w:rsidR="00C31C8F">
        <w:trPr>
          <w:trHeight w:val="2496"/>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7"/>
              <w:rPr>
                <w:sz w:val="21"/>
              </w:rPr>
            </w:pPr>
            <w:r>
              <w:rPr>
                <w:sz w:val="21"/>
              </w:rPr>
              <w:t>本课程主要分为两大模块：体育理论知识模块；运动技能与体适能模块。</w:t>
            </w:r>
          </w:p>
          <w:p w:rsidR="00C31C8F" w:rsidRDefault="00656E91">
            <w:pPr>
              <w:pStyle w:val="TableParagraph"/>
              <w:spacing w:before="43" w:line="278" w:lineRule="auto"/>
              <w:ind w:left="117" w:right="46" w:firstLine="420"/>
              <w:rPr>
                <w:sz w:val="21"/>
              </w:rPr>
            </w:pPr>
            <w:r>
              <w:rPr>
                <w:w w:val="95"/>
                <w:sz w:val="21"/>
              </w:rPr>
              <w:t>1.</w:t>
            </w:r>
            <w:r>
              <w:rPr>
                <w:w w:val="95"/>
                <w:sz w:val="21"/>
              </w:rPr>
              <w:t>体育理论知识模块主要为：了解体育的概念和正确的认识体育；以及排球、</w:t>
            </w:r>
            <w:r>
              <w:rPr>
                <w:w w:val="95"/>
                <w:sz w:val="21"/>
              </w:rPr>
              <w:t xml:space="preserve">  </w:t>
            </w:r>
            <w:r>
              <w:rPr>
                <w:sz w:val="21"/>
              </w:rPr>
              <w:t>足球、篮球、羽毛球、田径项目的竞赛规则。</w:t>
            </w:r>
          </w:p>
          <w:p w:rsidR="00C31C8F" w:rsidRDefault="00656E91">
            <w:pPr>
              <w:pStyle w:val="TableParagraph"/>
              <w:spacing w:line="278" w:lineRule="auto"/>
              <w:ind w:left="117" w:right="-29" w:firstLine="420"/>
              <w:rPr>
                <w:sz w:val="21"/>
              </w:rPr>
            </w:pPr>
            <w:r>
              <w:rPr>
                <w:w w:val="95"/>
                <w:sz w:val="21"/>
              </w:rPr>
              <w:t>2.</w:t>
            </w:r>
            <w:r>
              <w:rPr>
                <w:spacing w:val="-9"/>
                <w:w w:val="95"/>
                <w:sz w:val="21"/>
              </w:rPr>
              <w:t>运动技能与体适能模块主要为：排球</w:t>
            </w:r>
            <w:r>
              <w:rPr>
                <w:w w:val="95"/>
                <w:sz w:val="21"/>
              </w:rPr>
              <w:t>（</w:t>
            </w:r>
            <w:r>
              <w:rPr>
                <w:spacing w:val="-12"/>
                <w:w w:val="95"/>
                <w:sz w:val="21"/>
              </w:rPr>
              <w:t>正面双手垫球、正面双手传球、发球</w:t>
            </w:r>
            <w:r>
              <w:rPr>
                <w:spacing w:val="-104"/>
                <w:w w:val="95"/>
                <w:sz w:val="21"/>
              </w:rPr>
              <w:t>）</w:t>
            </w:r>
            <w:r>
              <w:rPr>
                <w:w w:val="95"/>
                <w:sz w:val="21"/>
              </w:rPr>
              <w:t>、</w:t>
            </w:r>
            <w:r>
              <w:rPr>
                <w:w w:val="95"/>
                <w:sz w:val="21"/>
              </w:rPr>
              <w:t xml:space="preserve">  </w:t>
            </w:r>
            <w:r>
              <w:rPr>
                <w:spacing w:val="-2"/>
                <w:sz w:val="21"/>
              </w:rPr>
              <w:t>武术</w:t>
            </w:r>
            <w:r>
              <w:rPr>
                <w:sz w:val="21"/>
              </w:rPr>
              <w:t>（少年拳</w:t>
            </w:r>
            <w:r>
              <w:rPr>
                <w:spacing w:val="-104"/>
                <w:sz w:val="21"/>
              </w:rPr>
              <w:t>）</w:t>
            </w:r>
            <w:r>
              <w:rPr>
                <w:spacing w:val="-3"/>
                <w:sz w:val="21"/>
              </w:rPr>
              <w:t>、花样跳绳</w:t>
            </w:r>
            <w:r>
              <w:rPr>
                <w:sz w:val="21"/>
              </w:rPr>
              <w:t>（一级</w:t>
            </w:r>
            <w:r>
              <w:rPr>
                <w:spacing w:val="-104"/>
                <w:sz w:val="21"/>
              </w:rPr>
              <w:t>）</w:t>
            </w:r>
            <w:r>
              <w:rPr>
                <w:spacing w:val="-3"/>
                <w:sz w:val="21"/>
              </w:rPr>
              <w:t>、篮球</w:t>
            </w:r>
            <w:r>
              <w:rPr>
                <w:sz w:val="21"/>
              </w:rPr>
              <w:t>（</w:t>
            </w:r>
            <w:r>
              <w:rPr>
                <w:spacing w:val="-4"/>
                <w:sz w:val="21"/>
              </w:rPr>
              <w:t>高、低运球、双手胸前传接球、原地单手肩上投篮</w:t>
            </w:r>
            <w:r>
              <w:rPr>
                <w:spacing w:val="-106"/>
                <w:sz w:val="21"/>
              </w:rPr>
              <w:t>）</w:t>
            </w:r>
            <w:r>
              <w:rPr>
                <w:spacing w:val="-3"/>
                <w:sz w:val="21"/>
              </w:rPr>
              <w:t>、羽毛球</w:t>
            </w:r>
            <w:r>
              <w:rPr>
                <w:sz w:val="21"/>
              </w:rPr>
              <w:t>（</w:t>
            </w:r>
            <w:r>
              <w:rPr>
                <w:spacing w:val="-1"/>
                <w:sz w:val="21"/>
              </w:rPr>
              <w:t>正手发后场高远球、正手后场击高远球</w:t>
            </w:r>
            <w:r>
              <w:rPr>
                <w:spacing w:val="-104"/>
                <w:sz w:val="21"/>
              </w:rPr>
              <w:t>）</w:t>
            </w:r>
            <w:r>
              <w:rPr>
                <w:spacing w:val="-4"/>
                <w:sz w:val="21"/>
              </w:rPr>
              <w:t>、田径</w:t>
            </w:r>
            <w:r>
              <w:rPr>
                <w:sz w:val="21"/>
              </w:rPr>
              <w:t>（蹲踞式起</w:t>
            </w:r>
            <w:r>
              <w:rPr>
                <w:spacing w:val="-6"/>
                <w:w w:val="95"/>
                <w:sz w:val="21"/>
              </w:rPr>
              <w:t>跑、接力跑、耐久跑</w:t>
            </w:r>
            <w:r>
              <w:rPr>
                <w:spacing w:val="-104"/>
                <w:w w:val="95"/>
                <w:sz w:val="21"/>
              </w:rPr>
              <w:t>）</w:t>
            </w:r>
            <w:r>
              <w:rPr>
                <w:spacing w:val="-11"/>
                <w:w w:val="95"/>
                <w:sz w:val="21"/>
              </w:rPr>
              <w:t>、足球</w:t>
            </w:r>
            <w:r>
              <w:rPr>
                <w:w w:val="95"/>
                <w:sz w:val="21"/>
              </w:rPr>
              <w:t>（</w:t>
            </w:r>
            <w:r>
              <w:rPr>
                <w:spacing w:val="-6"/>
                <w:w w:val="95"/>
                <w:sz w:val="21"/>
              </w:rPr>
              <w:t>颠球、脚背运球、脚内侧传接球</w:t>
            </w:r>
            <w:r>
              <w:rPr>
                <w:spacing w:val="-104"/>
                <w:w w:val="95"/>
                <w:sz w:val="21"/>
              </w:rPr>
              <w:t>）</w:t>
            </w:r>
            <w:r>
              <w:rPr>
                <w:spacing w:val="-11"/>
                <w:w w:val="95"/>
                <w:sz w:val="21"/>
              </w:rPr>
              <w:t>、体操</w:t>
            </w:r>
            <w:r>
              <w:rPr>
                <w:w w:val="95"/>
                <w:sz w:val="21"/>
              </w:rPr>
              <w:t>（队列队形、</w:t>
            </w:r>
          </w:p>
          <w:p w:rsidR="00C31C8F" w:rsidRDefault="00656E91">
            <w:pPr>
              <w:pStyle w:val="TableParagraph"/>
              <w:spacing w:line="269" w:lineRule="exact"/>
              <w:ind w:left="117"/>
              <w:rPr>
                <w:sz w:val="21"/>
              </w:rPr>
            </w:pPr>
            <w:r>
              <w:rPr>
                <w:sz w:val="21"/>
              </w:rPr>
              <w:t>前滚翻</w:t>
            </w:r>
            <w:r>
              <w:rPr>
                <w:spacing w:val="-106"/>
                <w:sz w:val="21"/>
              </w:rPr>
              <w:t>）</w:t>
            </w:r>
            <w:r>
              <w:rPr>
                <w:sz w:val="21"/>
              </w:rPr>
              <w:t>、健美操（大众一级</w:t>
            </w:r>
            <w:r>
              <w:rPr>
                <w:spacing w:val="-104"/>
                <w:sz w:val="21"/>
              </w:rPr>
              <w:t>）</w:t>
            </w:r>
            <w:r>
              <w:rPr>
                <w:sz w:val="21"/>
              </w:rPr>
              <w:t>、体适能（速度、力量、耐力</w:t>
            </w:r>
            <w:r>
              <w:rPr>
                <w:spacing w:val="-104"/>
                <w:sz w:val="21"/>
              </w:rPr>
              <w:t>）</w:t>
            </w:r>
            <w:r>
              <w:rPr>
                <w:sz w:val="21"/>
              </w:rPr>
              <w:t>。</w:t>
            </w:r>
          </w:p>
        </w:tc>
      </w:tr>
      <w:tr w:rsidR="00C31C8F">
        <w:trPr>
          <w:trHeight w:val="621"/>
        </w:trPr>
        <w:tc>
          <w:tcPr>
            <w:tcW w:w="1376" w:type="dxa"/>
            <w:tcBorders>
              <w:top w:val="single" w:sz="4" w:space="0" w:color="000000"/>
              <w:right w:val="single" w:sz="4" w:space="0" w:color="000000"/>
            </w:tcBorders>
            <w:shd w:val="clear" w:color="auto" w:fill="DEEBF6"/>
          </w:tcPr>
          <w:p w:rsidR="00C31C8F" w:rsidRDefault="00656E91">
            <w:pPr>
              <w:pStyle w:val="TableParagraph"/>
              <w:spacing w:before="178"/>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2"/>
              <w:ind w:left="537"/>
              <w:rPr>
                <w:sz w:val="21"/>
              </w:rPr>
            </w:pPr>
            <w:r>
              <w:rPr>
                <w:w w:val="95"/>
                <w:sz w:val="21"/>
              </w:rPr>
              <w:t>1.</w:t>
            </w:r>
            <w:r>
              <w:rPr>
                <w:w w:val="95"/>
                <w:sz w:val="21"/>
              </w:rPr>
              <w:t>坚持</w:t>
            </w:r>
            <w:r>
              <w:rPr>
                <w:w w:val="95"/>
                <w:sz w:val="21"/>
              </w:rPr>
              <w:t>“</w:t>
            </w:r>
            <w:r>
              <w:rPr>
                <w:w w:val="95"/>
                <w:sz w:val="21"/>
              </w:rPr>
              <w:t>健康第一</w:t>
            </w:r>
            <w:r>
              <w:rPr>
                <w:w w:val="95"/>
                <w:sz w:val="21"/>
              </w:rPr>
              <w:t>”</w:t>
            </w:r>
            <w:r>
              <w:rPr>
                <w:w w:val="95"/>
                <w:sz w:val="21"/>
              </w:rPr>
              <w:t>和</w:t>
            </w:r>
            <w:r>
              <w:rPr>
                <w:w w:val="95"/>
                <w:sz w:val="21"/>
              </w:rPr>
              <w:t>“</w:t>
            </w:r>
            <w:r>
              <w:rPr>
                <w:w w:val="95"/>
                <w:sz w:val="21"/>
              </w:rPr>
              <w:t>终身体育</w:t>
            </w:r>
            <w:r>
              <w:rPr>
                <w:w w:val="95"/>
                <w:sz w:val="21"/>
              </w:rPr>
              <w:t>”</w:t>
            </w:r>
            <w:r>
              <w:rPr>
                <w:w w:val="95"/>
                <w:sz w:val="21"/>
              </w:rPr>
              <w:t>原则；教师以提高学生身心健康为主线，</w:t>
            </w:r>
          </w:p>
          <w:p w:rsidR="00C31C8F" w:rsidRDefault="00656E91">
            <w:pPr>
              <w:pStyle w:val="TableParagraph"/>
              <w:spacing w:before="43" w:line="267" w:lineRule="exact"/>
              <w:ind w:left="117"/>
              <w:rPr>
                <w:sz w:val="21"/>
              </w:rPr>
            </w:pPr>
            <w:r>
              <w:rPr>
                <w:w w:val="95"/>
                <w:sz w:val="21"/>
              </w:rPr>
              <w:t>以增强学生体质为目标，在教学过程中充分发挥主导作用，尊重学生的主体地位，</w:t>
            </w:r>
          </w:p>
        </w:tc>
      </w:tr>
    </w:tbl>
    <w:p w:rsidR="00C31C8F" w:rsidRDefault="00C31C8F">
      <w:pPr>
        <w:spacing w:line="267"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852"/>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line="278" w:lineRule="auto"/>
              <w:ind w:left="117" w:right="8"/>
              <w:rPr>
                <w:sz w:val="21"/>
              </w:rPr>
            </w:pPr>
            <w:r>
              <w:rPr>
                <w:w w:val="95"/>
                <w:sz w:val="21"/>
              </w:rPr>
              <w:t>调动学生积极参与学习和锻炼的积极性；培养终身体育意识，为学生终身发展和综</w:t>
            </w:r>
            <w:r>
              <w:rPr>
                <w:w w:val="95"/>
                <w:sz w:val="21"/>
              </w:rPr>
              <w:t xml:space="preserve">  </w:t>
            </w:r>
            <w:r>
              <w:rPr>
                <w:sz w:val="21"/>
              </w:rPr>
              <w:t>合素养的提高打下坚实基础。</w:t>
            </w:r>
          </w:p>
          <w:p w:rsidR="00C31C8F" w:rsidRDefault="00656E91">
            <w:pPr>
              <w:pStyle w:val="TableParagraph"/>
              <w:spacing w:line="278" w:lineRule="auto"/>
              <w:ind w:left="117" w:right="77" w:firstLine="420"/>
              <w:rPr>
                <w:sz w:val="21"/>
              </w:rPr>
            </w:pPr>
            <w:r>
              <w:rPr>
                <w:w w:val="95"/>
                <w:sz w:val="21"/>
              </w:rPr>
              <w:t>2.</w:t>
            </w:r>
            <w:r>
              <w:rPr>
                <w:spacing w:val="-3"/>
                <w:w w:val="95"/>
                <w:sz w:val="21"/>
              </w:rPr>
              <w:t>采用灵活多样的教学方法，积极恰当的运用现代化教学手段，时刻重视学生</w:t>
            </w:r>
            <w:r>
              <w:rPr>
                <w:spacing w:val="-3"/>
                <w:w w:val="95"/>
                <w:sz w:val="21"/>
              </w:rPr>
              <w:t xml:space="preserve">  </w:t>
            </w:r>
            <w:r>
              <w:rPr>
                <w:spacing w:val="-3"/>
                <w:sz w:val="21"/>
              </w:rPr>
              <w:t>兴趣的培养和其他领域知识的渗透。</w:t>
            </w:r>
          </w:p>
          <w:p w:rsidR="00C31C8F" w:rsidRDefault="00656E91">
            <w:pPr>
              <w:pStyle w:val="TableParagraph"/>
              <w:spacing w:line="269" w:lineRule="exact"/>
              <w:ind w:left="537"/>
              <w:rPr>
                <w:sz w:val="21"/>
              </w:rPr>
            </w:pPr>
            <w:r>
              <w:rPr>
                <w:sz w:val="21"/>
              </w:rPr>
              <w:t>3.</w:t>
            </w:r>
            <w:r>
              <w:rPr>
                <w:sz w:val="21"/>
              </w:rPr>
              <w:t>尊重学生个体差异，注重过程性评价，突出激励、发展功能，促进学生身心</w:t>
            </w:r>
          </w:p>
          <w:p w:rsidR="00C31C8F" w:rsidRDefault="00656E91">
            <w:pPr>
              <w:pStyle w:val="TableParagraph"/>
              <w:spacing w:before="43"/>
              <w:ind w:left="117"/>
              <w:rPr>
                <w:sz w:val="21"/>
              </w:rPr>
            </w:pPr>
            <w:r>
              <w:rPr>
                <w:sz w:val="21"/>
              </w:rPr>
              <w:t>和谐发展，提高教学效果。</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GB00015</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信息技术</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36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w w:val="99"/>
                <w:sz w:val="21"/>
              </w:rPr>
              <w:t>8</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28</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248"/>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7"/>
              <w:rPr>
                <w:rFonts w:ascii="Times New Roman"/>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7"/>
              <w:rPr>
                <w:sz w:val="21"/>
              </w:rPr>
            </w:pPr>
            <w:r>
              <w:rPr>
                <w:sz w:val="21"/>
              </w:rPr>
              <w:t>1.</w:t>
            </w:r>
            <w:r>
              <w:rPr>
                <w:sz w:val="21"/>
              </w:rPr>
              <w:t>掌握信息技术基础知识、计算机基础知识、网络基础知识。</w:t>
            </w:r>
          </w:p>
          <w:p w:rsidR="00C31C8F" w:rsidRDefault="00656E91">
            <w:pPr>
              <w:pStyle w:val="TableParagraph"/>
              <w:spacing w:before="43"/>
              <w:ind w:left="537"/>
              <w:rPr>
                <w:sz w:val="21"/>
              </w:rPr>
            </w:pPr>
            <w:r>
              <w:rPr>
                <w:sz w:val="21"/>
              </w:rPr>
              <w:t>2.</w:t>
            </w:r>
            <w:r>
              <w:rPr>
                <w:sz w:val="21"/>
              </w:rPr>
              <w:t>熟练掌握计算机操作系统、办公软件、上网操作技能。</w:t>
            </w:r>
          </w:p>
          <w:p w:rsidR="00C31C8F" w:rsidRDefault="00656E91">
            <w:pPr>
              <w:pStyle w:val="TableParagraph"/>
              <w:spacing w:before="2" w:line="310" w:lineRule="atLeast"/>
              <w:ind w:left="117" w:right="46" w:firstLine="420"/>
              <w:rPr>
                <w:sz w:val="21"/>
              </w:rPr>
            </w:pPr>
            <w:r>
              <w:rPr>
                <w:w w:val="95"/>
                <w:sz w:val="21"/>
              </w:rPr>
              <w:t>3.</w:t>
            </w:r>
            <w:r>
              <w:rPr>
                <w:w w:val="95"/>
                <w:sz w:val="21"/>
              </w:rPr>
              <w:t>提升良好的信息收集、信息处理、信息呈现的能力，提高计算机文化素质，</w:t>
            </w:r>
            <w:r>
              <w:rPr>
                <w:w w:val="95"/>
                <w:sz w:val="21"/>
              </w:rPr>
              <w:t xml:space="preserve">  </w:t>
            </w:r>
            <w:r>
              <w:rPr>
                <w:sz w:val="21"/>
              </w:rPr>
              <w:t>为利用计算机学习其他课程打下良好的基础。</w:t>
            </w:r>
          </w:p>
        </w:tc>
      </w:tr>
      <w:tr w:rsidR="00C31C8F">
        <w:trPr>
          <w:trHeight w:val="2495"/>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spacing w:before="1"/>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7"/>
              <w:rPr>
                <w:sz w:val="21"/>
              </w:rPr>
            </w:pPr>
            <w:r>
              <w:rPr>
                <w:sz w:val="21"/>
              </w:rPr>
              <w:t>1.</w:t>
            </w:r>
            <w:r>
              <w:rPr>
                <w:sz w:val="21"/>
              </w:rPr>
              <w:t>信息技术基础。</w:t>
            </w:r>
          </w:p>
          <w:p w:rsidR="00C31C8F" w:rsidRDefault="00656E91">
            <w:pPr>
              <w:pStyle w:val="TableParagraph"/>
              <w:spacing w:before="42"/>
              <w:ind w:left="537"/>
              <w:rPr>
                <w:sz w:val="21"/>
              </w:rPr>
            </w:pPr>
            <w:r>
              <w:rPr>
                <w:w w:val="95"/>
                <w:sz w:val="21"/>
              </w:rPr>
              <w:t>2.</w:t>
            </w:r>
            <w:r>
              <w:rPr>
                <w:w w:val="95"/>
                <w:sz w:val="21"/>
              </w:rPr>
              <w:t>计算机基础知识。</w:t>
            </w:r>
          </w:p>
          <w:p w:rsidR="00C31C8F" w:rsidRDefault="00656E91">
            <w:pPr>
              <w:pStyle w:val="TableParagraph"/>
              <w:spacing w:before="43"/>
              <w:ind w:left="537"/>
              <w:rPr>
                <w:sz w:val="21"/>
              </w:rPr>
            </w:pPr>
            <w:r>
              <w:rPr>
                <w:w w:val="95"/>
                <w:sz w:val="21"/>
              </w:rPr>
              <w:t>3.</w:t>
            </w:r>
            <w:r>
              <w:rPr>
                <w:w w:val="95"/>
                <w:sz w:val="21"/>
              </w:rPr>
              <w:t>计算机系统知识。</w:t>
            </w:r>
          </w:p>
          <w:p w:rsidR="00C31C8F" w:rsidRDefault="00656E91">
            <w:pPr>
              <w:pStyle w:val="TableParagraph"/>
              <w:numPr>
                <w:ilvl w:val="0"/>
                <w:numId w:val="1"/>
              </w:numPr>
              <w:tabs>
                <w:tab w:val="left" w:pos="749"/>
              </w:tabs>
              <w:spacing w:before="43"/>
              <w:ind w:hanging="211"/>
              <w:rPr>
                <w:sz w:val="21"/>
              </w:rPr>
            </w:pPr>
            <w:r>
              <w:rPr>
                <w:sz w:val="21"/>
              </w:rPr>
              <w:t>Windows</w:t>
            </w:r>
            <w:r>
              <w:rPr>
                <w:spacing w:val="-8"/>
                <w:sz w:val="21"/>
              </w:rPr>
              <w:t xml:space="preserve"> </w:t>
            </w:r>
            <w:r>
              <w:rPr>
                <w:spacing w:val="-8"/>
                <w:sz w:val="21"/>
              </w:rPr>
              <w:t>操作系统的使用；</w:t>
            </w:r>
          </w:p>
          <w:p w:rsidR="00C31C8F" w:rsidRDefault="00656E91">
            <w:pPr>
              <w:pStyle w:val="TableParagraph"/>
              <w:numPr>
                <w:ilvl w:val="0"/>
                <w:numId w:val="1"/>
              </w:numPr>
              <w:tabs>
                <w:tab w:val="left" w:pos="749"/>
              </w:tabs>
              <w:spacing w:before="43"/>
              <w:ind w:hanging="211"/>
              <w:rPr>
                <w:sz w:val="21"/>
              </w:rPr>
            </w:pPr>
            <w:r>
              <w:rPr>
                <w:sz w:val="21"/>
              </w:rPr>
              <w:t>Word</w:t>
            </w:r>
            <w:r>
              <w:rPr>
                <w:spacing w:val="-10"/>
                <w:sz w:val="21"/>
              </w:rPr>
              <w:t xml:space="preserve"> </w:t>
            </w:r>
            <w:r>
              <w:rPr>
                <w:spacing w:val="-10"/>
                <w:sz w:val="21"/>
              </w:rPr>
              <w:t>文字处理。</w:t>
            </w:r>
          </w:p>
          <w:p w:rsidR="00C31C8F" w:rsidRDefault="00656E91">
            <w:pPr>
              <w:pStyle w:val="TableParagraph"/>
              <w:numPr>
                <w:ilvl w:val="0"/>
                <w:numId w:val="1"/>
              </w:numPr>
              <w:tabs>
                <w:tab w:val="left" w:pos="749"/>
              </w:tabs>
              <w:spacing w:before="43"/>
              <w:ind w:hanging="211"/>
              <w:rPr>
                <w:sz w:val="21"/>
              </w:rPr>
            </w:pPr>
            <w:r>
              <w:rPr>
                <w:sz w:val="21"/>
              </w:rPr>
              <w:t>Excel</w:t>
            </w:r>
            <w:r>
              <w:rPr>
                <w:spacing w:val="-10"/>
                <w:sz w:val="21"/>
              </w:rPr>
              <w:t xml:space="preserve"> </w:t>
            </w:r>
            <w:r>
              <w:rPr>
                <w:spacing w:val="-10"/>
                <w:sz w:val="21"/>
              </w:rPr>
              <w:t>表格处理。</w:t>
            </w:r>
          </w:p>
          <w:p w:rsidR="00C31C8F" w:rsidRDefault="00656E91">
            <w:pPr>
              <w:pStyle w:val="TableParagraph"/>
              <w:numPr>
                <w:ilvl w:val="0"/>
                <w:numId w:val="1"/>
              </w:numPr>
              <w:tabs>
                <w:tab w:val="left" w:pos="749"/>
              </w:tabs>
              <w:spacing w:before="43"/>
              <w:ind w:hanging="211"/>
              <w:rPr>
                <w:sz w:val="21"/>
              </w:rPr>
            </w:pPr>
            <w:r>
              <w:rPr>
                <w:sz w:val="21"/>
              </w:rPr>
              <w:t>PowerPoint</w:t>
            </w:r>
            <w:r>
              <w:rPr>
                <w:spacing w:val="-10"/>
                <w:sz w:val="21"/>
              </w:rPr>
              <w:t xml:space="preserve"> </w:t>
            </w:r>
            <w:r>
              <w:rPr>
                <w:spacing w:val="-10"/>
                <w:sz w:val="21"/>
              </w:rPr>
              <w:t>演示文稿。</w:t>
            </w:r>
          </w:p>
          <w:p w:rsidR="00C31C8F" w:rsidRDefault="00656E91">
            <w:pPr>
              <w:pStyle w:val="TableParagraph"/>
              <w:spacing w:before="43"/>
              <w:ind w:left="537"/>
              <w:rPr>
                <w:sz w:val="21"/>
              </w:rPr>
            </w:pPr>
            <w:r>
              <w:rPr>
                <w:sz w:val="21"/>
              </w:rPr>
              <w:t>8.</w:t>
            </w:r>
            <w:r>
              <w:rPr>
                <w:sz w:val="21"/>
              </w:rPr>
              <w:t>因特网基础与应用。</w:t>
            </w:r>
          </w:p>
        </w:tc>
      </w:tr>
      <w:tr w:rsidR="00C31C8F">
        <w:trPr>
          <w:trHeight w:val="3120"/>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1"/>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2"/>
                <w:w w:val="95"/>
                <w:sz w:val="21"/>
              </w:rPr>
              <w:t>加强理论课与实验课相结合教学。理论课采用大屏幕投影，结合电子讲稿或</w:t>
            </w:r>
            <w:r>
              <w:rPr>
                <w:spacing w:val="-2"/>
                <w:w w:val="95"/>
                <w:sz w:val="21"/>
              </w:rPr>
              <w:t xml:space="preserve">  </w:t>
            </w:r>
            <w:r>
              <w:rPr>
                <w:spacing w:val="-4"/>
                <w:w w:val="95"/>
                <w:sz w:val="21"/>
              </w:rPr>
              <w:t>教学课件进行理论讲授与操作演示，把计算机的基本理论、基础知识和基本技能的</w:t>
            </w:r>
            <w:r>
              <w:rPr>
                <w:spacing w:val="-4"/>
                <w:w w:val="95"/>
                <w:sz w:val="21"/>
              </w:rPr>
              <w:t xml:space="preserve">  </w:t>
            </w:r>
            <w:r>
              <w:rPr>
                <w:spacing w:val="-7"/>
                <w:w w:val="95"/>
                <w:sz w:val="21"/>
              </w:rPr>
              <w:t>有机结合起来，突出重点难点，以培养学生创新精神与动手实践能力为目的。教师</w:t>
            </w:r>
            <w:r>
              <w:rPr>
                <w:spacing w:val="2"/>
                <w:w w:val="99"/>
                <w:sz w:val="21"/>
              </w:rPr>
              <w:t>严</w:t>
            </w:r>
            <w:r>
              <w:rPr>
                <w:spacing w:val="-2"/>
                <w:w w:val="99"/>
                <w:sz w:val="21"/>
              </w:rPr>
              <w:t>格课堂管理，严格平时成绩测试管理，采用</w:t>
            </w:r>
            <w:r>
              <w:rPr>
                <w:spacing w:val="-2"/>
                <w:w w:val="99"/>
                <w:sz w:val="21"/>
              </w:rPr>
              <w:t>“</w:t>
            </w:r>
            <w:r>
              <w:rPr>
                <w:spacing w:val="-2"/>
                <w:w w:val="99"/>
                <w:sz w:val="21"/>
              </w:rPr>
              <w:t>任务驱动教学法</w:t>
            </w:r>
            <w:r>
              <w:rPr>
                <w:spacing w:val="-2"/>
                <w:w w:val="99"/>
                <w:sz w:val="21"/>
              </w:rPr>
              <w:t>”</w:t>
            </w:r>
            <w:r>
              <w:rPr>
                <w:spacing w:val="-2"/>
                <w:w w:val="99"/>
                <w:sz w:val="21"/>
              </w:rPr>
              <w:t>，课前做好学习</w:t>
            </w:r>
            <w:r>
              <w:rPr>
                <w:sz w:val="21"/>
              </w:rPr>
              <w:t>任务样张展示给学生，让学生对学习内容一目了然。</w:t>
            </w:r>
          </w:p>
          <w:p w:rsidR="00C31C8F" w:rsidRDefault="00656E91">
            <w:pPr>
              <w:pStyle w:val="TableParagraph"/>
              <w:spacing w:line="278" w:lineRule="auto"/>
              <w:ind w:left="117" w:right="77" w:firstLine="420"/>
              <w:jc w:val="both"/>
              <w:rPr>
                <w:sz w:val="21"/>
              </w:rPr>
            </w:pPr>
            <w:r>
              <w:rPr>
                <w:w w:val="95"/>
                <w:sz w:val="21"/>
              </w:rPr>
              <w:t>2.</w:t>
            </w:r>
            <w:r>
              <w:rPr>
                <w:spacing w:val="-3"/>
                <w:w w:val="95"/>
                <w:sz w:val="21"/>
              </w:rPr>
              <w:t>加强理论教学内容改革。对计算机部分基础理论知识内容进行实时更新，进</w:t>
            </w:r>
            <w:r>
              <w:rPr>
                <w:spacing w:val="-3"/>
                <w:w w:val="95"/>
                <w:sz w:val="21"/>
              </w:rPr>
              <w:t xml:space="preserve">  </w:t>
            </w:r>
            <w:r>
              <w:rPr>
                <w:spacing w:val="-3"/>
                <w:sz w:val="21"/>
              </w:rPr>
              <w:t>一步拓展加深了计算机网络方面内容，新增贴近实际生活案例。</w:t>
            </w:r>
          </w:p>
          <w:p w:rsidR="00C31C8F" w:rsidRDefault="00656E91">
            <w:pPr>
              <w:pStyle w:val="TableParagraph"/>
              <w:spacing w:line="269" w:lineRule="exact"/>
              <w:ind w:left="117" w:firstLine="420"/>
              <w:rPr>
                <w:sz w:val="21"/>
              </w:rPr>
            </w:pPr>
            <w:r>
              <w:rPr>
                <w:sz w:val="21"/>
              </w:rPr>
              <w:t>3.</w:t>
            </w:r>
            <w:r>
              <w:rPr>
                <w:sz w:val="21"/>
              </w:rPr>
              <w:t>加强实验教学环节改革。运用任务驱动教学法，强化实训，强化实验课程教</w:t>
            </w:r>
          </w:p>
          <w:p w:rsidR="00C31C8F" w:rsidRDefault="00656E91">
            <w:pPr>
              <w:pStyle w:val="TableParagraph"/>
              <w:spacing w:before="2" w:line="310" w:lineRule="atLeast"/>
              <w:ind w:left="117" w:right="12"/>
              <w:rPr>
                <w:sz w:val="21"/>
              </w:rPr>
            </w:pPr>
            <w:r>
              <w:rPr>
                <w:w w:val="95"/>
                <w:sz w:val="21"/>
              </w:rPr>
              <w:t>学，重视学生的计算机实际动手操作基本技能训练，培养学生掌握计算机新知识能</w:t>
            </w:r>
            <w:r>
              <w:rPr>
                <w:w w:val="95"/>
                <w:sz w:val="21"/>
              </w:rPr>
              <w:t xml:space="preserve">  </w:t>
            </w:r>
            <w:r>
              <w:rPr>
                <w:sz w:val="21"/>
              </w:rPr>
              <w:t>力。</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sz w:val="21"/>
              </w:rPr>
              <w:t>GB00016</w:t>
            </w:r>
            <w:r>
              <w:rPr>
                <w:sz w:val="21"/>
              </w:rPr>
              <w:t>、</w:t>
            </w:r>
            <w:r>
              <w:rPr>
                <w:sz w:val="21"/>
              </w:rPr>
              <w:t>GB00017</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大学语文（一</w:t>
            </w:r>
            <w:r>
              <w:rPr>
                <w:spacing w:val="-106"/>
                <w:sz w:val="21"/>
              </w:rPr>
              <w:t>）</w:t>
            </w:r>
            <w:r>
              <w:rPr>
                <w:spacing w:val="-104"/>
                <w:sz w:val="21"/>
              </w:rPr>
              <w:t>、</w:t>
            </w:r>
            <w:r>
              <w:rPr>
                <w:sz w:val="21"/>
              </w:rPr>
              <w:t>（二）</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68</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60</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w w:val="99"/>
                <w:sz w:val="21"/>
              </w:rPr>
              <w:t>8</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w w:val="99"/>
                <w:sz w:val="21"/>
              </w:rPr>
              <w:t>4</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考试</w:t>
            </w:r>
          </w:p>
        </w:tc>
      </w:tr>
      <w:tr w:rsidR="00C31C8F">
        <w:trPr>
          <w:trHeight w:val="451"/>
        </w:trPr>
        <w:tc>
          <w:tcPr>
            <w:tcW w:w="9122" w:type="dxa"/>
            <w:gridSpan w:val="4"/>
            <w:tcBorders>
              <w:top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bl>
    <w:p w:rsidR="00C31C8F" w:rsidRDefault="00C31C8F">
      <w:pPr>
        <w:jc w:val="cente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560"/>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课程目标</w:t>
            </w:r>
          </w:p>
        </w:tc>
        <w:tc>
          <w:tcPr>
            <w:tcW w:w="7746" w:type="dxa"/>
            <w:gridSpan w:val="3"/>
            <w:tcBorders>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4"/>
                <w:w w:val="95"/>
                <w:sz w:val="21"/>
              </w:rPr>
              <w:t>通过学生感受、领悟语言文字的巨大魅力，引领学生追问生存的意义和存在</w:t>
            </w:r>
            <w:r>
              <w:rPr>
                <w:spacing w:val="-4"/>
                <w:w w:val="95"/>
                <w:sz w:val="21"/>
              </w:rPr>
              <w:t xml:space="preserve">  </w:t>
            </w:r>
            <w:r>
              <w:rPr>
                <w:spacing w:val="-7"/>
                <w:w w:val="95"/>
                <w:sz w:val="21"/>
              </w:rPr>
              <w:t>的真相，激发学生的想象力与创造力，倡导学生的独立精神与合作意识，培育和滋</w:t>
            </w:r>
            <w:r>
              <w:rPr>
                <w:spacing w:val="-7"/>
                <w:w w:val="95"/>
                <w:sz w:val="21"/>
              </w:rPr>
              <w:t xml:space="preserve">  </w:t>
            </w:r>
            <w:r>
              <w:rPr>
                <w:spacing w:val="-7"/>
                <w:sz w:val="21"/>
              </w:rPr>
              <w:t>养其健全的人格、社会关怀意识以及社会责任感。</w:t>
            </w:r>
          </w:p>
          <w:p w:rsidR="00C31C8F" w:rsidRDefault="00656E91">
            <w:pPr>
              <w:pStyle w:val="TableParagraph"/>
              <w:spacing w:line="269" w:lineRule="exact"/>
              <w:ind w:left="537"/>
              <w:rPr>
                <w:sz w:val="21"/>
              </w:rPr>
            </w:pPr>
            <w:r>
              <w:rPr>
                <w:sz w:val="21"/>
              </w:rPr>
              <w:t>2.</w:t>
            </w:r>
            <w:r>
              <w:rPr>
                <w:sz w:val="21"/>
              </w:rPr>
              <w:t>提高学生的文化素养。</w:t>
            </w:r>
          </w:p>
          <w:p w:rsidR="00C31C8F" w:rsidRDefault="00656E91">
            <w:pPr>
              <w:pStyle w:val="TableParagraph"/>
              <w:spacing w:before="43"/>
              <w:ind w:left="537"/>
              <w:rPr>
                <w:sz w:val="21"/>
              </w:rPr>
            </w:pPr>
            <w:r>
              <w:rPr>
                <w:sz w:val="21"/>
              </w:rPr>
              <w:t>3.</w:t>
            </w:r>
            <w:r>
              <w:rPr>
                <w:sz w:val="21"/>
              </w:rPr>
              <w:t>引导学生了解我们灿烂的文化。</w:t>
            </w:r>
          </w:p>
        </w:tc>
      </w:tr>
      <w:tr w:rsidR="00C31C8F">
        <w:trPr>
          <w:trHeight w:val="936"/>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spacing w:before="10"/>
              <w:rPr>
                <w:rFonts w:ascii="Times New Roman"/>
                <w:sz w:val="28"/>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117" w:firstLine="420"/>
              <w:rPr>
                <w:sz w:val="21"/>
              </w:rPr>
            </w:pPr>
            <w:r>
              <w:rPr>
                <w:sz w:val="21"/>
              </w:rPr>
              <w:t>本课程包括十个单元，分别是：仁者爱人、和而不同、以史为鉴、胸怀天下、</w:t>
            </w:r>
          </w:p>
          <w:p w:rsidR="00C31C8F" w:rsidRDefault="00656E91">
            <w:pPr>
              <w:pStyle w:val="TableParagraph"/>
              <w:spacing w:before="2" w:line="310" w:lineRule="atLeast"/>
              <w:ind w:left="117" w:right="8"/>
              <w:rPr>
                <w:sz w:val="21"/>
              </w:rPr>
            </w:pPr>
            <w:r>
              <w:rPr>
                <w:w w:val="95"/>
                <w:sz w:val="21"/>
              </w:rPr>
              <w:t>故园情深、礼赞爱情、洞明世事、亲和自然、关爱生命、浩然正气、冰雪肝胆，诗</w:t>
            </w:r>
            <w:r>
              <w:rPr>
                <w:w w:val="95"/>
                <w:sz w:val="21"/>
              </w:rPr>
              <w:t xml:space="preserve">  </w:t>
            </w:r>
            <w:r>
              <w:rPr>
                <w:sz w:val="21"/>
              </w:rPr>
              <w:t>意人生。</w:t>
            </w:r>
          </w:p>
        </w:tc>
      </w:tr>
      <w:tr w:rsidR="00C31C8F">
        <w:trPr>
          <w:trHeight w:val="1871"/>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6"/>
              <w:rPr>
                <w:rFonts w:ascii="Times New Roman"/>
                <w:sz w:val="29"/>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jc w:val="both"/>
              <w:rPr>
                <w:sz w:val="21"/>
              </w:rPr>
            </w:pPr>
            <w:r>
              <w:rPr>
                <w:w w:val="95"/>
                <w:sz w:val="21"/>
              </w:rPr>
              <w:t>1.</w:t>
            </w:r>
            <w:r>
              <w:rPr>
                <w:spacing w:val="-3"/>
                <w:w w:val="95"/>
                <w:sz w:val="21"/>
              </w:rPr>
              <w:t>本课程内容的职业针对性很强，注重教学内容与教师资格证考证、学前教师</w:t>
            </w:r>
            <w:r>
              <w:rPr>
                <w:spacing w:val="-3"/>
                <w:w w:val="95"/>
                <w:sz w:val="21"/>
              </w:rPr>
              <w:t xml:space="preserve">  </w:t>
            </w:r>
            <w:r>
              <w:rPr>
                <w:spacing w:val="-6"/>
                <w:w w:val="95"/>
                <w:sz w:val="21"/>
              </w:rPr>
              <w:t>岗位需求的对接，既注重培养学生的人文素养，又满足学生的职业需求，帮助学生</w:t>
            </w:r>
            <w:r>
              <w:rPr>
                <w:spacing w:val="-6"/>
                <w:w w:val="95"/>
                <w:sz w:val="21"/>
              </w:rPr>
              <w:t xml:space="preserve">  </w:t>
            </w:r>
            <w:r>
              <w:rPr>
                <w:spacing w:val="-6"/>
                <w:sz w:val="21"/>
              </w:rPr>
              <w:t>提升职业能力，努力达成</w:t>
            </w:r>
            <w:r>
              <w:rPr>
                <w:spacing w:val="-6"/>
                <w:sz w:val="21"/>
              </w:rPr>
              <w:t>“</w:t>
            </w:r>
            <w:r>
              <w:rPr>
                <w:spacing w:val="-6"/>
                <w:sz w:val="21"/>
              </w:rPr>
              <w:t>一践行三学会</w:t>
            </w:r>
            <w:r>
              <w:rPr>
                <w:spacing w:val="-6"/>
                <w:sz w:val="21"/>
              </w:rPr>
              <w:t>”</w:t>
            </w:r>
            <w:r>
              <w:rPr>
                <w:spacing w:val="-6"/>
                <w:sz w:val="21"/>
              </w:rPr>
              <w:t>的毕业要求。</w:t>
            </w:r>
          </w:p>
          <w:p w:rsidR="00C31C8F" w:rsidRDefault="00656E91">
            <w:pPr>
              <w:pStyle w:val="TableParagraph"/>
              <w:spacing w:line="278" w:lineRule="auto"/>
              <w:ind w:left="117" w:right="77" w:firstLine="420"/>
              <w:jc w:val="both"/>
              <w:rPr>
                <w:sz w:val="21"/>
              </w:rPr>
            </w:pPr>
            <w:r>
              <w:rPr>
                <w:w w:val="95"/>
                <w:sz w:val="21"/>
              </w:rPr>
              <w:t>2.</w:t>
            </w:r>
            <w:r>
              <w:rPr>
                <w:spacing w:val="-3"/>
                <w:w w:val="95"/>
                <w:sz w:val="21"/>
              </w:rPr>
              <w:t>采用为线下教学模式，通过强调祖国语文文学的重要性，改变大学生的学习</w:t>
            </w:r>
            <w:r>
              <w:rPr>
                <w:spacing w:val="-3"/>
                <w:w w:val="95"/>
                <w:sz w:val="21"/>
              </w:rPr>
              <w:t xml:space="preserve">  </w:t>
            </w:r>
            <w:r>
              <w:rPr>
                <w:spacing w:val="-6"/>
                <w:w w:val="95"/>
                <w:sz w:val="21"/>
              </w:rPr>
              <w:t>习惯，变被动学习为主动学习，让课堂气氛变得生动活泼，让学习过程变得积极愉</w:t>
            </w:r>
          </w:p>
          <w:p w:rsidR="00C31C8F" w:rsidRDefault="00656E91">
            <w:pPr>
              <w:pStyle w:val="TableParagraph"/>
              <w:spacing w:line="269" w:lineRule="exact"/>
              <w:ind w:left="117"/>
              <w:rPr>
                <w:sz w:val="21"/>
              </w:rPr>
            </w:pPr>
            <w:r>
              <w:rPr>
                <w:sz w:val="21"/>
              </w:rPr>
              <w:t>快。</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6"/>
              <w:jc w:val="center"/>
              <w:rPr>
                <w:sz w:val="21"/>
              </w:rPr>
            </w:pPr>
            <w:r>
              <w:rPr>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GB000018</w:t>
            </w:r>
            <w:r>
              <w:rPr>
                <w:sz w:val="21"/>
              </w:rPr>
              <w:t>、</w:t>
            </w:r>
            <w:r>
              <w:rPr>
                <w:sz w:val="21"/>
              </w:rPr>
              <w:t>GB000019</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1" w:right="266"/>
              <w:jc w:val="center"/>
              <w:rPr>
                <w:sz w:val="21"/>
              </w:rPr>
            </w:pPr>
            <w:r>
              <w:rPr>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大学英语（一）、（二）</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0" w:right="226"/>
              <w:jc w:val="center"/>
              <w:rPr>
                <w:sz w:val="21"/>
              </w:rPr>
            </w:pPr>
            <w:r>
              <w:rPr>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4" w:right="266"/>
              <w:jc w:val="center"/>
              <w:rPr>
                <w:sz w:val="21"/>
              </w:rPr>
            </w:pPr>
            <w:r>
              <w:rPr>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68</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6"/>
              <w:jc w:val="center"/>
              <w:rPr>
                <w:sz w:val="21"/>
              </w:rPr>
            </w:pPr>
            <w:r>
              <w:rPr>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60</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1" w:right="266"/>
              <w:jc w:val="center"/>
              <w:rPr>
                <w:sz w:val="21"/>
              </w:rPr>
            </w:pPr>
            <w:r>
              <w:rPr>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w w:val="99"/>
                <w:sz w:val="21"/>
              </w:rPr>
              <w:t>8</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0" w:right="226"/>
              <w:jc w:val="center"/>
              <w:rPr>
                <w:sz w:val="21"/>
              </w:rPr>
            </w:pPr>
            <w:r>
              <w:rPr>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1" w:right="266"/>
              <w:jc w:val="center"/>
              <w:rPr>
                <w:sz w:val="21"/>
              </w:rPr>
            </w:pPr>
            <w:r>
              <w:rPr>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065"/>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1"/>
              <w:rPr>
                <w:rFonts w:ascii="Times New Roman"/>
                <w:sz w:val="17"/>
              </w:rPr>
            </w:pPr>
          </w:p>
          <w:p w:rsidR="00C31C8F" w:rsidRDefault="00656E91">
            <w:pPr>
              <w:pStyle w:val="TableParagraph"/>
              <w:ind w:left="240" w:right="226"/>
              <w:jc w:val="center"/>
              <w:rPr>
                <w:sz w:val="21"/>
              </w:rPr>
            </w:pPr>
            <w:r>
              <w:rPr>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3"/>
                <w:w w:val="95"/>
                <w:sz w:val="21"/>
              </w:rPr>
              <w:t>掌握大学阶段基本的词汇、句型和语法等英语基础知识，并掌握有效的语言</w:t>
            </w:r>
            <w:r>
              <w:rPr>
                <w:spacing w:val="-3"/>
                <w:w w:val="95"/>
                <w:sz w:val="21"/>
              </w:rPr>
              <w:t xml:space="preserve">  </w:t>
            </w:r>
            <w:r>
              <w:rPr>
                <w:spacing w:val="-3"/>
                <w:sz w:val="21"/>
              </w:rPr>
              <w:t>学习方法和策略，打下扎实的英语语言基础。</w:t>
            </w:r>
          </w:p>
          <w:p w:rsidR="00C31C8F" w:rsidRDefault="00656E91">
            <w:pPr>
              <w:pStyle w:val="TableParagraph"/>
              <w:spacing w:line="278" w:lineRule="auto"/>
              <w:ind w:left="117" w:right="77" w:firstLine="420"/>
              <w:rPr>
                <w:sz w:val="21"/>
              </w:rPr>
            </w:pPr>
            <w:r>
              <w:rPr>
                <w:w w:val="95"/>
                <w:sz w:val="21"/>
              </w:rPr>
              <w:t>2.</w:t>
            </w:r>
            <w:r>
              <w:rPr>
                <w:spacing w:val="-4"/>
                <w:w w:val="95"/>
                <w:sz w:val="21"/>
              </w:rPr>
              <w:t>培养学生在职场中用英语进行必要交流的听、说、读、写、译的英语语用能</w:t>
            </w:r>
            <w:r>
              <w:rPr>
                <w:spacing w:val="-4"/>
                <w:w w:val="95"/>
                <w:sz w:val="21"/>
              </w:rPr>
              <w:t xml:space="preserve">  </w:t>
            </w:r>
            <w:r>
              <w:rPr>
                <w:spacing w:val="-4"/>
                <w:sz w:val="21"/>
              </w:rPr>
              <w:t>力，引导学生养成自主学习的学习习惯。</w:t>
            </w:r>
          </w:p>
          <w:p w:rsidR="00C31C8F" w:rsidRDefault="00656E91">
            <w:pPr>
              <w:pStyle w:val="TableParagraph"/>
              <w:spacing w:line="250" w:lineRule="exact"/>
              <w:ind w:left="537"/>
              <w:rPr>
                <w:sz w:val="21"/>
              </w:rPr>
            </w:pPr>
            <w:r>
              <w:rPr>
                <w:w w:val="95"/>
                <w:sz w:val="21"/>
              </w:rPr>
              <w:t>3.</w:t>
            </w:r>
            <w:r>
              <w:rPr>
                <w:spacing w:val="-3"/>
                <w:w w:val="95"/>
                <w:sz w:val="21"/>
              </w:rPr>
              <w:t>提升学生在职场环境下，处理一般涉外事务的人际交往能力、协作能力、创</w:t>
            </w:r>
          </w:p>
          <w:p w:rsidR="00C31C8F" w:rsidRDefault="00656E91">
            <w:pPr>
              <w:pStyle w:val="TableParagraph"/>
              <w:spacing w:before="2"/>
              <w:ind w:left="117"/>
              <w:rPr>
                <w:sz w:val="21"/>
              </w:rPr>
            </w:pPr>
            <w:r>
              <w:rPr>
                <w:spacing w:val="-3"/>
                <w:w w:val="95"/>
                <w:sz w:val="21"/>
              </w:rPr>
              <w:t>新能力及抗压能力，并增强学生的语言综合素养和跨文化交际意识，有助于成为具</w:t>
            </w:r>
          </w:p>
          <w:p w:rsidR="00C31C8F" w:rsidRDefault="00656E91">
            <w:pPr>
              <w:pStyle w:val="TableParagraph"/>
              <w:spacing w:before="5" w:line="251" w:lineRule="exact"/>
              <w:ind w:left="117"/>
              <w:rPr>
                <w:sz w:val="21"/>
              </w:rPr>
            </w:pPr>
            <w:r>
              <w:rPr>
                <w:sz w:val="21"/>
              </w:rPr>
              <w:t>备入职竞争力的优势人才。</w:t>
            </w:r>
          </w:p>
        </w:tc>
      </w:tr>
      <w:tr w:rsidR="00C31C8F">
        <w:trPr>
          <w:trHeight w:val="2495"/>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0" w:right="226"/>
              <w:jc w:val="center"/>
              <w:rPr>
                <w:sz w:val="21"/>
              </w:rPr>
            </w:pPr>
            <w:r>
              <w:rPr>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本课程主要包括七个方面的内容：</w:t>
            </w:r>
          </w:p>
          <w:p w:rsidR="00C31C8F" w:rsidRDefault="00656E91">
            <w:pPr>
              <w:pStyle w:val="TableParagraph"/>
              <w:spacing w:before="43"/>
              <w:ind w:left="537"/>
              <w:rPr>
                <w:sz w:val="21"/>
              </w:rPr>
            </w:pPr>
            <w:r>
              <w:rPr>
                <w:sz w:val="21"/>
              </w:rPr>
              <w:t>1.</w:t>
            </w:r>
            <w:r>
              <w:rPr>
                <w:sz w:val="21"/>
              </w:rPr>
              <w:t>大学英语基本词汇及常用词组及运用；</w:t>
            </w:r>
          </w:p>
          <w:p w:rsidR="00C31C8F" w:rsidRDefault="00656E91">
            <w:pPr>
              <w:pStyle w:val="TableParagraph"/>
              <w:spacing w:before="43"/>
              <w:ind w:left="537"/>
              <w:rPr>
                <w:sz w:val="21"/>
              </w:rPr>
            </w:pPr>
            <w:r>
              <w:rPr>
                <w:sz w:val="21"/>
              </w:rPr>
              <w:t>2.</w:t>
            </w:r>
            <w:r>
              <w:rPr>
                <w:sz w:val="21"/>
              </w:rPr>
              <w:t>基本的英语语法规则及运用；</w:t>
            </w:r>
          </w:p>
          <w:p w:rsidR="00C31C8F" w:rsidRDefault="00656E91">
            <w:pPr>
              <w:pStyle w:val="TableParagraph"/>
              <w:spacing w:before="43"/>
              <w:ind w:left="537"/>
              <w:rPr>
                <w:sz w:val="21"/>
              </w:rPr>
            </w:pPr>
            <w:r>
              <w:rPr>
                <w:sz w:val="21"/>
              </w:rPr>
              <w:t>3.</w:t>
            </w:r>
            <w:r>
              <w:rPr>
                <w:sz w:val="21"/>
              </w:rPr>
              <w:t>日常交际中听力材料的学习，听力技巧及运用；</w:t>
            </w:r>
          </w:p>
          <w:p w:rsidR="00C31C8F" w:rsidRDefault="00656E91">
            <w:pPr>
              <w:pStyle w:val="TableParagraph"/>
              <w:spacing w:before="43"/>
              <w:ind w:left="537"/>
              <w:rPr>
                <w:sz w:val="21"/>
              </w:rPr>
            </w:pPr>
            <w:r>
              <w:rPr>
                <w:sz w:val="21"/>
              </w:rPr>
              <w:t>4.</w:t>
            </w:r>
            <w:r>
              <w:rPr>
                <w:sz w:val="21"/>
              </w:rPr>
              <w:t>日常交际中口语材料的学习，口语表达技巧及运用；</w:t>
            </w:r>
          </w:p>
          <w:p w:rsidR="00C31C8F" w:rsidRDefault="00656E91">
            <w:pPr>
              <w:pStyle w:val="TableParagraph"/>
              <w:spacing w:before="43"/>
              <w:ind w:left="537"/>
              <w:rPr>
                <w:sz w:val="21"/>
              </w:rPr>
            </w:pPr>
            <w:r>
              <w:rPr>
                <w:sz w:val="21"/>
              </w:rPr>
              <w:t>5.</w:t>
            </w:r>
            <w:r>
              <w:rPr>
                <w:sz w:val="21"/>
              </w:rPr>
              <w:t>阅读材料的学习，阅读技巧及运用；</w:t>
            </w:r>
          </w:p>
          <w:p w:rsidR="00C31C8F" w:rsidRDefault="00656E91">
            <w:pPr>
              <w:pStyle w:val="TableParagraph"/>
              <w:spacing w:before="43"/>
              <w:ind w:left="537"/>
              <w:rPr>
                <w:sz w:val="21"/>
              </w:rPr>
            </w:pPr>
            <w:r>
              <w:rPr>
                <w:sz w:val="21"/>
              </w:rPr>
              <w:t>6.</w:t>
            </w:r>
            <w:r>
              <w:rPr>
                <w:sz w:val="21"/>
              </w:rPr>
              <w:t>翻译标准及方法，翻译基础技能；</w:t>
            </w:r>
          </w:p>
          <w:p w:rsidR="00C31C8F" w:rsidRDefault="00656E91">
            <w:pPr>
              <w:pStyle w:val="TableParagraph"/>
              <w:spacing w:before="43"/>
              <w:ind w:left="537"/>
              <w:rPr>
                <w:sz w:val="21"/>
              </w:rPr>
            </w:pPr>
            <w:r>
              <w:rPr>
                <w:sz w:val="21"/>
              </w:rPr>
              <w:t>7.</w:t>
            </w:r>
            <w:r>
              <w:rPr>
                <w:sz w:val="21"/>
              </w:rPr>
              <w:t>常见应用文写作。</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ind w:left="240" w:right="226"/>
              <w:jc w:val="center"/>
              <w:rPr>
                <w:sz w:val="21"/>
              </w:rPr>
            </w:pPr>
            <w:r>
              <w:rPr>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2"/>
                <w:w w:val="95"/>
                <w:sz w:val="21"/>
              </w:rPr>
              <w:t>教师在教学中灵活采用任务型教学法、多媒体辅助教学法和交互式英语教学</w:t>
            </w:r>
            <w:r>
              <w:rPr>
                <w:spacing w:val="-2"/>
                <w:w w:val="95"/>
                <w:sz w:val="21"/>
              </w:rPr>
              <w:t xml:space="preserve">  </w:t>
            </w:r>
            <w:r>
              <w:rPr>
                <w:spacing w:val="-2"/>
                <w:sz w:val="21"/>
              </w:rPr>
              <w:t>法等多种教学方法，激发学生的学习兴趣和学习积极性。</w:t>
            </w:r>
          </w:p>
          <w:p w:rsidR="00C31C8F" w:rsidRDefault="00656E91">
            <w:pPr>
              <w:pStyle w:val="TableParagraph"/>
              <w:spacing w:line="278" w:lineRule="auto"/>
              <w:ind w:left="117" w:right="77" w:firstLine="420"/>
              <w:rPr>
                <w:sz w:val="21"/>
              </w:rPr>
            </w:pPr>
            <w:r>
              <w:rPr>
                <w:w w:val="95"/>
                <w:sz w:val="21"/>
              </w:rPr>
              <w:t>2.</w:t>
            </w:r>
            <w:r>
              <w:rPr>
                <w:spacing w:val="-3"/>
                <w:w w:val="95"/>
                <w:sz w:val="21"/>
              </w:rPr>
              <w:t>在学法上主要运用合作、探究模式激发学生的学习主动性，引导学生积极参</w:t>
            </w:r>
            <w:r>
              <w:rPr>
                <w:spacing w:val="-3"/>
                <w:w w:val="95"/>
                <w:sz w:val="21"/>
              </w:rPr>
              <w:t xml:space="preserve">  </w:t>
            </w:r>
            <w:r>
              <w:rPr>
                <w:spacing w:val="-3"/>
                <w:sz w:val="21"/>
              </w:rPr>
              <w:t>与课堂活动，并树立健全的人生观和价值观。</w:t>
            </w:r>
          </w:p>
          <w:p w:rsidR="00C31C8F" w:rsidRDefault="00656E91">
            <w:pPr>
              <w:pStyle w:val="TableParagraph"/>
              <w:spacing w:line="269" w:lineRule="exact"/>
              <w:ind w:left="537"/>
              <w:rPr>
                <w:sz w:val="21"/>
              </w:rPr>
            </w:pPr>
            <w:r>
              <w:rPr>
                <w:sz w:val="21"/>
              </w:rPr>
              <w:t>3.</w:t>
            </w:r>
            <w:r>
              <w:rPr>
                <w:sz w:val="21"/>
              </w:rPr>
              <w:t>在教学设备方面，要求多媒体教室，可以正常播放课件，运行学习通等教学</w:t>
            </w:r>
          </w:p>
          <w:p w:rsidR="00C31C8F" w:rsidRDefault="00656E91">
            <w:pPr>
              <w:pStyle w:val="TableParagraph"/>
              <w:spacing w:before="43"/>
              <w:ind w:left="117"/>
              <w:rPr>
                <w:sz w:val="21"/>
              </w:rPr>
            </w:pPr>
            <w:r>
              <w:rPr>
                <w:sz w:val="21"/>
              </w:rPr>
              <w:t>软件。</w:t>
            </w:r>
          </w:p>
        </w:tc>
      </w:tr>
      <w:tr w:rsidR="00C31C8F">
        <w:trPr>
          <w:trHeight w:val="621"/>
        </w:trPr>
        <w:tc>
          <w:tcPr>
            <w:tcW w:w="1376" w:type="dxa"/>
            <w:tcBorders>
              <w:top w:val="single" w:sz="4" w:space="0" w:color="000000"/>
              <w:right w:val="single" w:sz="4" w:space="0" w:color="000000"/>
            </w:tcBorders>
            <w:shd w:val="clear" w:color="auto" w:fill="DEEBF6"/>
          </w:tcPr>
          <w:p w:rsidR="00C31C8F" w:rsidRDefault="00656E91">
            <w:pPr>
              <w:pStyle w:val="TableParagraph"/>
              <w:spacing w:before="176"/>
              <w:ind w:left="245" w:right="226"/>
              <w:jc w:val="center"/>
              <w:rPr>
                <w:b/>
                <w:sz w:val="21"/>
              </w:rPr>
            </w:pPr>
            <w:r>
              <w:rPr>
                <w:b/>
                <w:sz w:val="21"/>
              </w:rPr>
              <w:t>课程代码</w:t>
            </w:r>
          </w:p>
        </w:tc>
        <w:tc>
          <w:tcPr>
            <w:tcW w:w="3186" w:type="dxa"/>
            <w:tcBorders>
              <w:top w:val="single" w:sz="4" w:space="0" w:color="000000"/>
              <w:left w:val="single" w:sz="4" w:space="0" w:color="000000"/>
              <w:right w:val="single" w:sz="4" w:space="0" w:color="000000"/>
            </w:tcBorders>
            <w:shd w:val="clear" w:color="auto" w:fill="DEEBF6"/>
          </w:tcPr>
          <w:p w:rsidR="00C31C8F" w:rsidRDefault="00656E91">
            <w:pPr>
              <w:pStyle w:val="TableParagraph"/>
              <w:spacing w:before="21"/>
              <w:ind w:left="117"/>
              <w:rPr>
                <w:sz w:val="21"/>
              </w:rPr>
            </w:pPr>
            <w:r>
              <w:rPr>
                <w:sz w:val="21"/>
              </w:rPr>
              <w:t>GB00020</w:t>
            </w:r>
            <w:r>
              <w:rPr>
                <w:spacing w:val="-27"/>
                <w:sz w:val="21"/>
              </w:rPr>
              <w:t xml:space="preserve"> </w:t>
            </w:r>
            <w:r>
              <w:rPr>
                <w:spacing w:val="-27"/>
                <w:sz w:val="21"/>
              </w:rPr>
              <w:t>、</w:t>
            </w:r>
            <w:r>
              <w:rPr>
                <w:sz w:val="21"/>
              </w:rPr>
              <w:t>GB00021</w:t>
            </w:r>
            <w:r>
              <w:rPr>
                <w:spacing w:val="-26"/>
                <w:sz w:val="21"/>
              </w:rPr>
              <w:t xml:space="preserve"> </w:t>
            </w:r>
            <w:r>
              <w:rPr>
                <w:spacing w:val="-26"/>
                <w:sz w:val="21"/>
              </w:rPr>
              <w:t>、</w:t>
            </w:r>
            <w:r>
              <w:rPr>
                <w:sz w:val="21"/>
              </w:rPr>
              <w:t>GB00022</w:t>
            </w:r>
            <w:r>
              <w:rPr>
                <w:spacing w:val="-41"/>
                <w:sz w:val="21"/>
              </w:rPr>
              <w:t xml:space="preserve"> </w:t>
            </w:r>
            <w:r>
              <w:rPr>
                <w:spacing w:val="-41"/>
                <w:sz w:val="21"/>
              </w:rPr>
              <w:t>、</w:t>
            </w:r>
          </w:p>
          <w:p w:rsidR="00C31C8F" w:rsidRDefault="00656E91">
            <w:pPr>
              <w:pStyle w:val="TableParagraph"/>
              <w:spacing w:before="42" w:line="269" w:lineRule="exact"/>
              <w:ind w:left="117"/>
              <w:rPr>
                <w:sz w:val="21"/>
              </w:rPr>
            </w:pPr>
            <w:r>
              <w:rPr>
                <w:sz w:val="21"/>
              </w:rPr>
              <w:t>GB00023</w:t>
            </w:r>
            <w:r>
              <w:rPr>
                <w:sz w:val="21"/>
              </w:rPr>
              <w:t>、</w:t>
            </w:r>
            <w:r>
              <w:rPr>
                <w:sz w:val="21"/>
              </w:rPr>
              <w:t>GB00024</w:t>
            </w:r>
          </w:p>
        </w:tc>
        <w:tc>
          <w:tcPr>
            <w:tcW w:w="1457" w:type="dxa"/>
            <w:tcBorders>
              <w:top w:val="single" w:sz="4" w:space="0" w:color="000000"/>
              <w:left w:val="single" w:sz="4" w:space="0" w:color="000000"/>
              <w:right w:val="single" w:sz="4" w:space="0" w:color="000000"/>
            </w:tcBorders>
            <w:shd w:val="clear" w:color="auto" w:fill="DEEBF6"/>
          </w:tcPr>
          <w:p w:rsidR="00C31C8F" w:rsidRDefault="00656E91">
            <w:pPr>
              <w:pStyle w:val="TableParagraph"/>
              <w:spacing w:before="176"/>
              <w:ind w:left="296" w:right="266"/>
              <w:jc w:val="center"/>
              <w:rPr>
                <w:b/>
                <w:sz w:val="21"/>
              </w:rPr>
            </w:pPr>
            <w:r>
              <w:rPr>
                <w:b/>
                <w:sz w:val="21"/>
              </w:rPr>
              <w:t>课程名称</w:t>
            </w:r>
          </w:p>
        </w:tc>
        <w:tc>
          <w:tcPr>
            <w:tcW w:w="3103" w:type="dxa"/>
            <w:tcBorders>
              <w:top w:val="single" w:sz="4" w:space="0" w:color="000000"/>
              <w:left w:val="single" w:sz="4" w:space="0" w:color="000000"/>
            </w:tcBorders>
            <w:shd w:val="clear" w:color="auto" w:fill="DEEBF6"/>
          </w:tcPr>
          <w:p w:rsidR="00C31C8F" w:rsidRDefault="00656E91">
            <w:pPr>
              <w:pStyle w:val="TableParagraph"/>
              <w:spacing w:before="21"/>
              <w:ind w:left="118" w:right="-29"/>
              <w:rPr>
                <w:sz w:val="21"/>
              </w:rPr>
            </w:pPr>
            <w:r>
              <w:rPr>
                <w:spacing w:val="10"/>
                <w:w w:val="95"/>
                <w:sz w:val="21"/>
              </w:rPr>
              <w:t>劳动教育</w:t>
            </w:r>
            <w:r>
              <w:rPr>
                <w:spacing w:val="11"/>
                <w:w w:val="95"/>
                <w:sz w:val="21"/>
              </w:rPr>
              <w:t>（</w:t>
            </w:r>
            <w:r>
              <w:rPr>
                <w:spacing w:val="9"/>
                <w:w w:val="95"/>
                <w:sz w:val="21"/>
              </w:rPr>
              <w:t>一</w:t>
            </w:r>
            <w:r>
              <w:rPr>
                <w:spacing w:val="-92"/>
                <w:w w:val="95"/>
                <w:sz w:val="21"/>
              </w:rPr>
              <w:t>）</w:t>
            </w:r>
            <w:r>
              <w:rPr>
                <w:spacing w:val="-94"/>
                <w:w w:val="95"/>
                <w:sz w:val="21"/>
              </w:rPr>
              <w:t>、</w:t>
            </w:r>
            <w:r>
              <w:rPr>
                <w:spacing w:val="11"/>
                <w:w w:val="95"/>
                <w:sz w:val="21"/>
              </w:rPr>
              <w:t>（</w:t>
            </w:r>
            <w:r>
              <w:rPr>
                <w:spacing w:val="9"/>
                <w:w w:val="95"/>
                <w:sz w:val="21"/>
              </w:rPr>
              <w:t>二</w:t>
            </w:r>
            <w:r>
              <w:rPr>
                <w:spacing w:val="-92"/>
                <w:w w:val="95"/>
                <w:sz w:val="21"/>
              </w:rPr>
              <w:t>）</w:t>
            </w:r>
            <w:r>
              <w:rPr>
                <w:spacing w:val="-94"/>
                <w:w w:val="95"/>
                <w:sz w:val="21"/>
              </w:rPr>
              <w:t>、</w:t>
            </w:r>
            <w:r>
              <w:rPr>
                <w:spacing w:val="11"/>
                <w:w w:val="95"/>
                <w:sz w:val="21"/>
              </w:rPr>
              <w:t>（</w:t>
            </w:r>
            <w:r>
              <w:rPr>
                <w:spacing w:val="9"/>
                <w:w w:val="95"/>
                <w:sz w:val="21"/>
              </w:rPr>
              <w:t>三</w:t>
            </w:r>
            <w:r>
              <w:rPr>
                <w:spacing w:val="-92"/>
                <w:w w:val="95"/>
                <w:sz w:val="21"/>
              </w:rPr>
              <w:t>）</w:t>
            </w:r>
            <w:r>
              <w:rPr>
                <w:w w:val="95"/>
                <w:sz w:val="21"/>
              </w:rPr>
              <w:t>、</w:t>
            </w:r>
          </w:p>
          <w:p w:rsidR="00C31C8F" w:rsidRDefault="00656E91">
            <w:pPr>
              <w:pStyle w:val="TableParagraph"/>
              <w:spacing w:before="42" w:line="269" w:lineRule="exact"/>
              <w:ind w:left="118"/>
              <w:rPr>
                <w:sz w:val="21"/>
              </w:rPr>
            </w:pPr>
            <w:r>
              <w:rPr>
                <w:sz w:val="21"/>
              </w:rPr>
              <w:t>（四</w:t>
            </w:r>
            <w:r>
              <w:rPr>
                <w:spacing w:val="-106"/>
                <w:sz w:val="21"/>
              </w:rPr>
              <w:t>）</w:t>
            </w:r>
            <w:r>
              <w:rPr>
                <w:spacing w:val="-104"/>
                <w:sz w:val="21"/>
              </w:rPr>
              <w:t>、</w:t>
            </w:r>
            <w:r>
              <w:rPr>
                <w:sz w:val="21"/>
              </w:rPr>
              <w:t>（五）</w:t>
            </w:r>
          </w:p>
        </w:tc>
      </w:tr>
    </w:tbl>
    <w:p w:rsidR="00C31C8F" w:rsidRDefault="00C31C8F">
      <w:pPr>
        <w:spacing w:line="269"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课程性质</w:t>
            </w:r>
          </w:p>
        </w:tc>
        <w:tc>
          <w:tcPr>
            <w:tcW w:w="3186"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sz w:val="21"/>
              </w:rPr>
              <w:t>必修</w:t>
            </w:r>
          </w:p>
        </w:tc>
        <w:tc>
          <w:tcPr>
            <w:tcW w:w="1457"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总学时</w:t>
            </w:r>
          </w:p>
        </w:tc>
        <w:tc>
          <w:tcPr>
            <w:tcW w:w="3103" w:type="dxa"/>
            <w:tcBorders>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20</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5</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15</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4679"/>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34"/>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jc w:val="both"/>
              <w:rPr>
                <w:sz w:val="21"/>
              </w:rPr>
            </w:pPr>
            <w:r>
              <w:rPr>
                <w:spacing w:val="3"/>
                <w:w w:val="95"/>
                <w:sz w:val="21"/>
              </w:rPr>
              <w:t>该课程是面向我校所有学生开设的一门公共基础必修课。通过该门课程的学</w:t>
            </w:r>
            <w:r>
              <w:rPr>
                <w:spacing w:val="3"/>
                <w:w w:val="95"/>
                <w:sz w:val="21"/>
              </w:rPr>
              <w:t xml:space="preserve">  </w:t>
            </w:r>
            <w:r>
              <w:rPr>
                <w:spacing w:val="-4"/>
                <w:w w:val="95"/>
                <w:sz w:val="21"/>
              </w:rPr>
              <w:t>习，让学生准确把握社会主义建设者和接班人的劳动精神面貌、劳动价值取向和劳</w:t>
            </w:r>
            <w:r>
              <w:rPr>
                <w:spacing w:val="-4"/>
                <w:w w:val="95"/>
                <w:sz w:val="21"/>
              </w:rPr>
              <w:t xml:space="preserve">  </w:t>
            </w:r>
            <w:r>
              <w:rPr>
                <w:spacing w:val="-4"/>
                <w:sz w:val="21"/>
              </w:rPr>
              <w:t>动技能水平的培养要求，全面提高学生劳动素养。具体目标如下：</w:t>
            </w:r>
          </w:p>
          <w:p w:rsidR="00C31C8F" w:rsidRDefault="00656E91">
            <w:pPr>
              <w:pStyle w:val="TableParagraph"/>
              <w:spacing w:line="278" w:lineRule="auto"/>
              <w:ind w:left="117" w:right="75" w:firstLine="420"/>
              <w:jc w:val="both"/>
              <w:rPr>
                <w:sz w:val="21"/>
              </w:rPr>
            </w:pPr>
            <w:r>
              <w:rPr>
                <w:w w:val="95"/>
                <w:sz w:val="21"/>
              </w:rPr>
              <w:t>1.</w:t>
            </w:r>
            <w:r>
              <w:rPr>
                <w:spacing w:val="-3"/>
                <w:w w:val="95"/>
                <w:sz w:val="21"/>
              </w:rPr>
              <w:t>树立正确的劳动观念。正确理解劳动是人类发展和社会进步的根本力量，认</w:t>
            </w:r>
            <w:r>
              <w:rPr>
                <w:spacing w:val="-3"/>
                <w:w w:val="95"/>
                <w:sz w:val="21"/>
              </w:rPr>
              <w:t xml:space="preserve">  </w:t>
            </w:r>
            <w:r>
              <w:rPr>
                <w:spacing w:val="-5"/>
                <w:w w:val="95"/>
                <w:sz w:val="21"/>
              </w:rPr>
              <w:t>识劳动创造人，劳动创造价值、创造财富、创造美好生活的道理，尊重劳动，尊重</w:t>
            </w:r>
            <w:r>
              <w:rPr>
                <w:spacing w:val="-5"/>
                <w:w w:val="95"/>
                <w:sz w:val="21"/>
              </w:rPr>
              <w:t xml:space="preserve">  </w:t>
            </w:r>
            <w:r>
              <w:rPr>
                <w:spacing w:val="-8"/>
                <w:w w:val="95"/>
                <w:sz w:val="21"/>
              </w:rPr>
              <w:t>普通劳动者，牢固树立劳动最光荣、劳动最崇高、劳动最伟大、劳动最美丽的思想</w:t>
            </w:r>
            <w:r>
              <w:rPr>
                <w:spacing w:val="-8"/>
                <w:w w:val="95"/>
                <w:sz w:val="21"/>
              </w:rPr>
              <w:t xml:space="preserve">  </w:t>
            </w:r>
            <w:r>
              <w:rPr>
                <w:spacing w:val="-8"/>
                <w:sz w:val="21"/>
              </w:rPr>
              <w:t>观念。</w:t>
            </w:r>
          </w:p>
          <w:p w:rsidR="00C31C8F" w:rsidRDefault="00656E91">
            <w:pPr>
              <w:pStyle w:val="TableParagraph"/>
              <w:spacing w:line="278" w:lineRule="auto"/>
              <w:ind w:left="117" w:right="77" w:firstLine="420"/>
              <w:jc w:val="both"/>
              <w:rPr>
                <w:sz w:val="21"/>
              </w:rPr>
            </w:pPr>
            <w:r>
              <w:rPr>
                <w:w w:val="95"/>
                <w:sz w:val="21"/>
              </w:rPr>
              <w:t>2.</w:t>
            </w:r>
            <w:r>
              <w:rPr>
                <w:spacing w:val="-3"/>
                <w:w w:val="95"/>
                <w:sz w:val="21"/>
              </w:rPr>
              <w:t>具有必备的劳动能力。掌握基本的劳动知识和技能，正确使用常见的劳动工</w:t>
            </w:r>
            <w:r>
              <w:rPr>
                <w:spacing w:val="-3"/>
                <w:w w:val="95"/>
                <w:sz w:val="21"/>
              </w:rPr>
              <w:t xml:space="preserve">  </w:t>
            </w:r>
            <w:r>
              <w:rPr>
                <w:spacing w:val="-6"/>
                <w:w w:val="95"/>
                <w:sz w:val="21"/>
              </w:rPr>
              <w:t>具，增强体力、智力和创造力，具备完成一定劳动任务所需要的设计、操作能力及</w:t>
            </w:r>
            <w:r>
              <w:rPr>
                <w:spacing w:val="-6"/>
                <w:w w:val="95"/>
                <w:sz w:val="21"/>
              </w:rPr>
              <w:t xml:space="preserve">  </w:t>
            </w:r>
            <w:r>
              <w:rPr>
                <w:spacing w:val="-6"/>
                <w:sz w:val="21"/>
              </w:rPr>
              <w:t>团队合作能力。</w:t>
            </w:r>
          </w:p>
          <w:p w:rsidR="00C31C8F" w:rsidRDefault="00656E91">
            <w:pPr>
              <w:pStyle w:val="TableParagraph"/>
              <w:spacing w:line="278" w:lineRule="auto"/>
              <w:ind w:left="117" w:right="77" w:firstLine="420"/>
              <w:jc w:val="both"/>
              <w:rPr>
                <w:sz w:val="21"/>
              </w:rPr>
            </w:pPr>
            <w:r>
              <w:rPr>
                <w:w w:val="95"/>
                <w:sz w:val="21"/>
              </w:rPr>
              <w:t>3.</w:t>
            </w:r>
            <w:r>
              <w:rPr>
                <w:spacing w:val="-4"/>
                <w:w w:val="95"/>
                <w:sz w:val="21"/>
              </w:rPr>
              <w:t>培育积极的劳动精神。领会</w:t>
            </w:r>
            <w:r>
              <w:rPr>
                <w:spacing w:val="-4"/>
                <w:w w:val="95"/>
                <w:sz w:val="21"/>
              </w:rPr>
              <w:t>“</w:t>
            </w:r>
            <w:r>
              <w:rPr>
                <w:spacing w:val="-4"/>
                <w:w w:val="95"/>
                <w:sz w:val="21"/>
              </w:rPr>
              <w:t>幸福是奋斗出来的</w:t>
            </w:r>
            <w:r>
              <w:rPr>
                <w:spacing w:val="-4"/>
                <w:w w:val="95"/>
                <w:sz w:val="21"/>
              </w:rPr>
              <w:t>”</w:t>
            </w:r>
            <w:r>
              <w:rPr>
                <w:spacing w:val="-4"/>
                <w:w w:val="95"/>
                <w:sz w:val="21"/>
              </w:rPr>
              <w:t>内涵与意义，继承中华民</w:t>
            </w:r>
            <w:r>
              <w:rPr>
                <w:spacing w:val="-4"/>
                <w:w w:val="95"/>
                <w:sz w:val="21"/>
              </w:rPr>
              <w:t xml:space="preserve">  </w:t>
            </w:r>
            <w:r>
              <w:rPr>
                <w:spacing w:val="-4"/>
                <w:sz w:val="21"/>
              </w:rPr>
              <w:t>族勤俭节约、敬业奉献的优良传统，弘扬开拓创新、砥砺奋进的时代精神。</w:t>
            </w:r>
          </w:p>
          <w:p w:rsidR="00C31C8F" w:rsidRDefault="00656E91">
            <w:pPr>
              <w:pStyle w:val="TableParagraph"/>
              <w:spacing w:line="278" w:lineRule="auto"/>
              <w:ind w:left="117" w:right="77" w:firstLine="420"/>
              <w:jc w:val="both"/>
              <w:rPr>
                <w:sz w:val="21"/>
              </w:rPr>
            </w:pPr>
            <w:r>
              <w:rPr>
                <w:w w:val="95"/>
                <w:sz w:val="21"/>
              </w:rPr>
              <w:t>4.</w:t>
            </w:r>
            <w:r>
              <w:rPr>
                <w:spacing w:val="-4"/>
                <w:w w:val="95"/>
                <w:sz w:val="21"/>
              </w:rPr>
              <w:t>养成良好的劳动习惯和品质。能够自觉自愿、认真负责、安全规范、坚持不</w:t>
            </w:r>
            <w:r>
              <w:rPr>
                <w:spacing w:val="-4"/>
                <w:w w:val="95"/>
                <w:sz w:val="21"/>
              </w:rPr>
              <w:t xml:space="preserve">  </w:t>
            </w:r>
            <w:r>
              <w:rPr>
                <w:spacing w:val="-8"/>
                <w:w w:val="95"/>
                <w:sz w:val="21"/>
              </w:rPr>
              <w:t>懈地参与劳动，形成诚实守信、吃苦耐劳的品质。珍惜劳动成果，养成良好的消费</w:t>
            </w:r>
          </w:p>
          <w:p w:rsidR="00C31C8F" w:rsidRDefault="00656E91">
            <w:pPr>
              <w:pStyle w:val="TableParagraph"/>
              <w:spacing w:line="269" w:lineRule="exact"/>
              <w:ind w:left="117"/>
              <w:rPr>
                <w:sz w:val="21"/>
              </w:rPr>
            </w:pPr>
            <w:r>
              <w:rPr>
                <w:sz w:val="21"/>
              </w:rPr>
              <w:t>习惯，杜绝浪费。</w:t>
            </w:r>
          </w:p>
        </w:tc>
      </w:tr>
      <w:tr w:rsidR="00C31C8F">
        <w:trPr>
          <w:trHeight w:val="2496"/>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0"/>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29" w:firstLine="420"/>
              <w:rPr>
                <w:sz w:val="21"/>
              </w:rPr>
            </w:pPr>
            <w:r>
              <w:rPr>
                <w:spacing w:val="-2"/>
                <w:sz w:val="21"/>
              </w:rPr>
              <w:t>该课程的内容主要包括日常生活劳动、生产劳动和服务性劳动中的知识、技能</w:t>
            </w:r>
            <w:r>
              <w:rPr>
                <w:spacing w:val="-6"/>
                <w:sz w:val="21"/>
              </w:rPr>
              <w:t>与价值观。其中，日常生活劳动教育立足个人生活事务处理，结合开展新时代校园</w:t>
            </w:r>
            <w:r>
              <w:rPr>
                <w:spacing w:val="-8"/>
                <w:sz w:val="21"/>
              </w:rPr>
              <w:t>爱国卫生运动，注重生活能力和良好卫生习惯培养，树立自立自强意识。生产劳动</w:t>
            </w:r>
            <w:r>
              <w:rPr>
                <w:spacing w:val="3"/>
                <w:sz w:val="21"/>
              </w:rPr>
              <w:t>教育要让学生在工农业生产过程中直接经历物质财富的创造过程，体验从简单劳</w:t>
            </w:r>
            <w:r>
              <w:rPr>
                <w:spacing w:val="-12"/>
                <w:w w:val="95"/>
                <w:sz w:val="21"/>
              </w:rPr>
              <w:t>动、原始劳动向复杂劳动、创造性劳动的发展过程，学会使用工具，掌握相关技术，</w:t>
            </w:r>
            <w:r>
              <w:rPr>
                <w:spacing w:val="-12"/>
                <w:w w:val="95"/>
                <w:sz w:val="21"/>
              </w:rPr>
              <w:t xml:space="preserve">  </w:t>
            </w:r>
            <w:r>
              <w:rPr>
                <w:spacing w:val="-10"/>
                <w:sz w:val="21"/>
              </w:rPr>
              <w:t>感受劳动创造价值，增强产品质量意识，体会平凡劳动中的伟大。服务性劳动教育</w:t>
            </w:r>
            <w:r>
              <w:rPr>
                <w:spacing w:val="-9"/>
                <w:sz w:val="21"/>
              </w:rPr>
              <w:t>让学生利用知识、技能等为他人和社会提供服务，在服务性岗位上见习实习，树立</w:t>
            </w:r>
          </w:p>
          <w:p w:rsidR="00C31C8F" w:rsidRDefault="00656E91">
            <w:pPr>
              <w:pStyle w:val="TableParagraph"/>
              <w:spacing w:line="268" w:lineRule="exact"/>
              <w:ind w:left="117"/>
              <w:rPr>
                <w:sz w:val="21"/>
              </w:rPr>
            </w:pPr>
            <w:r>
              <w:rPr>
                <w:sz w:val="21"/>
              </w:rPr>
              <w:t>服务意</w:t>
            </w:r>
            <w:r>
              <w:rPr>
                <w:sz w:val="21"/>
              </w:rPr>
              <w:t>识，实践服务技能；在公益劳动、志愿服务中强化社会责任感。</w:t>
            </w:r>
          </w:p>
        </w:tc>
      </w:tr>
      <w:tr w:rsidR="00C31C8F">
        <w:trPr>
          <w:trHeight w:val="4365"/>
        </w:trPr>
        <w:tc>
          <w:tcPr>
            <w:tcW w:w="1376"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18"/>
              </w:rPr>
            </w:pPr>
          </w:p>
          <w:p w:rsidR="00C31C8F" w:rsidRDefault="00656E91">
            <w:pPr>
              <w:pStyle w:val="TableParagraph"/>
              <w:spacing w:before="1"/>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1" w:line="278" w:lineRule="auto"/>
              <w:ind w:left="117" w:right="75" w:firstLine="420"/>
              <w:jc w:val="both"/>
              <w:rPr>
                <w:sz w:val="21"/>
              </w:rPr>
            </w:pPr>
            <w:r>
              <w:rPr>
                <w:w w:val="95"/>
                <w:sz w:val="21"/>
              </w:rPr>
              <w:t>1.</w:t>
            </w:r>
            <w:r>
              <w:rPr>
                <w:spacing w:val="-4"/>
                <w:w w:val="95"/>
                <w:sz w:val="21"/>
              </w:rPr>
              <w:t>要围绕劳动精神、劳模精神、工匠精神、劳动组织、劳动安全和劳动法规等</w:t>
            </w:r>
            <w:r>
              <w:rPr>
                <w:spacing w:val="-4"/>
                <w:w w:val="95"/>
                <w:sz w:val="21"/>
              </w:rPr>
              <w:t xml:space="preserve">  </w:t>
            </w:r>
            <w:r>
              <w:rPr>
                <w:spacing w:val="-7"/>
                <w:w w:val="95"/>
                <w:sz w:val="21"/>
              </w:rPr>
              <w:t>方面设计教学内容，加强马克思主义劳动观教育，普及与学生职业发展密切相关的</w:t>
            </w:r>
            <w:r>
              <w:rPr>
                <w:spacing w:val="-7"/>
                <w:w w:val="95"/>
                <w:sz w:val="21"/>
              </w:rPr>
              <w:t xml:space="preserve">  </w:t>
            </w:r>
            <w:r>
              <w:rPr>
                <w:spacing w:val="-7"/>
                <w:sz w:val="21"/>
              </w:rPr>
              <w:t>通用劳动科学知识，并经历必要的实践体验。</w:t>
            </w:r>
          </w:p>
          <w:p w:rsidR="00C31C8F" w:rsidRDefault="00656E91">
            <w:pPr>
              <w:pStyle w:val="TableParagraph"/>
              <w:spacing w:line="278" w:lineRule="auto"/>
              <w:ind w:left="117" w:right="46" w:firstLine="420"/>
              <w:jc w:val="both"/>
              <w:rPr>
                <w:sz w:val="21"/>
              </w:rPr>
            </w:pPr>
            <w:r>
              <w:rPr>
                <w:w w:val="95"/>
                <w:sz w:val="21"/>
              </w:rPr>
              <w:t>2.</w:t>
            </w:r>
            <w:r>
              <w:rPr>
                <w:w w:val="95"/>
                <w:sz w:val="21"/>
              </w:rPr>
              <w:t>要将劳动教育全面融入公共基础课，要强化马克思主义劳动观、劳动安全、</w:t>
            </w:r>
            <w:r>
              <w:rPr>
                <w:w w:val="95"/>
                <w:sz w:val="21"/>
              </w:rPr>
              <w:t xml:space="preserve">  </w:t>
            </w:r>
            <w:r>
              <w:rPr>
                <w:spacing w:val="-4"/>
                <w:sz w:val="21"/>
              </w:rPr>
              <w:t>劳动法规教育。专业课在进行职业劳动知识技能教学的同时，注重培养</w:t>
            </w:r>
            <w:r>
              <w:rPr>
                <w:spacing w:val="-4"/>
                <w:sz w:val="21"/>
              </w:rPr>
              <w:t>“</w:t>
            </w:r>
            <w:r>
              <w:rPr>
                <w:spacing w:val="-4"/>
                <w:sz w:val="21"/>
              </w:rPr>
              <w:t>干一行爱一行</w:t>
            </w:r>
            <w:r>
              <w:rPr>
                <w:spacing w:val="-4"/>
                <w:sz w:val="21"/>
              </w:rPr>
              <w:t>”</w:t>
            </w:r>
            <w:r>
              <w:rPr>
                <w:spacing w:val="-4"/>
                <w:sz w:val="21"/>
              </w:rPr>
              <w:t>的敬业精神，吃苦耐劳、团结合作、严谨细致的工作态度。</w:t>
            </w:r>
          </w:p>
          <w:p w:rsidR="00C31C8F" w:rsidRDefault="00656E91">
            <w:pPr>
              <w:pStyle w:val="TableParagraph"/>
              <w:spacing w:line="278" w:lineRule="auto"/>
              <w:ind w:left="117" w:right="77" w:firstLine="420"/>
              <w:jc w:val="both"/>
              <w:rPr>
                <w:sz w:val="21"/>
              </w:rPr>
            </w:pPr>
            <w:r>
              <w:rPr>
                <w:w w:val="95"/>
                <w:sz w:val="21"/>
              </w:rPr>
              <w:t>3.</w:t>
            </w:r>
            <w:r>
              <w:rPr>
                <w:spacing w:val="-2"/>
                <w:w w:val="95"/>
                <w:sz w:val="21"/>
              </w:rPr>
              <w:t>要将劳动素养纳入学生综合素质评价体系。以劳动教育目标、内容要求为依</w:t>
            </w:r>
            <w:r>
              <w:rPr>
                <w:spacing w:val="-2"/>
                <w:w w:val="95"/>
                <w:sz w:val="21"/>
              </w:rPr>
              <w:t xml:space="preserve">  </w:t>
            </w:r>
            <w:r>
              <w:rPr>
                <w:spacing w:val="-5"/>
                <w:w w:val="95"/>
                <w:sz w:val="21"/>
              </w:rPr>
              <w:t>据，将过程性评价和结果性评价结合起来，健全和完善学生劳动素养评价标准、程</w:t>
            </w:r>
            <w:r>
              <w:rPr>
                <w:spacing w:val="-5"/>
                <w:w w:val="95"/>
                <w:sz w:val="21"/>
              </w:rPr>
              <w:t xml:space="preserve">  </w:t>
            </w:r>
            <w:r>
              <w:rPr>
                <w:spacing w:val="-5"/>
                <w:sz w:val="21"/>
              </w:rPr>
              <w:t>序和方法，发挥评价的育人导向和反馈改进功能。</w:t>
            </w:r>
          </w:p>
          <w:p w:rsidR="00C31C8F" w:rsidRDefault="00656E91">
            <w:pPr>
              <w:pStyle w:val="TableParagraph"/>
              <w:spacing w:line="278" w:lineRule="auto"/>
              <w:ind w:left="117" w:right="77" w:firstLine="420"/>
              <w:jc w:val="both"/>
              <w:rPr>
                <w:sz w:val="21"/>
              </w:rPr>
            </w:pPr>
            <w:r>
              <w:rPr>
                <w:w w:val="95"/>
                <w:sz w:val="21"/>
              </w:rPr>
              <w:t>4.</w:t>
            </w:r>
            <w:r>
              <w:rPr>
                <w:spacing w:val="-2"/>
                <w:w w:val="95"/>
                <w:sz w:val="21"/>
              </w:rPr>
              <w:t>要建立专兼职相结合的劳动教育教师队伍。根据学校劳动教育需要，明确劳</w:t>
            </w:r>
            <w:r>
              <w:rPr>
                <w:spacing w:val="-2"/>
                <w:w w:val="95"/>
                <w:sz w:val="21"/>
              </w:rPr>
              <w:t xml:space="preserve">  </w:t>
            </w:r>
            <w:r>
              <w:rPr>
                <w:spacing w:val="-5"/>
                <w:w w:val="95"/>
                <w:sz w:val="21"/>
              </w:rPr>
              <w:t>动教育责任人，配齐劳动教育必修课教师，聘请相关行业专业人士担任劳动实践指</w:t>
            </w:r>
            <w:r>
              <w:rPr>
                <w:spacing w:val="-5"/>
                <w:w w:val="95"/>
                <w:sz w:val="21"/>
              </w:rPr>
              <w:t xml:space="preserve">  </w:t>
            </w:r>
            <w:r>
              <w:rPr>
                <w:spacing w:val="-5"/>
                <w:sz w:val="21"/>
              </w:rPr>
              <w:t>导教师，保持教师队伍的相对稳定性。</w:t>
            </w:r>
          </w:p>
          <w:p w:rsidR="00C31C8F" w:rsidRDefault="00656E91">
            <w:pPr>
              <w:pStyle w:val="TableParagraph"/>
              <w:spacing w:line="269" w:lineRule="exact"/>
              <w:ind w:left="537"/>
              <w:rPr>
                <w:sz w:val="21"/>
              </w:rPr>
            </w:pPr>
            <w:r>
              <w:rPr>
                <w:sz w:val="21"/>
              </w:rPr>
              <w:t>5.</w:t>
            </w:r>
            <w:r>
              <w:rPr>
                <w:sz w:val="21"/>
              </w:rPr>
              <w:t>要充分发挥教职员工特别是班主任、辅导员、导师的作用，利用共青团、党</w:t>
            </w:r>
          </w:p>
          <w:p w:rsidR="00C31C8F" w:rsidRDefault="00656E91">
            <w:pPr>
              <w:pStyle w:val="TableParagraph"/>
              <w:spacing w:before="42" w:line="268" w:lineRule="exact"/>
              <w:ind w:left="117"/>
              <w:rPr>
                <w:sz w:val="21"/>
              </w:rPr>
            </w:pPr>
            <w:r>
              <w:rPr>
                <w:sz w:val="21"/>
              </w:rPr>
              <w:t>组织以及学生社团等各方面的力量，合力开展劳动教育实践活动。</w:t>
            </w:r>
          </w:p>
        </w:tc>
      </w:tr>
    </w:tbl>
    <w:p w:rsidR="00C31C8F" w:rsidRDefault="00C31C8F">
      <w:pPr>
        <w:spacing w:line="268" w:lineRule="exact"/>
        <w:rPr>
          <w:sz w:val="21"/>
        </w:rPr>
        <w:sectPr w:rsidR="00C31C8F">
          <w:footerReference w:type="default" r:id="rId13"/>
          <w:pgSz w:w="11910" w:h="16840"/>
          <w:pgMar w:top="1580" w:right="681" w:bottom="1100" w:left="960" w:header="0" w:footer="909" w:gutter="0"/>
          <w:pgNumType w:start="4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课程代码</w:t>
            </w:r>
          </w:p>
        </w:tc>
        <w:tc>
          <w:tcPr>
            <w:tcW w:w="3186" w:type="dxa"/>
            <w:tcBorders>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GB00025</w:t>
            </w:r>
          </w:p>
        </w:tc>
        <w:tc>
          <w:tcPr>
            <w:tcW w:w="1457" w:type="dxa"/>
            <w:tcBorders>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课程名称</w:t>
            </w:r>
          </w:p>
        </w:tc>
        <w:tc>
          <w:tcPr>
            <w:tcW w:w="3103" w:type="dxa"/>
            <w:tcBorders>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职业发展与就业指导（一）</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20</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10</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808"/>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20"/>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4"/>
                <w:w w:val="95"/>
                <w:sz w:val="21"/>
              </w:rPr>
              <w:t>知识目标：使学生了解职业生涯规划方法，把握职业选择的原则和方向；基</w:t>
            </w:r>
            <w:r>
              <w:rPr>
                <w:spacing w:val="-4"/>
                <w:w w:val="95"/>
                <w:sz w:val="21"/>
              </w:rPr>
              <w:t xml:space="preserve">  </w:t>
            </w:r>
            <w:r>
              <w:rPr>
                <w:spacing w:val="-6"/>
                <w:w w:val="95"/>
                <w:sz w:val="21"/>
              </w:rPr>
              <w:t>本了解职业发展的阶段特点；较为清晰地认识自己的特性、职业的特性以及社会环</w:t>
            </w:r>
            <w:r>
              <w:rPr>
                <w:spacing w:val="-6"/>
                <w:w w:val="95"/>
                <w:sz w:val="21"/>
              </w:rPr>
              <w:t xml:space="preserve">  </w:t>
            </w:r>
            <w:r>
              <w:rPr>
                <w:spacing w:val="-6"/>
                <w:sz w:val="21"/>
              </w:rPr>
              <w:t>境；掌握基本的职场市场信息、相关的职业知识。</w:t>
            </w:r>
          </w:p>
          <w:p w:rsidR="00C31C8F" w:rsidRDefault="00656E91">
            <w:pPr>
              <w:pStyle w:val="TableParagraph"/>
              <w:spacing w:line="278" w:lineRule="auto"/>
              <w:ind w:left="117" w:right="-29" w:firstLine="420"/>
              <w:jc w:val="both"/>
              <w:rPr>
                <w:sz w:val="21"/>
              </w:rPr>
            </w:pPr>
            <w:r>
              <w:rPr>
                <w:w w:val="95"/>
                <w:sz w:val="21"/>
              </w:rPr>
              <w:t>2.</w:t>
            </w:r>
            <w:r>
              <w:rPr>
                <w:spacing w:val="-12"/>
                <w:w w:val="95"/>
                <w:sz w:val="21"/>
              </w:rPr>
              <w:t>能力目标：培养学生自我探索能力，独立思考和勇于创新的能力。树立信心，</w:t>
            </w:r>
            <w:r>
              <w:rPr>
                <w:spacing w:val="-12"/>
                <w:w w:val="95"/>
                <w:sz w:val="21"/>
              </w:rPr>
              <w:t xml:space="preserve">  </w:t>
            </w:r>
            <w:r>
              <w:rPr>
                <w:spacing w:val="-18"/>
                <w:w w:val="95"/>
                <w:sz w:val="21"/>
              </w:rPr>
              <w:t>掌握信息获取与自我职业生涯管理技能。提高学生的各种通用技能，比如沟通技能、</w:t>
            </w:r>
            <w:r>
              <w:rPr>
                <w:spacing w:val="-18"/>
                <w:w w:val="95"/>
                <w:sz w:val="21"/>
              </w:rPr>
              <w:t xml:space="preserve">  </w:t>
            </w:r>
            <w:r>
              <w:rPr>
                <w:spacing w:val="-18"/>
                <w:sz w:val="21"/>
              </w:rPr>
              <w:t>自我管理技能、人际交往技能和团队协作精神等。</w:t>
            </w:r>
          </w:p>
          <w:p w:rsidR="00C31C8F" w:rsidRDefault="00656E91">
            <w:pPr>
              <w:pStyle w:val="TableParagraph"/>
              <w:spacing w:line="278" w:lineRule="auto"/>
              <w:ind w:left="117" w:right="75" w:firstLine="420"/>
              <w:jc w:val="both"/>
              <w:rPr>
                <w:sz w:val="21"/>
              </w:rPr>
            </w:pPr>
            <w:r>
              <w:rPr>
                <w:w w:val="95"/>
                <w:sz w:val="21"/>
              </w:rPr>
              <w:t>3.</w:t>
            </w:r>
            <w:r>
              <w:rPr>
                <w:spacing w:val="-4"/>
                <w:w w:val="95"/>
                <w:sz w:val="21"/>
              </w:rPr>
              <w:t>素质目标：通过理论讲授与实践练习结合的教学方式，激发学生的社会责任</w:t>
            </w:r>
            <w:r>
              <w:rPr>
                <w:spacing w:val="-4"/>
                <w:w w:val="95"/>
                <w:sz w:val="21"/>
              </w:rPr>
              <w:t xml:space="preserve">  </w:t>
            </w:r>
            <w:r>
              <w:rPr>
                <w:spacing w:val="-6"/>
                <w:w w:val="95"/>
                <w:sz w:val="21"/>
              </w:rPr>
              <w:t>感，增强学生自信心，树立职业生涯发展的自主意识、正确的就业观和价值观、职</w:t>
            </w:r>
          </w:p>
          <w:p w:rsidR="00C31C8F" w:rsidRDefault="00656E91">
            <w:pPr>
              <w:pStyle w:val="TableParagraph"/>
              <w:spacing w:line="269" w:lineRule="exact"/>
              <w:ind w:left="117"/>
              <w:rPr>
                <w:sz w:val="21"/>
              </w:rPr>
            </w:pPr>
            <w:r>
              <w:rPr>
                <w:sz w:val="21"/>
              </w:rPr>
              <w:t>业观。</w:t>
            </w:r>
          </w:p>
        </w:tc>
      </w:tr>
      <w:tr w:rsidR="00C31C8F">
        <w:trPr>
          <w:trHeight w:val="62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ight="-29"/>
              <w:rPr>
                <w:sz w:val="21"/>
              </w:rPr>
            </w:pPr>
            <w:r>
              <w:rPr>
                <w:w w:val="95"/>
                <w:sz w:val="21"/>
              </w:rPr>
              <w:t>1.</w:t>
            </w:r>
            <w:r>
              <w:rPr>
                <w:spacing w:val="-2"/>
                <w:w w:val="95"/>
                <w:sz w:val="21"/>
              </w:rPr>
              <w:t>大学生活与职业发展；</w:t>
            </w:r>
            <w:r>
              <w:rPr>
                <w:spacing w:val="-15"/>
                <w:w w:val="95"/>
                <w:sz w:val="21"/>
              </w:rPr>
              <w:t>2</w:t>
            </w:r>
            <w:r>
              <w:rPr>
                <w:spacing w:val="-5"/>
                <w:w w:val="95"/>
                <w:sz w:val="21"/>
              </w:rPr>
              <w:t>.</w:t>
            </w:r>
            <w:r>
              <w:rPr>
                <w:spacing w:val="-5"/>
                <w:w w:val="95"/>
                <w:sz w:val="21"/>
              </w:rPr>
              <w:t>职业生涯规划理论；</w:t>
            </w:r>
            <w:r>
              <w:rPr>
                <w:spacing w:val="-14"/>
                <w:w w:val="95"/>
                <w:sz w:val="21"/>
              </w:rPr>
              <w:t>3.</w:t>
            </w:r>
            <w:r>
              <w:rPr>
                <w:spacing w:val="-3"/>
                <w:w w:val="95"/>
                <w:sz w:val="21"/>
              </w:rPr>
              <w:t>自我探索；</w:t>
            </w:r>
            <w:r>
              <w:rPr>
                <w:spacing w:val="-15"/>
                <w:w w:val="95"/>
                <w:sz w:val="21"/>
              </w:rPr>
              <w:t>4.</w:t>
            </w:r>
            <w:r>
              <w:rPr>
                <w:w w:val="95"/>
                <w:sz w:val="21"/>
              </w:rPr>
              <w:t>工作世界探索；</w:t>
            </w:r>
          </w:p>
          <w:p w:rsidR="00C31C8F" w:rsidRDefault="00656E91">
            <w:pPr>
              <w:pStyle w:val="TableParagraph"/>
              <w:spacing w:before="43"/>
              <w:ind w:left="117"/>
              <w:rPr>
                <w:sz w:val="21"/>
              </w:rPr>
            </w:pPr>
            <w:r>
              <w:rPr>
                <w:sz w:val="21"/>
              </w:rPr>
              <w:t>5.</w:t>
            </w:r>
            <w:r>
              <w:rPr>
                <w:sz w:val="21"/>
              </w:rPr>
              <w:t>职业发展决策；</w:t>
            </w:r>
            <w:r>
              <w:rPr>
                <w:sz w:val="21"/>
              </w:rPr>
              <w:t>6.</w:t>
            </w:r>
            <w:r>
              <w:rPr>
                <w:sz w:val="21"/>
              </w:rPr>
              <w:t>职业素养拓展；</w:t>
            </w:r>
            <w:r>
              <w:rPr>
                <w:sz w:val="21"/>
              </w:rPr>
              <w:t>7.</w:t>
            </w:r>
            <w:r>
              <w:rPr>
                <w:sz w:val="21"/>
              </w:rPr>
              <w:t>综合实践。</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46" w:firstLine="420"/>
              <w:rPr>
                <w:sz w:val="21"/>
              </w:rPr>
            </w:pPr>
            <w:r>
              <w:rPr>
                <w:w w:val="95"/>
                <w:sz w:val="21"/>
              </w:rPr>
              <w:t>1.</w:t>
            </w:r>
            <w:r>
              <w:rPr>
                <w:w w:val="95"/>
                <w:sz w:val="21"/>
              </w:rPr>
              <w:t>充分利用多媒体教学与职业生涯课课程相结合，在教学中根据所教的内容，</w:t>
            </w:r>
            <w:r>
              <w:rPr>
                <w:w w:val="95"/>
                <w:sz w:val="21"/>
              </w:rPr>
              <w:t xml:space="preserve">  </w:t>
            </w:r>
            <w:r>
              <w:rPr>
                <w:sz w:val="21"/>
              </w:rPr>
              <w:t>灵活地将视听讲说结合起来，增强学生课堂学习的生动性。</w:t>
            </w:r>
          </w:p>
          <w:p w:rsidR="00C31C8F" w:rsidRDefault="00656E91">
            <w:pPr>
              <w:pStyle w:val="TableParagraph"/>
              <w:spacing w:line="278" w:lineRule="auto"/>
              <w:ind w:left="117" w:right="77" w:firstLine="420"/>
              <w:rPr>
                <w:sz w:val="21"/>
              </w:rPr>
            </w:pPr>
            <w:r>
              <w:rPr>
                <w:w w:val="95"/>
                <w:sz w:val="21"/>
              </w:rPr>
              <w:t>2.</w:t>
            </w:r>
            <w:r>
              <w:rPr>
                <w:spacing w:val="-3"/>
                <w:w w:val="95"/>
                <w:sz w:val="21"/>
              </w:rPr>
              <w:t>教师应发挥主观能动性，充分开发事业有成的毕业生等德育资源，让学生以</w:t>
            </w:r>
            <w:r>
              <w:rPr>
                <w:spacing w:val="-3"/>
                <w:w w:val="95"/>
                <w:sz w:val="21"/>
              </w:rPr>
              <w:t xml:space="preserve">  </w:t>
            </w:r>
            <w:r>
              <w:rPr>
                <w:spacing w:val="-3"/>
                <w:sz w:val="21"/>
              </w:rPr>
              <w:t>此为榜样，汲取成功的职业生涯经验，帮助学生更好的进行生涯规划。</w:t>
            </w:r>
          </w:p>
          <w:p w:rsidR="00C31C8F" w:rsidRDefault="00656E91">
            <w:pPr>
              <w:pStyle w:val="TableParagraph"/>
              <w:spacing w:line="278" w:lineRule="auto"/>
              <w:ind w:left="117" w:right="3" w:firstLine="420"/>
              <w:rPr>
                <w:sz w:val="21"/>
              </w:rPr>
            </w:pPr>
            <w:r>
              <w:rPr>
                <w:w w:val="95"/>
                <w:sz w:val="21"/>
              </w:rPr>
              <w:t>3.</w:t>
            </w:r>
            <w:r>
              <w:rPr>
                <w:w w:val="95"/>
                <w:sz w:val="21"/>
              </w:rPr>
              <w:t>根据教学需要，组织学生开展生涯规划等比赛，将教学场所移至赛场，通过</w:t>
            </w:r>
            <w:r>
              <w:rPr>
                <w:w w:val="95"/>
                <w:sz w:val="21"/>
              </w:rPr>
              <w:t xml:space="preserve">  </w:t>
            </w:r>
            <w:r>
              <w:rPr>
                <w:w w:val="95"/>
                <w:sz w:val="21"/>
              </w:rPr>
              <w:t>层层预赛选拔，让更多学生参与进来，提高学生的学习积极性，寓教于赛，以赛促</w:t>
            </w:r>
          </w:p>
          <w:p w:rsidR="00C31C8F" w:rsidRDefault="00656E91">
            <w:pPr>
              <w:pStyle w:val="TableParagraph"/>
              <w:spacing w:line="269" w:lineRule="exact"/>
              <w:ind w:left="117"/>
              <w:rPr>
                <w:sz w:val="21"/>
              </w:rPr>
            </w:pPr>
            <w:r>
              <w:rPr>
                <w:sz w:val="21"/>
              </w:rPr>
              <w:t>学，以赛促教。</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GB00026</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职业发展与就业指导（二）</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18</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w w:val="99"/>
                <w:sz w:val="21"/>
              </w:rPr>
              <w:t>8</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495"/>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4"/>
                <w:w w:val="95"/>
                <w:sz w:val="21"/>
              </w:rPr>
              <w:t>知识目标：通过本课程的教学，了解就业形势与政策法规；掌握基本的求职</w:t>
            </w:r>
            <w:r>
              <w:rPr>
                <w:spacing w:val="-4"/>
                <w:w w:val="95"/>
                <w:sz w:val="21"/>
              </w:rPr>
              <w:t xml:space="preserve">  </w:t>
            </w:r>
            <w:r>
              <w:rPr>
                <w:spacing w:val="-4"/>
                <w:sz w:val="21"/>
              </w:rPr>
              <w:t>信息、就业技巧等基本知识。</w:t>
            </w:r>
          </w:p>
          <w:p w:rsidR="00C31C8F" w:rsidRDefault="00656E91">
            <w:pPr>
              <w:pStyle w:val="TableParagraph"/>
              <w:spacing w:line="278" w:lineRule="auto"/>
              <w:ind w:left="117" w:right="-29" w:firstLine="420"/>
              <w:rPr>
                <w:sz w:val="21"/>
              </w:rPr>
            </w:pPr>
            <w:r>
              <w:rPr>
                <w:w w:val="95"/>
                <w:sz w:val="21"/>
              </w:rPr>
              <w:t>2.</w:t>
            </w:r>
            <w:r>
              <w:rPr>
                <w:spacing w:val="-12"/>
                <w:w w:val="95"/>
                <w:sz w:val="21"/>
              </w:rPr>
              <w:t>能力目标：培养学生自我探索能力，独立思考和勇于创新的能力。树立信心，</w:t>
            </w:r>
            <w:r>
              <w:rPr>
                <w:spacing w:val="-12"/>
                <w:w w:val="95"/>
                <w:sz w:val="21"/>
              </w:rPr>
              <w:t xml:space="preserve">  </w:t>
            </w:r>
            <w:r>
              <w:rPr>
                <w:spacing w:val="-14"/>
                <w:sz w:val="21"/>
              </w:rPr>
              <w:t>掌握信息获取以及就业的基本途径和方法。提高学生的各种通用技能，比如沟通技能、自我管理技能、人际交往技能和团队协作精神等。</w:t>
            </w:r>
          </w:p>
          <w:p w:rsidR="00C31C8F" w:rsidRDefault="00656E91">
            <w:pPr>
              <w:pStyle w:val="TableParagraph"/>
              <w:spacing w:line="278" w:lineRule="auto"/>
              <w:ind w:left="117" w:right="3" w:firstLine="420"/>
              <w:rPr>
                <w:sz w:val="21"/>
              </w:rPr>
            </w:pPr>
            <w:r>
              <w:rPr>
                <w:w w:val="95"/>
                <w:sz w:val="21"/>
              </w:rPr>
              <w:t>3.</w:t>
            </w:r>
            <w:r>
              <w:rPr>
                <w:w w:val="95"/>
                <w:sz w:val="21"/>
              </w:rPr>
              <w:t>素质目标：通过理论讲授与实践练习结合的教学方式，激发学生的社会责任</w:t>
            </w:r>
            <w:r>
              <w:rPr>
                <w:w w:val="95"/>
                <w:sz w:val="21"/>
              </w:rPr>
              <w:t xml:space="preserve">  </w:t>
            </w:r>
            <w:r>
              <w:rPr>
                <w:w w:val="95"/>
                <w:sz w:val="21"/>
              </w:rPr>
              <w:t>感，增强学生自信心，树立正确的就业观和价值观、职业观，提高学生主动求职意</w:t>
            </w:r>
          </w:p>
          <w:p w:rsidR="00C31C8F" w:rsidRDefault="00656E91">
            <w:pPr>
              <w:pStyle w:val="TableParagraph"/>
              <w:spacing w:line="269" w:lineRule="exact"/>
              <w:ind w:left="117"/>
              <w:rPr>
                <w:sz w:val="21"/>
              </w:rPr>
            </w:pPr>
            <w:r>
              <w:rPr>
                <w:sz w:val="21"/>
              </w:rPr>
              <w:t>识和竞争能力。</w:t>
            </w:r>
          </w:p>
        </w:tc>
      </w:tr>
      <w:tr w:rsidR="00C31C8F">
        <w:trPr>
          <w:trHeight w:val="621"/>
        </w:trPr>
        <w:tc>
          <w:tcPr>
            <w:tcW w:w="1376" w:type="dxa"/>
            <w:tcBorders>
              <w:top w:val="single" w:sz="4" w:space="0" w:color="000000"/>
              <w:right w:val="single" w:sz="4" w:space="0" w:color="000000"/>
            </w:tcBorders>
            <w:shd w:val="clear" w:color="auto" w:fill="DEEBF6"/>
          </w:tcPr>
          <w:p w:rsidR="00C31C8F" w:rsidRDefault="00656E91">
            <w:pPr>
              <w:pStyle w:val="TableParagraph"/>
              <w:spacing w:before="177"/>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1"/>
              <w:ind w:left="537"/>
              <w:rPr>
                <w:sz w:val="21"/>
              </w:rPr>
            </w:pPr>
            <w:r>
              <w:rPr>
                <w:sz w:val="21"/>
              </w:rPr>
              <w:t>1.</w:t>
            </w:r>
            <w:r>
              <w:rPr>
                <w:sz w:val="21"/>
              </w:rPr>
              <w:t>就业政策与形势；</w:t>
            </w:r>
            <w:r>
              <w:rPr>
                <w:sz w:val="21"/>
              </w:rPr>
              <w:t>2.</w:t>
            </w:r>
            <w:r>
              <w:rPr>
                <w:sz w:val="21"/>
              </w:rPr>
              <w:t>毕业去向的分析与选择；</w:t>
            </w:r>
            <w:r>
              <w:rPr>
                <w:sz w:val="21"/>
              </w:rPr>
              <w:t>3.</w:t>
            </w:r>
            <w:r>
              <w:rPr>
                <w:sz w:val="21"/>
              </w:rPr>
              <w:t>求职准备；</w:t>
            </w:r>
            <w:r>
              <w:rPr>
                <w:sz w:val="21"/>
              </w:rPr>
              <w:t>4.</w:t>
            </w:r>
            <w:r>
              <w:rPr>
                <w:sz w:val="21"/>
              </w:rPr>
              <w:t>应聘实务；</w:t>
            </w:r>
            <w:r>
              <w:rPr>
                <w:sz w:val="21"/>
              </w:rPr>
              <w:t>5.</w:t>
            </w:r>
          </w:p>
          <w:p w:rsidR="00C31C8F" w:rsidRDefault="00656E91">
            <w:pPr>
              <w:pStyle w:val="TableParagraph"/>
              <w:spacing w:before="43" w:line="269" w:lineRule="exact"/>
              <w:ind w:left="117"/>
              <w:rPr>
                <w:sz w:val="21"/>
              </w:rPr>
            </w:pPr>
            <w:r>
              <w:rPr>
                <w:sz w:val="21"/>
              </w:rPr>
              <w:t>求职心理调适；</w:t>
            </w:r>
            <w:r>
              <w:rPr>
                <w:sz w:val="21"/>
              </w:rPr>
              <w:t>6.</w:t>
            </w:r>
            <w:r>
              <w:rPr>
                <w:sz w:val="21"/>
              </w:rPr>
              <w:t>就业权益保护；</w:t>
            </w:r>
            <w:r>
              <w:rPr>
                <w:sz w:val="21"/>
              </w:rPr>
              <w:t>7.</w:t>
            </w:r>
            <w:r>
              <w:rPr>
                <w:sz w:val="21"/>
              </w:rPr>
              <w:t>职业适应与发展。</w:t>
            </w:r>
          </w:p>
        </w:tc>
      </w:tr>
    </w:tbl>
    <w:p w:rsidR="00C31C8F" w:rsidRDefault="00C31C8F">
      <w:pPr>
        <w:spacing w:line="269"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560"/>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4"/>
                <w:w w:val="95"/>
                <w:sz w:val="21"/>
              </w:rPr>
              <w:t>以就业为导向，以提升学生综合就业能力为目标，突出对学生在校期间全过</w:t>
            </w:r>
            <w:r>
              <w:rPr>
                <w:spacing w:val="-4"/>
                <w:w w:val="95"/>
                <w:sz w:val="21"/>
              </w:rPr>
              <w:t xml:space="preserve">  </w:t>
            </w:r>
            <w:r>
              <w:rPr>
                <w:spacing w:val="-4"/>
                <w:sz w:val="21"/>
              </w:rPr>
              <w:t>程就业指导。</w:t>
            </w:r>
          </w:p>
          <w:p w:rsidR="00C31C8F" w:rsidRDefault="00656E91">
            <w:pPr>
              <w:pStyle w:val="TableParagraph"/>
              <w:spacing w:line="269" w:lineRule="exact"/>
              <w:ind w:left="537"/>
              <w:rPr>
                <w:sz w:val="21"/>
              </w:rPr>
            </w:pPr>
            <w:r>
              <w:rPr>
                <w:sz w:val="21"/>
              </w:rPr>
              <w:t>2.</w:t>
            </w:r>
            <w:r>
              <w:rPr>
                <w:sz w:val="21"/>
              </w:rPr>
              <w:t>加强就业形势和政策的宣传教育，帮助学生树立正确的就业观念。</w:t>
            </w:r>
          </w:p>
          <w:p w:rsidR="00C31C8F" w:rsidRDefault="00656E91">
            <w:pPr>
              <w:pStyle w:val="TableParagraph"/>
              <w:spacing w:before="2" w:line="310" w:lineRule="atLeast"/>
              <w:ind w:left="117" w:right="77" w:firstLine="420"/>
              <w:rPr>
                <w:sz w:val="21"/>
              </w:rPr>
            </w:pPr>
            <w:r>
              <w:rPr>
                <w:w w:val="95"/>
                <w:sz w:val="21"/>
              </w:rPr>
              <w:t>3.</w:t>
            </w:r>
            <w:r>
              <w:rPr>
                <w:w w:val="95"/>
                <w:sz w:val="21"/>
              </w:rPr>
              <w:t>充分运用现代化技术和手段，采取灵活多样的方式组织就业指导教学与训</w:t>
            </w:r>
            <w:r>
              <w:rPr>
                <w:w w:val="95"/>
                <w:sz w:val="21"/>
              </w:rPr>
              <w:t xml:space="preserve">  </w:t>
            </w:r>
            <w:r>
              <w:rPr>
                <w:sz w:val="21"/>
              </w:rPr>
              <w:t>练，动员学生全身心的参与。</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GB00027</w:t>
            </w:r>
            <w:r>
              <w:rPr>
                <w:sz w:val="21"/>
              </w:rPr>
              <w:t>、</w:t>
            </w:r>
            <w:r>
              <w:rPr>
                <w:sz w:val="21"/>
              </w:rPr>
              <w:t>GB00028</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创新创业教育（一</w:t>
            </w:r>
            <w:r>
              <w:rPr>
                <w:spacing w:val="-106"/>
                <w:sz w:val="21"/>
              </w:rPr>
              <w:t>）</w:t>
            </w:r>
            <w:r>
              <w:rPr>
                <w:spacing w:val="-104"/>
                <w:sz w:val="21"/>
              </w:rPr>
              <w:t>、</w:t>
            </w:r>
            <w:r>
              <w:rPr>
                <w:sz w:val="21"/>
              </w:rPr>
              <w:t>（二）</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36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14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22</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495"/>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4"/>
                <w:w w:val="95"/>
                <w:sz w:val="21"/>
              </w:rPr>
              <w:t>知识目标：使学生掌握开展创业活动所需要的基本知识。认知创业的基本内</w:t>
            </w:r>
            <w:r>
              <w:rPr>
                <w:spacing w:val="-4"/>
                <w:w w:val="95"/>
                <w:sz w:val="21"/>
              </w:rPr>
              <w:t xml:space="preserve">  </w:t>
            </w:r>
            <w:r>
              <w:rPr>
                <w:spacing w:val="-7"/>
                <w:w w:val="95"/>
                <w:sz w:val="21"/>
              </w:rPr>
              <w:t>涵和创业活动的特殊性，辨证地认识和分析创业者、创业机会、创业资源、创业计</w:t>
            </w:r>
            <w:r>
              <w:rPr>
                <w:spacing w:val="-7"/>
                <w:w w:val="95"/>
                <w:sz w:val="21"/>
              </w:rPr>
              <w:t xml:space="preserve">  </w:t>
            </w:r>
            <w:r>
              <w:rPr>
                <w:spacing w:val="-7"/>
                <w:sz w:val="21"/>
              </w:rPr>
              <w:t>划和创业项目。</w:t>
            </w:r>
          </w:p>
          <w:p w:rsidR="00C31C8F" w:rsidRDefault="00656E91">
            <w:pPr>
              <w:pStyle w:val="TableParagraph"/>
              <w:spacing w:line="278" w:lineRule="auto"/>
              <w:ind w:left="117" w:right="77" w:firstLine="420"/>
              <w:jc w:val="both"/>
              <w:rPr>
                <w:sz w:val="21"/>
              </w:rPr>
            </w:pPr>
            <w:r>
              <w:rPr>
                <w:w w:val="95"/>
                <w:sz w:val="21"/>
              </w:rPr>
              <w:t>2.</w:t>
            </w:r>
            <w:r>
              <w:rPr>
                <w:spacing w:val="-4"/>
                <w:w w:val="95"/>
                <w:sz w:val="21"/>
              </w:rPr>
              <w:t>能力目标：使学生具备必要的创业能力。掌握创业资源整合与创业计划撰写</w:t>
            </w:r>
            <w:r>
              <w:rPr>
                <w:spacing w:val="-4"/>
                <w:w w:val="95"/>
                <w:sz w:val="21"/>
              </w:rPr>
              <w:t xml:space="preserve">  </w:t>
            </w:r>
            <w:r>
              <w:rPr>
                <w:spacing w:val="-4"/>
                <w:sz w:val="21"/>
              </w:rPr>
              <w:t>的方法</w:t>
            </w:r>
            <w:r>
              <w:rPr>
                <w:spacing w:val="-4"/>
                <w:sz w:val="21"/>
              </w:rPr>
              <w:t>,</w:t>
            </w:r>
            <w:r>
              <w:rPr>
                <w:spacing w:val="-4"/>
                <w:sz w:val="21"/>
              </w:rPr>
              <w:t>熟悉新企业的开办流程与管理，提高创办和管理企业的综合素质和能力。</w:t>
            </w:r>
          </w:p>
          <w:p w:rsidR="00C31C8F" w:rsidRDefault="00656E91">
            <w:pPr>
              <w:pStyle w:val="TableParagraph"/>
              <w:spacing w:line="278" w:lineRule="auto"/>
              <w:ind w:left="117" w:right="77" w:firstLine="420"/>
              <w:jc w:val="both"/>
              <w:rPr>
                <w:sz w:val="21"/>
              </w:rPr>
            </w:pPr>
            <w:r>
              <w:rPr>
                <w:w w:val="95"/>
                <w:sz w:val="21"/>
              </w:rPr>
              <w:t>3.</w:t>
            </w:r>
            <w:r>
              <w:rPr>
                <w:spacing w:val="-4"/>
                <w:w w:val="95"/>
                <w:sz w:val="21"/>
              </w:rPr>
              <w:t>素质目标：使学生树立科学的创业观。主动适应国家经济社会发展和人的全</w:t>
            </w:r>
            <w:r>
              <w:rPr>
                <w:spacing w:val="-4"/>
                <w:w w:val="95"/>
                <w:sz w:val="21"/>
              </w:rPr>
              <w:t xml:space="preserve">  </w:t>
            </w:r>
            <w:r>
              <w:rPr>
                <w:spacing w:val="-7"/>
                <w:w w:val="95"/>
                <w:sz w:val="21"/>
              </w:rPr>
              <w:t>面发展需求，正确理解创业与职业生涯发展的关系，自觉遵循创业规律，积极投身</w:t>
            </w:r>
          </w:p>
          <w:p w:rsidR="00C31C8F" w:rsidRDefault="00656E91">
            <w:pPr>
              <w:pStyle w:val="TableParagraph"/>
              <w:spacing w:line="269" w:lineRule="exact"/>
              <w:ind w:left="117"/>
              <w:rPr>
                <w:sz w:val="21"/>
              </w:rPr>
            </w:pPr>
            <w:r>
              <w:rPr>
                <w:sz w:val="21"/>
              </w:rPr>
              <w:t>创业实践。</w:t>
            </w:r>
          </w:p>
        </w:tc>
      </w:tr>
      <w:tr w:rsidR="00C31C8F">
        <w:trPr>
          <w:trHeight w:val="3120"/>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0"/>
              <w:rPr>
                <w:rFonts w:ascii="Times New Roman"/>
                <w:sz w:val="23"/>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w w:val="95"/>
                <w:sz w:val="21"/>
              </w:rPr>
              <w:t>1.</w:t>
            </w:r>
            <w:r>
              <w:rPr>
                <w:w w:val="95"/>
                <w:sz w:val="21"/>
              </w:rPr>
              <w:t>初出茅庐探蹊径</w:t>
            </w:r>
            <w:r>
              <w:rPr>
                <w:w w:val="95"/>
                <w:sz w:val="21"/>
              </w:rPr>
              <w:t>——</w:t>
            </w:r>
            <w:r>
              <w:rPr>
                <w:w w:val="95"/>
                <w:sz w:val="21"/>
              </w:rPr>
              <w:t>创业概述</w:t>
            </w:r>
          </w:p>
          <w:p w:rsidR="00C31C8F" w:rsidRDefault="00656E91">
            <w:pPr>
              <w:pStyle w:val="TableParagraph"/>
              <w:spacing w:before="43"/>
              <w:ind w:left="537"/>
              <w:rPr>
                <w:sz w:val="21"/>
              </w:rPr>
            </w:pPr>
            <w:r>
              <w:rPr>
                <w:w w:val="95"/>
                <w:sz w:val="21"/>
              </w:rPr>
              <w:t>2.</w:t>
            </w:r>
            <w:r>
              <w:rPr>
                <w:w w:val="95"/>
                <w:sz w:val="21"/>
              </w:rPr>
              <w:t>慧眼识珠寻机遇</w:t>
            </w:r>
            <w:r>
              <w:rPr>
                <w:w w:val="95"/>
                <w:sz w:val="21"/>
              </w:rPr>
              <w:t>——</w:t>
            </w:r>
            <w:r>
              <w:rPr>
                <w:w w:val="95"/>
                <w:sz w:val="21"/>
              </w:rPr>
              <w:t>创业机会</w:t>
            </w:r>
          </w:p>
          <w:p w:rsidR="00C31C8F" w:rsidRDefault="00656E91">
            <w:pPr>
              <w:pStyle w:val="TableParagraph"/>
              <w:spacing w:before="43"/>
              <w:ind w:left="537"/>
              <w:rPr>
                <w:sz w:val="21"/>
              </w:rPr>
            </w:pPr>
            <w:r>
              <w:rPr>
                <w:sz w:val="21"/>
              </w:rPr>
              <w:t>3.</w:t>
            </w:r>
            <w:r>
              <w:rPr>
                <w:sz w:val="21"/>
              </w:rPr>
              <w:t>天生我材必有用</w:t>
            </w:r>
            <w:r>
              <w:rPr>
                <w:sz w:val="21"/>
              </w:rPr>
              <w:t>——</w:t>
            </w:r>
            <w:r>
              <w:rPr>
                <w:sz w:val="21"/>
              </w:rPr>
              <w:t>创业者</w:t>
            </w:r>
          </w:p>
          <w:p w:rsidR="00C31C8F" w:rsidRDefault="00656E91">
            <w:pPr>
              <w:pStyle w:val="TableParagraph"/>
              <w:spacing w:before="43"/>
              <w:ind w:left="537"/>
              <w:rPr>
                <w:sz w:val="21"/>
              </w:rPr>
            </w:pPr>
            <w:r>
              <w:rPr>
                <w:sz w:val="21"/>
              </w:rPr>
              <w:t>4.</w:t>
            </w:r>
            <w:r>
              <w:rPr>
                <w:sz w:val="21"/>
              </w:rPr>
              <w:t>同舟共济海让路</w:t>
            </w:r>
            <w:r>
              <w:rPr>
                <w:sz w:val="21"/>
              </w:rPr>
              <w:t>——</w:t>
            </w:r>
            <w:r>
              <w:rPr>
                <w:sz w:val="21"/>
              </w:rPr>
              <w:t>创业团队</w:t>
            </w:r>
          </w:p>
          <w:p w:rsidR="00C31C8F" w:rsidRDefault="00656E91">
            <w:pPr>
              <w:pStyle w:val="TableParagraph"/>
              <w:spacing w:before="42"/>
              <w:ind w:left="537"/>
              <w:rPr>
                <w:sz w:val="21"/>
              </w:rPr>
            </w:pPr>
            <w:r>
              <w:rPr>
                <w:sz w:val="21"/>
              </w:rPr>
              <w:t>5.</w:t>
            </w:r>
            <w:r>
              <w:rPr>
                <w:sz w:val="21"/>
              </w:rPr>
              <w:t>事半功倍找点子</w:t>
            </w:r>
            <w:r>
              <w:rPr>
                <w:sz w:val="21"/>
              </w:rPr>
              <w:t>——</w:t>
            </w:r>
            <w:r>
              <w:rPr>
                <w:sz w:val="21"/>
              </w:rPr>
              <w:t>创业项目选择</w:t>
            </w:r>
          </w:p>
          <w:p w:rsidR="00C31C8F" w:rsidRDefault="00656E91">
            <w:pPr>
              <w:pStyle w:val="TableParagraph"/>
              <w:spacing w:before="43"/>
              <w:ind w:left="537"/>
              <w:rPr>
                <w:sz w:val="21"/>
              </w:rPr>
            </w:pPr>
            <w:r>
              <w:rPr>
                <w:w w:val="95"/>
                <w:sz w:val="21"/>
              </w:rPr>
              <w:t>6.</w:t>
            </w:r>
            <w:r>
              <w:rPr>
                <w:w w:val="95"/>
                <w:sz w:val="21"/>
              </w:rPr>
              <w:t>运筹帷幄巧部署</w:t>
            </w:r>
            <w:r>
              <w:rPr>
                <w:w w:val="95"/>
                <w:sz w:val="21"/>
              </w:rPr>
              <w:t>——</w:t>
            </w:r>
            <w:r>
              <w:rPr>
                <w:w w:val="95"/>
                <w:sz w:val="21"/>
              </w:rPr>
              <w:t>商业模式</w:t>
            </w:r>
          </w:p>
          <w:p w:rsidR="00C31C8F" w:rsidRDefault="00656E91">
            <w:pPr>
              <w:pStyle w:val="TableParagraph"/>
              <w:spacing w:before="43"/>
              <w:ind w:left="537"/>
              <w:rPr>
                <w:sz w:val="21"/>
              </w:rPr>
            </w:pPr>
            <w:r>
              <w:rPr>
                <w:w w:val="95"/>
                <w:sz w:val="21"/>
              </w:rPr>
              <w:t>7.</w:t>
            </w:r>
            <w:r>
              <w:rPr>
                <w:w w:val="95"/>
                <w:sz w:val="21"/>
              </w:rPr>
              <w:t>精打细算筹资金</w:t>
            </w:r>
            <w:r>
              <w:rPr>
                <w:w w:val="95"/>
                <w:sz w:val="21"/>
              </w:rPr>
              <w:t>——</w:t>
            </w:r>
            <w:r>
              <w:rPr>
                <w:w w:val="95"/>
                <w:sz w:val="21"/>
              </w:rPr>
              <w:t>创业融资</w:t>
            </w:r>
          </w:p>
          <w:p w:rsidR="00C31C8F" w:rsidRDefault="00656E91">
            <w:pPr>
              <w:pStyle w:val="TableParagraph"/>
              <w:spacing w:before="43"/>
              <w:ind w:left="537"/>
              <w:rPr>
                <w:sz w:val="21"/>
              </w:rPr>
            </w:pPr>
            <w:r>
              <w:rPr>
                <w:w w:val="95"/>
                <w:sz w:val="21"/>
              </w:rPr>
              <w:t>8.</w:t>
            </w:r>
            <w:r>
              <w:rPr>
                <w:w w:val="95"/>
                <w:sz w:val="21"/>
              </w:rPr>
              <w:t>胸有成竹纸上兵</w:t>
            </w:r>
            <w:r>
              <w:rPr>
                <w:w w:val="95"/>
                <w:sz w:val="21"/>
              </w:rPr>
              <w:t>——</w:t>
            </w:r>
            <w:r>
              <w:rPr>
                <w:w w:val="95"/>
                <w:sz w:val="21"/>
              </w:rPr>
              <w:t>创业计划</w:t>
            </w:r>
          </w:p>
          <w:p w:rsidR="00C31C8F" w:rsidRDefault="00656E91">
            <w:pPr>
              <w:pStyle w:val="TableParagraph"/>
              <w:spacing w:before="43"/>
              <w:ind w:left="537"/>
              <w:rPr>
                <w:sz w:val="21"/>
              </w:rPr>
            </w:pPr>
            <w:r>
              <w:rPr>
                <w:sz w:val="21"/>
              </w:rPr>
              <w:t>9.</w:t>
            </w:r>
            <w:r>
              <w:rPr>
                <w:sz w:val="21"/>
              </w:rPr>
              <w:t>练兵秣马踏新程</w:t>
            </w:r>
            <w:r>
              <w:rPr>
                <w:sz w:val="21"/>
              </w:rPr>
              <w:t>—</w:t>
            </w:r>
            <w:r>
              <w:rPr>
                <w:sz w:val="21"/>
              </w:rPr>
              <w:t>新企业开办与管理</w:t>
            </w:r>
          </w:p>
          <w:p w:rsidR="00C31C8F" w:rsidRDefault="00656E91">
            <w:pPr>
              <w:pStyle w:val="TableParagraph"/>
              <w:spacing w:before="43"/>
              <w:ind w:left="537"/>
              <w:rPr>
                <w:sz w:val="21"/>
              </w:rPr>
            </w:pPr>
            <w:r>
              <w:rPr>
                <w:sz w:val="21"/>
              </w:rPr>
              <w:t>10.</w:t>
            </w:r>
            <w:r>
              <w:rPr>
                <w:sz w:val="21"/>
              </w:rPr>
              <w:t>跃跃欲试我先行</w:t>
            </w:r>
            <w:r>
              <w:rPr>
                <w:sz w:val="21"/>
              </w:rPr>
              <w:t>-</w:t>
            </w:r>
            <w:r>
              <w:rPr>
                <w:sz w:val="21"/>
              </w:rPr>
              <w:t>大学生创业实践</w:t>
            </w:r>
          </w:p>
        </w:tc>
      </w:tr>
      <w:tr w:rsidR="00C31C8F">
        <w:trPr>
          <w:trHeight w:val="4083"/>
        </w:trPr>
        <w:tc>
          <w:tcPr>
            <w:tcW w:w="1376"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6"/>
              <w:rPr>
                <w:rFonts w:ascii="Times New Roman"/>
                <w:sz w:val="24"/>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0" w:line="278" w:lineRule="auto"/>
              <w:ind w:left="117" w:right="75" w:firstLine="420"/>
              <w:jc w:val="both"/>
              <w:rPr>
                <w:sz w:val="21"/>
              </w:rPr>
            </w:pPr>
            <w:r>
              <w:rPr>
                <w:w w:val="95"/>
                <w:sz w:val="21"/>
              </w:rPr>
              <w:t>1.</w:t>
            </w:r>
            <w:r>
              <w:rPr>
                <w:spacing w:val="-4"/>
                <w:w w:val="95"/>
                <w:sz w:val="21"/>
              </w:rPr>
              <w:t>课堂教学倡导模块化、项目化、参与式和混合式教学，采取案例分析、情景</w:t>
            </w:r>
            <w:r>
              <w:rPr>
                <w:spacing w:val="-4"/>
                <w:w w:val="95"/>
                <w:sz w:val="21"/>
              </w:rPr>
              <w:t xml:space="preserve">  </w:t>
            </w:r>
            <w:r>
              <w:rPr>
                <w:spacing w:val="-5"/>
                <w:w w:val="95"/>
                <w:sz w:val="21"/>
              </w:rPr>
              <w:t>模拟、小组讨论、角色扮演、头脑风暴等方法，充分调动学生的积极性、主动性和</w:t>
            </w:r>
            <w:r>
              <w:rPr>
                <w:spacing w:val="-5"/>
                <w:w w:val="95"/>
                <w:sz w:val="21"/>
              </w:rPr>
              <w:t xml:space="preserve">  </w:t>
            </w:r>
            <w:r>
              <w:rPr>
                <w:spacing w:val="-5"/>
                <w:sz w:val="21"/>
              </w:rPr>
              <w:t>创造性。</w:t>
            </w:r>
          </w:p>
          <w:p w:rsidR="00C31C8F" w:rsidRDefault="00656E91">
            <w:pPr>
              <w:pStyle w:val="TableParagraph"/>
              <w:spacing w:line="278" w:lineRule="auto"/>
              <w:ind w:left="117" w:right="46" w:firstLine="420"/>
              <w:jc w:val="both"/>
              <w:rPr>
                <w:sz w:val="21"/>
              </w:rPr>
            </w:pPr>
            <w:r>
              <w:rPr>
                <w:w w:val="95"/>
                <w:sz w:val="21"/>
              </w:rPr>
              <w:t>2.</w:t>
            </w:r>
            <w:r>
              <w:rPr>
                <w:w w:val="95"/>
                <w:sz w:val="21"/>
              </w:rPr>
              <w:t>课程教学要求整合校内外相关资源，校内组织、开展灵活多样的活动，如：</w:t>
            </w:r>
            <w:r>
              <w:rPr>
                <w:w w:val="95"/>
                <w:sz w:val="21"/>
              </w:rPr>
              <w:t xml:space="preserve">  </w:t>
            </w:r>
            <w:r>
              <w:rPr>
                <w:spacing w:val="-5"/>
                <w:sz w:val="21"/>
              </w:rPr>
              <w:t>创业讲座、创业训练、创业大赛等；鼓励并支持学生创办并参加创业协会、创业俱</w:t>
            </w:r>
            <w:r>
              <w:rPr>
                <w:spacing w:val="-8"/>
                <w:sz w:val="21"/>
              </w:rPr>
              <w:t>乐部等社团活动。校外依托校企联盟、创业孵化基地、大学生校外实践基地和创业基地等，开展学习参观、市场调查、项目设计、成果转化等创业实践活动。</w:t>
            </w:r>
          </w:p>
          <w:p w:rsidR="00C31C8F" w:rsidRDefault="00656E91">
            <w:pPr>
              <w:pStyle w:val="TableParagraph"/>
              <w:spacing w:line="278" w:lineRule="auto"/>
              <w:ind w:left="117" w:right="76" w:firstLine="420"/>
              <w:jc w:val="both"/>
              <w:rPr>
                <w:sz w:val="21"/>
              </w:rPr>
            </w:pPr>
            <w:r>
              <w:rPr>
                <w:w w:val="95"/>
                <w:sz w:val="21"/>
              </w:rPr>
              <w:t>3.</w:t>
            </w:r>
            <w:r>
              <w:rPr>
                <w:spacing w:val="-3"/>
                <w:w w:val="95"/>
                <w:sz w:val="21"/>
              </w:rPr>
              <w:t>配合教务处建立学校的《创新创业与技能竞赛学分加分管理》等制度，倡导</w:t>
            </w:r>
            <w:r>
              <w:rPr>
                <w:spacing w:val="-3"/>
                <w:w w:val="95"/>
                <w:sz w:val="21"/>
              </w:rPr>
              <w:t xml:space="preserve">  </w:t>
            </w:r>
            <w:r>
              <w:rPr>
                <w:spacing w:val="4"/>
                <w:sz w:val="21"/>
              </w:rPr>
              <w:t>学生积极参加创业类竞赛、培训与实践活动。</w:t>
            </w:r>
            <w:r>
              <w:rPr>
                <w:spacing w:val="3"/>
                <w:sz w:val="21"/>
              </w:rPr>
              <w:t>（</w:t>
            </w:r>
            <w:r>
              <w:rPr>
                <w:spacing w:val="3"/>
                <w:sz w:val="21"/>
              </w:rPr>
              <w:t>1</w:t>
            </w:r>
            <w:r>
              <w:rPr>
                <w:spacing w:val="3"/>
                <w:sz w:val="21"/>
              </w:rPr>
              <w:t>）</w:t>
            </w:r>
            <w:r>
              <w:rPr>
                <w:spacing w:val="-4"/>
                <w:sz w:val="21"/>
              </w:rPr>
              <w:t>学生参加市人社局组织的</w:t>
            </w:r>
            <w:r>
              <w:rPr>
                <w:spacing w:val="-4"/>
                <w:sz w:val="21"/>
              </w:rPr>
              <w:t xml:space="preserve"> </w:t>
            </w:r>
            <w:r>
              <w:rPr>
                <w:sz w:val="21"/>
              </w:rPr>
              <w:t xml:space="preserve">SYB </w:t>
            </w:r>
            <w:r>
              <w:rPr>
                <w:sz w:val="21"/>
              </w:rPr>
              <w:t>创业班学习并合格者，可免修本课程学分；</w:t>
            </w:r>
            <w:r>
              <w:rPr>
                <w:spacing w:val="2"/>
                <w:sz w:val="21"/>
              </w:rPr>
              <w:t>（</w:t>
            </w:r>
            <w:r>
              <w:rPr>
                <w:spacing w:val="2"/>
                <w:sz w:val="21"/>
              </w:rPr>
              <w:t>2</w:t>
            </w:r>
            <w:r>
              <w:rPr>
                <w:spacing w:val="2"/>
                <w:sz w:val="21"/>
              </w:rPr>
              <w:t>）</w:t>
            </w:r>
            <w:r>
              <w:rPr>
                <w:sz w:val="21"/>
              </w:rPr>
              <w:t>学生参加湖南省创业类竞赛获得三等奖以上的，本课程评定为</w:t>
            </w:r>
            <w:r>
              <w:rPr>
                <w:sz w:val="21"/>
              </w:rPr>
              <w:t>“</w:t>
            </w:r>
            <w:r>
              <w:rPr>
                <w:sz w:val="21"/>
              </w:rPr>
              <w:t>优秀</w:t>
            </w:r>
            <w:r>
              <w:rPr>
                <w:sz w:val="21"/>
              </w:rPr>
              <w:t>”</w:t>
            </w:r>
            <w:r>
              <w:rPr>
                <w:sz w:val="21"/>
              </w:rPr>
              <w:t>等级</w:t>
            </w:r>
            <w:r>
              <w:rPr>
                <w:spacing w:val="2"/>
                <w:sz w:val="21"/>
              </w:rPr>
              <w:t>；（</w:t>
            </w:r>
            <w:r>
              <w:rPr>
                <w:spacing w:val="2"/>
                <w:sz w:val="21"/>
              </w:rPr>
              <w:t>3</w:t>
            </w:r>
            <w:r>
              <w:rPr>
                <w:spacing w:val="2"/>
                <w:sz w:val="21"/>
              </w:rPr>
              <w:t>）</w:t>
            </w:r>
            <w:r>
              <w:rPr>
                <w:sz w:val="21"/>
              </w:rPr>
              <w:t>学生在校创业者，学校优先提</w:t>
            </w:r>
            <w:r>
              <w:rPr>
                <w:spacing w:val="-3"/>
                <w:w w:val="95"/>
                <w:sz w:val="21"/>
              </w:rPr>
              <w:t>供创客街门面进行项目孵化，并积极向上级负责部门争取资金、技术、政策等方面</w:t>
            </w:r>
          </w:p>
          <w:p w:rsidR="00C31C8F" w:rsidRDefault="00656E91">
            <w:pPr>
              <w:pStyle w:val="TableParagraph"/>
              <w:spacing w:line="268" w:lineRule="exact"/>
              <w:ind w:left="117"/>
              <w:rPr>
                <w:sz w:val="21"/>
              </w:rPr>
            </w:pPr>
            <w:r>
              <w:rPr>
                <w:sz w:val="21"/>
              </w:rPr>
              <w:t>支</w:t>
            </w:r>
            <w:r>
              <w:rPr>
                <w:sz w:val="21"/>
              </w:rPr>
              <w:t>持。</w:t>
            </w:r>
          </w:p>
        </w:tc>
      </w:tr>
    </w:tbl>
    <w:p w:rsidR="00C31C8F" w:rsidRDefault="00C31C8F">
      <w:pPr>
        <w:spacing w:line="268"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11" w:type="dxa"/>
        <w:tblInd w:w="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5"/>
        <w:gridCol w:w="3156"/>
        <w:gridCol w:w="1461"/>
        <w:gridCol w:w="3119"/>
      </w:tblGrid>
      <w:tr w:rsidR="00C31C8F">
        <w:trPr>
          <w:trHeight w:val="604"/>
        </w:trPr>
        <w:tc>
          <w:tcPr>
            <w:tcW w:w="1375" w:type="dxa"/>
            <w:tcBorders>
              <w:bottom w:val="single" w:sz="24" w:space="0" w:color="000000"/>
              <w:right w:val="single" w:sz="4" w:space="0" w:color="000000"/>
            </w:tcBorders>
            <w:shd w:val="clear" w:color="auto" w:fill="FAE4D5"/>
          </w:tcPr>
          <w:p w:rsidR="00C31C8F" w:rsidRDefault="00C31C8F">
            <w:pPr>
              <w:pStyle w:val="TableParagraph"/>
              <w:rPr>
                <w:rFonts w:ascii="Times New Roman"/>
                <w:sz w:val="20"/>
              </w:rPr>
            </w:pPr>
          </w:p>
        </w:tc>
        <w:tc>
          <w:tcPr>
            <w:tcW w:w="7736" w:type="dxa"/>
            <w:gridSpan w:val="3"/>
            <w:tcBorders>
              <w:left w:val="single" w:sz="4" w:space="0" w:color="000000"/>
              <w:bottom w:val="single" w:sz="24" w:space="0" w:color="000000"/>
            </w:tcBorders>
          </w:tcPr>
          <w:p w:rsidR="00C31C8F" w:rsidRDefault="00656E91">
            <w:pPr>
              <w:pStyle w:val="TableParagraph"/>
              <w:spacing w:before="2"/>
              <w:ind w:left="524"/>
              <w:rPr>
                <w:sz w:val="21"/>
              </w:rPr>
            </w:pPr>
            <w:r>
              <w:rPr>
                <w:sz w:val="21"/>
              </w:rPr>
              <w:t>4.</w:t>
            </w:r>
            <w:r>
              <w:rPr>
                <w:sz w:val="21"/>
              </w:rPr>
              <w:t>鼓励任课教师参与相关培训，取得</w:t>
            </w:r>
            <w:r>
              <w:rPr>
                <w:sz w:val="21"/>
              </w:rPr>
              <w:t xml:space="preserve">“SYB </w:t>
            </w:r>
            <w:r>
              <w:rPr>
                <w:sz w:val="21"/>
              </w:rPr>
              <w:t>创业培训讲师</w:t>
            </w:r>
            <w:r>
              <w:rPr>
                <w:sz w:val="21"/>
              </w:rPr>
              <w:t>”</w:t>
            </w:r>
            <w:r>
              <w:rPr>
                <w:sz w:val="21"/>
              </w:rPr>
              <w:t>、</w:t>
            </w:r>
            <w:r>
              <w:rPr>
                <w:sz w:val="21"/>
              </w:rPr>
              <w:t xml:space="preserve">“IYB </w:t>
            </w:r>
            <w:r>
              <w:rPr>
                <w:sz w:val="21"/>
              </w:rPr>
              <w:t>创业培训</w:t>
            </w:r>
          </w:p>
          <w:p w:rsidR="00C31C8F" w:rsidRDefault="00656E91">
            <w:pPr>
              <w:pStyle w:val="TableParagraph"/>
              <w:spacing w:before="43"/>
              <w:ind w:left="104"/>
              <w:rPr>
                <w:sz w:val="21"/>
              </w:rPr>
            </w:pPr>
            <w:r>
              <w:rPr>
                <w:sz w:val="21"/>
              </w:rPr>
              <w:t>讲师</w:t>
            </w:r>
            <w:r>
              <w:rPr>
                <w:sz w:val="21"/>
              </w:rPr>
              <w:t>”</w:t>
            </w:r>
            <w:r>
              <w:rPr>
                <w:sz w:val="21"/>
              </w:rPr>
              <w:t>、</w:t>
            </w:r>
            <w:r>
              <w:rPr>
                <w:sz w:val="21"/>
              </w:rPr>
              <w:t>“</w:t>
            </w:r>
            <w:r>
              <w:rPr>
                <w:sz w:val="21"/>
              </w:rPr>
              <w:t>网络创业培训讲师</w:t>
            </w:r>
            <w:r>
              <w:rPr>
                <w:sz w:val="21"/>
              </w:rPr>
              <w:t>”</w:t>
            </w:r>
            <w:r>
              <w:rPr>
                <w:sz w:val="21"/>
              </w:rPr>
              <w:t>、</w:t>
            </w:r>
            <w:r>
              <w:rPr>
                <w:sz w:val="21"/>
              </w:rPr>
              <w:t>“</w:t>
            </w:r>
            <w:r>
              <w:rPr>
                <w:sz w:val="21"/>
              </w:rPr>
              <w:t>模拟实训创业培训讲师</w:t>
            </w:r>
            <w:r>
              <w:rPr>
                <w:sz w:val="21"/>
              </w:rPr>
              <w:t>”</w:t>
            </w:r>
            <w:r>
              <w:rPr>
                <w:sz w:val="21"/>
              </w:rPr>
              <w:t>等证书。</w:t>
            </w:r>
          </w:p>
        </w:tc>
      </w:tr>
      <w:tr w:rsidR="00C31C8F">
        <w:trPr>
          <w:trHeight w:val="454"/>
        </w:trPr>
        <w:tc>
          <w:tcPr>
            <w:tcW w:w="1375" w:type="dxa"/>
            <w:tcBorders>
              <w:top w:val="single" w:sz="24" w:space="0" w:color="000000"/>
              <w:bottom w:val="single" w:sz="4" w:space="0" w:color="000000"/>
              <w:right w:val="single" w:sz="4" w:space="0" w:color="000000"/>
            </w:tcBorders>
            <w:shd w:val="clear" w:color="auto" w:fill="DEEBF6"/>
          </w:tcPr>
          <w:p w:rsidR="00C31C8F" w:rsidRDefault="00656E91">
            <w:pPr>
              <w:pStyle w:val="TableParagraph"/>
              <w:spacing w:before="91"/>
              <w:ind w:left="246" w:right="225"/>
              <w:jc w:val="center"/>
              <w:rPr>
                <w:b/>
                <w:sz w:val="21"/>
              </w:rPr>
            </w:pPr>
            <w:r>
              <w:rPr>
                <w:b/>
                <w:sz w:val="21"/>
              </w:rPr>
              <w:t>课程代码</w:t>
            </w:r>
          </w:p>
        </w:tc>
        <w:tc>
          <w:tcPr>
            <w:tcW w:w="3156" w:type="dxa"/>
            <w:tcBorders>
              <w:top w:val="single" w:sz="2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6"/>
              <w:rPr>
                <w:sz w:val="21"/>
              </w:rPr>
            </w:pPr>
            <w:r>
              <w:rPr>
                <w:sz w:val="21"/>
              </w:rPr>
              <w:t>GB00029</w:t>
            </w:r>
            <w:r>
              <w:rPr>
                <w:sz w:val="21"/>
              </w:rPr>
              <w:t>、</w:t>
            </w:r>
            <w:r>
              <w:rPr>
                <w:sz w:val="21"/>
              </w:rPr>
              <w:t>GB00030</w:t>
            </w:r>
          </w:p>
        </w:tc>
        <w:tc>
          <w:tcPr>
            <w:tcW w:w="1461" w:type="dxa"/>
            <w:tcBorders>
              <w:top w:val="single" w:sz="2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9" w:right="268"/>
              <w:jc w:val="center"/>
              <w:rPr>
                <w:b/>
                <w:sz w:val="21"/>
              </w:rPr>
            </w:pPr>
            <w:r>
              <w:rPr>
                <w:b/>
                <w:sz w:val="21"/>
              </w:rPr>
              <w:t>课程名称</w:t>
            </w:r>
          </w:p>
        </w:tc>
        <w:tc>
          <w:tcPr>
            <w:tcW w:w="3119" w:type="dxa"/>
            <w:tcBorders>
              <w:top w:val="single" w:sz="2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安全教育（一</w:t>
            </w:r>
            <w:r>
              <w:rPr>
                <w:spacing w:val="-104"/>
                <w:sz w:val="21"/>
              </w:rPr>
              <w:t>）、</w:t>
            </w:r>
            <w:r>
              <w:rPr>
                <w:sz w:val="21"/>
              </w:rPr>
              <w:t>（二）</w:t>
            </w:r>
          </w:p>
        </w:tc>
      </w:tr>
      <w:tr w:rsidR="00C31C8F">
        <w:trPr>
          <w:trHeight w:val="454"/>
        </w:trPr>
        <w:tc>
          <w:tcPr>
            <w:tcW w:w="137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6" w:right="225"/>
              <w:jc w:val="center"/>
              <w:rPr>
                <w:b/>
                <w:sz w:val="21"/>
              </w:rPr>
            </w:pPr>
            <w:r>
              <w:rPr>
                <w:b/>
                <w:sz w:val="21"/>
              </w:rPr>
              <w:t>课程性质</w:t>
            </w:r>
          </w:p>
        </w:tc>
        <w:tc>
          <w:tcPr>
            <w:tcW w:w="315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6"/>
              <w:rPr>
                <w:sz w:val="21"/>
              </w:rPr>
            </w:pPr>
            <w:r>
              <w:rPr>
                <w:sz w:val="21"/>
              </w:rPr>
              <w:t>必修</w:t>
            </w:r>
          </w:p>
        </w:tc>
        <w:tc>
          <w:tcPr>
            <w:tcW w:w="146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5" w:right="268"/>
              <w:jc w:val="center"/>
              <w:rPr>
                <w:b/>
                <w:sz w:val="21"/>
              </w:rPr>
            </w:pPr>
            <w:r>
              <w:rPr>
                <w:b/>
                <w:sz w:val="21"/>
              </w:rPr>
              <w:t>总学时</w:t>
            </w:r>
          </w:p>
        </w:tc>
        <w:tc>
          <w:tcPr>
            <w:tcW w:w="3119"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8"/>
              <w:ind w:left="116"/>
              <w:rPr>
                <w:rFonts w:ascii="Calibri"/>
                <w:sz w:val="21"/>
              </w:rPr>
            </w:pPr>
            <w:r>
              <w:rPr>
                <w:rFonts w:ascii="Calibri"/>
                <w:sz w:val="21"/>
              </w:rPr>
              <w:t>16</w:t>
            </w:r>
          </w:p>
        </w:tc>
      </w:tr>
      <w:tr w:rsidR="00C31C8F">
        <w:trPr>
          <w:trHeight w:val="454"/>
        </w:trPr>
        <w:tc>
          <w:tcPr>
            <w:tcW w:w="137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6" w:right="225"/>
              <w:jc w:val="center"/>
              <w:rPr>
                <w:b/>
                <w:sz w:val="21"/>
              </w:rPr>
            </w:pPr>
            <w:r>
              <w:rPr>
                <w:b/>
                <w:sz w:val="21"/>
              </w:rPr>
              <w:t>理论学时</w:t>
            </w:r>
          </w:p>
        </w:tc>
        <w:tc>
          <w:tcPr>
            <w:tcW w:w="315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00"/>
              <w:ind w:left="116"/>
              <w:rPr>
                <w:rFonts w:ascii="Calibri"/>
                <w:sz w:val="21"/>
              </w:rPr>
            </w:pPr>
            <w:r>
              <w:rPr>
                <w:rFonts w:ascii="Calibri"/>
                <w:w w:val="99"/>
                <w:sz w:val="21"/>
              </w:rPr>
              <w:t>8</w:t>
            </w:r>
          </w:p>
        </w:tc>
        <w:tc>
          <w:tcPr>
            <w:tcW w:w="146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9" w:right="268"/>
              <w:jc w:val="center"/>
              <w:rPr>
                <w:b/>
                <w:sz w:val="21"/>
              </w:rPr>
            </w:pPr>
            <w:r>
              <w:rPr>
                <w:b/>
                <w:sz w:val="21"/>
              </w:rPr>
              <w:t>实践学时</w:t>
            </w:r>
          </w:p>
        </w:tc>
        <w:tc>
          <w:tcPr>
            <w:tcW w:w="3119"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100"/>
              <w:ind w:left="116"/>
              <w:rPr>
                <w:rFonts w:ascii="Calibri"/>
                <w:sz w:val="21"/>
              </w:rPr>
            </w:pPr>
            <w:r>
              <w:rPr>
                <w:rFonts w:ascii="Calibri"/>
                <w:w w:val="99"/>
                <w:sz w:val="21"/>
              </w:rPr>
              <w:t>8</w:t>
            </w:r>
          </w:p>
        </w:tc>
      </w:tr>
      <w:tr w:rsidR="00C31C8F">
        <w:trPr>
          <w:trHeight w:val="453"/>
        </w:trPr>
        <w:tc>
          <w:tcPr>
            <w:tcW w:w="1375"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6" w:right="225"/>
              <w:jc w:val="center"/>
              <w:rPr>
                <w:b/>
                <w:sz w:val="21"/>
              </w:rPr>
            </w:pPr>
            <w:r>
              <w:rPr>
                <w:b/>
                <w:sz w:val="21"/>
              </w:rPr>
              <w:t>课程学分</w:t>
            </w:r>
          </w:p>
        </w:tc>
        <w:tc>
          <w:tcPr>
            <w:tcW w:w="315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9"/>
              <w:ind w:left="116"/>
              <w:rPr>
                <w:rFonts w:ascii="Calibri"/>
                <w:sz w:val="21"/>
              </w:rPr>
            </w:pPr>
            <w:r>
              <w:rPr>
                <w:rFonts w:ascii="Calibri"/>
                <w:w w:val="99"/>
                <w:sz w:val="21"/>
              </w:rPr>
              <w:t>1</w:t>
            </w:r>
          </w:p>
        </w:tc>
        <w:tc>
          <w:tcPr>
            <w:tcW w:w="1461"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9" w:right="268"/>
              <w:jc w:val="center"/>
              <w:rPr>
                <w:b/>
                <w:sz w:val="21"/>
              </w:rPr>
            </w:pPr>
            <w:r>
              <w:rPr>
                <w:b/>
                <w:sz w:val="21"/>
              </w:rPr>
              <w:t>考核方式</w:t>
            </w:r>
          </w:p>
        </w:tc>
        <w:tc>
          <w:tcPr>
            <w:tcW w:w="3119"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6"/>
              <w:rPr>
                <w:sz w:val="21"/>
              </w:rPr>
            </w:pPr>
            <w:r>
              <w:rPr>
                <w:sz w:val="21"/>
              </w:rPr>
              <w:t>考查</w:t>
            </w:r>
          </w:p>
        </w:tc>
      </w:tr>
      <w:tr w:rsidR="00C31C8F">
        <w:trPr>
          <w:trHeight w:val="454"/>
        </w:trPr>
        <w:tc>
          <w:tcPr>
            <w:tcW w:w="9111"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2"/>
                <w:tab w:val="left" w:pos="1295"/>
              </w:tabs>
              <w:spacing w:before="93"/>
              <w:ind w:left="30"/>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7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16"/>
              </w:rPr>
            </w:pPr>
          </w:p>
          <w:p w:rsidR="00C31C8F" w:rsidRDefault="00656E91">
            <w:pPr>
              <w:pStyle w:val="TableParagraph"/>
              <w:ind w:left="246" w:right="225"/>
              <w:jc w:val="center"/>
              <w:rPr>
                <w:b/>
                <w:sz w:val="21"/>
              </w:rPr>
            </w:pPr>
            <w:r>
              <w:rPr>
                <w:b/>
                <w:sz w:val="21"/>
              </w:rPr>
              <w:t>课程目标</w:t>
            </w:r>
          </w:p>
        </w:tc>
        <w:tc>
          <w:tcPr>
            <w:tcW w:w="773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6" w:right="78" w:firstLine="420"/>
              <w:rPr>
                <w:sz w:val="21"/>
              </w:rPr>
            </w:pPr>
            <w:r>
              <w:rPr>
                <w:w w:val="95"/>
                <w:sz w:val="21"/>
              </w:rPr>
              <w:t>1.</w:t>
            </w:r>
            <w:r>
              <w:rPr>
                <w:spacing w:val="-3"/>
                <w:w w:val="95"/>
                <w:sz w:val="21"/>
              </w:rPr>
              <w:t>让大学生树立起安全第一的意识，树立积极正确的安全观，把安全问题与个</w:t>
            </w:r>
            <w:r>
              <w:rPr>
                <w:spacing w:val="-3"/>
                <w:w w:val="95"/>
                <w:sz w:val="21"/>
              </w:rPr>
              <w:t xml:space="preserve">  </w:t>
            </w:r>
            <w:r>
              <w:rPr>
                <w:spacing w:val="-3"/>
                <w:sz w:val="21"/>
              </w:rPr>
              <w:t>人发展和国家需要、社会发展相结合，为构筑平安人生主动付出积极的努力。</w:t>
            </w:r>
          </w:p>
          <w:p w:rsidR="00C31C8F" w:rsidRDefault="00656E91">
            <w:pPr>
              <w:pStyle w:val="TableParagraph"/>
              <w:spacing w:line="269" w:lineRule="exact"/>
              <w:ind w:left="116" w:firstLine="420"/>
              <w:rPr>
                <w:sz w:val="21"/>
              </w:rPr>
            </w:pPr>
            <w:r>
              <w:rPr>
                <w:sz w:val="21"/>
              </w:rPr>
              <w:t>2.</w:t>
            </w:r>
            <w:r>
              <w:rPr>
                <w:sz w:val="21"/>
              </w:rPr>
              <w:t>让大学生了解安全基本常识，掌握与安全问题相关的法律法规和校纪校规，</w:t>
            </w:r>
          </w:p>
          <w:p w:rsidR="00C31C8F" w:rsidRDefault="00656E91">
            <w:pPr>
              <w:pStyle w:val="TableParagraph"/>
              <w:spacing w:before="2" w:line="310" w:lineRule="atLeast"/>
              <w:ind w:left="116" w:right="4"/>
              <w:rPr>
                <w:sz w:val="21"/>
              </w:rPr>
            </w:pPr>
            <w:r>
              <w:rPr>
                <w:w w:val="95"/>
                <w:sz w:val="21"/>
              </w:rPr>
              <w:t>安全问题所包含的基本内容，安全问题的社会、校园环境；了解安全信息、相关的</w:t>
            </w:r>
            <w:r>
              <w:rPr>
                <w:w w:val="95"/>
                <w:sz w:val="21"/>
              </w:rPr>
              <w:t xml:space="preserve">  </w:t>
            </w:r>
            <w:r>
              <w:rPr>
                <w:sz w:val="21"/>
              </w:rPr>
              <w:t>安全问题分类知识以及安全保障的基本知识。</w:t>
            </w:r>
          </w:p>
        </w:tc>
      </w:tr>
      <w:tr w:rsidR="00C31C8F">
        <w:trPr>
          <w:trHeight w:val="1247"/>
        </w:trPr>
        <w:tc>
          <w:tcPr>
            <w:tcW w:w="1375"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spacing w:before="7"/>
              <w:rPr>
                <w:rFonts w:ascii="Times New Roman"/>
              </w:rPr>
            </w:pPr>
          </w:p>
          <w:p w:rsidR="00C31C8F" w:rsidRDefault="00656E91">
            <w:pPr>
              <w:pStyle w:val="TableParagraph"/>
              <w:ind w:left="246" w:right="225"/>
              <w:jc w:val="center"/>
              <w:rPr>
                <w:b/>
                <w:sz w:val="21"/>
              </w:rPr>
            </w:pPr>
            <w:r>
              <w:rPr>
                <w:b/>
                <w:sz w:val="21"/>
              </w:rPr>
              <w:t>主要内容</w:t>
            </w:r>
          </w:p>
        </w:tc>
        <w:tc>
          <w:tcPr>
            <w:tcW w:w="773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6"/>
              <w:rPr>
                <w:sz w:val="21"/>
              </w:rPr>
            </w:pPr>
            <w:r>
              <w:rPr>
                <w:sz w:val="21"/>
              </w:rPr>
              <w:t>本门课程主要包括以下</w:t>
            </w:r>
            <w:r>
              <w:rPr>
                <w:sz w:val="21"/>
              </w:rPr>
              <w:t xml:space="preserve"> 7 </w:t>
            </w:r>
            <w:r>
              <w:rPr>
                <w:sz w:val="21"/>
              </w:rPr>
              <w:t>部分的内容：</w:t>
            </w:r>
          </w:p>
          <w:p w:rsidR="00C31C8F" w:rsidRDefault="00656E91">
            <w:pPr>
              <w:pStyle w:val="TableParagraph"/>
              <w:tabs>
                <w:tab w:val="left" w:pos="2847"/>
                <w:tab w:val="left" w:pos="5261"/>
              </w:tabs>
              <w:spacing w:before="43"/>
              <w:ind w:left="536"/>
              <w:rPr>
                <w:sz w:val="21"/>
              </w:rPr>
            </w:pPr>
            <w:r>
              <w:rPr>
                <w:sz w:val="21"/>
              </w:rPr>
              <w:t>1.</w:t>
            </w:r>
            <w:r>
              <w:rPr>
                <w:sz w:val="21"/>
              </w:rPr>
              <w:t>法律法规、校纪校规</w:t>
            </w:r>
            <w:r>
              <w:rPr>
                <w:sz w:val="21"/>
              </w:rPr>
              <w:tab/>
              <w:t>2.</w:t>
            </w:r>
            <w:r>
              <w:rPr>
                <w:sz w:val="21"/>
              </w:rPr>
              <w:t>应急知识、公共安全</w:t>
            </w:r>
            <w:r>
              <w:rPr>
                <w:sz w:val="21"/>
              </w:rPr>
              <w:tab/>
            </w:r>
            <w:r>
              <w:rPr>
                <w:w w:val="95"/>
                <w:sz w:val="21"/>
              </w:rPr>
              <w:t>3.</w:t>
            </w:r>
            <w:r>
              <w:rPr>
                <w:w w:val="95"/>
                <w:sz w:val="21"/>
              </w:rPr>
              <w:t>珍惜生命、人生安全</w:t>
            </w:r>
          </w:p>
          <w:p w:rsidR="00C31C8F" w:rsidRDefault="00656E91">
            <w:pPr>
              <w:pStyle w:val="TableParagraph"/>
              <w:tabs>
                <w:tab w:val="left" w:pos="2847"/>
                <w:tab w:val="left" w:pos="5261"/>
              </w:tabs>
              <w:spacing w:before="43"/>
              <w:ind w:left="536"/>
              <w:rPr>
                <w:sz w:val="21"/>
              </w:rPr>
            </w:pPr>
            <w:r>
              <w:rPr>
                <w:sz w:val="21"/>
              </w:rPr>
              <w:t>4.</w:t>
            </w:r>
            <w:r>
              <w:rPr>
                <w:sz w:val="21"/>
              </w:rPr>
              <w:t>物品保管、财产安全</w:t>
            </w:r>
            <w:r>
              <w:rPr>
                <w:sz w:val="21"/>
              </w:rPr>
              <w:tab/>
              <w:t>5.</w:t>
            </w:r>
            <w:r>
              <w:rPr>
                <w:sz w:val="21"/>
              </w:rPr>
              <w:t>防火知识、消防安全</w:t>
            </w:r>
            <w:r>
              <w:rPr>
                <w:sz w:val="21"/>
              </w:rPr>
              <w:tab/>
            </w:r>
            <w:r>
              <w:rPr>
                <w:w w:val="95"/>
                <w:sz w:val="21"/>
              </w:rPr>
              <w:t>6.</w:t>
            </w:r>
            <w:r>
              <w:rPr>
                <w:w w:val="95"/>
                <w:sz w:val="21"/>
              </w:rPr>
              <w:t>出行平安、交通安全</w:t>
            </w:r>
          </w:p>
          <w:p w:rsidR="00C31C8F" w:rsidRDefault="00656E91">
            <w:pPr>
              <w:pStyle w:val="TableParagraph"/>
              <w:spacing w:before="43"/>
              <w:ind w:left="536"/>
              <w:rPr>
                <w:sz w:val="21"/>
              </w:rPr>
            </w:pPr>
            <w:r>
              <w:rPr>
                <w:sz w:val="21"/>
              </w:rPr>
              <w:t>7.</w:t>
            </w:r>
            <w:r>
              <w:rPr>
                <w:sz w:val="21"/>
              </w:rPr>
              <w:t>校园环境、周边安全</w:t>
            </w:r>
          </w:p>
        </w:tc>
      </w:tr>
      <w:tr w:rsidR="00C31C8F">
        <w:trPr>
          <w:trHeight w:val="1871"/>
        </w:trPr>
        <w:tc>
          <w:tcPr>
            <w:tcW w:w="1375"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29"/>
              </w:rPr>
            </w:pPr>
          </w:p>
          <w:p w:rsidR="00C31C8F" w:rsidRDefault="00656E91">
            <w:pPr>
              <w:pStyle w:val="TableParagraph"/>
              <w:ind w:left="246" w:right="225"/>
              <w:jc w:val="center"/>
              <w:rPr>
                <w:b/>
                <w:sz w:val="21"/>
              </w:rPr>
            </w:pPr>
            <w:r>
              <w:rPr>
                <w:b/>
                <w:sz w:val="21"/>
              </w:rPr>
              <w:t>教学要求</w:t>
            </w:r>
          </w:p>
        </w:tc>
        <w:tc>
          <w:tcPr>
            <w:tcW w:w="7736" w:type="dxa"/>
            <w:gridSpan w:val="3"/>
            <w:tcBorders>
              <w:top w:val="single" w:sz="4" w:space="0" w:color="000000"/>
              <w:left w:val="single" w:sz="4" w:space="0" w:color="000000"/>
            </w:tcBorders>
          </w:tcPr>
          <w:p w:rsidR="00C31C8F" w:rsidRDefault="00656E91">
            <w:pPr>
              <w:pStyle w:val="TableParagraph"/>
              <w:spacing w:before="21" w:line="278" w:lineRule="auto"/>
              <w:ind w:left="116" w:right="-29" w:firstLine="420"/>
              <w:rPr>
                <w:sz w:val="21"/>
              </w:rPr>
            </w:pPr>
            <w:r>
              <w:rPr>
                <w:w w:val="95"/>
                <w:sz w:val="21"/>
              </w:rPr>
              <w:t>1.</w:t>
            </w:r>
            <w:r>
              <w:rPr>
                <w:spacing w:val="-10"/>
                <w:w w:val="95"/>
                <w:sz w:val="21"/>
              </w:rPr>
              <w:t>教学内容应力求实践性、科学性，突出强调理论联系实际，切实增强针对性，</w:t>
            </w:r>
            <w:r>
              <w:rPr>
                <w:spacing w:val="-10"/>
                <w:w w:val="95"/>
                <w:sz w:val="21"/>
              </w:rPr>
              <w:t xml:space="preserve">  </w:t>
            </w:r>
            <w:r>
              <w:rPr>
                <w:spacing w:val="-10"/>
                <w:sz w:val="21"/>
              </w:rPr>
              <w:t>注重实效。</w:t>
            </w:r>
          </w:p>
          <w:p w:rsidR="00C31C8F" w:rsidRDefault="00656E91">
            <w:pPr>
              <w:pStyle w:val="TableParagraph"/>
              <w:spacing w:line="278" w:lineRule="auto"/>
              <w:ind w:left="116" w:right="78" w:firstLine="420"/>
              <w:jc w:val="both"/>
              <w:rPr>
                <w:sz w:val="21"/>
              </w:rPr>
            </w:pPr>
            <w:r>
              <w:rPr>
                <w:w w:val="95"/>
                <w:sz w:val="21"/>
              </w:rPr>
              <w:t>2.</w:t>
            </w:r>
            <w:r>
              <w:rPr>
                <w:spacing w:val="-3"/>
                <w:w w:val="95"/>
                <w:sz w:val="21"/>
              </w:rPr>
              <w:t>在遵循教学规律的前提下，充分利用线上教学资源进行教学，讲究内容更新</w:t>
            </w:r>
            <w:r>
              <w:rPr>
                <w:spacing w:val="-3"/>
                <w:w w:val="95"/>
                <w:sz w:val="21"/>
              </w:rPr>
              <w:t xml:space="preserve">  </w:t>
            </w:r>
            <w:r>
              <w:rPr>
                <w:spacing w:val="-6"/>
                <w:w w:val="95"/>
                <w:sz w:val="21"/>
              </w:rPr>
              <w:t>与方法创新相融合，课内教学与课外实践相结合，创设教育引导与行为实践的学习</w:t>
            </w:r>
            <w:r>
              <w:rPr>
                <w:spacing w:val="-6"/>
                <w:w w:val="95"/>
                <w:sz w:val="21"/>
              </w:rPr>
              <w:t xml:space="preserve">  </w:t>
            </w:r>
            <w:r>
              <w:rPr>
                <w:spacing w:val="-8"/>
                <w:w w:val="95"/>
                <w:sz w:val="21"/>
              </w:rPr>
              <w:t>形态，更好地激发学生学习的主动性和参与性，提升教学实效，学以致用，知行合</w:t>
            </w:r>
          </w:p>
          <w:p w:rsidR="00C31C8F" w:rsidRDefault="00656E91">
            <w:pPr>
              <w:pStyle w:val="TableParagraph"/>
              <w:spacing w:line="269" w:lineRule="exact"/>
              <w:ind w:left="116"/>
              <w:rPr>
                <w:sz w:val="21"/>
              </w:rPr>
            </w:pPr>
            <w:r>
              <w:rPr>
                <w:sz w:val="21"/>
              </w:rPr>
              <w:t>一。</w:t>
            </w:r>
          </w:p>
        </w:tc>
      </w:tr>
    </w:tbl>
    <w:p w:rsidR="00C31C8F" w:rsidRDefault="00C31C8F">
      <w:pPr>
        <w:pStyle w:val="a3"/>
        <w:rPr>
          <w:rFonts w:ascii="Times New Roman"/>
          <w:sz w:val="20"/>
        </w:rPr>
      </w:pPr>
    </w:p>
    <w:p w:rsidR="00C31C8F" w:rsidRDefault="00C31C8F">
      <w:pPr>
        <w:pStyle w:val="a3"/>
        <w:spacing w:before="4"/>
        <w:rPr>
          <w:rFonts w:ascii="Times New Roman"/>
          <w:sz w:val="23"/>
        </w:rPr>
      </w:pPr>
    </w:p>
    <w:p w:rsidR="00C31C8F" w:rsidRDefault="00656E91">
      <w:pPr>
        <w:pStyle w:val="2"/>
        <w:spacing w:before="70"/>
        <w:ind w:left="1161"/>
      </w:pPr>
      <w:r>
        <w:t>3.</w:t>
      </w:r>
      <w:r>
        <w:t>公共基础选修课</w:t>
      </w:r>
    </w:p>
    <w:p w:rsidR="00C31C8F" w:rsidRDefault="00C31C8F">
      <w:pPr>
        <w:pStyle w:val="a3"/>
        <w:spacing w:before="7"/>
        <w:rPr>
          <w:b/>
          <w:sz w:val="15"/>
        </w:rPr>
      </w:pPr>
    </w:p>
    <w:p w:rsidR="00C31C8F" w:rsidRDefault="00656E91">
      <w:pPr>
        <w:pStyle w:val="a3"/>
        <w:spacing w:line="417" w:lineRule="auto"/>
        <w:ind w:left="741" w:right="546" w:firstLine="420"/>
      </w:pPr>
      <w:r>
        <w:rPr>
          <w:spacing w:val="-3"/>
        </w:rPr>
        <w:t>本专业开设人文社科类、自然科学类、体育健康类等</w:t>
      </w:r>
      <w:r>
        <w:rPr>
          <w:spacing w:val="-3"/>
        </w:rPr>
        <w:t xml:space="preserve"> </w:t>
      </w:r>
      <w:r>
        <w:t>4</w:t>
      </w:r>
      <w:r>
        <w:rPr>
          <w:spacing w:val="-11"/>
        </w:rPr>
        <w:t xml:space="preserve"> </w:t>
      </w:r>
      <w:r>
        <w:rPr>
          <w:spacing w:val="-11"/>
        </w:rPr>
        <w:t>类公共基础选修课程，学生需修满</w:t>
      </w:r>
      <w:r>
        <w:rPr>
          <w:spacing w:val="-11"/>
        </w:rPr>
        <w:t xml:space="preserve"> </w:t>
      </w:r>
      <w:r>
        <w:t xml:space="preserve">7.5 </w:t>
      </w:r>
      <w:r>
        <w:t>学分。</w:t>
      </w:r>
    </w:p>
    <w:p w:rsidR="00C31C8F" w:rsidRDefault="00656E91">
      <w:pPr>
        <w:pStyle w:val="2"/>
        <w:spacing w:line="269" w:lineRule="exact"/>
        <w:ind w:left="1161"/>
      </w:pPr>
      <w:r>
        <w:t>4.</w:t>
      </w:r>
      <w:r>
        <w:t>专业基础课</w:t>
      </w:r>
    </w:p>
    <w:p w:rsidR="00C31C8F" w:rsidRDefault="00C31C8F">
      <w:pPr>
        <w:pStyle w:val="a3"/>
        <w:spacing w:before="6"/>
        <w:rPr>
          <w:b/>
          <w:sz w:val="15"/>
        </w:rPr>
      </w:pPr>
    </w:p>
    <w:p w:rsidR="00C31C8F" w:rsidRDefault="00656E91">
      <w:pPr>
        <w:pStyle w:val="a3"/>
        <w:spacing w:before="1"/>
        <w:ind w:left="1161"/>
      </w:pPr>
      <w:r>
        <w:t>本专业开设教师职业道德与教育政策法规、现代教育技术、教师口语等</w:t>
      </w:r>
      <w:r>
        <w:t xml:space="preserve"> 11 </w:t>
      </w:r>
      <w:r>
        <w:t>门专业基础课程，共</w:t>
      </w:r>
    </w:p>
    <w:p w:rsidR="00C31C8F" w:rsidRDefault="00C31C8F">
      <w:pPr>
        <w:pStyle w:val="a3"/>
        <w:spacing w:before="6"/>
        <w:rPr>
          <w:sz w:val="15"/>
        </w:rPr>
      </w:pPr>
    </w:p>
    <w:p w:rsidR="00C31C8F" w:rsidRDefault="00656E91">
      <w:pPr>
        <w:pStyle w:val="a3"/>
        <w:ind w:left="741"/>
      </w:pPr>
      <w:r>
        <w:t>计</w:t>
      </w:r>
      <w:r>
        <w:t xml:space="preserve"> 22.5 </w:t>
      </w:r>
      <w:r>
        <w:t>学分。课程描述如下：</w:t>
      </w:r>
    </w:p>
    <w:p w:rsidR="00C31C8F" w:rsidRDefault="00C31C8F">
      <w:pPr>
        <w:pStyle w:val="a3"/>
        <w:spacing w:before="10"/>
        <w:rPr>
          <w:sz w:val="7"/>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课程代码</w:t>
            </w:r>
          </w:p>
        </w:tc>
        <w:tc>
          <w:tcPr>
            <w:tcW w:w="3186"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ZJ00001</w:t>
            </w:r>
          </w:p>
        </w:tc>
        <w:tc>
          <w:tcPr>
            <w:tcW w:w="1457"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课程名称</w:t>
            </w:r>
          </w:p>
        </w:tc>
        <w:tc>
          <w:tcPr>
            <w:tcW w:w="3103" w:type="dxa"/>
            <w:tcBorders>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教师职业道德与教育政策法规</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17</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w w:val="99"/>
                <w:sz w:val="21"/>
              </w:rPr>
              <w:t>1</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考试</w:t>
            </w:r>
          </w:p>
        </w:tc>
      </w:tr>
      <w:tr w:rsidR="00C31C8F">
        <w:trPr>
          <w:trHeight w:val="451"/>
        </w:trPr>
        <w:tc>
          <w:tcPr>
            <w:tcW w:w="9122" w:type="dxa"/>
            <w:gridSpan w:val="4"/>
            <w:tcBorders>
              <w:top w:val="single" w:sz="4" w:space="0" w:color="000000"/>
            </w:tcBorders>
            <w:shd w:val="clear" w:color="auto" w:fill="DEEBF6"/>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bl>
    <w:p w:rsidR="00C31C8F" w:rsidRDefault="00C31C8F">
      <w:pPr>
        <w:jc w:val="cente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7176"/>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3"/>
              <w:rPr>
                <w:rFonts w:ascii="Times New Roman"/>
                <w:sz w:val="20"/>
              </w:rPr>
            </w:pPr>
          </w:p>
          <w:p w:rsidR="00C31C8F" w:rsidRDefault="00656E91">
            <w:pPr>
              <w:pStyle w:val="TableParagraph"/>
              <w:ind w:left="245" w:right="226"/>
              <w:jc w:val="center"/>
              <w:rPr>
                <w:b/>
                <w:sz w:val="21"/>
              </w:rPr>
            </w:pPr>
            <w:r>
              <w:rPr>
                <w:b/>
                <w:sz w:val="21"/>
              </w:rPr>
              <w:t>课程目标</w:t>
            </w:r>
          </w:p>
        </w:tc>
        <w:tc>
          <w:tcPr>
            <w:tcW w:w="7746" w:type="dxa"/>
            <w:gridSpan w:val="3"/>
            <w:tcBorders>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spacing w:val="-2"/>
                <w:w w:val="95"/>
                <w:sz w:val="21"/>
              </w:rPr>
              <w:t>《教师职业道德与教育政策法规》是面向我校所有师范教育专业学生开设的一</w:t>
            </w:r>
            <w:r>
              <w:rPr>
                <w:spacing w:val="-2"/>
                <w:w w:val="95"/>
                <w:sz w:val="21"/>
              </w:rPr>
              <w:t xml:space="preserve">  </w:t>
            </w:r>
            <w:r>
              <w:rPr>
                <w:spacing w:val="-5"/>
                <w:w w:val="95"/>
                <w:sz w:val="21"/>
              </w:rPr>
              <w:t>门专业基础必修课。该课程是根据师范类教育专业培养目标、专业特点以及教师资</w:t>
            </w:r>
            <w:r>
              <w:rPr>
                <w:spacing w:val="-5"/>
                <w:w w:val="95"/>
                <w:sz w:val="21"/>
              </w:rPr>
              <w:t xml:space="preserve">  </w:t>
            </w:r>
            <w:r>
              <w:rPr>
                <w:spacing w:val="-5"/>
                <w:sz w:val="21"/>
              </w:rPr>
              <w:t>格证考试制度要求而设立的。通过本课程的教学，主要达到以下教学目标：</w:t>
            </w:r>
          </w:p>
          <w:p w:rsidR="00C31C8F" w:rsidRDefault="00656E91">
            <w:pPr>
              <w:pStyle w:val="TableParagraph"/>
              <w:spacing w:line="269" w:lineRule="exact"/>
              <w:ind w:left="537"/>
              <w:rPr>
                <w:sz w:val="21"/>
              </w:rPr>
            </w:pPr>
            <w:r>
              <w:rPr>
                <w:sz w:val="21"/>
              </w:rPr>
              <w:t>1.</w:t>
            </w:r>
            <w:r>
              <w:rPr>
                <w:sz w:val="21"/>
              </w:rPr>
              <w:t>信念与责任</w:t>
            </w:r>
          </w:p>
          <w:p w:rsidR="00C31C8F" w:rsidRDefault="00656E91">
            <w:pPr>
              <w:pStyle w:val="TableParagraph"/>
              <w:spacing w:before="43" w:line="278" w:lineRule="auto"/>
              <w:ind w:left="117" w:right="-29" w:firstLine="420"/>
              <w:rPr>
                <w:sz w:val="21"/>
              </w:rPr>
            </w:pPr>
            <w:r>
              <w:rPr>
                <w:spacing w:val="-4"/>
                <w:sz w:val="21"/>
              </w:rPr>
              <w:t>具有正确的学生观、教师观、教育观和相应的教育情怀、法治精神和行为；强</w:t>
            </w:r>
            <w:r>
              <w:rPr>
                <w:spacing w:val="-7"/>
                <w:sz w:val="21"/>
              </w:rPr>
              <w:t>化职业认同、从教信念和大爱情怀的师德师魂的培育；逐步认同师德规范要求，理</w:t>
            </w:r>
            <w:r>
              <w:rPr>
                <w:spacing w:val="-13"/>
                <w:w w:val="95"/>
                <w:sz w:val="21"/>
              </w:rPr>
              <w:t>解并确立教师职业道德与法律法规理念，做到道德自律和法律自觉；引导以德立身、</w:t>
            </w:r>
            <w:r>
              <w:rPr>
                <w:spacing w:val="-13"/>
                <w:w w:val="95"/>
                <w:sz w:val="21"/>
              </w:rPr>
              <w:t xml:space="preserve">  </w:t>
            </w:r>
            <w:r>
              <w:rPr>
                <w:spacing w:val="-9"/>
                <w:sz w:val="21"/>
              </w:rPr>
              <w:t>以德施教、以德育德，在不断加强道德修养中，形成对学生对教育教学对教师职业正确的态度和行为。</w:t>
            </w:r>
          </w:p>
          <w:p w:rsidR="00C31C8F" w:rsidRDefault="00656E91">
            <w:pPr>
              <w:pStyle w:val="TableParagraph"/>
              <w:spacing w:line="268" w:lineRule="exact"/>
              <w:ind w:left="537"/>
              <w:rPr>
                <w:sz w:val="21"/>
              </w:rPr>
            </w:pPr>
            <w:r>
              <w:rPr>
                <w:sz w:val="21"/>
              </w:rPr>
              <w:t>2.</w:t>
            </w:r>
            <w:r>
              <w:rPr>
                <w:sz w:val="21"/>
              </w:rPr>
              <w:t>知识能力</w:t>
            </w:r>
          </w:p>
          <w:p w:rsidR="00C31C8F" w:rsidRDefault="00656E91">
            <w:pPr>
              <w:pStyle w:val="TableParagraph"/>
              <w:spacing w:before="43" w:line="278" w:lineRule="auto"/>
              <w:ind w:left="117" w:right="77" w:firstLine="420"/>
              <w:jc w:val="both"/>
              <w:rPr>
                <w:sz w:val="21"/>
              </w:rPr>
            </w:pPr>
            <w:r>
              <w:rPr>
                <w:spacing w:val="-4"/>
                <w:w w:val="95"/>
                <w:sz w:val="21"/>
              </w:rPr>
              <w:t>具有理解学生、教育学生和发展自我的师德与法规知识和技能；了解教师职业</w:t>
            </w:r>
            <w:r>
              <w:rPr>
                <w:spacing w:val="-4"/>
                <w:w w:val="95"/>
                <w:sz w:val="21"/>
              </w:rPr>
              <w:t xml:space="preserve">  </w:t>
            </w:r>
            <w:r>
              <w:rPr>
                <w:spacing w:val="-6"/>
                <w:w w:val="95"/>
                <w:sz w:val="21"/>
              </w:rPr>
              <w:t>道德与法律法规的基本原理；掌握理解师德规范与教育政策法规的基础知识；能够</w:t>
            </w:r>
            <w:r>
              <w:rPr>
                <w:spacing w:val="-6"/>
                <w:w w:val="95"/>
                <w:sz w:val="21"/>
              </w:rPr>
              <w:t xml:space="preserve">  </w:t>
            </w:r>
            <w:r>
              <w:rPr>
                <w:spacing w:val="-8"/>
                <w:w w:val="95"/>
                <w:sz w:val="21"/>
              </w:rPr>
              <w:t>发展以生为本、以德为先、终身学习的能力和教书育人的综合能力；能够对教师职</w:t>
            </w:r>
            <w:r>
              <w:rPr>
                <w:spacing w:val="-8"/>
                <w:w w:val="95"/>
                <w:sz w:val="21"/>
              </w:rPr>
              <w:t xml:space="preserve">  </w:t>
            </w:r>
            <w:r>
              <w:rPr>
                <w:spacing w:val="-10"/>
                <w:w w:val="95"/>
                <w:sz w:val="21"/>
              </w:rPr>
              <w:t>场中的职业道德与法律法规问题及现象进行分析和评价；学会法治思维，具备依法</w:t>
            </w:r>
            <w:r>
              <w:rPr>
                <w:spacing w:val="-10"/>
                <w:w w:val="95"/>
                <w:sz w:val="21"/>
              </w:rPr>
              <w:t xml:space="preserve">  </w:t>
            </w:r>
            <w:r>
              <w:rPr>
                <w:spacing w:val="-10"/>
                <w:sz w:val="21"/>
              </w:rPr>
              <w:t>治理教育的能力，懂得防范校园法律风险。</w:t>
            </w:r>
          </w:p>
          <w:p w:rsidR="00C31C8F" w:rsidRDefault="00656E91">
            <w:pPr>
              <w:pStyle w:val="TableParagraph"/>
              <w:spacing w:line="268" w:lineRule="exact"/>
              <w:ind w:left="537"/>
              <w:rPr>
                <w:sz w:val="21"/>
              </w:rPr>
            </w:pPr>
            <w:r>
              <w:rPr>
                <w:w w:val="95"/>
                <w:sz w:val="21"/>
              </w:rPr>
              <w:t>3.</w:t>
            </w:r>
            <w:r>
              <w:rPr>
                <w:w w:val="95"/>
                <w:sz w:val="21"/>
              </w:rPr>
              <w:t>实践与体验</w:t>
            </w:r>
          </w:p>
          <w:p w:rsidR="00C31C8F" w:rsidRDefault="00656E91">
            <w:pPr>
              <w:pStyle w:val="TableParagraph"/>
              <w:spacing w:before="2" w:line="310" w:lineRule="atLeast"/>
              <w:ind w:left="117" w:right="75" w:firstLine="420"/>
              <w:jc w:val="both"/>
              <w:rPr>
                <w:sz w:val="21"/>
              </w:rPr>
            </w:pPr>
            <w:r>
              <w:rPr>
                <w:spacing w:val="-4"/>
                <w:w w:val="95"/>
                <w:sz w:val="21"/>
              </w:rPr>
              <w:t>具有观摩、参与和研究教育实践的经历和体验；学会反思，具有运用批判性思</w:t>
            </w:r>
            <w:r>
              <w:rPr>
                <w:spacing w:val="-4"/>
                <w:w w:val="95"/>
                <w:sz w:val="21"/>
              </w:rPr>
              <w:t xml:space="preserve">  </w:t>
            </w:r>
            <w:r>
              <w:rPr>
                <w:spacing w:val="-7"/>
                <w:w w:val="95"/>
                <w:sz w:val="21"/>
              </w:rPr>
              <w:t>维方法，学会分析和解决道德法治问题；理解学习共同体的作用，具有团队协助精</w:t>
            </w:r>
            <w:r>
              <w:rPr>
                <w:spacing w:val="-7"/>
                <w:w w:val="95"/>
                <w:sz w:val="21"/>
              </w:rPr>
              <w:t xml:space="preserve">  </w:t>
            </w:r>
            <w:r>
              <w:rPr>
                <w:spacing w:val="-6"/>
                <w:w w:val="95"/>
                <w:sz w:val="21"/>
              </w:rPr>
              <w:t>神，具有小组互助和合作学习体验；坚持团队协助精神，具有小组互助合作学习的</w:t>
            </w:r>
            <w:r>
              <w:rPr>
                <w:spacing w:val="-6"/>
                <w:w w:val="95"/>
                <w:sz w:val="21"/>
              </w:rPr>
              <w:t xml:space="preserve">  </w:t>
            </w:r>
            <w:r>
              <w:rPr>
                <w:spacing w:val="-5"/>
                <w:w w:val="95"/>
                <w:sz w:val="21"/>
              </w:rPr>
              <w:t>情感体验；坚持情景浸润，践行师德，情能兼修，实践取向；走进幼儿园，学习教</w:t>
            </w:r>
            <w:r>
              <w:rPr>
                <w:spacing w:val="-5"/>
                <w:w w:val="95"/>
                <w:sz w:val="21"/>
              </w:rPr>
              <w:t xml:space="preserve">  </w:t>
            </w:r>
            <w:r>
              <w:rPr>
                <w:spacing w:val="-8"/>
                <w:w w:val="95"/>
                <w:sz w:val="21"/>
              </w:rPr>
              <w:t>书育人楷模、教育名家的先进事迹，通过了解名师成长的故事，体验立德树人、成</w:t>
            </w:r>
            <w:r>
              <w:rPr>
                <w:spacing w:val="-8"/>
                <w:w w:val="95"/>
                <w:sz w:val="21"/>
              </w:rPr>
              <w:t xml:space="preserve">  </w:t>
            </w:r>
            <w:r>
              <w:rPr>
                <w:spacing w:val="-6"/>
                <w:w w:val="95"/>
                <w:sz w:val="21"/>
              </w:rPr>
              <w:t>为</w:t>
            </w:r>
            <w:r>
              <w:rPr>
                <w:spacing w:val="-6"/>
                <w:w w:val="95"/>
                <w:sz w:val="21"/>
              </w:rPr>
              <w:t>“</w:t>
            </w:r>
            <w:r>
              <w:rPr>
                <w:spacing w:val="-6"/>
                <w:w w:val="95"/>
                <w:sz w:val="21"/>
              </w:rPr>
              <w:t>四有</w:t>
            </w:r>
            <w:r>
              <w:rPr>
                <w:spacing w:val="-6"/>
                <w:w w:val="95"/>
                <w:sz w:val="21"/>
              </w:rPr>
              <w:t>”</w:t>
            </w:r>
            <w:r>
              <w:rPr>
                <w:spacing w:val="-6"/>
                <w:w w:val="95"/>
                <w:sz w:val="21"/>
              </w:rPr>
              <w:t>好教师的重要性和必要性，从而更好地理解教育工作的重要意义，形成</w:t>
            </w:r>
            <w:r>
              <w:rPr>
                <w:spacing w:val="-6"/>
                <w:w w:val="95"/>
                <w:sz w:val="21"/>
              </w:rPr>
              <w:t xml:space="preserve">  </w:t>
            </w:r>
            <w:r>
              <w:rPr>
                <w:spacing w:val="-6"/>
                <w:sz w:val="21"/>
              </w:rPr>
              <w:t>教师的专业情怀。</w:t>
            </w:r>
          </w:p>
        </w:tc>
      </w:tr>
      <w:tr w:rsidR="00C31C8F">
        <w:trPr>
          <w:trHeight w:val="2496"/>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46" w:firstLine="420"/>
              <w:jc w:val="both"/>
              <w:rPr>
                <w:sz w:val="21"/>
              </w:rPr>
            </w:pPr>
            <w:r>
              <w:rPr>
                <w:spacing w:val="-3"/>
                <w:sz w:val="21"/>
              </w:rPr>
              <w:t>本课程基于师生学校职场生活，以各种现实案例为载体，依据《教师教育课程</w:t>
            </w:r>
            <w:r>
              <w:rPr>
                <w:spacing w:val="-6"/>
                <w:sz w:val="21"/>
              </w:rPr>
              <w:t>标准</w:t>
            </w:r>
            <w:r>
              <w:rPr>
                <w:sz w:val="21"/>
              </w:rPr>
              <w:t>（试行</w:t>
            </w:r>
            <w:r>
              <w:rPr>
                <w:spacing w:val="-104"/>
                <w:sz w:val="21"/>
              </w:rPr>
              <w:t>）</w:t>
            </w:r>
            <w:r>
              <w:rPr>
                <w:spacing w:val="-12"/>
                <w:sz w:val="21"/>
              </w:rPr>
              <w:t>》、幼儿园教师专业标准、专业认定标准、教师资格证考试大纲要求和</w:t>
            </w:r>
            <w:r>
              <w:rPr>
                <w:spacing w:val="-12"/>
                <w:w w:val="95"/>
                <w:sz w:val="21"/>
              </w:rPr>
              <w:t>师德培训管理规定而设计教学内容。主要分为教师职业道德和教育政策法规两篇。</w:t>
            </w:r>
            <w:r>
              <w:rPr>
                <w:spacing w:val="-12"/>
                <w:w w:val="95"/>
                <w:sz w:val="21"/>
              </w:rPr>
              <w:t xml:space="preserve">  </w:t>
            </w:r>
            <w:r>
              <w:rPr>
                <w:spacing w:val="-14"/>
                <w:sz w:val="21"/>
              </w:rPr>
              <w:t>教师职业道德篇主要包括教师职业道德概述、立德树人与好教师标准、教师职业道</w:t>
            </w:r>
            <w:r>
              <w:rPr>
                <w:spacing w:val="-8"/>
                <w:sz w:val="21"/>
              </w:rPr>
              <w:t>德规范、教师职业道德准则、教师的仪表与交往行为规范、教师教学中的道德、信</w:t>
            </w:r>
            <w:r>
              <w:rPr>
                <w:spacing w:val="-10"/>
                <w:sz w:val="21"/>
              </w:rPr>
              <w:t>息化环境下的教师职业道德规范、班主任工作中的道德。教育政策法规篇主要包括教育政策法规概述、教师职场中的政策法规、学生教育中的政策法规、学校治理中</w:t>
            </w:r>
          </w:p>
          <w:p w:rsidR="00C31C8F" w:rsidRDefault="00656E91">
            <w:pPr>
              <w:pStyle w:val="TableParagraph"/>
              <w:spacing w:line="268" w:lineRule="exact"/>
              <w:ind w:left="117"/>
              <w:rPr>
                <w:sz w:val="21"/>
              </w:rPr>
            </w:pPr>
            <w:r>
              <w:rPr>
                <w:sz w:val="21"/>
              </w:rPr>
              <w:t>的政策法规、主要政策法规解读、幼儿园主要的政策法规等内容。</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2"/>
                <w:w w:val="95"/>
                <w:sz w:val="21"/>
              </w:rPr>
              <w:t>该课程采用线上线下混合教学模式，为满足师生教育教学的实际需要，将组</w:t>
            </w:r>
            <w:r>
              <w:rPr>
                <w:spacing w:val="-2"/>
                <w:w w:val="95"/>
                <w:sz w:val="21"/>
              </w:rPr>
              <w:t xml:space="preserve">  </w:t>
            </w:r>
            <w:r>
              <w:rPr>
                <w:spacing w:val="-2"/>
                <w:sz w:val="21"/>
              </w:rPr>
              <w:t>建教学团队建立学习资源库。</w:t>
            </w:r>
          </w:p>
          <w:p w:rsidR="00C31C8F" w:rsidRDefault="00656E91">
            <w:pPr>
              <w:pStyle w:val="TableParagraph"/>
              <w:spacing w:line="269" w:lineRule="exact"/>
              <w:ind w:left="537"/>
              <w:rPr>
                <w:sz w:val="21"/>
              </w:rPr>
            </w:pPr>
            <w:r>
              <w:rPr>
                <w:sz w:val="21"/>
              </w:rPr>
              <w:t>2.</w:t>
            </w:r>
            <w:r>
              <w:rPr>
                <w:sz w:val="21"/>
              </w:rPr>
              <w:t>学习评价成绩注重过程考核，采取闭卷考试为主。采用百分制，平时成绩占</w:t>
            </w:r>
          </w:p>
          <w:p w:rsidR="00C31C8F" w:rsidRDefault="00656E91">
            <w:pPr>
              <w:pStyle w:val="TableParagraph"/>
              <w:spacing w:before="43"/>
              <w:ind w:left="117"/>
              <w:rPr>
                <w:sz w:val="21"/>
              </w:rPr>
            </w:pPr>
            <w:r>
              <w:rPr>
                <w:sz w:val="21"/>
              </w:rPr>
              <w:t>比</w:t>
            </w:r>
            <w:r>
              <w:rPr>
                <w:sz w:val="21"/>
              </w:rPr>
              <w:t xml:space="preserve"> 30%</w:t>
            </w:r>
            <w:r>
              <w:rPr>
                <w:sz w:val="21"/>
              </w:rPr>
              <w:t>，理论闭卷考试占比</w:t>
            </w:r>
            <w:r>
              <w:rPr>
                <w:sz w:val="21"/>
              </w:rPr>
              <w:t xml:space="preserve"> 70%</w:t>
            </w:r>
            <w:r>
              <w:rPr>
                <w:sz w:val="21"/>
              </w:rPr>
              <w:t>。</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ZJ00002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现代教育技术</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34</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24</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564"/>
        </w:trPr>
        <w:tc>
          <w:tcPr>
            <w:tcW w:w="1376" w:type="dxa"/>
            <w:tcBorders>
              <w:top w:val="single" w:sz="4" w:space="0" w:color="000000"/>
              <w:right w:val="single" w:sz="4" w:space="0" w:color="000000"/>
            </w:tcBorders>
            <w:shd w:val="clear" w:color="auto" w:fill="FAE4D5"/>
          </w:tcPr>
          <w:p w:rsidR="00C31C8F" w:rsidRDefault="00656E91">
            <w:pPr>
              <w:pStyle w:val="TableParagraph"/>
              <w:spacing w:before="147"/>
              <w:ind w:left="245" w:right="226"/>
              <w:jc w:val="center"/>
              <w:rPr>
                <w:b/>
                <w:sz w:val="21"/>
              </w:rPr>
            </w:pPr>
            <w:r>
              <w:rPr>
                <w:b/>
                <w:sz w:val="21"/>
              </w:rPr>
              <w:t>课程目标</w:t>
            </w:r>
          </w:p>
        </w:tc>
        <w:tc>
          <w:tcPr>
            <w:tcW w:w="7746" w:type="dxa"/>
            <w:gridSpan w:val="3"/>
            <w:tcBorders>
              <w:top w:val="single" w:sz="4" w:space="0" w:color="000000"/>
              <w:left w:val="single" w:sz="4" w:space="0" w:color="000000"/>
            </w:tcBorders>
          </w:tcPr>
          <w:p w:rsidR="00C31C8F" w:rsidRDefault="00656E91">
            <w:pPr>
              <w:pStyle w:val="TableParagraph"/>
              <w:spacing w:before="147"/>
              <w:ind w:left="537"/>
              <w:rPr>
                <w:sz w:val="21"/>
              </w:rPr>
            </w:pPr>
            <w:r>
              <w:rPr>
                <w:sz w:val="21"/>
              </w:rPr>
              <w:t>1.</w:t>
            </w:r>
            <w:r>
              <w:rPr>
                <w:sz w:val="21"/>
              </w:rPr>
              <w:t>了解现代教育技术的基本概念、发展历程、理论基础等；了解师范生需要具</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852"/>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117"/>
              <w:rPr>
                <w:sz w:val="21"/>
              </w:rPr>
            </w:pPr>
            <w:r>
              <w:rPr>
                <w:sz w:val="21"/>
              </w:rPr>
              <w:t>备的现代教育技术能力。</w:t>
            </w:r>
          </w:p>
          <w:p w:rsidR="00C31C8F" w:rsidRDefault="00656E91">
            <w:pPr>
              <w:pStyle w:val="TableParagraph"/>
              <w:spacing w:before="43" w:line="278" w:lineRule="auto"/>
              <w:ind w:left="117" w:right="77" w:firstLine="420"/>
              <w:jc w:val="both"/>
              <w:rPr>
                <w:sz w:val="21"/>
              </w:rPr>
            </w:pPr>
            <w:r>
              <w:rPr>
                <w:spacing w:val="3"/>
                <w:w w:val="95"/>
                <w:sz w:val="21"/>
              </w:rPr>
              <w:t>2.</w:t>
            </w:r>
            <w:r>
              <w:rPr>
                <w:spacing w:val="3"/>
                <w:w w:val="95"/>
                <w:sz w:val="21"/>
              </w:rPr>
              <w:t>熟悉现代教育技术环境；掌握现代教育技术环境下符合道德规范的教学设</w:t>
            </w:r>
            <w:r>
              <w:rPr>
                <w:spacing w:val="3"/>
                <w:w w:val="95"/>
                <w:sz w:val="21"/>
              </w:rPr>
              <w:t xml:space="preserve">  </w:t>
            </w:r>
            <w:r>
              <w:rPr>
                <w:spacing w:val="-10"/>
                <w:sz w:val="21"/>
              </w:rPr>
              <w:t>计、应用与评价；掌握</w:t>
            </w:r>
            <w:r>
              <w:rPr>
                <w:spacing w:val="-10"/>
                <w:sz w:val="21"/>
              </w:rPr>
              <w:t xml:space="preserve"> </w:t>
            </w:r>
            <w:r>
              <w:rPr>
                <w:sz w:val="21"/>
              </w:rPr>
              <w:t>PPT</w:t>
            </w:r>
            <w:r>
              <w:rPr>
                <w:spacing w:val="-9"/>
                <w:sz w:val="21"/>
              </w:rPr>
              <w:t xml:space="preserve"> </w:t>
            </w:r>
            <w:r>
              <w:rPr>
                <w:spacing w:val="-9"/>
                <w:sz w:val="21"/>
              </w:rPr>
              <w:t>课件的设计与制作，为有效实施信息技术与课程整合做准备。</w:t>
            </w:r>
          </w:p>
          <w:p w:rsidR="00C31C8F" w:rsidRDefault="00656E91">
            <w:pPr>
              <w:pStyle w:val="TableParagraph"/>
              <w:spacing w:line="269" w:lineRule="exact"/>
              <w:ind w:left="537"/>
              <w:rPr>
                <w:sz w:val="21"/>
              </w:rPr>
            </w:pPr>
            <w:r>
              <w:rPr>
                <w:sz w:val="21"/>
              </w:rPr>
              <w:t>3.</w:t>
            </w:r>
            <w:r>
              <w:rPr>
                <w:sz w:val="21"/>
              </w:rPr>
              <w:t>培养学生的协作互助、开拓创新等意识；培养学生的教师职业能力；提高学</w:t>
            </w:r>
          </w:p>
          <w:p w:rsidR="00C31C8F" w:rsidRDefault="00656E91">
            <w:pPr>
              <w:pStyle w:val="TableParagraph"/>
              <w:spacing w:before="43"/>
              <w:ind w:left="117"/>
              <w:rPr>
                <w:sz w:val="21"/>
              </w:rPr>
            </w:pPr>
            <w:r>
              <w:rPr>
                <w:sz w:val="21"/>
              </w:rPr>
              <w:t>生的信息素养和信息技能；培养学生自主学习、终身学习的能力。</w:t>
            </w:r>
          </w:p>
        </w:tc>
      </w:tr>
      <w:tr w:rsidR="00C31C8F">
        <w:trPr>
          <w:trHeight w:val="2495"/>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w w:val="95"/>
                <w:sz w:val="21"/>
              </w:rPr>
              <w:t>1.</w:t>
            </w:r>
            <w:r>
              <w:rPr>
                <w:w w:val="95"/>
                <w:sz w:val="21"/>
              </w:rPr>
              <w:t>现代教育技术概述</w:t>
            </w:r>
          </w:p>
          <w:p w:rsidR="00C31C8F" w:rsidRDefault="00656E91">
            <w:pPr>
              <w:pStyle w:val="TableParagraph"/>
              <w:spacing w:before="43"/>
              <w:ind w:left="537"/>
              <w:rPr>
                <w:sz w:val="21"/>
              </w:rPr>
            </w:pPr>
            <w:r>
              <w:rPr>
                <w:w w:val="95"/>
                <w:sz w:val="21"/>
              </w:rPr>
              <w:t>2.</w:t>
            </w:r>
            <w:r>
              <w:rPr>
                <w:w w:val="95"/>
                <w:sz w:val="21"/>
              </w:rPr>
              <w:t>现代教育技术环境</w:t>
            </w:r>
          </w:p>
          <w:p w:rsidR="00C31C8F" w:rsidRDefault="00656E91">
            <w:pPr>
              <w:pStyle w:val="TableParagraph"/>
              <w:spacing w:before="43"/>
              <w:ind w:left="537"/>
              <w:rPr>
                <w:sz w:val="21"/>
              </w:rPr>
            </w:pPr>
            <w:r>
              <w:rPr>
                <w:sz w:val="21"/>
              </w:rPr>
              <w:t>3.</w:t>
            </w:r>
            <w:r>
              <w:rPr>
                <w:sz w:val="21"/>
              </w:rPr>
              <w:t>现代教育技术环境下的教学设计、应用与评价</w:t>
            </w:r>
          </w:p>
          <w:p w:rsidR="00C31C8F" w:rsidRDefault="00656E91">
            <w:pPr>
              <w:pStyle w:val="TableParagraph"/>
              <w:spacing w:before="43"/>
              <w:ind w:left="537"/>
              <w:rPr>
                <w:sz w:val="21"/>
              </w:rPr>
            </w:pPr>
            <w:r>
              <w:rPr>
                <w:sz w:val="21"/>
              </w:rPr>
              <w:t>4.</w:t>
            </w:r>
            <w:r>
              <w:rPr>
                <w:sz w:val="21"/>
              </w:rPr>
              <w:t>多媒体课件设计与制作</w:t>
            </w:r>
          </w:p>
          <w:p w:rsidR="00C31C8F" w:rsidRDefault="00656E91">
            <w:pPr>
              <w:pStyle w:val="TableParagraph"/>
              <w:spacing w:before="43"/>
              <w:ind w:left="537"/>
              <w:rPr>
                <w:sz w:val="21"/>
              </w:rPr>
            </w:pPr>
            <w:r>
              <w:rPr>
                <w:sz w:val="21"/>
              </w:rPr>
              <w:t>5.</w:t>
            </w:r>
            <w:r>
              <w:rPr>
                <w:sz w:val="21"/>
              </w:rPr>
              <w:t>认识</w:t>
            </w:r>
            <w:r>
              <w:rPr>
                <w:sz w:val="21"/>
              </w:rPr>
              <w:t xml:space="preserve"> PowerPoint</w:t>
            </w:r>
          </w:p>
          <w:p w:rsidR="00C31C8F" w:rsidRDefault="00656E91">
            <w:pPr>
              <w:pStyle w:val="TableParagraph"/>
              <w:spacing w:before="43"/>
              <w:ind w:left="537"/>
              <w:rPr>
                <w:sz w:val="21"/>
              </w:rPr>
            </w:pPr>
            <w:r>
              <w:rPr>
                <w:sz w:val="21"/>
              </w:rPr>
              <w:t>6.</w:t>
            </w:r>
            <w:r>
              <w:rPr>
                <w:sz w:val="21"/>
              </w:rPr>
              <w:t>制作</w:t>
            </w:r>
            <w:r>
              <w:rPr>
                <w:sz w:val="21"/>
              </w:rPr>
              <w:t xml:space="preserve"> PPT </w:t>
            </w:r>
            <w:r>
              <w:rPr>
                <w:sz w:val="21"/>
              </w:rPr>
              <w:t>基础案例《静夜思》</w:t>
            </w:r>
          </w:p>
          <w:p w:rsidR="00C31C8F" w:rsidRDefault="00656E91">
            <w:pPr>
              <w:pStyle w:val="TableParagraph"/>
              <w:spacing w:before="43"/>
              <w:ind w:left="537"/>
              <w:rPr>
                <w:sz w:val="21"/>
              </w:rPr>
            </w:pPr>
            <w:r>
              <w:rPr>
                <w:sz w:val="21"/>
              </w:rPr>
              <w:t>7.</w:t>
            </w:r>
            <w:r>
              <w:rPr>
                <w:sz w:val="21"/>
              </w:rPr>
              <w:t>课件放映与发布</w:t>
            </w:r>
          </w:p>
          <w:p w:rsidR="00C31C8F" w:rsidRDefault="00656E91">
            <w:pPr>
              <w:pStyle w:val="TableParagraph"/>
              <w:spacing w:before="43"/>
              <w:ind w:left="537"/>
              <w:rPr>
                <w:sz w:val="21"/>
              </w:rPr>
            </w:pPr>
            <w:r>
              <w:rPr>
                <w:sz w:val="21"/>
              </w:rPr>
              <w:t>8.</w:t>
            </w:r>
            <w:r>
              <w:rPr>
                <w:sz w:val="21"/>
              </w:rPr>
              <w:t>制作</w:t>
            </w:r>
            <w:r>
              <w:rPr>
                <w:sz w:val="21"/>
              </w:rPr>
              <w:t xml:space="preserve"> PPT </w:t>
            </w:r>
            <w:r>
              <w:rPr>
                <w:sz w:val="21"/>
              </w:rPr>
              <w:t>学科课件实例</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spacing w:val="3"/>
                <w:w w:val="95"/>
                <w:sz w:val="21"/>
              </w:rPr>
              <w:t>1.</w:t>
            </w:r>
            <w:r>
              <w:rPr>
                <w:spacing w:val="3"/>
                <w:w w:val="95"/>
                <w:sz w:val="21"/>
              </w:rPr>
              <w:t>教师在教学中采取以师范生的职业能力为导向，基于在线开放课程辅助教</w:t>
            </w:r>
            <w:r>
              <w:rPr>
                <w:spacing w:val="3"/>
                <w:w w:val="95"/>
                <w:sz w:val="21"/>
              </w:rPr>
              <w:t xml:space="preserve">  </w:t>
            </w:r>
            <w:r>
              <w:rPr>
                <w:spacing w:val="-5"/>
                <w:w w:val="95"/>
                <w:sz w:val="21"/>
              </w:rPr>
              <w:t>学，实践部分采取项目教学、任务驱动、场景模拟等多种方法，激发学生兴趣，提</w:t>
            </w:r>
            <w:r>
              <w:rPr>
                <w:spacing w:val="-5"/>
                <w:w w:val="95"/>
                <w:sz w:val="21"/>
              </w:rPr>
              <w:t xml:space="preserve">  </w:t>
            </w:r>
            <w:r>
              <w:rPr>
                <w:spacing w:val="-5"/>
                <w:sz w:val="21"/>
              </w:rPr>
              <w:t>高教学质量。</w:t>
            </w:r>
          </w:p>
          <w:p w:rsidR="00C31C8F" w:rsidRDefault="00656E91">
            <w:pPr>
              <w:pStyle w:val="TableParagraph"/>
              <w:spacing w:line="269" w:lineRule="exact"/>
              <w:ind w:left="537"/>
              <w:rPr>
                <w:sz w:val="21"/>
              </w:rPr>
            </w:pPr>
            <w:r>
              <w:rPr>
                <w:sz w:val="21"/>
              </w:rPr>
              <w:t>2.</w:t>
            </w:r>
            <w:r>
              <w:rPr>
                <w:spacing w:val="-3"/>
                <w:sz w:val="21"/>
              </w:rPr>
              <w:t>在多媒体网络机房授课，要求计算机安装</w:t>
            </w:r>
            <w:r>
              <w:rPr>
                <w:spacing w:val="-3"/>
                <w:sz w:val="21"/>
              </w:rPr>
              <w:t xml:space="preserve"> </w:t>
            </w:r>
            <w:r>
              <w:rPr>
                <w:sz w:val="21"/>
              </w:rPr>
              <w:t>Office 2016</w:t>
            </w:r>
            <w:r>
              <w:rPr>
                <w:sz w:val="21"/>
              </w:rPr>
              <w:t>、</w:t>
            </w:r>
            <w:r>
              <w:rPr>
                <w:sz w:val="21"/>
              </w:rPr>
              <w:t>PhotoshopCS6</w:t>
            </w:r>
            <w:r>
              <w:rPr>
                <w:spacing w:val="-18"/>
                <w:sz w:val="21"/>
              </w:rPr>
              <w:t xml:space="preserve"> </w:t>
            </w:r>
            <w:r>
              <w:rPr>
                <w:spacing w:val="-18"/>
                <w:sz w:val="21"/>
              </w:rPr>
              <w:t>等软</w:t>
            </w:r>
          </w:p>
          <w:p w:rsidR="00C31C8F" w:rsidRDefault="00656E91">
            <w:pPr>
              <w:pStyle w:val="TableParagraph"/>
              <w:spacing w:before="43"/>
              <w:ind w:left="117"/>
              <w:rPr>
                <w:sz w:val="21"/>
              </w:rPr>
            </w:pPr>
            <w:r>
              <w:rPr>
                <w:sz w:val="21"/>
              </w:rPr>
              <w:t>件。</w:t>
            </w:r>
          </w:p>
        </w:tc>
      </w:tr>
      <w:tr w:rsidR="00C31C8F">
        <w:trPr>
          <w:trHeight w:val="567"/>
        </w:trPr>
        <w:tc>
          <w:tcPr>
            <w:tcW w:w="1376" w:type="dxa"/>
            <w:tcBorders>
              <w:top w:val="single" w:sz="4" w:space="0" w:color="000000"/>
              <w:bottom w:val="single" w:sz="4" w:space="0" w:color="000000"/>
              <w:right w:val="single" w:sz="4" w:space="0" w:color="000000"/>
            </w:tcBorders>
            <w:shd w:val="clear" w:color="auto" w:fill="D9E6F3"/>
          </w:tcPr>
          <w:p w:rsidR="00C31C8F" w:rsidRDefault="00656E91">
            <w:pPr>
              <w:pStyle w:val="TableParagraph"/>
              <w:spacing w:before="147"/>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9E6F3"/>
          </w:tcPr>
          <w:p w:rsidR="00C31C8F" w:rsidRDefault="00656E91">
            <w:pPr>
              <w:pStyle w:val="TableParagraph"/>
              <w:spacing w:before="147"/>
              <w:ind w:left="117"/>
              <w:rPr>
                <w:sz w:val="21"/>
              </w:rPr>
            </w:pPr>
            <w:r>
              <w:rPr>
                <w:sz w:val="21"/>
              </w:rPr>
              <w:t>ZJ00003</w:t>
            </w:r>
          </w:p>
        </w:tc>
        <w:tc>
          <w:tcPr>
            <w:tcW w:w="1457" w:type="dxa"/>
            <w:tcBorders>
              <w:top w:val="single" w:sz="4" w:space="0" w:color="000000"/>
              <w:left w:val="single" w:sz="4" w:space="0" w:color="000000"/>
              <w:bottom w:val="single" w:sz="4" w:space="0" w:color="000000"/>
              <w:right w:val="single" w:sz="4" w:space="0" w:color="000000"/>
            </w:tcBorders>
            <w:shd w:val="clear" w:color="auto" w:fill="D9E6F3"/>
          </w:tcPr>
          <w:p w:rsidR="00C31C8F" w:rsidRDefault="00656E91">
            <w:pPr>
              <w:pStyle w:val="TableParagraph"/>
              <w:spacing w:before="147"/>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9E6F3"/>
          </w:tcPr>
          <w:p w:rsidR="00C31C8F" w:rsidRDefault="00656E91">
            <w:pPr>
              <w:pStyle w:val="TableParagraph"/>
              <w:spacing w:before="147"/>
              <w:ind w:left="118"/>
              <w:rPr>
                <w:sz w:val="21"/>
              </w:rPr>
            </w:pPr>
            <w:r>
              <w:rPr>
                <w:sz w:val="21"/>
              </w:rPr>
              <w:t>教师口语</w:t>
            </w:r>
          </w:p>
        </w:tc>
      </w:tr>
      <w:tr w:rsidR="00C31C8F">
        <w:trPr>
          <w:trHeight w:val="566"/>
        </w:trPr>
        <w:tc>
          <w:tcPr>
            <w:tcW w:w="1376" w:type="dxa"/>
            <w:tcBorders>
              <w:top w:val="single" w:sz="4" w:space="0" w:color="000000"/>
              <w:bottom w:val="single" w:sz="4" w:space="0" w:color="000000"/>
              <w:right w:val="single" w:sz="4" w:space="0" w:color="000000"/>
            </w:tcBorders>
            <w:shd w:val="clear" w:color="auto" w:fill="D9E6F3"/>
          </w:tcPr>
          <w:p w:rsidR="00C31C8F" w:rsidRDefault="00656E91">
            <w:pPr>
              <w:pStyle w:val="TableParagraph"/>
              <w:spacing w:before="149"/>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9E6F3"/>
          </w:tcPr>
          <w:p w:rsidR="00C31C8F" w:rsidRDefault="00656E91">
            <w:pPr>
              <w:pStyle w:val="TableParagraph"/>
              <w:spacing w:before="149"/>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9E6F3"/>
          </w:tcPr>
          <w:p w:rsidR="00C31C8F" w:rsidRDefault="00656E91">
            <w:pPr>
              <w:pStyle w:val="TableParagraph"/>
              <w:spacing w:before="149"/>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9E6F3"/>
          </w:tcPr>
          <w:p w:rsidR="00C31C8F" w:rsidRDefault="00656E91">
            <w:pPr>
              <w:pStyle w:val="TableParagraph"/>
              <w:spacing w:before="149"/>
              <w:ind w:left="118"/>
              <w:rPr>
                <w:sz w:val="21"/>
              </w:rPr>
            </w:pPr>
            <w:r>
              <w:rPr>
                <w:sz w:val="21"/>
              </w:rPr>
              <w:t>36</w:t>
            </w:r>
          </w:p>
        </w:tc>
      </w:tr>
      <w:tr w:rsidR="00C31C8F">
        <w:trPr>
          <w:trHeight w:val="567"/>
        </w:trPr>
        <w:tc>
          <w:tcPr>
            <w:tcW w:w="1376" w:type="dxa"/>
            <w:tcBorders>
              <w:top w:val="single" w:sz="4" w:space="0" w:color="000000"/>
              <w:bottom w:val="single" w:sz="4" w:space="0" w:color="000000"/>
              <w:right w:val="single" w:sz="4" w:space="0" w:color="000000"/>
            </w:tcBorders>
            <w:shd w:val="clear" w:color="auto" w:fill="D9E6F3"/>
          </w:tcPr>
          <w:p w:rsidR="00C31C8F" w:rsidRDefault="00656E91">
            <w:pPr>
              <w:pStyle w:val="TableParagraph"/>
              <w:spacing w:before="148"/>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9E6F3"/>
          </w:tcPr>
          <w:p w:rsidR="00C31C8F" w:rsidRDefault="00656E91">
            <w:pPr>
              <w:pStyle w:val="TableParagraph"/>
              <w:spacing w:before="148"/>
              <w:ind w:left="117"/>
              <w:rPr>
                <w:sz w:val="21"/>
              </w:rPr>
            </w:pPr>
            <w:r>
              <w:rPr>
                <w:sz w:val="21"/>
              </w:rPr>
              <w:t>18</w:t>
            </w:r>
          </w:p>
        </w:tc>
        <w:tc>
          <w:tcPr>
            <w:tcW w:w="1457" w:type="dxa"/>
            <w:tcBorders>
              <w:top w:val="single" w:sz="4" w:space="0" w:color="000000"/>
              <w:left w:val="single" w:sz="4" w:space="0" w:color="000000"/>
              <w:bottom w:val="single" w:sz="4" w:space="0" w:color="000000"/>
              <w:right w:val="single" w:sz="4" w:space="0" w:color="000000"/>
            </w:tcBorders>
            <w:shd w:val="clear" w:color="auto" w:fill="D9E6F3"/>
          </w:tcPr>
          <w:p w:rsidR="00C31C8F" w:rsidRDefault="00656E91">
            <w:pPr>
              <w:pStyle w:val="TableParagraph"/>
              <w:spacing w:before="148"/>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9E6F3"/>
          </w:tcPr>
          <w:p w:rsidR="00C31C8F" w:rsidRDefault="00656E91">
            <w:pPr>
              <w:pStyle w:val="TableParagraph"/>
              <w:spacing w:before="148"/>
              <w:ind w:left="118"/>
              <w:rPr>
                <w:sz w:val="21"/>
              </w:rPr>
            </w:pPr>
            <w:r>
              <w:rPr>
                <w:sz w:val="21"/>
              </w:rPr>
              <w:t>18</w:t>
            </w:r>
          </w:p>
        </w:tc>
      </w:tr>
      <w:tr w:rsidR="00C31C8F">
        <w:trPr>
          <w:trHeight w:val="566"/>
        </w:trPr>
        <w:tc>
          <w:tcPr>
            <w:tcW w:w="1376" w:type="dxa"/>
            <w:tcBorders>
              <w:top w:val="single" w:sz="4" w:space="0" w:color="000000"/>
              <w:bottom w:val="single" w:sz="4" w:space="0" w:color="000000"/>
              <w:right w:val="single" w:sz="4" w:space="0" w:color="000000"/>
            </w:tcBorders>
            <w:shd w:val="clear" w:color="auto" w:fill="D9E6F3"/>
          </w:tcPr>
          <w:p w:rsidR="00C31C8F" w:rsidRDefault="00656E91">
            <w:pPr>
              <w:pStyle w:val="TableParagraph"/>
              <w:spacing w:before="147"/>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9E6F3"/>
          </w:tcPr>
          <w:p w:rsidR="00C31C8F" w:rsidRDefault="00656E91">
            <w:pPr>
              <w:pStyle w:val="TableParagraph"/>
              <w:spacing w:before="147"/>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9E6F3"/>
          </w:tcPr>
          <w:p w:rsidR="00C31C8F" w:rsidRDefault="00656E91">
            <w:pPr>
              <w:pStyle w:val="TableParagraph"/>
              <w:spacing w:before="147"/>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9E6F3"/>
          </w:tcPr>
          <w:p w:rsidR="00C31C8F" w:rsidRDefault="00656E91">
            <w:pPr>
              <w:pStyle w:val="TableParagraph"/>
              <w:spacing w:before="147"/>
              <w:ind w:left="118"/>
              <w:rPr>
                <w:sz w:val="21"/>
              </w:rPr>
            </w:pPr>
            <w:r>
              <w:rPr>
                <w:sz w:val="21"/>
              </w:rPr>
              <w:t>考查</w:t>
            </w:r>
          </w:p>
        </w:tc>
      </w:tr>
      <w:tr w:rsidR="00C31C8F">
        <w:trPr>
          <w:trHeight w:val="567"/>
        </w:trPr>
        <w:tc>
          <w:tcPr>
            <w:tcW w:w="9122" w:type="dxa"/>
            <w:gridSpan w:val="4"/>
            <w:tcBorders>
              <w:top w:val="single" w:sz="4" w:space="0" w:color="000000"/>
              <w:bottom w:val="single" w:sz="4" w:space="0" w:color="000000"/>
            </w:tcBorders>
            <w:shd w:val="clear" w:color="auto" w:fill="D9E6F3"/>
          </w:tcPr>
          <w:p w:rsidR="00C31C8F" w:rsidRDefault="00656E91">
            <w:pPr>
              <w:pStyle w:val="TableParagraph"/>
              <w:tabs>
                <w:tab w:val="left" w:pos="452"/>
                <w:tab w:val="left" w:pos="875"/>
                <w:tab w:val="left" w:pos="1297"/>
              </w:tabs>
              <w:spacing w:before="148"/>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807"/>
        </w:trPr>
        <w:tc>
          <w:tcPr>
            <w:tcW w:w="1376" w:type="dxa"/>
            <w:tcBorders>
              <w:top w:val="single" w:sz="4" w:space="0" w:color="000000"/>
              <w:bottom w:val="single" w:sz="4" w:space="0" w:color="000000"/>
              <w:right w:val="single" w:sz="4" w:space="0" w:color="000000"/>
            </w:tcBorders>
            <w:shd w:val="clear" w:color="auto" w:fill="D9E6F3"/>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18"/>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5" w:firstLine="420"/>
              <w:jc w:val="both"/>
              <w:rPr>
                <w:sz w:val="21"/>
              </w:rPr>
            </w:pPr>
            <w:r>
              <w:rPr>
                <w:w w:val="95"/>
                <w:sz w:val="21"/>
              </w:rPr>
              <w:t>1.</w:t>
            </w:r>
            <w:r>
              <w:rPr>
                <w:spacing w:val="-3"/>
                <w:w w:val="95"/>
                <w:sz w:val="21"/>
              </w:rPr>
              <w:t>了解科学发声的相关知识；掌握口语交际和幼儿教师职业口语表达的基本技</w:t>
            </w:r>
            <w:r>
              <w:rPr>
                <w:spacing w:val="-3"/>
                <w:w w:val="95"/>
                <w:sz w:val="21"/>
              </w:rPr>
              <w:t xml:space="preserve">  </w:t>
            </w:r>
            <w:r>
              <w:rPr>
                <w:spacing w:val="-6"/>
                <w:w w:val="95"/>
                <w:sz w:val="21"/>
              </w:rPr>
              <w:t>巧和形式；熟悉幼儿教师教学语言的特点，能针对不同环境、不同对象，运用声音</w:t>
            </w:r>
            <w:r>
              <w:rPr>
                <w:spacing w:val="-6"/>
                <w:w w:val="95"/>
                <w:sz w:val="21"/>
              </w:rPr>
              <w:t xml:space="preserve">  </w:t>
            </w:r>
            <w:r>
              <w:rPr>
                <w:spacing w:val="-6"/>
                <w:sz w:val="21"/>
              </w:rPr>
              <w:t>技巧表情达意。</w:t>
            </w:r>
          </w:p>
          <w:p w:rsidR="00C31C8F" w:rsidRDefault="00656E91">
            <w:pPr>
              <w:pStyle w:val="TableParagraph"/>
              <w:spacing w:line="278" w:lineRule="auto"/>
              <w:ind w:left="117" w:right="77" w:firstLine="420"/>
              <w:jc w:val="both"/>
              <w:rPr>
                <w:sz w:val="21"/>
              </w:rPr>
            </w:pPr>
            <w:r>
              <w:rPr>
                <w:w w:val="95"/>
                <w:sz w:val="21"/>
              </w:rPr>
              <w:t>2.</w:t>
            </w:r>
            <w:r>
              <w:rPr>
                <w:spacing w:val="-5"/>
                <w:w w:val="95"/>
                <w:sz w:val="21"/>
              </w:rPr>
              <w:t>能流利使用口语进行表达，掌握朗读、演讲、交谈、辩论的基本技巧；熟悉</w:t>
            </w:r>
            <w:r>
              <w:rPr>
                <w:spacing w:val="-5"/>
                <w:w w:val="95"/>
                <w:sz w:val="21"/>
              </w:rPr>
              <w:t xml:space="preserve">  </w:t>
            </w:r>
            <w:r>
              <w:rPr>
                <w:spacing w:val="-8"/>
                <w:w w:val="95"/>
                <w:sz w:val="21"/>
              </w:rPr>
              <w:t>幼儿教师教育、教学工作环境，能熟练使用教学、教育语言；能在校内外各种语言</w:t>
            </w:r>
            <w:r>
              <w:rPr>
                <w:spacing w:val="-8"/>
                <w:w w:val="95"/>
                <w:sz w:val="21"/>
              </w:rPr>
              <w:t xml:space="preserve">  </w:t>
            </w:r>
            <w:r>
              <w:rPr>
                <w:spacing w:val="-8"/>
                <w:sz w:val="21"/>
              </w:rPr>
              <w:t>类活动中自信展现口语表达能力。</w:t>
            </w:r>
          </w:p>
          <w:p w:rsidR="00C31C8F" w:rsidRDefault="00656E91">
            <w:pPr>
              <w:pStyle w:val="TableParagraph"/>
              <w:spacing w:line="269" w:lineRule="exact"/>
              <w:ind w:left="117" w:firstLine="420"/>
              <w:rPr>
                <w:sz w:val="21"/>
              </w:rPr>
            </w:pPr>
            <w:r>
              <w:rPr>
                <w:sz w:val="21"/>
              </w:rPr>
              <w:t>3.</w:t>
            </w:r>
            <w:r>
              <w:rPr>
                <w:sz w:val="21"/>
              </w:rPr>
              <w:t>热爱祖国语言，认真学习、积极贯彻国家语言文字工作方针政策，增强语言</w:t>
            </w:r>
          </w:p>
          <w:p w:rsidR="00C31C8F" w:rsidRDefault="00656E91">
            <w:pPr>
              <w:pStyle w:val="TableParagraph"/>
              <w:spacing w:before="2" w:line="310" w:lineRule="atLeast"/>
              <w:ind w:left="117" w:right="46"/>
              <w:rPr>
                <w:sz w:val="21"/>
              </w:rPr>
            </w:pPr>
            <w:r>
              <w:rPr>
                <w:w w:val="95"/>
                <w:sz w:val="21"/>
              </w:rPr>
              <w:t>规范意识；热爱幼儿教师职业，具备幼儿教师自然大方的体态和亲切动听的语音，</w:t>
            </w:r>
            <w:r>
              <w:rPr>
                <w:w w:val="95"/>
                <w:sz w:val="21"/>
              </w:rPr>
              <w:t xml:space="preserve">  </w:t>
            </w:r>
            <w:r>
              <w:rPr>
                <w:sz w:val="21"/>
              </w:rPr>
              <w:t>努力使自己成为一名合格幼儿教师。</w:t>
            </w:r>
          </w:p>
        </w:tc>
      </w:tr>
      <w:tr w:rsidR="00C31C8F">
        <w:trPr>
          <w:trHeight w:val="2181"/>
        </w:trPr>
        <w:tc>
          <w:tcPr>
            <w:tcW w:w="1376" w:type="dxa"/>
            <w:tcBorders>
              <w:top w:val="single" w:sz="4" w:space="0" w:color="000000"/>
              <w:right w:val="single" w:sz="4" w:space="0" w:color="000000"/>
            </w:tcBorders>
            <w:shd w:val="clear" w:color="auto" w:fill="D9E6F3"/>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23"/>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0" w:line="278" w:lineRule="auto"/>
              <w:ind w:left="117" w:right="77" w:firstLine="420"/>
              <w:rPr>
                <w:sz w:val="21"/>
              </w:rPr>
            </w:pPr>
            <w:r>
              <w:rPr>
                <w:spacing w:val="-4"/>
                <w:w w:val="95"/>
                <w:sz w:val="21"/>
              </w:rPr>
              <w:t>本课程包括三大模块：语言基础训练、一般口语、幼儿教师职业口语。主要教</w:t>
            </w:r>
            <w:r>
              <w:rPr>
                <w:spacing w:val="-4"/>
                <w:w w:val="95"/>
                <w:sz w:val="21"/>
              </w:rPr>
              <w:t xml:space="preserve">  </w:t>
            </w:r>
            <w:r>
              <w:rPr>
                <w:spacing w:val="-4"/>
                <w:sz w:val="21"/>
              </w:rPr>
              <w:t>学内容有：</w:t>
            </w:r>
          </w:p>
          <w:p w:rsidR="00C31C8F" w:rsidRDefault="00656E91">
            <w:pPr>
              <w:pStyle w:val="TableParagraph"/>
              <w:spacing w:line="269" w:lineRule="exact"/>
              <w:ind w:left="537"/>
              <w:rPr>
                <w:sz w:val="21"/>
              </w:rPr>
            </w:pPr>
            <w:r>
              <w:rPr>
                <w:sz w:val="21"/>
              </w:rPr>
              <w:t>1.</w:t>
            </w:r>
            <w:r>
              <w:rPr>
                <w:sz w:val="21"/>
              </w:rPr>
              <w:t>一般口语交际概述；</w:t>
            </w:r>
          </w:p>
          <w:p w:rsidR="00C31C8F" w:rsidRDefault="00656E91">
            <w:pPr>
              <w:pStyle w:val="TableParagraph"/>
              <w:spacing w:before="43"/>
              <w:ind w:left="537"/>
              <w:rPr>
                <w:sz w:val="21"/>
              </w:rPr>
            </w:pPr>
            <w:r>
              <w:rPr>
                <w:w w:val="95"/>
                <w:sz w:val="21"/>
              </w:rPr>
              <w:t>2.</w:t>
            </w:r>
            <w:r>
              <w:rPr>
                <w:w w:val="95"/>
                <w:sz w:val="21"/>
              </w:rPr>
              <w:t>一般口语交际基础（科学发声、态势语训练等）</w:t>
            </w:r>
          </w:p>
          <w:p w:rsidR="00C31C8F" w:rsidRDefault="00656E91">
            <w:pPr>
              <w:pStyle w:val="TableParagraph"/>
              <w:spacing w:before="43"/>
              <w:ind w:left="537"/>
              <w:rPr>
                <w:sz w:val="21"/>
              </w:rPr>
            </w:pPr>
            <w:r>
              <w:rPr>
                <w:w w:val="95"/>
                <w:sz w:val="21"/>
              </w:rPr>
              <w:t>3.</w:t>
            </w:r>
            <w:r>
              <w:rPr>
                <w:w w:val="95"/>
                <w:sz w:val="21"/>
              </w:rPr>
              <w:t>一般口语交际技能训练（朗读、演讲、复述等）</w:t>
            </w:r>
          </w:p>
          <w:p w:rsidR="00C31C8F" w:rsidRDefault="00656E91">
            <w:pPr>
              <w:pStyle w:val="TableParagraph"/>
              <w:spacing w:before="43"/>
              <w:ind w:left="537"/>
              <w:rPr>
                <w:sz w:val="21"/>
              </w:rPr>
            </w:pPr>
            <w:r>
              <w:rPr>
                <w:sz w:val="21"/>
              </w:rPr>
              <w:t>4.</w:t>
            </w:r>
            <w:r>
              <w:rPr>
                <w:sz w:val="21"/>
              </w:rPr>
              <w:t>讲故事技能训练</w:t>
            </w:r>
          </w:p>
          <w:p w:rsidR="00C31C8F" w:rsidRDefault="00656E91">
            <w:pPr>
              <w:pStyle w:val="TableParagraph"/>
              <w:spacing w:before="42"/>
              <w:ind w:left="537"/>
              <w:rPr>
                <w:sz w:val="21"/>
              </w:rPr>
            </w:pPr>
            <w:r>
              <w:rPr>
                <w:sz w:val="21"/>
              </w:rPr>
              <w:t>5.</w:t>
            </w:r>
            <w:r>
              <w:rPr>
                <w:sz w:val="21"/>
              </w:rPr>
              <w:t>认识幼儿教师职业口语</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916"/>
        </w:trPr>
        <w:tc>
          <w:tcPr>
            <w:tcW w:w="1376" w:type="dxa"/>
            <w:tcBorders>
              <w:bottom w:val="single" w:sz="4" w:space="0" w:color="000000"/>
              <w:right w:val="single" w:sz="4" w:space="0" w:color="000000"/>
            </w:tcBorders>
            <w:shd w:val="clear" w:color="auto" w:fill="D9E6F3"/>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537"/>
              <w:rPr>
                <w:sz w:val="21"/>
              </w:rPr>
            </w:pPr>
            <w:r>
              <w:rPr>
                <w:w w:val="95"/>
                <w:sz w:val="21"/>
              </w:rPr>
              <w:t>6.</w:t>
            </w:r>
            <w:r>
              <w:rPr>
                <w:w w:val="95"/>
                <w:sz w:val="21"/>
              </w:rPr>
              <w:t>幼儿教师教学口语训练</w:t>
            </w:r>
          </w:p>
          <w:p w:rsidR="00C31C8F" w:rsidRDefault="00656E91">
            <w:pPr>
              <w:pStyle w:val="TableParagraph"/>
              <w:spacing w:before="43"/>
              <w:ind w:left="537"/>
              <w:rPr>
                <w:sz w:val="21"/>
              </w:rPr>
            </w:pPr>
            <w:r>
              <w:rPr>
                <w:w w:val="95"/>
                <w:sz w:val="21"/>
              </w:rPr>
              <w:t>7.</w:t>
            </w:r>
            <w:r>
              <w:rPr>
                <w:w w:val="95"/>
                <w:sz w:val="21"/>
              </w:rPr>
              <w:t>幼儿教师教育口语训练</w:t>
            </w:r>
          </w:p>
          <w:p w:rsidR="00C31C8F" w:rsidRDefault="00656E91">
            <w:pPr>
              <w:pStyle w:val="TableParagraph"/>
              <w:spacing w:before="43"/>
              <w:ind w:left="537"/>
              <w:rPr>
                <w:sz w:val="21"/>
              </w:rPr>
            </w:pPr>
            <w:r>
              <w:rPr>
                <w:w w:val="95"/>
                <w:sz w:val="21"/>
              </w:rPr>
              <w:t>8.</w:t>
            </w:r>
            <w:r>
              <w:rPr>
                <w:w w:val="95"/>
                <w:sz w:val="21"/>
              </w:rPr>
              <w:t>幼儿教师交际口语训练</w:t>
            </w:r>
          </w:p>
        </w:tc>
      </w:tr>
      <w:tr w:rsidR="00C31C8F">
        <w:trPr>
          <w:trHeight w:val="1871"/>
        </w:trPr>
        <w:tc>
          <w:tcPr>
            <w:tcW w:w="1376" w:type="dxa"/>
            <w:tcBorders>
              <w:top w:val="single" w:sz="4" w:space="0" w:color="000000"/>
              <w:bottom w:val="single" w:sz="4" w:space="0" w:color="000000"/>
              <w:right w:val="single" w:sz="4" w:space="0" w:color="000000"/>
            </w:tcBorders>
            <w:shd w:val="clear" w:color="auto" w:fill="D9E6F3"/>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spacing w:before="1"/>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2"/>
                <w:w w:val="95"/>
                <w:sz w:val="21"/>
              </w:rPr>
              <w:t>教师教学应以培养学生从事教学和教育能力为核心，以学生的职业能力为导</w:t>
            </w:r>
            <w:r>
              <w:rPr>
                <w:spacing w:val="-2"/>
                <w:w w:val="95"/>
                <w:sz w:val="21"/>
              </w:rPr>
              <w:t xml:space="preserve">  </w:t>
            </w:r>
            <w:r>
              <w:rPr>
                <w:spacing w:val="-2"/>
                <w:sz w:val="21"/>
              </w:rPr>
              <w:t>向，以测促训，精讲多练，促使学生在不断积累中提升口语表达水平。</w:t>
            </w:r>
          </w:p>
          <w:p w:rsidR="00C31C8F" w:rsidRDefault="00656E91">
            <w:pPr>
              <w:pStyle w:val="TableParagraph"/>
              <w:spacing w:line="269" w:lineRule="exact"/>
              <w:ind w:left="537"/>
              <w:rPr>
                <w:sz w:val="21"/>
              </w:rPr>
            </w:pPr>
            <w:r>
              <w:rPr>
                <w:sz w:val="21"/>
              </w:rPr>
              <w:t>2.</w:t>
            </w:r>
            <w:r>
              <w:rPr>
                <w:sz w:val="21"/>
              </w:rPr>
              <w:t>掌握并熟练运用儿歌表演和讲故事技巧。</w:t>
            </w:r>
          </w:p>
          <w:p w:rsidR="00C31C8F" w:rsidRDefault="00656E91">
            <w:pPr>
              <w:pStyle w:val="TableParagraph"/>
              <w:spacing w:before="2" w:line="310" w:lineRule="atLeast"/>
              <w:ind w:left="117" w:right="77" w:firstLine="420"/>
              <w:jc w:val="both"/>
              <w:rPr>
                <w:sz w:val="21"/>
              </w:rPr>
            </w:pPr>
            <w:r>
              <w:rPr>
                <w:w w:val="95"/>
                <w:sz w:val="21"/>
              </w:rPr>
              <w:t>3.</w:t>
            </w:r>
            <w:r>
              <w:rPr>
                <w:spacing w:val="-3"/>
                <w:w w:val="95"/>
                <w:sz w:val="21"/>
              </w:rPr>
              <w:t>采用线上与线下教学相结合、课内与课外训练相结合、平时与期末检测相结</w:t>
            </w:r>
            <w:r>
              <w:rPr>
                <w:spacing w:val="-3"/>
                <w:w w:val="95"/>
                <w:sz w:val="21"/>
              </w:rPr>
              <w:t xml:space="preserve">  </w:t>
            </w:r>
            <w:r>
              <w:rPr>
                <w:spacing w:val="-6"/>
                <w:w w:val="95"/>
                <w:sz w:val="21"/>
              </w:rPr>
              <w:t>合的方法，使学生顺利通过未来职业要求的普通话等级，切实提高幼儿教育和教学</w:t>
            </w:r>
            <w:r>
              <w:rPr>
                <w:spacing w:val="-6"/>
                <w:w w:val="95"/>
                <w:sz w:val="21"/>
              </w:rPr>
              <w:t xml:space="preserve">  </w:t>
            </w:r>
            <w:r>
              <w:rPr>
                <w:spacing w:val="-6"/>
                <w:sz w:val="21"/>
              </w:rPr>
              <w:t>口语的能力，具备从业的语言能力。</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ZJ50201</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学前儿童文学</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36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22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14</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29"/>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rPr>
                <w:sz w:val="21"/>
              </w:rPr>
            </w:pPr>
            <w:r>
              <w:rPr>
                <w:w w:val="95"/>
                <w:sz w:val="21"/>
              </w:rPr>
              <w:t>1.</w:t>
            </w:r>
            <w:r>
              <w:rPr>
                <w:spacing w:val="-3"/>
                <w:w w:val="95"/>
                <w:sz w:val="21"/>
              </w:rPr>
              <w:t>掌握学前儿童文学的基本原理，理解并掌握学前儿童文学各主要体裁的文体</w:t>
            </w:r>
            <w:r>
              <w:rPr>
                <w:spacing w:val="-3"/>
                <w:w w:val="95"/>
                <w:sz w:val="21"/>
              </w:rPr>
              <w:t xml:space="preserve">  </w:t>
            </w:r>
            <w:r>
              <w:rPr>
                <w:spacing w:val="-3"/>
                <w:sz w:val="21"/>
              </w:rPr>
              <w:t>特点，熟悉儿童文学中代表作家及其主要作品。</w:t>
            </w:r>
          </w:p>
          <w:p w:rsidR="00C31C8F" w:rsidRDefault="00656E91">
            <w:pPr>
              <w:pStyle w:val="TableParagraph"/>
              <w:spacing w:line="278" w:lineRule="auto"/>
              <w:ind w:left="117" w:right="46" w:firstLine="420"/>
              <w:rPr>
                <w:sz w:val="21"/>
              </w:rPr>
            </w:pPr>
            <w:r>
              <w:rPr>
                <w:w w:val="95"/>
                <w:sz w:val="21"/>
              </w:rPr>
              <w:t>2.</w:t>
            </w:r>
            <w:r>
              <w:rPr>
                <w:w w:val="95"/>
                <w:sz w:val="21"/>
              </w:rPr>
              <w:t>能够运用所学的理论，对学前儿童文学作品进行阅读与鉴赏、朗读与讲述、</w:t>
            </w:r>
            <w:r>
              <w:rPr>
                <w:w w:val="95"/>
                <w:sz w:val="21"/>
              </w:rPr>
              <w:t xml:space="preserve">  </w:t>
            </w:r>
            <w:r>
              <w:rPr>
                <w:sz w:val="21"/>
              </w:rPr>
              <w:t>改编与创作，能够指导幼儿感知、阅读、表达作品。</w:t>
            </w:r>
          </w:p>
          <w:p w:rsidR="00C31C8F" w:rsidRDefault="00656E91">
            <w:pPr>
              <w:pStyle w:val="TableParagraph"/>
              <w:spacing w:line="269" w:lineRule="exact"/>
              <w:ind w:left="537"/>
              <w:rPr>
                <w:sz w:val="21"/>
              </w:rPr>
            </w:pPr>
            <w:r>
              <w:rPr>
                <w:sz w:val="21"/>
              </w:rPr>
              <w:t>3.</w:t>
            </w:r>
            <w:r>
              <w:rPr>
                <w:sz w:val="21"/>
              </w:rPr>
              <w:t>培养和提高语言表达能力、分析鉴赏能力以及创编能力，具备一定的幼儿园</w:t>
            </w:r>
          </w:p>
          <w:p w:rsidR="00C31C8F" w:rsidRDefault="00656E91">
            <w:pPr>
              <w:pStyle w:val="TableParagraph"/>
              <w:spacing w:before="42"/>
              <w:ind w:left="117"/>
              <w:rPr>
                <w:sz w:val="21"/>
              </w:rPr>
            </w:pPr>
            <w:r>
              <w:rPr>
                <w:sz w:val="21"/>
              </w:rPr>
              <w:t>文学活动组织能力，提升基本的文学素养。</w:t>
            </w:r>
          </w:p>
        </w:tc>
      </w:tr>
      <w:tr w:rsidR="00C31C8F">
        <w:trPr>
          <w:trHeight w:val="62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学习学前儿童文学的基本理论和各文学体裁的文体知识。</w:t>
            </w:r>
          </w:p>
          <w:p w:rsidR="00C31C8F" w:rsidRDefault="00656E91">
            <w:pPr>
              <w:pStyle w:val="TableParagraph"/>
              <w:spacing w:before="43"/>
              <w:ind w:left="537"/>
              <w:rPr>
                <w:sz w:val="21"/>
              </w:rPr>
            </w:pPr>
            <w:r>
              <w:rPr>
                <w:sz w:val="21"/>
              </w:rPr>
              <w:t>2.</w:t>
            </w:r>
            <w:r>
              <w:rPr>
                <w:sz w:val="21"/>
              </w:rPr>
              <w:t>实践训练学前儿童文学作品的阅读鉴赏与改编创作。</w:t>
            </w:r>
          </w:p>
        </w:tc>
      </w:tr>
      <w:tr w:rsidR="00C31C8F">
        <w:trPr>
          <w:trHeight w:val="935"/>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spacing w:before="11"/>
              <w:rPr>
                <w:rFonts w:ascii="Times New Roman"/>
                <w:sz w:val="28"/>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3" w:firstLine="420"/>
              <w:rPr>
                <w:sz w:val="21"/>
              </w:rPr>
            </w:pPr>
            <w:r>
              <w:rPr>
                <w:w w:val="95"/>
                <w:sz w:val="21"/>
              </w:rPr>
              <w:t>本课程融合了课堂教学、课外实践与校外实训，采用线上教学与线下教学相结</w:t>
            </w:r>
            <w:r>
              <w:rPr>
                <w:w w:val="95"/>
                <w:sz w:val="21"/>
              </w:rPr>
              <w:t xml:space="preserve">  </w:t>
            </w:r>
            <w:r>
              <w:rPr>
                <w:w w:val="95"/>
                <w:sz w:val="21"/>
              </w:rPr>
              <w:t>合的形式，促使学生夯实文学理论基础，培养和提高对文学作品的阅读、鉴赏与创</w:t>
            </w:r>
          </w:p>
          <w:p w:rsidR="00C31C8F" w:rsidRDefault="00656E91">
            <w:pPr>
              <w:pStyle w:val="TableParagraph"/>
              <w:spacing w:line="269" w:lineRule="exact"/>
              <w:ind w:left="117"/>
              <w:rPr>
                <w:sz w:val="21"/>
              </w:rPr>
            </w:pPr>
            <w:r>
              <w:rPr>
                <w:sz w:val="21"/>
              </w:rPr>
              <w:t>编能力。</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ZJ50202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幼儿园课程</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17</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11</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w w:val="99"/>
                <w:sz w:val="21"/>
              </w:rPr>
              <w:t>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spacing w:before="1"/>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29" w:firstLine="420"/>
              <w:rPr>
                <w:sz w:val="21"/>
              </w:rPr>
            </w:pPr>
            <w:r>
              <w:rPr>
                <w:sz w:val="21"/>
              </w:rPr>
              <w:t>1.</w:t>
            </w:r>
            <w:r>
              <w:rPr>
                <w:spacing w:val="-2"/>
                <w:sz w:val="21"/>
              </w:rPr>
              <w:t>掌握幼儿园课程方面的基础知识，认识和理解幼儿园课程的性质和特点，能</w:t>
            </w:r>
            <w:r>
              <w:rPr>
                <w:spacing w:val="-8"/>
                <w:w w:val="95"/>
                <w:sz w:val="21"/>
              </w:rPr>
              <w:t>比较系统地全面了解和掌握开发与实施幼儿园课程的基本原理、原则、步骤与方法。</w:t>
            </w:r>
          </w:p>
          <w:p w:rsidR="00C31C8F" w:rsidRDefault="00656E91">
            <w:pPr>
              <w:pStyle w:val="TableParagraph"/>
              <w:spacing w:line="278" w:lineRule="auto"/>
              <w:ind w:left="117" w:right="77" w:firstLine="420"/>
              <w:rPr>
                <w:sz w:val="21"/>
              </w:rPr>
            </w:pPr>
            <w:r>
              <w:rPr>
                <w:w w:val="95"/>
                <w:sz w:val="21"/>
              </w:rPr>
              <w:t>2.</w:t>
            </w:r>
            <w:r>
              <w:rPr>
                <w:spacing w:val="-2"/>
                <w:w w:val="95"/>
                <w:sz w:val="21"/>
              </w:rPr>
              <w:t>掌握幼儿园课程开发的基本方法与基本步骤等，提高制定课程目标、选择课</w:t>
            </w:r>
            <w:r>
              <w:rPr>
                <w:spacing w:val="-2"/>
                <w:w w:val="95"/>
                <w:sz w:val="21"/>
              </w:rPr>
              <w:t xml:space="preserve">  </w:t>
            </w:r>
            <w:r>
              <w:rPr>
                <w:spacing w:val="-2"/>
                <w:sz w:val="21"/>
              </w:rPr>
              <w:t>程内容、组织、实施与评价课程活动的能力。</w:t>
            </w:r>
          </w:p>
          <w:p w:rsidR="00C31C8F" w:rsidRDefault="00656E91">
            <w:pPr>
              <w:pStyle w:val="TableParagraph"/>
              <w:spacing w:line="269" w:lineRule="exact"/>
              <w:ind w:left="537"/>
              <w:rPr>
                <w:sz w:val="21"/>
              </w:rPr>
            </w:pPr>
            <w:r>
              <w:rPr>
                <w:sz w:val="21"/>
              </w:rPr>
              <w:t>3.</w:t>
            </w:r>
            <w:r>
              <w:rPr>
                <w:sz w:val="21"/>
              </w:rPr>
              <w:t>树立正确的课程观，用课程与学前课程理论引领学前课程实践，形成热爱儿</w:t>
            </w:r>
          </w:p>
          <w:p w:rsidR="00C31C8F" w:rsidRDefault="00656E91">
            <w:pPr>
              <w:pStyle w:val="TableParagraph"/>
              <w:spacing w:before="43"/>
              <w:ind w:left="117"/>
              <w:rPr>
                <w:sz w:val="21"/>
              </w:rPr>
            </w:pPr>
            <w:r>
              <w:rPr>
                <w:sz w:val="21"/>
              </w:rPr>
              <w:t>童、热爱学前教育工作的情感及投身学前教育事业的职业品质。</w:t>
            </w:r>
          </w:p>
        </w:tc>
      </w:tr>
      <w:tr w:rsidR="00C31C8F">
        <w:trPr>
          <w:trHeight w:val="933"/>
        </w:trPr>
        <w:tc>
          <w:tcPr>
            <w:tcW w:w="1376" w:type="dxa"/>
            <w:tcBorders>
              <w:top w:val="single" w:sz="4" w:space="0" w:color="000000"/>
              <w:right w:val="single" w:sz="4" w:space="0" w:color="000000"/>
            </w:tcBorders>
            <w:shd w:val="clear" w:color="auto" w:fill="DEEBF6"/>
          </w:tcPr>
          <w:p w:rsidR="00C31C8F" w:rsidRDefault="00C31C8F">
            <w:pPr>
              <w:pStyle w:val="TableParagraph"/>
              <w:spacing w:before="11"/>
              <w:rPr>
                <w:rFonts w:ascii="Times New Roman"/>
                <w:sz w:val="28"/>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1"/>
              <w:ind w:left="537"/>
              <w:rPr>
                <w:sz w:val="21"/>
              </w:rPr>
            </w:pPr>
            <w:r>
              <w:rPr>
                <w:sz w:val="21"/>
              </w:rPr>
              <w:t>1.</w:t>
            </w:r>
            <w:r>
              <w:rPr>
                <w:sz w:val="21"/>
              </w:rPr>
              <w:t>幼儿园课程概述</w:t>
            </w:r>
          </w:p>
          <w:p w:rsidR="00C31C8F" w:rsidRDefault="00656E91">
            <w:pPr>
              <w:pStyle w:val="TableParagraph"/>
              <w:spacing w:before="43"/>
              <w:ind w:left="537"/>
              <w:rPr>
                <w:sz w:val="21"/>
              </w:rPr>
            </w:pPr>
            <w:r>
              <w:rPr>
                <w:w w:val="95"/>
                <w:sz w:val="21"/>
              </w:rPr>
              <w:t>2.</w:t>
            </w:r>
            <w:r>
              <w:rPr>
                <w:w w:val="95"/>
                <w:sz w:val="21"/>
              </w:rPr>
              <w:t>幼儿园课程的理论基础</w:t>
            </w:r>
          </w:p>
          <w:p w:rsidR="00C31C8F" w:rsidRDefault="00656E91">
            <w:pPr>
              <w:pStyle w:val="TableParagraph"/>
              <w:spacing w:before="43" w:line="269" w:lineRule="exact"/>
              <w:ind w:left="537"/>
              <w:rPr>
                <w:sz w:val="21"/>
              </w:rPr>
            </w:pPr>
            <w:r>
              <w:rPr>
                <w:w w:val="95"/>
                <w:sz w:val="21"/>
              </w:rPr>
              <w:t>3.</w:t>
            </w:r>
            <w:r>
              <w:rPr>
                <w:w w:val="95"/>
                <w:sz w:val="21"/>
              </w:rPr>
              <w:t>幼儿园课程的开发设计</w:t>
            </w:r>
          </w:p>
        </w:tc>
      </w:tr>
    </w:tbl>
    <w:p w:rsidR="00C31C8F" w:rsidRDefault="00C31C8F">
      <w:pPr>
        <w:spacing w:line="269"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916"/>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537"/>
              <w:rPr>
                <w:sz w:val="21"/>
              </w:rPr>
            </w:pPr>
            <w:r>
              <w:rPr>
                <w:w w:val="95"/>
                <w:sz w:val="21"/>
              </w:rPr>
              <w:t>4.</w:t>
            </w:r>
            <w:r>
              <w:rPr>
                <w:w w:val="95"/>
                <w:sz w:val="21"/>
              </w:rPr>
              <w:t>幼儿园课程的实施</w:t>
            </w:r>
          </w:p>
          <w:p w:rsidR="00C31C8F" w:rsidRDefault="00656E91">
            <w:pPr>
              <w:pStyle w:val="TableParagraph"/>
              <w:spacing w:before="43"/>
              <w:ind w:left="537"/>
              <w:rPr>
                <w:sz w:val="21"/>
              </w:rPr>
            </w:pPr>
            <w:r>
              <w:rPr>
                <w:w w:val="95"/>
                <w:sz w:val="21"/>
              </w:rPr>
              <w:t>5.</w:t>
            </w:r>
            <w:r>
              <w:rPr>
                <w:w w:val="95"/>
                <w:sz w:val="21"/>
              </w:rPr>
              <w:t>幼儿园课程的评价</w:t>
            </w:r>
          </w:p>
          <w:p w:rsidR="00C31C8F" w:rsidRDefault="00656E91">
            <w:pPr>
              <w:pStyle w:val="TableParagraph"/>
              <w:spacing w:before="43"/>
              <w:ind w:left="537"/>
              <w:rPr>
                <w:sz w:val="21"/>
              </w:rPr>
            </w:pPr>
            <w:r>
              <w:rPr>
                <w:sz w:val="21"/>
              </w:rPr>
              <w:t>6.</w:t>
            </w:r>
            <w:r>
              <w:rPr>
                <w:sz w:val="21"/>
              </w:rPr>
              <w:t>经典的幼儿园课程方案</w:t>
            </w:r>
          </w:p>
        </w:tc>
      </w:tr>
      <w:tr w:rsidR="00C31C8F">
        <w:trPr>
          <w:trHeight w:val="2495"/>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4"/>
                <w:w w:val="95"/>
                <w:sz w:val="21"/>
              </w:rPr>
              <w:t>以丰富多彩的探究活动充实教学过程，鼓励学生通过体验、实践、讨论、合</w:t>
            </w:r>
            <w:r>
              <w:rPr>
                <w:spacing w:val="-4"/>
                <w:w w:val="95"/>
                <w:sz w:val="21"/>
              </w:rPr>
              <w:t xml:space="preserve">  </w:t>
            </w:r>
            <w:r>
              <w:rPr>
                <w:spacing w:val="-4"/>
                <w:sz w:val="21"/>
              </w:rPr>
              <w:t>作、探究等方式，研究自己感兴趣的问题。</w:t>
            </w:r>
          </w:p>
          <w:p w:rsidR="00C31C8F" w:rsidRDefault="00656E91">
            <w:pPr>
              <w:pStyle w:val="TableParagraph"/>
              <w:spacing w:line="278" w:lineRule="auto"/>
              <w:ind w:left="117" w:right="-29" w:firstLine="420"/>
              <w:rPr>
                <w:sz w:val="21"/>
              </w:rPr>
            </w:pPr>
            <w:r>
              <w:rPr>
                <w:w w:val="95"/>
                <w:sz w:val="21"/>
              </w:rPr>
              <w:t>2.</w:t>
            </w:r>
            <w:r>
              <w:rPr>
                <w:spacing w:val="-8"/>
                <w:w w:val="95"/>
                <w:sz w:val="21"/>
              </w:rPr>
              <w:t>充分运用现代教育技术辅助教学，包括多媒体课件、各种音像资源，如投影、</w:t>
            </w:r>
            <w:r>
              <w:rPr>
                <w:spacing w:val="-8"/>
                <w:w w:val="95"/>
                <w:sz w:val="21"/>
              </w:rPr>
              <w:t xml:space="preserve">  </w:t>
            </w:r>
            <w:r>
              <w:rPr>
                <w:spacing w:val="-5"/>
                <w:sz w:val="21"/>
              </w:rPr>
              <w:t>录像、电视资料等以及网络资源，使教学更加直观、生动、形象、便于学生学习和理解。</w:t>
            </w:r>
          </w:p>
          <w:p w:rsidR="00C31C8F" w:rsidRDefault="00656E91">
            <w:pPr>
              <w:pStyle w:val="TableParagraph"/>
              <w:spacing w:line="269" w:lineRule="exact"/>
              <w:ind w:left="117" w:firstLine="420"/>
              <w:rPr>
                <w:sz w:val="21"/>
              </w:rPr>
            </w:pPr>
            <w:r>
              <w:rPr>
                <w:sz w:val="21"/>
              </w:rPr>
              <w:t>3.</w:t>
            </w:r>
            <w:r>
              <w:rPr>
                <w:sz w:val="21"/>
              </w:rPr>
              <w:t>以教育见、实习巩固理论学习，尽可能地给学生创造机会到幼儿园观察和实</w:t>
            </w:r>
          </w:p>
          <w:p w:rsidR="00C31C8F" w:rsidRDefault="00656E91">
            <w:pPr>
              <w:pStyle w:val="TableParagraph"/>
              <w:spacing w:before="2" w:line="310" w:lineRule="atLeast"/>
              <w:ind w:left="117" w:right="12"/>
              <w:rPr>
                <w:sz w:val="21"/>
              </w:rPr>
            </w:pPr>
            <w:r>
              <w:rPr>
                <w:w w:val="95"/>
                <w:sz w:val="21"/>
              </w:rPr>
              <w:t>践，让学生更直观的了解幼儿园课程资源开发与利用、课程实施等方面的情况，提</w:t>
            </w:r>
            <w:r>
              <w:rPr>
                <w:w w:val="95"/>
                <w:sz w:val="21"/>
              </w:rPr>
              <w:t xml:space="preserve">  </w:t>
            </w:r>
            <w:r>
              <w:rPr>
                <w:sz w:val="21"/>
              </w:rPr>
              <w:t>升自身能力。</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ZJ50203</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幼儿家庭教育指导</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18</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w w:val="99"/>
                <w:sz w:val="21"/>
              </w:rPr>
              <w:t>8</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10</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spacing w:before="1"/>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2"/>
                <w:w w:val="95"/>
                <w:sz w:val="21"/>
              </w:rPr>
              <w:t>理解学前儿童家庭教育的基本规律和特征，掌握托儿所、幼儿园家长工作的</w:t>
            </w:r>
            <w:r>
              <w:rPr>
                <w:spacing w:val="-2"/>
                <w:w w:val="95"/>
                <w:sz w:val="21"/>
              </w:rPr>
              <w:t xml:space="preserve">  </w:t>
            </w:r>
            <w:r>
              <w:rPr>
                <w:spacing w:val="-2"/>
                <w:sz w:val="21"/>
              </w:rPr>
              <w:t>基本知识和技能。</w:t>
            </w:r>
          </w:p>
          <w:p w:rsidR="00C31C8F" w:rsidRDefault="00656E91">
            <w:pPr>
              <w:pStyle w:val="TableParagraph"/>
              <w:spacing w:line="278" w:lineRule="auto"/>
              <w:ind w:left="117" w:right="77" w:firstLine="420"/>
              <w:rPr>
                <w:sz w:val="21"/>
              </w:rPr>
            </w:pPr>
            <w:r>
              <w:rPr>
                <w:w w:val="95"/>
                <w:sz w:val="21"/>
              </w:rPr>
              <w:t>2.</w:t>
            </w:r>
            <w:r>
              <w:rPr>
                <w:spacing w:val="-2"/>
                <w:w w:val="95"/>
                <w:sz w:val="21"/>
              </w:rPr>
              <w:t>综合运用学前儿童家庭教育指导的知识，分析学前儿童家庭教育的案例，指</w:t>
            </w:r>
            <w:r>
              <w:rPr>
                <w:spacing w:val="-2"/>
                <w:w w:val="95"/>
                <w:sz w:val="21"/>
              </w:rPr>
              <w:t xml:space="preserve">  </w:t>
            </w:r>
            <w:r>
              <w:rPr>
                <w:spacing w:val="-2"/>
                <w:sz w:val="21"/>
              </w:rPr>
              <w:t>导家长配合幼儿园科学育儿。</w:t>
            </w:r>
          </w:p>
          <w:p w:rsidR="00C31C8F" w:rsidRDefault="00656E91">
            <w:pPr>
              <w:pStyle w:val="TableParagraph"/>
              <w:spacing w:line="269" w:lineRule="exact"/>
              <w:ind w:left="537"/>
              <w:rPr>
                <w:sz w:val="21"/>
              </w:rPr>
            </w:pPr>
            <w:r>
              <w:rPr>
                <w:sz w:val="21"/>
              </w:rPr>
              <w:t>3.</w:t>
            </w:r>
            <w:r>
              <w:rPr>
                <w:sz w:val="21"/>
              </w:rPr>
              <w:t>激发对学前教育事业的热情，具备良好的职业道德与职业基本素养。</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理解学前儿童家庭教育指导方面的重要术语、概念和观点。</w:t>
            </w:r>
          </w:p>
          <w:p w:rsidR="00C31C8F" w:rsidRDefault="00656E91">
            <w:pPr>
              <w:pStyle w:val="TableParagraph"/>
              <w:spacing w:before="43"/>
              <w:ind w:left="537" w:right="-29"/>
              <w:rPr>
                <w:sz w:val="21"/>
              </w:rPr>
            </w:pPr>
            <w:r>
              <w:rPr>
                <w:w w:val="95"/>
                <w:sz w:val="21"/>
              </w:rPr>
              <w:t>2.</w:t>
            </w:r>
            <w:r>
              <w:rPr>
                <w:spacing w:val="-9"/>
                <w:w w:val="95"/>
                <w:sz w:val="21"/>
              </w:rPr>
              <w:t>学前儿童家庭教育指导的原理、特征、现象、基本规律及知识点之间的联系。</w:t>
            </w:r>
          </w:p>
          <w:p w:rsidR="00C31C8F" w:rsidRDefault="00656E91">
            <w:pPr>
              <w:pStyle w:val="TableParagraph"/>
              <w:spacing w:before="43"/>
              <w:ind w:left="537"/>
              <w:rPr>
                <w:sz w:val="21"/>
              </w:rPr>
            </w:pPr>
            <w:r>
              <w:rPr>
                <w:sz w:val="21"/>
              </w:rPr>
              <w:t>3.</w:t>
            </w:r>
            <w:r>
              <w:rPr>
                <w:sz w:val="21"/>
              </w:rPr>
              <w:t>学前教育机构和家庭合作的方案。</w:t>
            </w:r>
          </w:p>
          <w:p w:rsidR="00C31C8F" w:rsidRDefault="00656E91">
            <w:pPr>
              <w:pStyle w:val="TableParagraph"/>
              <w:spacing w:before="43"/>
              <w:ind w:left="537"/>
              <w:rPr>
                <w:sz w:val="21"/>
              </w:rPr>
            </w:pPr>
            <w:r>
              <w:rPr>
                <w:sz w:val="21"/>
              </w:rPr>
              <w:t>4.</w:t>
            </w:r>
            <w:r>
              <w:rPr>
                <w:sz w:val="21"/>
              </w:rPr>
              <w:t>幼儿园运用家庭和社区资源开展的各种活动。</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客观分析学生的知识和技能基础，学习特点等、掌握学生整体和个体数据情</w:t>
            </w:r>
          </w:p>
          <w:p w:rsidR="00C31C8F" w:rsidRDefault="00656E91">
            <w:pPr>
              <w:pStyle w:val="TableParagraph"/>
              <w:spacing w:before="43"/>
              <w:ind w:left="117"/>
              <w:rPr>
                <w:sz w:val="21"/>
              </w:rPr>
            </w:pPr>
            <w:r>
              <w:rPr>
                <w:sz w:val="21"/>
              </w:rPr>
              <w:t>况。</w:t>
            </w:r>
          </w:p>
          <w:p w:rsidR="00C31C8F" w:rsidRDefault="00656E91">
            <w:pPr>
              <w:pStyle w:val="TableParagraph"/>
              <w:spacing w:before="43" w:line="278" w:lineRule="auto"/>
              <w:ind w:left="117" w:right="77" w:firstLine="420"/>
              <w:rPr>
                <w:sz w:val="21"/>
              </w:rPr>
            </w:pPr>
            <w:r>
              <w:rPr>
                <w:w w:val="95"/>
                <w:sz w:val="21"/>
              </w:rPr>
              <w:t>2.</w:t>
            </w:r>
            <w:r>
              <w:rPr>
                <w:spacing w:val="-5"/>
                <w:w w:val="95"/>
                <w:sz w:val="21"/>
              </w:rPr>
              <w:t>进行项目式、案例式教学方法，整合课程内容，优化教学过程，学生具备专</w:t>
            </w:r>
            <w:r>
              <w:rPr>
                <w:spacing w:val="-5"/>
                <w:w w:val="95"/>
                <w:sz w:val="21"/>
              </w:rPr>
              <w:t xml:space="preserve">  </w:t>
            </w:r>
            <w:r>
              <w:rPr>
                <w:spacing w:val="-5"/>
                <w:sz w:val="21"/>
              </w:rPr>
              <w:t>业知识、积累实践技能。</w:t>
            </w:r>
          </w:p>
          <w:p w:rsidR="00C31C8F" w:rsidRDefault="00656E91">
            <w:pPr>
              <w:pStyle w:val="TableParagraph"/>
              <w:spacing w:line="269" w:lineRule="exact"/>
              <w:ind w:left="537"/>
              <w:rPr>
                <w:sz w:val="21"/>
              </w:rPr>
            </w:pPr>
            <w:r>
              <w:rPr>
                <w:sz w:val="21"/>
              </w:rPr>
              <w:t>3.</w:t>
            </w:r>
            <w:r>
              <w:rPr>
                <w:sz w:val="21"/>
              </w:rPr>
              <w:t>合理运用信息化技术，提高教学和实践方法，提高管理成效。</w:t>
            </w:r>
          </w:p>
          <w:p w:rsidR="00C31C8F" w:rsidRDefault="00656E91">
            <w:pPr>
              <w:pStyle w:val="TableParagraph"/>
              <w:spacing w:before="2" w:line="310" w:lineRule="atLeast"/>
              <w:ind w:left="117" w:right="46" w:firstLine="420"/>
              <w:rPr>
                <w:sz w:val="21"/>
              </w:rPr>
            </w:pPr>
            <w:r>
              <w:rPr>
                <w:w w:val="95"/>
                <w:sz w:val="21"/>
              </w:rPr>
              <w:t>4.</w:t>
            </w:r>
            <w:r>
              <w:rPr>
                <w:w w:val="95"/>
                <w:sz w:val="21"/>
              </w:rPr>
              <w:t>引导学生树立正确的理想信念、学会正确的思维方法、培育正确的劳动观、</w:t>
            </w:r>
            <w:r>
              <w:rPr>
                <w:w w:val="95"/>
                <w:sz w:val="21"/>
              </w:rPr>
              <w:t xml:space="preserve">  </w:t>
            </w:r>
            <w:r>
              <w:rPr>
                <w:sz w:val="21"/>
              </w:rPr>
              <w:t>增强学生职业荣誉感。</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ZJ50204</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教育研究方法</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26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16</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10</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1.5</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621"/>
        </w:trPr>
        <w:tc>
          <w:tcPr>
            <w:tcW w:w="1376" w:type="dxa"/>
            <w:tcBorders>
              <w:top w:val="single" w:sz="4" w:space="0" w:color="000000"/>
              <w:right w:val="single" w:sz="4" w:space="0" w:color="000000"/>
            </w:tcBorders>
            <w:shd w:val="clear" w:color="auto" w:fill="DEEBF6"/>
          </w:tcPr>
          <w:p w:rsidR="00C31C8F" w:rsidRDefault="00656E91">
            <w:pPr>
              <w:pStyle w:val="TableParagraph"/>
              <w:spacing w:before="177"/>
              <w:ind w:left="245" w:right="226"/>
              <w:jc w:val="center"/>
              <w:rPr>
                <w:b/>
                <w:sz w:val="21"/>
              </w:rPr>
            </w:pPr>
            <w:r>
              <w:rPr>
                <w:b/>
                <w:sz w:val="21"/>
              </w:rPr>
              <w:t>课程目标</w:t>
            </w:r>
          </w:p>
        </w:tc>
        <w:tc>
          <w:tcPr>
            <w:tcW w:w="7746" w:type="dxa"/>
            <w:gridSpan w:val="3"/>
            <w:tcBorders>
              <w:top w:val="single" w:sz="4" w:space="0" w:color="000000"/>
              <w:left w:val="single" w:sz="4" w:space="0" w:color="000000"/>
            </w:tcBorders>
          </w:tcPr>
          <w:p w:rsidR="00C31C8F" w:rsidRDefault="00656E91">
            <w:pPr>
              <w:pStyle w:val="TableParagraph"/>
              <w:spacing w:before="21"/>
              <w:ind w:left="537"/>
              <w:rPr>
                <w:sz w:val="21"/>
              </w:rPr>
            </w:pPr>
            <w:r>
              <w:rPr>
                <w:sz w:val="21"/>
              </w:rPr>
              <w:t>1.</w:t>
            </w:r>
            <w:r>
              <w:rPr>
                <w:sz w:val="21"/>
              </w:rPr>
              <w:t>掌握各类教育研究方法的基础知识、应用条件与应用程序，掌握扎实丰富的</w:t>
            </w:r>
          </w:p>
          <w:p w:rsidR="00C31C8F" w:rsidRDefault="00656E91">
            <w:pPr>
              <w:pStyle w:val="TableParagraph"/>
              <w:spacing w:before="43" w:line="268" w:lineRule="exact"/>
              <w:ind w:left="117"/>
              <w:rPr>
                <w:sz w:val="21"/>
              </w:rPr>
            </w:pPr>
            <w:r>
              <w:rPr>
                <w:sz w:val="21"/>
              </w:rPr>
              <w:t>理论知识。</w:t>
            </w:r>
          </w:p>
        </w:tc>
      </w:tr>
    </w:tbl>
    <w:p w:rsidR="00C31C8F" w:rsidRDefault="00C31C8F">
      <w:pPr>
        <w:spacing w:line="268"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916"/>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537"/>
              <w:rPr>
                <w:sz w:val="21"/>
              </w:rPr>
            </w:pPr>
            <w:r>
              <w:rPr>
                <w:sz w:val="21"/>
              </w:rPr>
              <w:t>2.</w:t>
            </w:r>
            <w:r>
              <w:rPr>
                <w:sz w:val="21"/>
              </w:rPr>
              <w:t>能在具体教育教学实践中选择适宜的教育研究方法开展教学研究。</w:t>
            </w:r>
          </w:p>
          <w:p w:rsidR="00C31C8F" w:rsidRDefault="00656E91">
            <w:pPr>
              <w:pStyle w:val="TableParagraph"/>
              <w:spacing w:before="2" w:line="310" w:lineRule="atLeast"/>
              <w:ind w:left="117" w:right="77" w:firstLine="420"/>
              <w:rPr>
                <w:sz w:val="21"/>
              </w:rPr>
            </w:pPr>
            <w:r>
              <w:rPr>
                <w:w w:val="95"/>
                <w:sz w:val="21"/>
              </w:rPr>
              <w:t>3.</w:t>
            </w:r>
            <w:r>
              <w:rPr>
                <w:spacing w:val="-2"/>
                <w:w w:val="95"/>
                <w:sz w:val="21"/>
              </w:rPr>
              <w:t>丰富学生对各类教育研究方法的认识，培养学生运用科学研究方法探索了解</w:t>
            </w:r>
            <w:r>
              <w:rPr>
                <w:spacing w:val="-2"/>
                <w:w w:val="95"/>
                <w:sz w:val="21"/>
              </w:rPr>
              <w:t xml:space="preserve">  </w:t>
            </w:r>
            <w:r>
              <w:rPr>
                <w:spacing w:val="-2"/>
                <w:sz w:val="21"/>
              </w:rPr>
              <w:t>儿童生长学习规律的意识，形成崇尚科学的态度与价值观。</w:t>
            </w:r>
          </w:p>
        </w:tc>
      </w:tr>
      <w:tr w:rsidR="00C31C8F">
        <w:trPr>
          <w:trHeight w:val="935"/>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spacing w:before="11"/>
              <w:rPr>
                <w:rFonts w:ascii="Times New Roman"/>
                <w:sz w:val="28"/>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117" w:firstLine="420"/>
              <w:rPr>
                <w:sz w:val="21"/>
              </w:rPr>
            </w:pPr>
            <w:r>
              <w:rPr>
                <w:sz w:val="21"/>
              </w:rPr>
              <w:t>本课程主要介绍了两部分内容：第一部分主要介绍了学前教育教学与研究中常</w:t>
            </w:r>
          </w:p>
          <w:p w:rsidR="00C31C8F" w:rsidRDefault="00656E91">
            <w:pPr>
              <w:pStyle w:val="TableParagraph"/>
              <w:spacing w:before="2" w:line="310" w:lineRule="atLeast"/>
              <w:ind w:left="117" w:right="12"/>
              <w:rPr>
                <w:sz w:val="21"/>
              </w:rPr>
            </w:pPr>
            <w:r>
              <w:rPr>
                <w:w w:val="95"/>
                <w:sz w:val="21"/>
              </w:rPr>
              <w:t>用的文献研究法、案例研究法、实验研究法、观察法、调查研究法、行动研究法等</w:t>
            </w:r>
            <w:r>
              <w:rPr>
                <w:w w:val="95"/>
                <w:sz w:val="21"/>
              </w:rPr>
              <w:t xml:space="preserve">  </w:t>
            </w:r>
            <w:r>
              <w:rPr>
                <w:sz w:val="21"/>
              </w:rPr>
              <w:t>研究方法；第二部分主要介绍研究综述、研究报告等论文材料的撰写方法。</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2"/>
                <w:w w:val="95"/>
                <w:sz w:val="21"/>
              </w:rPr>
              <w:t>以丰富的案例和多样的教学方法组织课堂教学，鼓励学生运用所学的各类教</w:t>
            </w:r>
            <w:r>
              <w:rPr>
                <w:spacing w:val="-2"/>
                <w:w w:val="95"/>
                <w:sz w:val="21"/>
              </w:rPr>
              <w:t xml:space="preserve">  </w:t>
            </w:r>
            <w:r>
              <w:rPr>
                <w:spacing w:val="-2"/>
                <w:sz w:val="21"/>
              </w:rPr>
              <w:t>育研究方法分析研究教育实践中的各种现象和问题；</w:t>
            </w:r>
          </w:p>
          <w:p w:rsidR="00C31C8F" w:rsidRDefault="00656E91">
            <w:pPr>
              <w:pStyle w:val="TableParagraph"/>
              <w:spacing w:line="278" w:lineRule="auto"/>
              <w:ind w:left="117" w:right="77" w:firstLine="420"/>
              <w:rPr>
                <w:sz w:val="21"/>
              </w:rPr>
            </w:pPr>
            <w:r>
              <w:rPr>
                <w:w w:val="95"/>
                <w:sz w:val="21"/>
              </w:rPr>
              <w:t>2.</w:t>
            </w:r>
            <w:r>
              <w:rPr>
                <w:spacing w:val="-2"/>
                <w:w w:val="95"/>
                <w:sz w:val="21"/>
              </w:rPr>
              <w:t>充分运用现代教育技术辅助教学</w:t>
            </w:r>
            <w:r>
              <w:rPr>
                <w:spacing w:val="-2"/>
                <w:w w:val="95"/>
                <w:sz w:val="21"/>
              </w:rPr>
              <w:t>,</w:t>
            </w:r>
            <w:r>
              <w:rPr>
                <w:spacing w:val="-2"/>
                <w:w w:val="95"/>
                <w:sz w:val="21"/>
              </w:rPr>
              <w:t>如多媒体课件、音像视频资源</w:t>
            </w:r>
            <w:r>
              <w:rPr>
                <w:spacing w:val="-2"/>
                <w:w w:val="95"/>
                <w:sz w:val="21"/>
              </w:rPr>
              <w:t>,</w:t>
            </w:r>
            <w:r>
              <w:rPr>
                <w:spacing w:val="-2"/>
                <w:w w:val="95"/>
                <w:sz w:val="21"/>
              </w:rPr>
              <w:t>网络实时连</w:t>
            </w:r>
            <w:r>
              <w:rPr>
                <w:spacing w:val="-2"/>
                <w:w w:val="95"/>
                <w:sz w:val="21"/>
              </w:rPr>
              <w:t xml:space="preserve">  </w:t>
            </w:r>
            <w:r>
              <w:rPr>
                <w:spacing w:val="-2"/>
                <w:sz w:val="21"/>
              </w:rPr>
              <w:t>线等方法</w:t>
            </w:r>
            <w:r>
              <w:rPr>
                <w:spacing w:val="-2"/>
                <w:sz w:val="21"/>
              </w:rPr>
              <w:t>,</w:t>
            </w:r>
            <w:r>
              <w:rPr>
                <w:spacing w:val="-2"/>
                <w:sz w:val="21"/>
              </w:rPr>
              <w:t>促进教学活动的开展，帮助学生进一步理解运用知识；</w:t>
            </w:r>
          </w:p>
          <w:p w:rsidR="00C31C8F" w:rsidRDefault="00656E91">
            <w:pPr>
              <w:pStyle w:val="TableParagraph"/>
              <w:spacing w:line="278" w:lineRule="auto"/>
              <w:ind w:left="117" w:right="3" w:firstLine="420"/>
              <w:rPr>
                <w:sz w:val="21"/>
              </w:rPr>
            </w:pPr>
            <w:r>
              <w:rPr>
                <w:w w:val="95"/>
                <w:sz w:val="21"/>
              </w:rPr>
              <w:t>3.</w:t>
            </w:r>
            <w:r>
              <w:rPr>
                <w:w w:val="95"/>
                <w:sz w:val="21"/>
              </w:rPr>
              <w:t>注重开展教育见习、教育实习，强调知识的巩固和应用，鼓励学生积极运用</w:t>
            </w:r>
            <w:r>
              <w:rPr>
                <w:w w:val="95"/>
                <w:sz w:val="21"/>
              </w:rPr>
              <w:t xml:space="preserve">  </w:t>
            </w:r>
            <w:r>
              <w:rPr>
                <w:w w:val="95"/>
                <w:sz w:val="21"/>
              </w:rPr>
              <w:t>各种教育研究方法开展教育研究，将理论与实践相结合，将校内学习与未来岗位相</w:t>
            </w:r>
          </w:p>
          <w:p w:rsidR="00C31C8F" w:rsidRDefault="00656E91">
            <w:pPr>
              <w:pStyle w:val="TableParagraph"/>
              <w:spacing w:line="269" w:lineRule="exact"/>
              <w:ind w:left="117"/>
              <w:rPr>
                <w:sz w:val="21"/>
              </w:rPr>
            </w:pPr>
            <w:r>
              <w:rPr>
                <w:sz w:val="21"/>
              </w:rPr>
              <w:t>对接。</w:t>
            </w:r>
          </w:p>
        </w:tc>
      </w:tr>
      <w:tr w:rsidR="00C31C8F">
        <w:trPr>
          <w:trHeight w:val="62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6"/>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176"/>
              <w:ind w:left="117"/>
              <w:rPr>
                <w:sz w:val="21"/>
              </w:rPr>
            </w:pPr>
            <w:r>
              <w:rPr>
                <w:sz w:val="21"/>
              </w:rPr>
              <w:t>ZJ50205</w:t>
            </w:r>
            <w:r>
              <w:rPr>
                <w:sz w:val="21"/>
              </w:rPr>
              <w:t>、</w:t>
            </w:r>
            <w:r>
              <w:rPr>
                <w:sz w:val="21"/>
              </w:rPr>
              <w:t>ZJ50206</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176"/>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20"/>
              <w:ind w:left="118"/>
              <w:rPr>
                <w:sz w:val="21"/>
              </w:rPr>
            </w:pPr>
            <w:r>
              <w:rPr>
                <w:sz w:val="21"/>
              </w:rPr>
              <w:t>幼儿教师音乐技能</w:t>
            </w:r>
            <w:r>
              <w:rPr>
                <w:sz w:val="21"/>
              </w:rPr>
              <w:t>——</w:t>
            </w:r>
            <w:r>
              <w:rPr>
                <w:sz w:val="21"/>
              </w:rPr>
              <w:t>钢琴弹</w:t>
            </w:r>
          </w:p>
          <w:p w:rsidR="00C31C8F" w:rsidRDefault="00656E91">
            <w:pPr>
              <w:pStyle w:val="TableParagraph"/>
              <w:spacing w:before="43"/>
              <w:ind w:left="118"/>
              <w:rPr>
                <w:sz w:val="21"/>
              </w:rPr>
            </w:pPr>
            <w:r>
              <w:rPr>
                <w:w w:val="99"/>
                <w:sz w:val="21"/>
              </w:rPr>
              <w:t>唱</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72</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32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40</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w w:val="99"/>
                <w:sz w:val="21"/>
              </w:rPr>
              <w:t>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4368"/>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18"/>
              </w:rPr>
            </w:pPr>
          </w:p>
          <w:p w:rsidR="00C31C8F" w:rsidRDefault="00656E91">
            <w:pPr>
              <w:pStyle w:val="TableParagraph"/>
              <w:spacing w:before="1"/>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知识目标</w:t>
            </w:r>
            <w:r>
              <w:rPr>
                <w:sz w:val="21"/>
              </w:rPr>
              <w:t>:</w:t>
            </w:r>
          </w:p>
          <w:p w:rsidR="00C31C8F" w:rsidRDefault="00656E91">
            <w:pPr>
              <w:pStyle w:val="TableParagraph"/>
              <w:spacing w:before="43" w:line="278" w:lineRule="auto"/>
              <w:ind w:left="117" w:right="-29" w:firstLine="420"/>
              <w:rPr>
                <w:sz w:val="21"/>
              </w:rPr>
            </w:pPr>
            <w:r>
              <w:rPr>
                <w:w w:val="95"/>
                <w:sz w:val="21"/>
              </w:rPr>
              <w:t>(1</w:t>
            </w:r>
            <w:r>
              <w:rPr>
                <w:spacing w:val="-3"/>
                <w:w w:val="95"/>
                <w:sz w:val="21"/>
              </w:rPr>
              <w:t>)</w:t>
            </w:r>
            <w:r>
              <w:rPr>
                <w:spacing w:val="-3"/>
                <w:w w:val="95"/>
                <w:sz w:val="21"/>
              </w:rPr>
              <w:t>通过本课程的学习，使学生掌握即兴伴奏编配的基础知识。训练自弹自唱，</w:t>
            </w:r>
            <w:r>
              <w:rPr>
                <w:spacing w:val="-3"/>
                <w:sz w:val="21"/>
              </w:rPr>
              <w:t>提高歌曲简易伴奏编配及即兴伴奏能力。</w:t>
            </w:r>
          </w:p>
          <w:p w:rsidR="00C31C8F" w:rsidRDefault="00656E91">
            <w:pPr>
              <w:pStyle w:val="TableParagraph"/>
              <w:spacing w:line="278" w:lineRule="auto"/>
              <w:ind w:left="117" w:right="-29" w:firstLine="420"/>
              <w:rPr>
                <w:sz w:val="21"/>
              </w:rPr>
            </w:pPr>
            <w:r>
              <w:rPr>
                <w:sz w:val="21"/>
              </w:rPr>
              <w:t>(2)</w:t>
            </w:r>
            <w:r>
              <w:rPr>
                <w:sz w:val="21"/>
              </w:rPr>
              <w:t>通过本课程的学习，提高学生的音乐综合素质，培养其创新能力及应用能</w:t>
            </w:r>
            <w:r>
              <w:rPr>
                <w:spacing w:val="-13"/>
                <w:w w:val="95"/>
                <w:sz w:val="21"/>
              </w:rPr>
              <w:t>力，扩大其艺术视野，丰富知识结构；促进音乐思维能力的发展和伴奏能力的提高。</w:t>
            </w:r>
          </w:p>
          <w:p w:rsidR="00C31C8F" w:rsidRDefault="00656E91">
            <w:pPr>
              <w:pStyle w:val="TableParagraph"/>
              <w:spacing w:line="269" w:lineRule="exact"/>
              <w:ind w:left="537"/>
              <w:rPr>
                <w:sz w:val="21"/>
              </w:rPr>
            </w:pPr>
            <w:r>
              <w:rPr>
                <w:sz w:val="21"/>
              </w:rPr>
              <w:t>2.</w:t>
            </w:r>
            <w:r>
              <w:rPr>
                <w:sz w:val="21"/>
              </w:rPr>
              <w:t>能力目标</w:t>
            </w:r>
            <w:r>
              <w:rPr>
                <w:sz w:val="21"/>
              </w:rPr>
              <w:t>:</w:t>
            </w:r>
          </w:p>
          <w:p w:rsidR="00C31C8F" w:rsidRDefault="00656E91">
            <w:pPr>
              <w:pStyle w:val="TableParagraph"/>
              <w:spacing w:before="43" w:line="278" w:lineRule="auto"/>
              <w:ind w:left="117" w:right="77" w:firstLine="420"/>
              <w:rPr>
                <w:sz w:val="21"/>
              </w:rPr>
            </w:pPr>
            <w:r>
              <w:rPr>
                <w:w w:val="95"/>
                <w:sz w:val="21"/>
              </w:rPr>
              <w:t>(1</w:t>
            </w:r>
            <w:r>
              <w:rPr>
                <w:spacing w:val="-1"/>
                <w:w w:val="95"/>
                <w:sz w:val="21"/>
              </w:rPr>
              <w:t>)</w:t>
            </w:r>
            <w:r>
              <w:rPr>
                <w:spacing w:val="-1"/>
                <w:w w:val="95"/>
                <w:sz w:val="21"/>
              </w:rPr>
              <w:t>通过课堂教学及伴奏实践</w:t>
            </w:r>
            <w:r>
              <w:rPr>
                <w:spacing w:val="-1"/>
                <w:w w:val="95"/>
                <w:sz w:val="21"/>
              </w:rPr>
              <w:t>,</w:t>
            </w:r>
            <w:r>
              <w:rPr>
                <w:spacing w:val="-1"/>
                <w:w w:val="95"/>
                <w:sz w:val="21"/>
              </w:rPr>
              <w:t>使学生掌握钢琴伴奏的基本原理与技能技巧，使</w:t>
            </w:r>
            <w:r>
              <w:rPr>
                <w:spacing w:val="-1"/>
                <w:w w:val="95"/>
                <w:sz w:val="21"/>
              </w:rPr>
              <w:t xml:space="preserve">  </w:t>
            </w:r>
            <w:r>
              <w:rPr>
                <w:spacing w:val="-1"/>
                <w:sz w:val="21"/>
              </w:rPr>
              <w:t>学生具有完成为儿童歌曲编配伴奏的能力。</w:t>
            </w:r>
          </w:p>
          <w:p w:rsidR="00C31C8F" w:rsidRDefault="00656E91">
            <w:pPr>
              <w:pStyle w:val="TableParagraph"/>
              <w:spacing w:line="278" w:lineRule="auto"/>
              <w:ind w:left="117" w:right="78" w:firstLine="420"/>
              <w:rPr>
                <w:sz w:val="21"/>
              </w:rPr>
            </w:pPr>
            <w:r>
              <w:rPr>
                <w:sz w:val="21"/>
              </w:rPr>
              <w:t>(2)</w:t>
            </w:r>
            <w:r>
              <w:rPr>
                <w:sz w:val="21"/>
              </w:rPr>
              <w:t>通过实践训练，弹唱合一，增强歌曲的音乐表现力；提高简易伴奏编配及即兴伴奏能力，便于学生适应音乐教学活动的需求。</w:t>
            </w:r>
          </w:p>
          <w:p w:rsidR="00C31C8F" w:rsidRDefault="00656E91">
            <w:pPr>
              <w:pStyle w:val="TableParagraph"/>
              <w:spacing w:line="269" w:lineRule="exact"/>
              <w:ind w:left="537"/>
              <w:rPr>
                <w:sz w:val="21"/>
              </w:rPr>
            </w:pPr>
            <w:r>
              <w:rPr>
                <w:sz w:val="21"/>
              </w:rPr>
              <w:t>3.</w:t>
            </w:r>
            <w:r>
              <w:rPr>
                <w:sz w:val="21"/>
              </w:rPr>
              <w:t>素质目标</w:t>
            </w:r>
            <w:r>
              <w:rPr>
                <w:sz w:val="21"/>
              </w:rPr>
              <w:t>:</w:t>
            </w:r>
          </w:p>
          <w:p w:rsidR="00C31C8F" w:rsidRDefault="00656E91">
            <w:pPr>
              <w:pStyle w:val="TableParagraph"/>
              <w:spacing w:before="43" w:line="278" w:lineRule="auto"/>
              <w:ind w:left="117" w:right="77" w:firstLine="420"/>
              <w:rPr>
                <w:sz w:val="21"/>
              </w:rPr>
            </w:pPr>
            <w:r>
              <w:rPr>
                <w:w w:val="95"/>
                <w:sz w:val="21"/>
              </w:rPr>
              <w:t>(1)</w:t>
            </w:r>
            <w:r>
              <w:rPr>
                <w:w w:val="95"/>
                <w:sz w:val="21"/>
              </w:rPr>
              <w:t>指导学生掌握基本的钢琴伴奏能力与音乐理解能力</w:t>
            </w:r>
            <w:r>
              <w:rPr>
                <w:w w:val="95"/>
                <w:sz w:val="21"/>
              </w:rPr>
              <w:t>,</w:t>
            </w:r>
            <w:r>
              <w:rPr>
                <w:w w:val="95"/>
                <w:sz w:val="21"/>
              </w:rPr>
              <w:t>在学习与实践练习中</w:t>
            </w:r>
            <w:r>
              <w:rPr>
                <w:sz w:val="21"/>
              </w:rPr>
              <w:t>养成良好的学习习惯。</w:t>
            </w:r>
          </w:p>
          <w:p w:rsidR="00C31C8F" w:rsidRDefault="00656E91">
            <w:pPr>
              <w:pStyle w:val="TableParagraph"/>
              <w:spacing w:line="269" w:lineRule="exact"/>
              <w:ind w:left="537"/>
              <w:rPr>
                <w:sz w:val="21"/>
              </w:rPr>
            </w:pPr>
            <w:r>
              <w:rPr>
                <w:sz w:val="21"/>
              </w:rPr>
              <w:t>(2)</w:t>
            </w:r>
            <w:r>
              <w:rPr>
                <w:sz w:val="21"/>
              </w:rPr>
              <w:t>在学习中引导学生感受音乐的魅力，培养良好的审美情趣。</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本课程分为五个模块：</w:t>
            </w:r>
          </w:p>
          <w:p w:rsidR="00C31C8F" w:rsidRDefault="00656E91">
            <w:pPr>
              <w:pStyle w:val="TableParagraph"/>
              <w:spacing w:before="43"/>
              <w:ind w:firstLineChars="300" w:firstLine="630"/>
              <w:rPr>
                <w:sz w:val="21"/>
              </w:rPr>
            </w:pPr>
            <w:r>
              <w:rPr>
                <w:rFonts w:hint="eastAsia"/>
                <w:sz w:val="21"/>
                <w:lang w:eastAsia="zh-CN"/>
              </w:rPr>
              <w:t>1</w:t>
            </w:r>
            <w:r>
              <w:rPr>
                <w:sz w:val="21"/>
              </w:rPr>
              <w:t>.</w:t>
            </w:r>
            <w:r>
              <w:rPr>
                <w:rFonts w:hint="eastAsia"/>
                <w:sz w:val="21"/>
                <w:lang w:eastAsia="zh-CN"/>
              </w:rPr>
              <w:t>F</w:t>
            </w:r>
            <w:r>
              <w:rPr>
                <w:rFonts w:hint="eastAsia"/>
                <w:sz w:val="21"/>
                <w:lang w:eastAsia="zh-CN"/>
              </w:rPr>
              <w:t>与</w:t>
            </w:r>
            <w:r>
              <w:rPr>
                <w:rFonts w:hint="eastAsia"/>
                <w:sz w:val="21"/>
                <w:lang w:eastAsia="zh-CN"/>
              </w:rPr>
              <w:t>G</w:t>
            </w:r>
            <w:r>
              <w:rPr>
                <w:sz w:val="21"/>
              </w:rPr>
              <w:t>大调歌曲编配，包括常用调正三和弦的连接与编配</w:t>
            </w:r>
            <w:r>
              <w:rPr>
                <w:rFonts w:hint="eastAsia"/>
                <w:w w:val="95"/>
                <w:sz w:val="21"/>
                <w:lang w:eastAsia="zh-CN"/>
              </w:rPr>
              <w:t>2</w:t>
            </w:r>
            <w:r>
              <w:rPr>
                <w:w w:val="95"/>
                <w:sz w:val="21"/>
              </w:rPr>
              <w:t>.</w:t>
            </w:r>
            <w:r>
              <w:rPr>
                <w:rFonts w:hint="eastAsia"/>
                <w:w w:val="95"/>
                <w:sz w:val="21"/>
                <w:lang w:eastAsia="zh-CN"/>
              </w:rPr>
              <w:t>d</w:t>
            </w:r>
            <w:r>
              <w:rPr>
                <w:rFonts w:hint="eastAsia"/>
                <w:w w:val="95"/>
                <w:sz w:val="21"/>
                <w:lang w:eastAsia="zh-CN"/>
              </w:rPr>
              <w:t>与</w:t>
            </w:r>
            <w:r>
              <w:rPr>
                <w:rFonts w:hint="eastAsia"/>
                <w:w w:val="95"/>
                <w:sz w:val="21"/>
                <w:lang w:eastAsia="zh-CN"/>
              </w:rPr>
              <w:t>e</w:t>
            </w:r>
            <w:r>
              <w:rPr>
                <w:w w:val="95"/>
                <w:sz w:val="21"/>
              </w:rPr>
              <w:t>小调歌曲编配，包括常用调正三和弦的连接与编配。</w:t>
            </w:r>
            <w:r>
              <w:rPr>
                <w:rFonts w:hint="eastAsia"/>
                <w:w w:val="95"/>
                <w:sz w:val="21"/>
                <w:lang w:eastAsia="zh-CN"/>
              </w:rPr>
              <w:t>3</w:t>
            </w:r>
            <w:r>
              <w:rPr>
                <w:w w:val="95"/>
                <w:sz w:val="21"/>
              </w:rPr>
              <w:t>.</w:t>
            </w:r>
            <w:r>
              <w:rPr>
                <w:w w:val="95"/>
                <w:sz w:val="21"/>
              </w:rPr>
              <w:t>歌曲的伴奏方法与伴奏音</w:t>
            </w:r>
            <w:r>
              <w:rPr>
                <w:sz w:val="21"/>
              </w:rPr>
              <w:t>型。</w:t>
            </w:r>
            <w:r>
              <w:rPr>
                <w:rFonts w:hint="eastAsia"/>
                <w:sz w:val="21"/>
                <w:lang w:eastAsia="zh-CN"/>
              </w:rPr>
              <w:t>4</w:t>
            </w:r>
            <w:r>
              <w:rPr>
                <w:sz w:val="21"/>
              </w:rPr>
              <w:t>.</w:t>
            </w:r>
            <w:r>
              <w:rPr>
                <w:sz w:val="21"/>
              </w:rPr>
              <w:t>不同风格歌曲的简易编配，包括进行曲、抒情风格、舞曲风格歌曲编配。</w:t>
            </w:r>
          </w:p>
        </w:tc>
      </w:tr>
      <w:tr w:rsidR="00C31C8F">
        <w:trPr>
          <w:trHeight w:val="1557"/>
        </w:trPr>
        <w:tc>
          <w:tcPr>
            <w:tcW w:w="1376"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1" w:line="278" w:lineRule="auto"/>
              <w:ind w:left="117" w:right="46" w:firstLine="420"/>
              <w:jc w:val="both"/>
              <w:rPr>
                <w:sz w:val="21"/>
              </w:rPr>
            </w:pPr>
            <w:r>
              <w:rPr>
                <w:w w:val="95"/>
                <w:sz w:val="21"/>
              </w:rPr>
              <w:t>1.</w:t>
            </w:r>
            <w:r>
              <w:rPr>
                <w:w w:val="95"/>
                <w:sz w:val="21"/>
              </w:rPr>
              <w:t>采用集体大课和小组课相结合的教学形式，增加教学时效，注重学生弹奏、</w:t>
            </w:r>
            <w:r>
              <w:rPr>
                <w:w w:val="95"/>
                <w:sz w:val="21"/>
              </w:rPr>
              <w:t xml:space="preserve">  </w:t>
            </w:r>
            <w:r>
              <w:rPr>
                <w:spacing w:val="-4"/>
                <w:sz w:val="21"/>
              </w:rPr>
              <w:t>弹唱能力的培养；充分利用校内电钢琴教室、钢琴房资源。电钢教室视频互动，示</w:t>
            </w:r>
            <w:r>
              <w:rPr>
                <w:spacing w:val="-4"/>
                <w:w w:val="95"/>
                <w:sz w:val="21"/>
              </w:rPr>
              <w:t>范、监听、呼叫、录音等功能齐全，能及时发现学生课堂练习过程中出现的错误</w:t>
            </w:r>
            <w:r>
              <w:rPr>
                <w:rFonts w:hint="eastAsia"/>
                <w:spacing w:val="-4"/>
                <w:w w:val="95"/>
                <w:sz w:val="21"/>
                <w:lang w:eastAsia="zh-CN"/>
              </w:rPr>
              <w:t>,</w:t>
            </w:r>
            <w:r>
              <w:rPr>
                <w:spacing w:val="-4"/>
                <w:sz w:val="21"/>
              </w:rPr>
              <w:t>有效地督促学生学习。</w:t>
            </w:r>
          </w:p>
          <w:p w:rsidR="00C31C8F" w:rsidRDefault="00656E91">
            <w:pPr>
              <w:pStyle w:val="TableParagraph"/>
              <w:spacing w:line="268" w:lineRule="exact"/>
              <w:ind w:left="537"/>
              <w:rPr>
                <w:sz w:val="21"/>
              </w:rPr>
            </w:pPr>
            <w:r>
              <w:rPr>
                <w:sz w:val="21"/>
              </w:rPr>
              <w:t>2.</w:t>
            </w:r>
            <w:r>
              <w:rPr>
                <w:sz w:val="21"/>
              </w:rPr>
              <w:t>充分利用网络资源，建立课程学习网络平台；提供课程的网络资源，课后作</w:t>
            </w:r>
          </w:p>
        </w:tc>
      </w:tr>
    </w:tbl>
    <w:p w:rsidR="00C31C8F" w:rsidRDefault="00C31C8F">
      <w:pPr>
        <w:spacing w:line="268"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567"/>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117"/>
              <w:rPr>
                <w:sz w:val="21"/>
              </w:rPr>
            </w:pPr>
            <w:r>
              <w:rPr>
                <w:sz w:val="21"/>
              </w:rPr>
              <w:t>业评价实时互动平台。</w:t>
            </w:r>
          </w:p>
        </w:tc>
      </w:tr>
      <w:tr w:rsidR="00C31C8F">
        <w:trPr>
          <w:trHeight w:val="62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176"/>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76"/>
              <w:ind w:left="117"/>
              <w:rPr>
                <w:sz w:val="21"/>
              </w:rPr>
            </w:pPr>
            <w:r>
              <w:rPr>
                <w:sz w:val="21"/>
              </w:rPr>
              <w:t>ZJ50207</w:t>
            </w:r>
            <w:r>
              <w:rPr>
                <w:sz w:val="21"/>
              </w:rPr>
              <w:t>、</w:t>
            </w:r>
            <w:r>
              <w:rPr>
                <w:sz w:val="21"/>
              </w:rPr>
              <w:t>ZJ50208</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76"/>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20"/>
              <w:ind w:left="118"/>
              <w:rPr>
                <w:sz w:val="21"/>
              </w:rPr>
            </w:pPr>
            <w:r>
              <w:rPr>
                <w:sz w:val="21"/>
              </w:rPr>
              <w:t>幼儿教师音乐技能</w:t>
            </w:r>
            <w:r>
              <w:rPr>
                <w:sz w:val="21"/>
              </w:rPr>
              <w:t>——</w:t>
            </w:r>
            <w:r>
              <w:rPr>
                <w:sz w:val="21"/>
              </w:rPr>
              <w:t>儿歌表</w:t>
            </w:r>
          </w:p>
          <w:p w:rsidR="00C31C8F" w:rsidRDefault="00656E91">
            <w:pPr>
              <w:pStyle w:val="TableParagraph"/>
              <w:spacing w:before="43"/>
              <w:ind w:left="118"/>
              <w:rPr>
                <w:sz w:val="21"/>
              </w:rPr>
            </w:pPr>
            <w:r>
              <w:rPr>
                <w:w w:val="99"/>
                <w:sz w:val="21"/>
              </w:rPr>
              <w:t>演</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70</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sz w:val="21"/>
              </w:rPr>
              <w:t>30</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40</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4</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808"/>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19"/>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4"/>
                <w:w w:val="95"/>
                <w:sz w:val="21"/>
              </w:rPr>
              <w:t>知识目标：了解幼儿歌曲词、曲内容的各种特点，掌握幼儿歌曲创作基本知</w:t>
            </w:r>
            <w:r>
              <w:rPr>
                <w:spacing w:val="-4"/>
                <w:w w:val="95"/>
                <w:sz w:val="21"/>
              </w:rPr>
              <w:t xml:space="preserve">  </w:t>
            </w:r>
            <w:r>
              <w:rPr>
                <w:spacing w:val="-4"/>
                <w:sz w:val="21"/>
              </w:rPr>
              <w:t>识；熟识简谱，能即兴视唱；掌握幼儿歌曲声势编配知识。</w:t>
            </w:r>
          </w:p>
          <w:p w:rsidR="00C31C8F" w:rsidRDefault="00656E91">
            <w:pPr>
              <w:pStyle w:val="TableParagraph"/>
              <w:spacing w:line="278" w:lineRule="auto"/>
              <w:ind w:left="117" w:right="77" w:firstLine="420"/>
              <w:jc w:val="both"/>
              <w:rPr>
                <w:sz w:val="21"/>
              </w:rPr>
            </w:pPr>
            <w:r>
              <w:rPr>
                <w:w w:val="95"/>
                <w:sz w:val="21"/>
              </w:rPr>
              <w:t>2.</w:t>
            </w:r>
            <w:r>
              <w:rPr>
                <w:spacing w:val="-4"/>
                <w:w w:val="95"/>
                <w:sz w:val="21"/>
              </w:rPr>
              <w:t>能力目标：具备演唱和教唱儿歌的基本能力，能根据歌曲风格编配动作，能</w:t>
            </w:r>
            <w:r>
              <w:rPr>
                <w:spacing w:val="-4"/>
                <w:w w:val="95"/>
                <w:sz w:val="21"/>
              </w:rPr>
              <w:t xml:space="preserve">  </w:t>
            </w:r>
            <w:r>
              <w:rPr>
                <w:spacing w:val="-7"/>
                <w:w w:val="95"/>
                <w:sz w:val="21"/>
              </w:rPr>
              <w:t>边歌唱边表演；掌握合唱指挥的基本规则与表现技能，具备幼儿歌曲及幼儿音乐活</w:t>
            </w:r>
            <w:r>
              <w:rPr>
                <w:spacing w:val="-7"/>
                <w:w w:val="95"/>
                <w:sz w:val="21"/>
              </w:rPr>
              <w:t xml:space="preserve">  </w:t>
            </w:r>
            <w:r>
              <w:rPr>
                <w:spacing w:val="-7"/>
                <w:sz w:val="21"/>
              </w:rPr>
              <w:t>动的指挥能力。</w:t>
            </w:r>
          </w:p>
          <w:p w:rsidR="00C31C8F" w:rsidRDefault="00656E91">
            <w:pPr>
              <w:pStyle w:val="TableParagraph"/>
              <w:spacing w:line="278" w:lineRule="auto"/>
              <w:ind w:left="117" w:right="46" w:firstLine="420"/>
              <w:jc w:val="both"/>
              <w:rPr>
                <w:sz w:val="21"/>
              </w:rPr>
            </w:pPr>
            <w:r>
              <w:rPr>
                <w:sz w:val="21"/>
              </w:rPr>
              <w:t>3.</w:t>
            </w:r>
            <w:r>
              <w:rPr>
                <w:spacing w:val="-4"/>
                <w:sz w:val="21"/>
              </w:rPr>
              <w:t>素质目标：适应角色，学会站在幼儿的角度，用幼儿眼睛和心态看待和欣赏</w:t>
            </w:r>
            <w:r>
              <w:rPr>
                <w:spacing w:val="-4"/>
                <w:w w:val="95"/>
                <w:sz w:val="21"/>
              </w:rPr>
              <w:t>事物；敢于创新，敢于结合自身能力和条件创造新的艺术作品；善于观察和想象，</w:t>
            </w:r>
            <w:r>
              <w:rPr>
                <w:spacing w:val="-4"/>
                <w:w w:val="95"/>
                <w:sz w:val="21"/>
              </w:rPr>
              <w:t xml:space="preserve">  </w:t>
            </w:r>
            <w:r>
              <w:rPr>
                <w:spacing w:val="-7"/>
                <w:sz w:val="21"/>
              </w:rPr>
              <w:t>真正理解音乐艺术来源于生活又高于生活；尊重个性，敢于标新立异，同时又尊重</w:t>
            </w:r>
          </w:p>
          <w:p w:rsidR="00C31C8F" w:rsidRDefault="00656E91">
            <w:pPr>
              <w:pStyle w:val="TableParagraph"/>
              <w:spacing w:line="269" w:lineRule="exact"/>
              <w:ind w:left="117"/>
              <w:rPr>
                <w:sz w:val="21"/>
              </w:rPr>
            </w:pPr>
            <w:r>
              <w:rPr>
                <w:sz w:val="21"/>
              </w:rPr>
              <w:t>不同的眼光和视角。</w:t>
            </w:r>
          </w:p>
        </w:tc>
      </w:tr>
      <w:tr w:rsidR="00C31C8F">
        <w:trPr>
          <w:trHeight w:val="1871"/>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7"/>
              <w:rPr>
                <w:sz w:val="21"/>
              </w:rPr>
            </w:pPr>
            <w:r>
              <w:rPr>
                <w:sz w:val="21"/>
              </w:rPr>
              <w:t>本课程分为四个模块：</w:t>
            </w:r>
          </w:p>
          <w:p w:rsidR="00C31C8F" w:rsidRDefault="00656E91">
            <w:pPr>
              <w:pStyle w:val="TableParagraph"/>
              <w:spacing w:before="43"/>
              <w:ind w:left="537"/>
              <w:rPr>
                <w:sz w:val="21"/>
              </w:rPr>
            </w:pPr>
            <w:r>
              <w:rPr>
                <w:sz w:val="21"/>
              </w:rPr>
              <w:t>1.</w:t>
            </w:r>
            <w:r>
              <w:rPr>
                <w:sz w:val="21"/>
              </w:rPr>
              <w:t>声势律动</w:t>
            </w:r>
          </w:p>
          <w:p w:rsidR="00C31C8F" w:rsidRDefault="00656E91">
            <w:pPr>
              <w:pStyle w:val="TableParagraph"/>
              <w:spacing w:before="43"/>
              <w:ind w:left="537"/>
              <w:rPr>
                <w:sz w:val="21"/>
              </w:rPr>
            </w:pPr>
            <w:r>
              <w:rPr>
                <w:sz w:val="21"/>
              </w:rPr>
              <w:t>2.</w:t>
            </w:r>
            <w:r>
              <w:rPr>
                <w:sz w:val="21"/>
              </w:rPr>
              <w:t>儿歌演唱与表演</w:t>
            </w:r>
          </w:p>
          <w:p w:rsidR="00C31C8F" w:rsidRDefault="00656E91">
            <w:pPr>
              <w:pStyle w:val="TableParagraph"/>
              <w:spacing w:before="43"/>
              <w:ind w:left="537"/>
              <w:rPr>
                <w:sz w:val="21"/>
              </w:rPr>
            </w:pPr>
            <w:r>
              <w:rPr>
                <w:sz w:val="21"/>
              </w:rPr>
              <w:t>3.</w:t>
            </w:r>
            <w:r>
              <w:rPr>
                <w:sz w:val="21"/>
              </w:rPr>
              <w:t>幼儿歌曲创作知识</w:t>
            </w:r>
          </w:p>
          <w:p w:rsidR="00C31C8F" w:rsidRDefault="00656E91">
            <w:pPr>
              <w:pStyle w:val="TableParagraph"/>
              <w:spacing w:before="43"/>
              <w:ind w:left="537"/>
              <w:rPr>
                <w:sz w:val="21"/>
              </w:rPr>
            </w:pPr>
            <w:r>
              <w:rPr>
                <w:sz w:val="21"/>
              </w:rPr>
              <w:t>4.</w:t>
            </w:r>
            <w:r>
              <w:rPr>
                <w:sz w:val="21"/>
              </w:rPr>
              <w:t>合唱指挥</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4"/>
                <w:w w:val="95"/>
                <w:sz w:val="21"/>
              </w:rPr>
              <w:t>明确教学目的，针对学前教育系学生的特殊需要及成人学生的特点，从实际</w:t>
            </w:r>
            <w:r>
              <w:rPr>
                <w:spacing w:val="-4"/>
                <w:w w:val="95"/>
                <w:sz w:val="21"/>
              </w:rPr>
              <w:t xml:space="preserve">  </w:t>
            </w:r>
            <w:r>
              <w:rPr>
                <w:spacing w:val="-4"/>
                <w:sz w:val="21"/>
              </w:rPr>
              <w:t>出发，因材施教，循序渐进，全面关心学生成长，不断提高教学质量。</w:t>
            </w:r>
          </w:p>
          <w:p w:rsidR="00C31C8F" w:rsidRDefault="00656E91">
            <w:pPr>
              <w:pStyle w:val="TableParagraph"/>
              <w:spacing w:line="269" w:lineRule="exact"/>
              <w:ind w:left="537"/>
              <w:rPr>
                <w:sz w:val="21"/>
              </w:rPr>
            </w:pPr>
            <w:r>
              <w:rPr>
                <w:sz w:val="21"/>
              </w:rPr>
              <w:t>2.</w:t>
            </w:r>
            <w:r>
              <w:rPr>
                <w:sz w:val="21"/>
              </w:rPr>
              <w:t>注重音像资料的开发，利用多媒体、乐器等教学辅助设备，让学生直观感受</w:t>
            </w:r>
          </w:p>
          <w:p w:rsidR="00C31C8F" w:rsidRDefault="00656E91">
            <w:pPr>
              <w:pStyle w:val="TableParagraph"/>
              <w:spacing w:before="43"/>
              <w:ind w:left="117"/>
              <w:rPr>
                <w:sz w:val="21"/>
              </w:rPr>
            </w:pPr>
            <w:r>
              <w:rPr>
                <w:sz w:val="21"/>
              </w:rPr>
              <w:t>音乐的韵律感。充分利用网络资源，建立课程学习网络平台。</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ZJ50209</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手工制作</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9"/>
              <w:ind w:left="118"/>
              <w:rPr>
                <w:rFonts w:ascii="Calibri"/>
                <w:sz w:val="21"/>
              </w:rPr>
            </w:pPr>
            <w:r>
              <w:rPr>
                <w:rFonts w:ascii="Calibri"/>
                <w:sz w:val="21"/>
              </w:rPr>
              <w:t>36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8"/>
              <w:ind w:left="117"/>
              <w:rPr>
                <w:rFonts w:ascii="Calibri"/>
                <w:sz w:val="21"/>
              </w:rPr>
            </w:pPr>
            <w:r>
              <w:rPr>
                <w:rFonts w:ascii="Calibri"/>
                <w:sz w:val="21"/>
              </w:rPr>
              <w:t>12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8"/>
              <w:ind w:left="118"/>
              <w:rPr>
                <w:rFonts w:ascii="Calibri"/>
                <w:sz w:val="21"/>
              </w:rPr>
            </w:pPr>
            <w:r>
              <w:rPr>
                <w:rFonts w:ascii="Calibri"/>
                <w:sz w:val="21"/>
              </w:rPr>
              <w:t>24</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9"/>
              <w:ind w:left="117"/>
              <w:rPr>
                <w:rFonts w:ascii="Calibri"/>
                <w:sz w:val="21"/>
              </w:rPr>
            </w:pPr>
            <w:r>
              <w:rPr>
                <w:rFonts w:ascii="Calibri"/>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0"/>
                <w:tab w:val="left" w:pos="870"/>
                <w:tab w:val="left" w:pos="1292"/>
              </w:tabs>
              <w:spacing w:before="91"/>
              <w:ind w:left="30"/>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493"/>
        </w:trPr>
        <w:tc>
          <w:tcPr>
            <w:tcW w:w="1376"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16"/>
              </w:rPr>
            </w:pPr>
          </w:p>
          <w:p w:rsidR="00C31C8F" w:rsidRDefault="00656E91">
            <w:pPr>
              <w:pStyle w:val="TableParagraph"/>
              <w:spacing w:before="1"/>
              <w:ind w:left="245" w:right="226"/>
              <w:jc w:val="center"/>
              <w:rPr>
                <w:b/>
                <w:sz w:val="21"/>
              </w:rPr>
            </w:pPr>
            <w:r>
              <w:rPr>
                <w:b/>
                <w:sz w:val="21"/>
              </w:rPr>
              <w:t>课程目标</w:t>
            </w:r>
          </w:p>
        </w:tc>
        <w:tc>
          <w:tcPr>
            <w:tcW w:w="7746" w:type="dxa"/>
            <w:gridSpan w:val="3"/>
            <w:tcBorders>
              <w:top w:val="single" w:sz="4" w:space="0" w:color="000000"/>
              <w:left w:val="single" w:sz="4" w:space="0" w:color="000000"/>
            </w:tcBorders>
          </w:tcPr>
          <w:p w:rsidR="00C31C8F" w:rsidRDefault="00C31C8F">
            <w:pPr>
              <w:pStyle w:val="TableParagraph"/>
              <w:spacing w:before="10"/>
              <w:rPr>
                <w:rFonts w:ascii="Times New Roman"/>
                <w:sz w:val="28"/>
              </w:rPr>
            </w:pPr>
          </w:p>
          <w:p w:rsidR="00C31C8F" w:rsidRDefault="00656E91">
            <w:pPr>
              <w:pStyle w:val="TableParagraph"/>
              <w:spacing w:before="1"/>
              <w:ind w:left="537"/>
              <w:rPr>
                <w:sz w:val="21"/>
              </w:rPr>
            </w:pPr>
            <w:r>
              <w:rPr>
                <w:w w:val="95"/>
                <w:sz w:val="21"/>
              </w:rPr>
              <w:t>1.</w:t>
            </w:r>
            <w:r>
              <w:rPr>
                <w:w w:val="95"/>
                <w:sz w:val="21"/>
              </w:rPr>
              <w:t>了解手工制作的基础理论知识。</w:t>
            </w:r>
          </w:p>
          <w:p w:rsidR="00C31C8F" w:rsidRDefault="00656E91">
            <w:pPr>
              <w:pStyle w:val="TableParagraph"/>
              <w:spacing w:before="42" w:line="278" w:lineRule="auto"/>
              <w:ind w:left="117" w:right="77" w:firstLine="420"/>
              <w:jc w:val="both"/>
              <w:rPr>
                <w:sz w:val="21"/>
              </w:rPr>
            </w:pPr>
            <w:r>
              <w:rPr>
                <w:w w:val="95"/>
                <w:sz w:val="21"/>
              </w:rPr>
              <w:t>2.</w:t>
            </w:r>
            <w:r>
              <w:rPr>
                <w:spacing w:val="-3"/>
                <w:w w:val="95"/>
                <w:sz w:val="21"/>
              </w:rPr>
              <w:t>通过学习手工制作知识和技巧，掌握基本的手工造型规律与技法、培养学生</w:t>
            </w:r>
            <w:r>
              <w:rPr>
                <w:spacing w:val="-3"/>
                <w:w w:val="95"/>
                <w:sz w:val="21"/>
              </w:rPr>
              <w:t xml:space="preserve">  </w:t>
            </w:r>
            <w:r>
              <w:rPr>
                <w:spacing w:val="-5"/>
                <w:w w:val="95"/>
                <w:sz w:val="21"/>
              </w:rPr>
              <w:t>能合理利用常见的各种材料设计制作手工作品，提高学生动手实践能力，为学生将</w:t>
            </w:r>
            <w:r>
              <w:rPr>
                <w:spacing w:val="-5"/>
                <w:w w:val="95"/>
                <w:sz w:val="21"/>
              </w:rPr>
              <w:t xml:space="preserve">  </w:t>
            </w:r>
            <w:r>
              <w:rPr>
                <w:spacing w:val="-5"/>
                <w:sz w:val="21"/>
              </w:rPr>
              <w:t>来从事学前教育事业打下良好的基础。</w:t>
            </w:r>
          </w:p>
          <w:p w:rsidR="00C31C8F" w:rsidRDefault="00656E91">
            <w:pPr>
              <w:pStyle w:val="TableParagraph"/>
              <w:spacing w:line="278" w:lineRule="auto"/>
              <w:ind w:left="117" w:right="46" w:firstLine="420"/>
              <w:jc w:val="both"/>
              <w:rPr>
                <w:sz w:val="21"/>
              </w:rPr>
            </w:pPr>
            <w:r>
              <w:rPr>
                <w:sz w:val="21"/>
              </w:rPr>
              <w:t>3.</w:t>
            </w:r>
            <w:r>
              <w:rPr>
                <w:sz w:val="21"/>
              </w:rPr>
              <w:t>培养学生的协作互助、开拓创新的意识；培养学生的教师职业能力；提高学</w:t>
            </w:r>
            <w:r>
              <w:rPr>
                <w:w w:val="95"/>
                <w:sz w:val="21"/>
              </w:rPr>
              <w:t>生自身美术素养的积淀和思维的发散拓展；培养学生自主学习、终身学习的能力。</w:t>
            </w:r>
          </w:p>
        </w:tc>
      </w:tr>
    </w:tbl>
    <w:p w:rsidR="00C31C8F" w:rsidRDefault="00C31C8F">
      <w:pPr>
        <w:spacing w:line="278" w:lineRule="auto"/>
        <w:jc w:val="both"/>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2496"/>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left w:val="single" w:sz="4" w:space="0" w:color="000000"/>
              <w:bottom w:val="single" w:sz="4" w:space="0" w:color="000000"/>
            </w:tcBorders>
          </w:tcPr>
          <w:p w:rsidR="00C31C8F" w:rsidRDefault="00C31C8F">
            <w:pPr>
              <w:pStyle w:val="TableParagraph"/>
              <w:spacing w:before="11"/>
              <w:rPr>
                <w:rFonts w:ascii="Times New Roman"/>
                <w:sz w:val="28"/>
              </w:rPr>
            </w:pPr>
          </w:p>
          <w:p w:rsidR="00C31C8F" w:rsidRDefault="00656E91">
            <w:pPr>
              <w:pStyle w:val="TableParagraph"/>
              <w:ind w:left="537"/>
              <w:rPr>
                <w:sz w:val="21"/>
              </w:rPr>
            </w:pPr>
            <w:r>
              <w:rPr>
                <w:w w:val="95"/>
                <w:sz w:val="21"/>
              </w:rPr>
              <w:t>1.</w:t>
            </w:r>
            <w:r>
              <w:rPr>
                <w:w w:val="95"/>
                <w:sz w:val="21"/>
              </w:rPr>
              <w:t>手工概述</w:t>
            </w:r>
          </w:p>
          <w:p w:rsidR="00C31C8F" w:rsidRDefault="00656E91">
            <w:pPr>
              <w:pStyle w:val="TableParagraph"/>
              <w:spacing w:before="43"/>
              <w:ind w:left="537"/>
              <w:rPr>
                <w:sz w:val="21"/>
              </w:rPr>
            </w:pPr>
            <w:r>
              <w:rPr>
                <w:w w:val="95"/>
                <w:sz w:val="21"/>
              </w:rPr>
              <w:t>2.</w:t>
            </w:r>
            <w:r>
              <w:rPr>
                <w:w w:val="95"/>
                <w:sz w:val="21"/>
              </w:rPr>
              <w:t>纸类手工</w:t>
            </w:r>
          </w:p>
          <w:p w:rsidR="00C31C8F" w:rsidRDefault="00656E91">
            <w:pPr>
              <w:pStyle w:val="TableParagraph"/>
              <w:spacing w:before="43"/>
              <w:ind w:left="537"/>
              <w:rPr>
                <w:sz w:val="21"/>
              </w:rPr>
            </w:pPr>
            <w:r>
              <w:rPr>
                <w:w w:val="95"/>
                <w:sz w:val="21"/>
              </w:rPr>
              <w:t>3.</w:t>
            </w:r>
            <w:r>
              <w:rPr>
                <w:w w:val="95"/>
                <w:sz w:val="21"/>
              </w:rPr>
              <w:t>布类手工</w:t>
            </w:r>
          </w:p>
          <w:p w:rsidR="00C31C8F" w:rsidRDefault="00656E91">
            <w:pPr>
              <w:pStyle w:val="TableParagraph"/>
              <w:spacing w:before="43"/>
              <w:ind w:left="537"/>
              <w:rPr>
                <w:sz w:val="21"/>
              </w:rPr>
            </w:pPr>
            <w:r>
              <w:rPr>
                <w:w w:val="95"/>
                <w:sz w:val="21"/>
              </w:rPr>
              <w:t>4.</w:t>
            </w:r>
            <w:r>
              <w:rPr>
                <w:w w:val="95"/>
                <w:sz w:val="21"/>
              </w:rPr>
              <w:t>泥类手工</w:t>
            </w:r>
          </w:p>
          <w:p w:rsidR="00C31C8F" w:rsidRDefault="00656E91">
            <w:pPr>
              <w:pStyle w:val="TableParagraph"/>
              <w:spacing w:before="43"/>
              <w:ind w:left="537"/>
              <w:rPr>
                <w:sz w:val="21"/>
              </w:rPr>
            </w:pPr>
            <w:r>
              <w:rPr>
                <w:w w:val="95"/>
                <w:sz w:val="21"/>
              </w:rPr>
              <w:t>5.</w:t>
            </w:r>
            <w:r>
              <w:rPr>
                <w:w w:val="95"/>
                <w:sz w:val="21"/>
              </w:rPr>
              <w:t>废旧材料类手工</w:t>
            </w:r>
          </w:p>
          <w:p w:rsidR="00C31C8F" w:rsidRDefault="00656E91">
            <w:pPr>
              <w:pStyle w:val="TableParagraph"/>
              <w:spacing w:before="43"/>
              <w:ind w:left="537"/>
              <w:rPr>
                <w:sz w:val="21"/>
              </w:rPr>
            </w:pPr>
            <w:r>
              <w:rPr>
                <w:w w:val="95"/>
                <w:sz w:val="21"/>
              </w:rPr>
              <w:t>6.</w:t>
            </w:r>
            <w:r>
              <w:rPr>
                <w:w w:val="95"/>
                <w:sz w:val="21"/>
              </w:rPr>
              <w:t>自然材料类手工</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C31C8F">
            <w:pPr>
              <w:pStyle w:val="TableParagraph"/>
              <w:spacing w:before="10"/>
              <w:rPr>
                <w:rFonts w:ascii="Times New Roman"/>
                <w:sz w:val="28"/>
              </w:rPr>
            </w:pPr>
          </w:p>
          <w:p w:rsidR="00C31C8F" w:rsidRDefault="00656E91">
            <w:pPr>
              <w:pStyle w:val="TableParagraph"/>
              <w:ind w:left="537"/>
              <w:rPr>
                <w:sz w:val="21"/>
              </w:rPr>
            </w:pPr>
            <w:r>
              <w:rPr>
                <w:sz w:val="21"/>
              </w:rPr>
              <w:t>1.</w:t>
            </w:r>
            <w:r>
              <w:rPr>
                <w:sz w:val="21"/>
              </w:rPr>
              <w:t>教师在教学中应以学生的职业能力为导向，精讲多练。</w:t>
            </w:r>
          </w:p>
          <w:p w:rsidR="00C31C8F" w:rsidRDefault="00656E91">
            <w:pPr>
              <w:pStyle w:val="TableParagraph"/>
              <w:spacing w:before="43" w:line="278" w:lineRule="auto"/>
              <w:ind w:left="117" w:right="77" w:firstLine="420"/>
              <w:rPr>
                <w:sz w:val="21"/>
              </w:rPr>
            </w:pPr>
            <w:r>
              <w:rPr>
                <w:w w:val="95"/>
                <w:sz w:val="21"/>
              </w:rPr>
              <w:t>2.</w:t>
            </w:r>
            <w:r>
              <w:rPr>
                <w:spacing w:val="-3"/>
                <w:w w:val="95"/>
                <w:sz w:val="21"/>
              </w:rPr>
              <w:t>基于在线开放课程辅助教学，采用混合式教学模式开展教学，线上和线下教</w:t>
            </w:r>
            <w:r>
              <w:rPr>
                <w:spacing w:val="-3"/>
                <w:w w:val="95"/>
                <w:sz w:val="21"/>
              </w:rPr>
              <w:t xml:space="preserve">  </w:t>
            </w:r>
            <w:r>
              <w:rPr>
                <w:spacing w:val="-3"/>
                <w:sz w:val="21"/>
              </w:rPr>
              <w:t>与学，理论与实训同步进行的教学模式。</w:t>
            </w:r>
          </w:p>
          <w:p w:rsidR="00C31C8F" w:rsidRDefault="00656E91">
            <w:pPr>
              <w:pStyle w:val="TableParagraph"/>
              <w:spacing w:line="278" w:lineRule="auto"/>
              <w:ind w:left="117" w:right="75" w:firstLine="420"/>
              <w:rPr>
                <w:sz w:val="21"/>
              </w:rPr>
            </w:pPr>
            <w:r>
              <w:rPr>
                <w:w w:val="95"/>
                <w:sz w:val="21"/>
              </w:rPr>
              <w:t>3.</w:t>
            </w:r>
            <w:r>
              <w:rPr>
                <w:spacing w:val="-4"/>
                <w:w w:val="95"/>
                <w:sz w:val="21"/>
              </w:rPr>
              <w:t>充分利用现代教育技术辅助教学，使教学更加直观、生动、形象，激发学生</w:t>
            </w:r>
            <w:r>
              <w:rPr>
                <w:spacing w:val="-4"/>
                <w:w w:val="95"/>
                <w:sz w:val="21"/>
              </w:rPr>
              <w:t xml:space="preserve">  </w:t>
            </w:r>
            <w:r>
              <w:rPr>
                <w:spacing w:val="-4"/>
                <w:sz w:val="21"/>
              </w:rPr>
              <w:t>兴趣，提高教学质量。</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ZJ50210</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幼儿园实用舞蹈</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36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sz w:val="21"/>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26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59"/>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8" w:firstLine="420"/>
              <w:rPr>
                <w:sz w:val="21"/>
              </w:rPr>
            </w:pPr>
            <w:r>
              <w:rPr>
                <w:sz w:val="21"/>
              </w:rPr>
              <w:t>1.</w:t>
            </w:r>
            <w:r>
              <w:rPr>
                <w:sz w:val="21"/>
              </w:rPr>
              <w:t>通过学习</w:t>
            </w:r>
            <w:r>
              <w:rPr>
                <w:sz w:val="21"/>
              </w:rPr>
              <w:t>,</w:t>
            </w:r>
            <w:r>
              <w:rPr>
                <w:sz w:val="21"/>
              </w:rPr>
              <w:t>使学生了解幼儿园实用舞蹈教学的目的与任务，掌握幼儿舞蹈教育的特点及基本教学方法。</w:t>
            </w:r>
          </w:p>
          <w:p w:rsidR="00C31C8F" w:rsidRDefault="00656E91">
            <w:pPr>
              <w:pStyle w:val="TableParagraph"/>
              <w:spacing w:line="278" w:lineRule="auto"/>
              <w:ind w:left="117" w:right="77" w:firstLine="420"/>
              <w:rPr>
                <w:sz w:val="21"/>
              </w:rPr>
            </w:pPr>
            <w:r>
              <w:rPr>
                <w:w w:val="95"/>
                <w:sz w:val="21"/>
              </w:rPr>
              <w:t>2.</w:t>
            </w:r>
            <w:r>
              <w:rPr>
                <w:spacing w:val="-3"/>
                <w:w w:val="95"/>
                <w:sz w:val="21"/>
              </w:rPr>
              <w:t>通过本课程学习使学生掌握多形式的幼儿舞蹈，包括幼儿律动、歌表演、集</w:t>
            </w:r>
            <w:r>
              <w:rPr>
                <w:spacing w:val="-3"/>
                <w:w w:val="95"/>
                <w:sz w:val="21"/>
              </w:rPr>
              <w:t xml:space="preserve">  </w:t>
            </w:r>
            <w:r>
              <w:rPr>
                <w:spacing w:val="-3"/>
                <w:sz w:val="21"/>
              </w:rPr>
              <w:t>体舞、亲子舞蹈、游戏舞蹈等等；能根据要求进行幼儿舞蹈改编。</w:t>
            </w:r>
          </w:p>
          <w:p w:rsidR="00C31C8F" w:rsidRDefault="00656E91">
            <w:pPr>
              <w:pStyle w:val="TableParagraph"/>
              <w:spacing w:line="269" w:lineRule="exact"/>
              <w:ind w:left="537"/>
              <w:rPr>
                <w:sz w:val="21"/>
              </w:rPr>
            </w:pPr>
            <w:r>
              <w:rPr>
                <w:sz w:val="21"/>
              </w:rPr>
              <w:t>3.</w:t>
            </w:r>
            <w:r>
              <w:rPr>
                <w:sz w:val="21"/>
              </w:rPr>
              <w:t>进一步培养学生舞蹈学习的兴趣和幼教情怀。</w:t>
            </w:r>
          </w:p>
        </w:tc>
      </w:tr>
      <w:tr w:rsidR="00C31C8F">
        <w:trPr>
          <w:trHeight w:val="62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176"/>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7"/>
              <w:rPr>
                <w:sz w:val="21"/>
              </w:rPr>
            </w:pPr>
            <w:r>
              <w:rPr>
                <w:sz w:val="21"/>
              </w:rPr>
              <w:t>本课程共分为九个内容：幼儿律动、幼儿歌表演、幼儿集体舞、生活舞蹈、游</w:t>
            </w:r>
          </w:p>
          <w:p w:rsidR="00C31C8F" w:rsidRDefault="00656E91">
            <w:pPr>
              <w:pStyle w:val="TableParagraph"/>
              <w:spacing w:before="43"/>
              <w:ind w:left="117"/>
              <w:rPr>
                <w:sz w:val="21"/>
              </w:rPr>
            </w:pPr>
            <w:r>
              <w:rPr>
                <w:sz w:val="21"/>
              </w:rPr>
              <w:t>戏舞蹈、亲子舞蹈、创作性舞蹈、表演性舞蹈、绘本舞蹈。</w:t>
            </w:r>
          </w:p>
        </w:tc>
      </w:tr>
      <w:tr w:rsidR="00C31C8F">
        <w:trPr>
          <w:trHeight w:val="1871"/>
        </w:trPr>
        <w:tc>
          <w:tcPr>
            <w:tcW w:w="1376"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6"/>
              <w:rPr>
                <w:rFonts w:ascii="Times New Roman"/>
                <w:sz w:val="29"/>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0" w:line="278" w:lineRule="auto"/>
              <w:ind w:left="117" w:right="77" w:firstLine="420"/>
              <w:jc w:val="both"/>
              <w:rPr>
                <w:sz w:val="21"/>
              </w:rPr>
            </w:pPr>
            <w:r>
              <w:rPr>
                <w:w w:val="95"/>
                <w:sz w:val="21"/>
              </w:rPr>
              <w:t>1.</w:t>
            </w:r>
            <w:r>
              <w:rPr>
                <w:spacing w:val="-4"/>
                <w:w w:val="95"/>
                <w:sz w:val="21"/>
              </w:rPr>
              <w:t>舞蹈技能是一门规范性、理论性、实践性较强的课程。教学中，应按照学前</w:t>
            </w:r>
            <w:r>
              <w:rPr>
                <w:spacing w:val="-4"/>
                <w:w w:val="95"/>
                <w:sz w:val="21"/>
              </w:rPr>
              <w:t xml:space="preserve">  </w:t>
            </w:r>
            <w:r>
              <w:rPr>
                <w:spacing w:val="-7"/>
                <w:w w:val="95"/>
                <w:sz w:val="21"/>
              </w:rPr>
              <w:t>专业培养目标的要求，使学生对教学内容全面掌握，融会贯通，达到培养目标所规</w:t>
            </w:r>
            <w:r>
              <w:rPr>
                <w:spacing w:val="-7"/>
                <w:w w:val="95"/>
                <w:sz w:val="21"/>
              </w:rPr>
              <w:t xml:space="preserve">  </w:t>
            </w:r>
            <w:r>
              <w:rPr>
                <w:spacing w:val="-7"/>
                <w:sz w:val="21"/>
              </w:rPr>
              <w:t>定的要求。</w:t>
            </w:r>
          </w:p>
          <w:p w:rsidR="00C31C8F" w:rsidRDefault="00656E91">
            <w:pPr>
              <w:pStyle w:val="TableParagraph"/>
              <w:spacing w:line="278" w:lineRule="auto"/>
              <w:ind w:left="117" w:right="75" w:firstLine="420"/>
              <w:jc w:val="both"/>
              <w:rPr>
                <w:sz w:val="21"/>
              </w:rPr>
            </w:pPr>
            <w:r>
              <w:rPr>
                <w:sz w:val="21"/>
              </w:rPr>
              <w:t>2.</w:t>
            </w:r>
            <w:r>
              <w:rPr>
                <w:spacing w:val="-6"/>
                <w:sz w:val="21"/>
              </w:rPr>
              <w:t>合理、科学的安排训练内容，减少动作难度、强度给学生带来的困扰，使有效时间内的教学价值最大化。</w:t>
            </w:r>
          </w:p>
          <w:p w:rsidR="00C31C8F" w:rsidRDefault="00656E91">
            <w:pPr>
              <w:pStyle w:val="TableParagraph"/>
              <w:spacing w:line="269" w:lineRule="exact"/>
              <w:ind w:left="537"/>
              <w:rPr>
                <w:sz w:val="21"/>
              </w:rPr>
            </w:pPr>
            <w:r>
              <w:rPr>
                <w:sz w:val="21"/>
              </w:rPr>
              <w:t>3.</w:t>
            </w:r>
            <w:r>
              <w:rPr>
                <w:sz w:val="21"/>
              </w:rPr>
              <w:t>保护学生的自尊心，培养学生的自信心。</w:t>
            </w:r>
          </w:p>
        </w:tc>
      </w:tr>
    </w:tbl>
    <w:p w:rsidR="00C31C8F" w:rsidRDefault="00C31C8F">
      <w:pPr>
        <w:pStyle w:val="a3"/>
        <w:spacing w:before="8"/>
        <w:rPr>
          <w:rFonts w:ascii="Times New Roman"/>
          <w:sz w:val="29"/>
        </w:rPr>
      </w:pPr>
    </w:p>
    <w:p w:rsidR="00C31C8F" w:rsidRDefault="00656E91">
      <w:pPr>
        <w:pStyle w:val="2"/>
        <w:spacing w:before="69"/>
        <w:ind w:left="1161"/>
      </w:pPr>
      <w:r>
        <w:t>5.</w:t>
      </w:r>
      <w:r>
        <w:t>专业核心课</w:t>
      </w:r>
    </w:p>
    <w:p w:rsidR="00C31C8F" w:rsidRDefault="00C31C8F">
      <w:pPr>
        <w:pStyle w:val="a3"/>
        <w:spacing w:before="7"/>
        <w:rPr>
          <w:b/>
          <w:sz w:val="15"/>
        </w:rPr>
      </w:pPr>
    </w:p>
    <w:p w:rsidR="00C31C8F" w:rsidRDefault="00656E91">
      <w:pPr>
        <w:pStyle w:val="a3"/>
        <w:ind w:left="1161"/>
      </w:pPr>
      <w:r>
        <w:t>本专业开设学前儿童发展心理学、学前儿童卫生与保育、学前教育原理等</w:t>
      </w:r>
      <w:r>
        <w:t xml:space="preserve"> 8 </w:t>
      </w:r>
      <w:r>
        <w:t>门专业核心课程，</w:t>
      </w:r>
    </w:p>
    <w:p w:rsidR="00C31C8F" w:rsidRDefault="00C31C8F">
      <w:pPr>
        <w:pStyle w:val="a3"/>
        <w:spacing w:before="7"/>
        <w:rPr>
          <w:sz w:val="15"/>
        </w:rPr>
      </w:pPr>
    </w:p>
    <w:p w:rsidR="00C31C8F" w:rsidRDefault="00656E91">
      <w:pPr>
        <w:pStyle w:val="a3"/>
        <w:ind w:left="741"/>
      </w:pPr>
      <w:r>
        <w:t>共计</w:t>
      </w:r>
      <w:r>
        <w:t xml:space="preserve"> 28.5 </w:t>
      </w:r>
      <w:r>
        <w:t>学分。课程描述如下：</w:t>
      </w:r>
    </w:p>
    <w:p w:rsidR="00C31C8F" w:rsidRDefault="00C31C8F">
      <w:pPr>
        <w:pStyle w:val="a3"/>
        <w:spacing w:before="11"/>
        <w:rPr>
          <w:sz w:val="7"/>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ZH50201</w:t>
            </w:r>
            <w:r>
              <w:rPr>
                <w:sz w:val="21"/>
              </w:rPr>
              <w:t>、</w:t>
            </w:r>
            <w:r>
              <w:rPr>
                <w:sz w:val="21"/>
              </w:rPr>
              <w:t>ZH50202</w:t>
            </w:r>
          </w:p>
        </w:tc>
        <w:tc>
          <w:tcPr>
            <w:tcW w:w="1457"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left w:val="single" w:sz="4" w:space="0" w:color="000000"/>
              <w:bottom w:val="single" w:sz="4" w:space="0" w:color="000000"/>
            </w:tcBorders>
            <w:shd w:val="clear" w:color="auto" w:fill="DEEBF6"/>
          </w:tcPr>
          <w:p w:rsidR="00C31C8F" w:rsidRDefault="00656E91">
            <w:pPr>
              <w:pStyle w:val="TableParagraph"/>
              <w:spacing w:before="92"/>
              <w:ind w:left="118" w:right="-29"/>
              <w:rPr>
                <w:sz w:val="21"/>
              </w:rPr>
            </w:pPr>
            <w:r>
              <w:rPr>
                <w:spacing w:val="-9"/>
                <w:w w:val="95"/>
                <w:sz w:val="21"/>
              </w:rPr>
              <w:t>学前儿童发展心理学</w:t>
            </w:r>
            <w:r>
              <w:rPr>
                <w:w w:val="95"/>
                <w:sz w:val="21"/>
              </w:rPr>
              <w:t>（一</w:t>
            </w:r>
            <w:r>
              <w:rPr>
                <w:spacing w:val="-104"/>
                <w:w w:val="95"/>
                <w:sz w:val="21"/>
              </w:rPr>
              <w:t>）</w:t>
            </w:r>
            <w:r>
              <w:rPr>
                <w:spacing w:val="-183"/>
                <w:w w:val="95"/>
                <w:sz w:val="21"/>
              </w:rPr>
              <w:t>、</w:t>
            </w:r>
            <w:r>
              <w:rPr>
                <w:w w:val="95"/>
                <w:sz w:val="21"/>
              </w:rPr>
              <w:t>（二）</w:t>
            </w:r>
          </w:p>
        </w:tc>
      </w:tr>
      <w:tr w:rsidR="00C31C8F">
        <w:trPr>
          <w:trHeight w:val="451"/>
        </w:trPr>
        <w:tc>
          <w:tcPr>
            <w:tcW w:w="1376" w:type="dxa"/>
            <w:tcBorders>
              <w:top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tcBorders>
            <w:shd w:val="clear" w:color="auto" w:fill="DEEBF6"/>
          </w:tcPr>
          <w:p w:rsidR="00C31C8F" w:rsidRDefault="00656E91">
            <w:pPr>
              <w:pStyle w:val="TableParagraph"/>
              <w:spacing w:before="91"/>
              <w:ind w:left="118"/>
              <w:rPr>
                <w:sz w:val="21"/>
              </w:rPr>
            </w:pPr>
            <w:r>
              <w:rPr>
                <w:sz w:val="21"/>
              </w:rPr>
              <w:t>72</w:t>
            </w:r>
          </w:p>
        </w:tc>
      </w:tr>
    </w:tbl>
    <w:p w:rsidR="00C31C8F" w:rsidRDefault="00C31C8F">
      <w:pPr>
        <w:rPr>
          <w:sz w:val="21"/>
        </w:rPr>
        <w:sectPr w:rsidR="00C31C8F">
          <w:footerReference w:type="default" r:id="rId14"/>
          <w:pgSz w:w="11910" w:h="16840"/>
          <w:pgMar w:top="1580" w:right="681" w:bottom="1100" w:left="960" w:header="0" w:footer="909" w:gutter="0"/>
          <w:pgNumType w:start="5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理论学时</w:t>
            </w:r>
          </w:p>
        </w:tc>
        <w:tc>
          <w:tcPr>
            <w:tcW w:w="3186"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sz w:val="21"/>
              </w:rPr>
              <w:t>56</w:t>
            </w:r>
          </w:p>
        </w:tc>
        <w:tc>
          <w:tcPr>
            <w:tcW w:w="1457"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实践学时</w:t>
            </w:r>
          </w:p>
        </w:tc>
        <w:tc>
          <w:tcPr>
            <w:tcW w:w="3103" w:type="dxa"/>
            <w:tcBorders>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16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4</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考试</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了解学前儿童心理发展的基本规律、各年龄阶段心理发展特征的基本知识。</w:t>
            </w:r>
          </w:p>
          <w:p w:rsidR="00C31C8F" w:rsidRDefault="00656E91">
            <w:pPr>
              <w:pStyle w:val="TableParagraph"/>
              <w:spacing w:before="43" w:line="278" w:lineRule="auto"/>
              <w:ind w:left="117" w:right="77" w:firstLine="420"/>
              <w:jc w:val="both"/>
              <w:rPr>
                <w:sz w:val="21"/>
              </w:rPr>
            </w:pPr>
            <w:r>
              <w:rPr>
                <w:w w:val="95"/>
                <w:sz w:val="21"/>
              </w:rPr>
              <w:t>2.</w:t>
            </w:r>
            <w:r>
              <w:rPr>
                <w:spacing w:val="-2"/>
                <w:w w:val="95"/>
                <w:sz w:val="21"/>
              </w:rPr>
              <w:t>学会研究学前儿童心理的基本方法和操作技术，能运用理论知识指导实践分</w:t>
            </w:r>
            <w:r>
              <w:rPr>
                <w:spacing w:val="-2"/>
                <w:w w:val="95"/>
                <w:sz w:val="21"/>
              </w:rPr>
              <w:t xml:space="preserve">  </w:t>
            </w:r>
            <w:r>
              <w:rPr>
                <w:spacing w:val="-5"/>
                <w:w w:val="95"/>
                <w:sz w:val="21"/>
              </w:rPr>
              <w:t>析儿童教育中遇到的实际问题，会综合运用观察、实验、调查等方法探索发现学前</w:t>
            </w:r>
            <w:r>
              <w:rPr>
                <w:spacing w:val="-5"/>
                <w:w w:val="95"/>
                <w:sz w:val="21"/>
              </w:rPr>
              <w:t xml:space="preserve">  </w:t>
            </w:r>
            <w:r>
              <w:rPr>
                <w:spacing w:val="-5"/>
                <w:sz w:val="21"/>
              </w:rPr>
              <w:t>儿童心理发展规律和特点，初步获得学前儿童教育教学所必需的综合应用能力。</w:t>
            </w:r>
          </w:p>
          <w:p w:rsidR="00C31C8F" w:rsidRDefault="00656E91">
            <w:pPr>
              <w:pStyle w:val="TableParagraph"/>
              <w:spacing w:line="278" w:lineRule="auto"/>
              <w:ind w:left="117" w:right="77" w:firstLine="420"/>
              <w:jc w:val="both"/>
              <w:rPr>
                <w:sz w:val="21"/>
              </w:rPr>
            </w:pPr>
            <w:r>
              <w:rPr>
                <w:w w:val="95"/>
                <w:sz w:val="21"/>
              </w:rPr>
              <w:t>3.</w:t>
            </w:r>
            <w:r>
              <w:rPr>
                <w:spacing w:val="-3"/>
                <w:w w:val="95"/>
                <w:sz w:val="21"/>
              </w:rPr>
              <w:t>掌握幼儿心理特点和规律，树立幼儿发展整体观，做好幼儿教育工作，具备</w:t>
            </w:r>
            <w:r>
              <w:rPr>
                <w:spacing w:val="-3"/>
                <w:w w:val="95"/>
                <w:sz w:val="21"/>
              </w:rPr>
              <w:t xml:space="preserve">  </w:t>
            </w:r>
            <w:r>
              <w:rPr>
                <w:spacing w:val="-6"/>
                <w:w w:val="95"/>
                <w:sz w:val="21"/>
              </w:rPr>
              <w:t>良好的职业道德，先进的教育教学理论，具有职业热情和爱心，能够在实践中反思</w:t>
            </w:r>
          </w:p>
          <w:p w:rsidR="00C31C8F" w:rsidRDefault="00656E91">
            <w:pPr>
              <w:pStyle w:val="TableParagraph"/>
              <w:spacing w:line="269" w:lineRule="exact"/>
              <w:ind w:left="117"/>
              <w:rPr>
                <w:sz w:val="21"/>
              </w:rPr>
            </w:pPr>
            <w:r>
              <w:rPr>
                <w:sz w:val="21"/>
              </w:rPr>
              <w:t>和提升专业的学前教育工作者者所需要具备的各项能力和态度。</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29" w:firstLine="420"/>
              <w:rPr>
                <w:sz w:val="21"/>
              </w:rPr>
            </w:pPr>
            <w:r>
              <w:rPr>
                <w:spacing w:val="-7"/>
                <w:w w:val="95"/>
                <w:sz w:val="21"/>
              </w:rPr>
              <w:t>根据学前教育专业人才培养方案要求，本着</w:t>
            </w:r>
            <w:r>
              <w:rPr>
                <w:spacing w:val="-7"/>
                <w:w w:val="95"/>
                <w:sz w:val="21"/>
              </w:rPr>
              <w:t>“</w:t>
            </w:r>
            <w:r>
              <w:rPr>
                <w:spacing w:val="-7"/>
                <w:w w:val="95"/>
                <w:sz w:val="21"/>
              </w:rPr>
              <w:t>岗位适用、行为发展、理论适度、</w:t>
            </w:r>
            <w:r>
              <w:rPr>
                <w:spacing w:val="-7"/>
                <w:w w:val="95"/>
                <w:sz w:val="21"/>
              </w:rPr>
              <w:t xml:space="preserve">  </w:t>
            </w:r>
            <w:r>
              <w:rPr>
                <w:spacing w:val="-6"/>
                <w:sz w:val="21"/>
              </w:rPr>
              <w:t>能力为主</w:t>
            </w:r>
            <w:r>
              <w:rPr>
                <w:spacing w:val="-6"/>
                <w:sz w:val="21"/>
              </w:rPr>
              <w:t>”</w:t>
            </w:r>
            <w:r>
              <w:rPr>
                <w:spacing w:val="-6"/>
                <w:sz w:val="21"/>
              </w:rPr>
              <w:t>的原则，本课程内容包括五个项目，分别为：项目一</w:t>
            </w:r>
            <w:r>
              <w:rPr>
                <w:spacing w:val="-6"/>
                <w:sz w:val="21"/>
              </w:rPr>
              <w:t>“</w:t>
            </w:r>
            <w:r>
              <w:rPr>
                <w:spacing w:val="-6"/>
                <w:sz w:val="21"/>
              </w:rPr>
              <w:t>学前儿童心理发</w:t>
            </w:r>
            <w:r>
              <w:rPr>
                <w:spacing w:val="-17"/>
                <w:sz w:val="21"/>
              </w:rPr>
              <w:t>展基本认识</w:t>
            </w:r>
            <w:r>
              <w:rPr>
                <w:spacing w:val="-17"/>
                <w:sz w:val="21"/>
              </w:rPr>
              <w:t>”</w:t>
            </w:r>
            <w:r>
              <w:rPr>
                <w:spacing w:val="-17"/>
                <w:sz w:val="21"/>
              </w:rPr>
              <w:t>、项目二</w:t>
            </w:r>
            <w:r>
              <w:rPr>
                <w:spacing w:val="-17"/>
                <w:sz w:val="21"/>
              </w:rPr>
              <w:t>“</w:t>
            </w:r>
            <w:r>
              <w:rPr>
                <w:spacing w:val="-17"/>
                <w:sz w:val="21"/>
              </w:rPr>
              <w:t>学前儿童动作和语言发展</w:t>
            </w:r>
            <w:r>
              <w:rPr>
                <w:spacing w:val="-17"/>
                <w:sz w:val="21"/>
              </w:rPr>
              <w:t>”</w:t>
            </w:r>
            <w:r>
              <w:rPr>
                <w:spacing w:val="-17"/>
                <w:sz w:val="21"/>
              </w:rPr>
              <w:t>、项目三</w:t>
            </w:r>
            <w:r>
              <w:rPr>
                <w:spacing w:val="-17"/>
                <w:sz w:val="21"/>
              </w:rPr>
              <w:t>“</w:t>
            </w:r>
            <w:r>
              <w:rPr>
                <w:spacing w:val="-17"/>
                <w:sz w:val="21"/>
              </w:rPr>
              <w:t>学前儿童认知过程发</w:t>
            </w:r>
            <w:r>
              <w:rPr>
                <w:spacing w:val="-15"/>
                <w:sz w:val="21"/>
              </w:rPr>
              <w:t>展</w:t>
            </w:r>
            <w:r>
              <w:rPr>
                <w:spacing w:val="-15"/>
                <w:sz w:val="21"/>
              </w:rPr>
              <w:t>”</w:t>
            </w:r>
            <w:r>
              <w:rPr>
                <w:spacing w:val="-15"/>
                <w:sz w:val="21"/>
              </w:rPr>
              <w:t>、项目四</w:t>
            </w:r>
            <w:r>
              <w:rPr>
                <w:spacing w:val="-15"/>
                <w:sz w:val="21"/>
              </w:rPr>
              <w:t>“</w:t>
            </w:r>
            <w:r>
              <w:rPr>
                <w:spacing w:val="-15"/>
                <w:sz w:val="21"/>
              </w:rPr>
              <w:t>学前儿童社会性的发展</w:t>
            </w:r>
            <w:r>
              <w:rPr>
                <w:spacing w:val="-15"/>
                <w:sz w:val="21"/>
              </w:rPr>
              <w:t>”</w:t>
            </w:r>
            <w:r>
              <w:rPr>
                <w:spacing w:val="-15"/>
                <w:sz w:val="21"/>
              </w:rPr>
              <w:t>、项目五</w:t>
            </w:r>
            <w:r>
              <w:rPr>
                <w:spacing w:val="-15"/>
                <w:sz w:val="21"/>
              </w:rPr>
              <w:t>“</w:t>
            </w:r>
            <w:r>
              <w:rPr>
                <w:spacing w:val="-15"/>
                <w:sz w:val="21"/>
              </w:rPr>
              <w:t>学前儿童个性</w:t>
            </w:r>
            <w:r>
              <w:rPr>
                <w:spacing w:val="4"/>
                <w:sz w:val="21"/>
              </w:rPr>
              <w:t>（</w:t>
            </w:r>
            <w:r>
              <w:rPr>
                <w:sz w:val="21"/>
              </w:rPr>
              <w:t>人格</w:t>
            </w:r>
            <w:r>
              <w:rPr>
                <w:spacing w:val="4"/>
                <w:sz w:val="21"/>
              </w:rPr>
              <w:t>）</w:t>
            </w:r>
            <w:r>
              <w:rPr>
                <w:spacing w:val="-26"/>
                <w:sz w:val="21"/>
              </w:rPr>
              <w:t>发展</w:t>
            </w:r>
            <w:r>
              <w:rPr>
                <w:spacing w:val="-26"/>
                <w:sz w:val="21"/>
              </w:rPr>
              <w:t>”</w:t>
            </w:r>
            <w:r>
              <w:rPr>
                <w:spacing w:val="-26"/>
                <w:sz w:val="21"/>
              </w:rPr>
              <w:t>。</w:t>
            </w:r>
            <w:r>
              <w:rPr>
                <w:spacing w:val="-27"/>
                <w:sz w:val="21"/>
              </w:rPr>
              <w:t>每一个项目都设计了针对学前儿童各种心理发展的实训项目，紧密联系幼儿的实际</w:t>
            </w:r>
            <w:r>
              <w:rPr>
                <w:spacing w:val="-20"/>
                <w:sz w:val="21"/>
              </w:rPr>
              <w:t>生活和幼儿园教育教学活动，增强了课程教学的针对性与适用性，为学生上岗和持</w:t>
            </w:r>
          </w:p>
          <w:p w:rsidR="00C31C8F" w:rsidRDefault="00656E91">
            <w:pPr>
              <w:pStyle w:val="TableParagraph"/>
              <w:spacing w:line="268" w:lineRule="exact"/>
              <w:ind w:left="117"/>
              <w:rPr>
                <w:sz w:val="21"/>
              </w:rPr>
            </w:pPr>
            <w:r>
              <w:rPr>
                <w:sz w:val="21"/>
              </w:rPr>
              <w:t>续发展奠定良好的基础。</w:t>
            </w:r>
          </w:p>
        </w:tc>
      </w:tr>
      <w:tr w:rsidR="00C31C8F">
        <w:trPr>
          <w:trHeight w:val="1871"/>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6"/>
              <w:rPr>
                <w:rFonts w:ascii="Times New Roman"/>
                <w:sz w:val="29"/>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4"/>
                <w:w w:val="95"/>
                <w:sz w:val="21"/>
              </w:rPr>
              <w:t>以丰富多彩的探究活动充实教学过程，鼓励学生通过体验、实践、讨论、合</w:t>
            </w:r>
            <w:r>
              <w:rPr>
                <w:spacing w:val="-4"/>
                <w:w w:val="95"/>
                <w:sz w:val="21"/>
              </w:rPr>
              <w:t xml:space="preserve">  </w:t>
            </w:r>
            <w:r>
              <w:rPr>
                <w:spacing w:val="-4"/>
                <w:sz w:val="21"/>
              </w:rPr>
              <w:t>作，让学生更直观的了解学前儿童的心理发展特点。</w:t>
            </w:r>
          </w:p>
          <w:p w:rsidR="00C31C8F" w:rsidRDefault="00656E91">
            <w:pPr>
              <w:pStyle w:val="TableParagraph"/>
              <w:spacing w:line="278" w:lineRule="auto"/>
              <w:ind w:left="117" w:right="-29" w:firstLine="420"/>
              <w:rPr>
                <w:sz w:val="21"/>
              </w:rPr>
            </w:pPr>
            <w:r>
              <w:rPr>
                <w:w w:val="95"/>
                <w:sz w:val="21"/>
              </w:rPr>
              <w:t>2.</w:t>
            </w:r>
            <w:r>
              <w:rPr>
                <w:spacing w:val="-8"/>
                <w:w w:val="95"/>
                <w:sz w:val="21"/>
              </w:rPr>
              <w:t>充分运用现代教育技术辅助教学，包括多媒体课件、各种音像资源，如录像、</w:t>
            </w:r>
            <w:r>
              <w:rPr>
                <w:spacing w:val="-8"/>
                <w:w w:val="95"/>
                <w:sz w:val="21"/>
              </w:rPr>
              <w:t xml:space="preserve">  </w:t>
            </w:r>
            <w:r>
              <w:rPr>
                <w:spacing w:val="-8"/>
                <w:sz w:val="21"/>
              </w:rPr>
              <w:t>电视资料等以及网络资源，使教学更加直观、生动、形象、便于学生学习和理解。</w:t>
            </w:r>
          </w:p>
          <w:p w:rsidR="00C31C8F" w:rsidRDefault="00656E91">
            <w:pPr>
              <w:pStyle w:val="TableParagraph"/>
              <w:spacing w:line="269" w:lineRule="exact"/>
              <w:ind w:left="537"/>
              <w:rPr>
                <w:sz w:val="21"/>
              </w:rPr>
            </w:pPr>
            <w:r>
              <w:rPr>
                <w:spacing w:val="3"/>
                <w:w w:val="95"/>
                <w:sz w:val="21"/>
              </w:rPr>
              <w:t>3.</w:t>
            </w:r>
            <w:r>
              <w:rPr>
                <w:spacing w:val="3"/>
                <w:w w:val="95"/>
                <w:sz w:val="21"/>
              </w:rPr>
              <w:t>以教育见实习巩固理论学习，尽可能地给学生创造机会到幼儿园观察和实</w:t>
            </w:r>
          </w:p>
          <w:p w:rsidR="00C31C8F" w:rsidRDefault="00656E91">
            <w:pPr>
              <w:pStyle w:val="TableParagraph"/>
              <w:spacing w:before="43"/>
              <w:ind w:left="117"/>
              <w:rPr>
                <w:sz w:val="21"/>
              </w:rPr>
            </w:pPr>
            <w:r>
              <w:rPr>
                <w:sz w:val="21"/>
              </w:rPr>
              <w:t>践，让学生更直观的了解学前儿童的心理发展特点。</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ZH50203</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学前儿童卫生与保育</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36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24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12</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w w:val="99"/>
                <w:sz w:val="21"/>
              </w:rPr>
              <w:t>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2"/>
                <w:w w:val="95"/>
                <w:sz w:val="21"/>
              </w:rPr>
              <w:t>熟悉学前儿童身体发育的一般特点与规律，知道其对应的保教要点，知道学</w:t>
            </w:r>
            <w:r>
              <w:rPr>
                <w:spacing w:val="-2"/>
                <w:w w:val="95"/>
                <w:sz w:val="21"/>
              </w:rPr>
              <w:t xml:space="preserve">  </w:t>
            </w:r>
            <w:r>
              <w:rPr>
                <w:spacing w:val="-2"/>
                <w:sz w:val="21"/>
              </w:rPr>
              <w:t>前儿童身心疾病的一般症状与预防措施</w:t>
            </w:r>
            <w:r>
              <w:rPr>
                <w:spacing w:val="-2"/>
                <w:sz w:val="21"/>
              </w:rPr>
              <w:t>.</w:t>
            </w:r>
          </w:p>
          <w:p w:rsidR="00C31C8F" w:rsidRDefault="00656E91">
            <w:pPr>
              <w:pStyle w:val="TableParagraph"/>
              <w:spacing w:line="278" w:lineRule="auto"/>
              <w:ind w:left="117" w:right="77" w:firstLine="420"/>
              <w:rPr>
                <w:sz w:val="21"/>
              </w:rPr>
            </w:pPr>
            <w:r>
              <w:rPr>
                <w:w w:val="95"/>
                <w:sz w:val="21"/>
              </w:rPr>
              <w:t>2.</w:t>
            </w:r>
            <w:r>
              <w:rPr>
                <w:spacing w:val="-2"/>
                <w:w w:val="95"/>
                <w:sz w:val="21"/>
              </w:rPr>
              <w:t>能合理组织和安排学前儿童一日生活各个环节的活动；能对学前儿童常见意</w:t>
            </w:r>
            <w:r>
              <w:rPr>
                <w:spacing w:val="-2"/>
                <w:w w:val="95"/>
                <w:sz w:val="21"/>
              </w:rPr>
              <w:t xml:space="preserve">  </w:t>
            </w:r>
            <w:r>
              <w:rPr>
                <w:spacing w:val="-2"/>
                <w:sz w:val="21"/>
              </w:rPr>
              <w:t>外伤害进行适当、科学的急救处理；能对学前儿童进行科学的安全教育。</w:t>
            </w:r>
          </w:p>
          <w:p w:rsidR="00C31C8F" w:rsidRDefault="00656E91">
            <w:pPr>
              <w:pStyle w:val="TableParagraph"/>
              <w:spacing w:line="278" w:lineRule="auto"/>
              <w:ind w:left="117" w:right="46" w:firstLine="420"/>
              <w:rPr>
                <w:sz w:val="21"/>
              </w:rPr>
            </w:pPr>
            <w:r>
              <w:rPr>
                <w:w w:val="95"/>
                <w:sz w:val="21"/>
              </w:rPr>
              <w:t>3.</w:t>
            </w:r>
            <w:r>
              <w:rPr>
                <w:w w:val="95"/>
                <w:sz w:val="21"/>
              </w:rPr>
              <w:t>树立科学的儿童保育观，养成在一日活动各个环节渗透保育与教育的意识；</w:t>
            </w:r>
            <w:r>
              <w:rPr>
                <w:w w:val="95"/>
                <w:sz w:val="21"/>
              </w:rPr>
              <w:t xml:space="preserve">  </w:t>
            </w:r>
            <w:r>
              <w:rPr>
                <w:spacing w:val="-4"/>
                <w:sz w:val="21"/>
              </w:rPr>
              <w:t>重视儿童健康，包括心理健康与身体健康，以幼儿安全与健康为第一要务；树立家</w:t>
            </w:r>
          </w:p>
          <w:p w:rsidR="00C31C8F" w:rsidRDefault="00656E91">
            <w:pPr>
              <w:pStyle w:val="TableParagraph"/>
              <w:spacing w:line="269" w:lineRule="exact"/>
              <w:ind w:left="117"/>
              <w:rPr>
                <w:sz w:val="21"/>
              </w:rPr>
            </w:pPr>
            <w:r>
              <w:rPr>
                <w:sz w:val="21"/>
              </w:rPr>
              <w:t>园共育观念，充分利用家长资源形成保教合力。</w:t>
            </w:r>
          </w:p>
        </w:tc>
      </w:tr>
      <w:tr w:rsidR="00C31C8F">
        <w:trPr>
          <w:trHeight w:val="1557"/>
        </w:trPr>
        <w:tc>
          <w:tcPr>
            <w:tcW w:w="1376"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0"/>
              <w:ind w:left="537"/>
              <w:rPr>
                <w:sz w:val="21"/>
              </w:rPr>
            </w:pPr>
            <w:r>
              <w:rPr>
                <w:sz w:val="21"/>
              </w:rPr>
              <w:t>1.</w:t>
            </w:r>
            <w:r>
              <w:rPr>
                <w:sz w:val="21"/>
              </w:rPr>
              <w:t>学前儿童身体发育特点与规律</w:t>
            </w:r>
          </w:p>
          <w:p w:rsidR="00C31C8F" w:rsidRDefault="00656E91">
            <w:pPr>
              <w:pStyle w:val="TableParagraph"/>
              <w:spacing w:before="43"/>
              <w:ind w:left="537"/>
              <w:rPr>
                <w:sz w:val="21"/>
              </w:rPr>
            </w:pPr>
            <w:r>
              <w:rPr>
                <w:sz w:val="21"/>
              </w:rPr>
              <w:t>2.</w:t>
            </w:r>
            <w:r>
              <w:rPr>
                <w:sz w:val="21"/>
              </w:rPr>
              <w:t>学前儿童健康评价</w:t>
            </w:r>
          </w:p>
          <w:p w:rsidR="00C31C8F" w:rsidRDefault="00656E91">
            <w:pPr>
              <w:pStyle w:val="TableParagraph"/>
              <w:spacing w:before="43"/>
              <w:ind w:left="537"/>
              <w:rPr>
                <w:sz w:val="21"/>
              </w:rPr>
            </w:pPr>
            <w:r>
              <w:rPr>
                <w:w w:val="95"/>
                <w:sz w:val="21"/>
              </w:rPr>
              <w:t>3.</w:t>
            </w:r>
            <w:r>
              <w:rPr>
                <w:w w:val="95"/>
                <w:sz w:val="21"/>
              </w:rPr>
              <w:t>学前儿童营养与膳食卫生</w:t>
            </w:r>
          </w:p>
          <w:p w:rsidR="00C31C8F" w:rsidRDefault="00656E91">
            <w:pPr>
              <w:pStyle w:val="TableParagraph"/>
              <w:spacing w:before="43"/>
              <w:ind w:left="537"/>
              <w:rPr>
                <w:sz w:val="21"/>
              </w:rPr>
            </w:pPr>
            <w:r>
              <w:rPr>
                <w:w w:val="95"/>
                <w:sz w:val="21"/>
              </w:rPr>
              <w:t>4.</w:t>
            </w:r>
            <w:r>
              <w:rPr>
                <w:w w:val="95"/>
                <w:sz w:val="21"/>
              </w:rPr>
              <w:t>学前儿童疾病预防与护理</w:t>
            </w:r>
          </w:p>
          <w:p w:rsidR="00C31C8F" w:rsidRDefault="00656E91">
            <w:pPr>
              <w:pStyle w:val="TableParagraph"/>
              <w:spacing w:before="43"/>
              <w:ind w:left="537"/>
              <w:rPr>
                <w:sz w:val="21"/>
              </w:rPr>
            </w:pPr>
            <w:r>
              <w:rPr>
                <w:sz w:val="21"/>
              </w:rPr>
              <w:t>5.</w:t>
            </w:r>
            <w:r>
              <w:rPr>
                <w:sz w:val="21"/>
              </w:rPr>
              <w:t>托幼机构的卫生与保健</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2496"/>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了解学生对生物学基础知识的掌握情况，有针对性地设计和开展教学工作。</w:t>
            </w:r>
          </w:p>
          <w:p w:rsidR="00C31C8F" w:rsidRDefault="00656E91">
            <w:pPr>
              <w:pStyle w:val="TableParagraph"/>
              <w:spacing w:before="43" w:line="278" w:lineRule="auto"/>
              <w:ind w:left="117" w:right="46" w:firstLine="420"/>
              <w:jc w:val="both"/>
              <w:rPr>
                <w:sz w:val="21"/>
              </w:rPr>
            </w:pPr>
            <w:r>
              <w:rPr>
                <w:w w:val="95"/>
                <w:sz w:val="21"/>
              </w:rPr>
              <w:t>2.</w:t>
            </w:r>
            <w:r>
              <w:rPr>
                <w:w w:val="95"/>
                <w:sz w:val="21"/>
              </w:rPr>
              <w:t>运用多种教学方法与手段，如理论讲解、案例探讨、视频观摩、任务驱动、</w:t>
            </w:r>
            <w:r>
              <w:rPr>
                <w:w w:val="95"/>
                <w:sz w:val="21"/>
              </w:rPr>
              <w:t xml:space="preserve">  </w:t>
            </w:r>
            <w:r>
              <w:rPr>
                <w:spacing w:val="-4"/>
                <w:sz w:val="21"/>
              </w:rPr>
              <w:t>实践操作等，充分激发学生的学习积极性，将理论与实践操作结合起来，避免纸上谈兵。</w:t>
            </w:r>
          </w:p>
          <w:p w:rsidR="00C31C8F" w:rsidRDefault="00656E91">
            <w:pPr>
              <w:pStyle w:val="TableParagraph"/>
              <w:spacing w:line="278" w:lineRule="auto"/>
              <w:ind w:left="117" w:right="77" w:firstLine="420"/>
              <w:jc w:val="both"/>
              <w:rPr>
                <w:sz w:val="21"/>
              </w:rPr>
            </w:pPr>
            <w:r>
              <w:rPr>
                <w:w w:val="95"/>
                <w:sz w:val="21"/>
              </w:rPr>
              <w:t>3.</w:t>
            </w:r>
            <w:r>
              <w:rPr>
                <w:spacing w:val="-2"/>
                <w:w w:val="95"/>
                <w:sz w:val="21"/>
              </w:rPr>
              <w:t>教学重点需围绕教师资格证考试与保育技能抽考进行，同时注重学生专业素</w:t>
            </w:r>
            <w:r>
              <w:rPr>
                <w:spacing w:val="-2"/>
                <w:w w:val="95"/>
                <w:sz w:val="21"/>
              </w:rPr>
              <w:t xml:space="preserve">  </w:t>
            </w:r>
            <w:r>
              <w:rPr>
                <w:spacing w:val="-2"/>
                <w:sz w:val="21"/>
              </w:rPr>
              <w:t>养的养成，既不能功利化教学，也要注重学生长期的专业发展需求。</w:t>
            </w:r>
          </w:p>
          <w:p w:rsidR="00C31C8F" w:rsidRDefault="00656E91">
            <w:pPr>
              <w:pStyle w:val="TableParagraph"/>
              <w:spacing w:line="269" w:lineRule="exact"/>
              <w:ind w:left="537"/>
              <w:rPr>
                <w:sz w:val="21"/>
              </w:rPr>
            </w:pPr>
            <w:r>
              <w:rPr>
                <w:sz w:val="21"/>
              </w:rPr>
              <w:t>4.</w:t>
            </w:r>
            <w:r>
              <w:rPr>
                <w:sz w:val="21"/>
              </w:rPr>
              <w:t>熟悉和布置好学前儿童卫生与保健实训室，充分利用实训室开展实践教学，</w:t>
            </w:r>
          </w:p>
          <w:p w:rsidR="00C31C8F" w:rsidRDefault="00656E91">
            <w:pPr>
              <w:pStyle w:val="TableParagraph"/>
              <w:spacing w:before="43"/>
              <w:ind w:left="117"/>
              <w:rPr>
                <w:sz w:val="21"/>
              </w:rPr>
            </w:pPr>
            <w:r>
              <w:rPr>
                <w:sz w:val="21"/>
              </w:rPr>
              <w:t>注重保教能力的落实。</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ZH50204</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学前教育原理</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34</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26</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w w:val="99"/>
                <w:sz w:val="21"/>
              </w:rPr>
              <w:t>8</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考试</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871"/>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spacing w:before="1"/>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9" w:firstLine="420"/>
              <w:rPr>
                <w:sz w:val="21"/>
              </w:rPr>
            </w:pPr>
            <w:r>
              <w:rPr>
                <w:w w:val="95"/>
                <w:sz w:val="21"/>
              </w:rPr>
              <w:t>1.</w:t>
            </w:r>
            <w:r>
              <w:rPr>
                <w:spacing w:val="-5"/>
                <w:w w:val="95"/>
                <w:sz w:val="21"/>
              </w:rPr>
              <w:t>知识目标：着眼于学生进一步学习其他专业课程和未来从事学前教育工作所</w:t>
            </w:r>
            <w:r>
              <w:rPr>
                <w:spacing w:val="-5"/>
                <w:w w:val="95"/>
                <w:sz w:val="21"/>
              </w:rPr>
              <w:t xml:space="preserve">  </w:t>
            </w:r>
            <w:r>
              <w:rPr>
                <w:spacing w:val="-5"/>
                <w:sz w:val="21"/>
              </w:rPr>
              <w:t>必需的基本教育理论；</w:t>
            </w:r>
          </w:p>
          <w:p w:rsidR="00C31C8F" w:rsidRDefault="00656E91">
            <w:pPr>
              <w:pStyle w:val="TableParagraph"/>
              <w:spacing w:line="278" w:lineRule="auto"/>
              <w:ind w:left="117" w:right="77" w:firstLine="420"/>
              <w:rPr>
                <w:sz w:val="21"/>
              </w:rPr>
            </w:pPr>
            <w:r>
              <w:rPr>
                <w:w w:val="95"/>
                <w:sz w:val="21"/>
              </w:rPr>
              <w:t>2.</w:t>
            </w:r>
            <w:r>
              <w:rPr>
                <w:spacing w:val="-4"/>
                <w:w w:val="95"/>
                <w:sz w:val="21"/>
              </w:rPr>
              <w:t>能力目标：主要锻炼学生理论联系实践的能力、高阶思维的能力以及自主学</w:t>
            </w:r>
            <w:r>
              <w:rPr>
                <w:spacing w:val="-4"/>
                <w:w w:val="95"/>
                <w:sz w:val="21"/>
              </w:rPr>
              <w:t xml:space="preserve">  </w:t>
            </w:r>
            <w:r>
              <w:rPr>
                <w:spacing w:val="-4"/>
                <w:sz w:val="21"/>
              </w:rPr>
              <w:t>习的能力；</w:t>
            </w:r>
          </w:p>
          <w:p w:rsidR="00C31C8F" w:rsidRDefault="00656E91">
            <w:pPr>
              <w:pStyle w:val="TableParagraph"/>
              <w:spacing w:line="269" w:lineRule="exact"/>
              <w:ind w:left="537"/>
              <w:rPr>
                <w:sz w:val="21"/>
              </w:rPr>
            </w:pPr>
            <w:r>
              <w:rPr>
                <w:sz w:val="21"/>
              </w:rPr>
              <w:t>3.</w:t>
            </w:r>
            <w:r>
              <w:rPr>
                <w:sz w:val="21"/>
              </w:rPr>
              <w:t>素质目标：注重激发学生学习的主动性，逐步树立科学的学前教育观念，培</w:t>
            </w:r>
          </w:p>
          <w:p w:rsidR="00C31C8F" w:rsidRDefault="00656E91">
            <w:pPr>
              <w:pStyle w:val="TableParagraph"/>
              <w:spacing w:before="43"/>
              <w:ind w:left="117"/>
              <w:rPr>
                <w:sz w:val="21"/>
              </w:rPr>
            </w:pPr>
            <w:r>
              <w:rPr>
                <w:sz w:val="21"/>
              </w:rPr>
              <w:t>养爱岗敬业的职业信念。</w:t>
            </w:r>
          </w:p>
        </w:tc>
      </w:tr>
      <w:tr w:rsidR="00C31C8F">
        <w:trPr>
          <w:trHeight w:val="1871"/>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学期教育概述和思想模块，包括学前教育概述和学前教育思想；</w:t>
            </w:r>
          </w:p>
          <w:p w:rsidR="00C31C8F" w:rsidRDefault="00656E91">
            <w:pPr>
              <w:pStyle w:val="TableParagraph"/>
              <w:spacing w:before="43" w:line="278" w:lineRule="auto"/>
              <w:ind w:left="117" w:right="75" w:firstLine="420"/>
              <w:rPr>
                <w:sz w:val="21"/>
              </w:rPr>
            </w:pPr>
            <w:r>
              <w:rPr>
                <w:w w:val="95"/>
                <w:sz w:val="21"/>
              </w:rPr>
              <w:t>2.</w:t>
            </w:r>
            <w:r>
              <w:rPr>
                <w:spacing w:val="-4"/>
                <w:w w:val="95"/>
                <w:sz w:val="21"/>
              </w:rPr>
              <w:t>学前教育与儿童、社会、教师的关系模块，包括学前教育与儿童、学前教育</w:t>
            </w:r>
            <w:r>
              <w:rPr>
                <w:spacing w:val="-4"/>
                <w:w w:val="95"/>
                <w:sz w:val="21"/>
              </w:rPr>
              <w:t xml:space="preserve">  </w:t>
            </w:r>
            <w:r>
              <w:rPr>
                <w:spacing w:val="-4"/>
                <w:sz w:val="21"/>
              </w:rPr>
              <w:t>与社会和幼儿园教师；</w:t>
            </w:r>
          </w:p>
          <w:p w:rsidR="00C31C8F" w:rsidRDefault="00656E91">
            <w:pPr>
              <w:pStyle w:val="TableParagraph"/>
              <w:spacing w:line="278" w:lineRule="auto"/>
              <w:ind w:left="117" w:right="77" w:firstLine="420"/>
              <w:rPr>
                <w:sz w:val="21"/>
              </w:rPr>
            </w:pPr>
            <w:r>
              <w:rPr>
                <w:w w:val="95"/>
                <w:sz w:val="21"/>
              </w:rPr>
              <w:t>3.</w:t>
            </w:r>
            <w:r>
              <w:rPr>
                <w:spacing w:val="-3"/>
                <w:w w:val="95"/>
                <w:sz w:val="21"/>
              </w:rPr>
              <w:t>幼儿园教育和教育活动模块，包括幼儿园教育的目标和内容、幼儿园生活活</w:t>
            </w:r>
            <w:r>
              <w:rPr>
                <w:spacing w:val="-3"/>
                <w:w w:val="95"/>
                <w:sz w:val="21"/>
              </w:rPr>
              <w:t xml:space="preserve">  </w:t>
            </w:r>
            <w:r>
              <w:rPr>
                <w:spacing w:val="-3"/>
                <w:sz w:val="21"/>
              </w:rPr>
              <w:t>动、幼儿园教学活动和幼儿园游戏活动；</w:t>
            </w:r>
          </w:p>
          <w:p w:rsidR="00C31C8F" w:rsidRDefault="00656E91">
            <w:pPr>
              <w:pStyle w:val="TableParagraph"/>
              <w:spacing w:line="269" w:lineRule="exact"/>
              <w:ind w:left="537"/>
              <w:rPr>
                <w:sz w:val="21"/>
              </w:rPr>
            </w:pPr>
            <w:r>
              <w:rPr>
                <w:sz w:val="21"/>
              </w:rPr>
              <w:t>4.</w:t>
            </w:r>
            <w:r>
              <w:rPr>
                <w:sz w:val="21"/>
              </w:rPr>
              <w:t>环境创设模块，包括幼儿园环境、幼儿园与家庭及社区的合作和幼小衔接。</w:t>
            </w:r>
          </w:p>
        </w:tc>
      </w:tr>
      <w:tr w:rsidR="00C31C8F">
        <w:trPr>
          <w:trHeight w:val="3432"/>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5"/>
              <w:rPr>
                <w:rFonts w:ascii="Times New Roman"/>
                <w:sz w:val="17"/>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46" w:firstLine="420"/>
              <w:jc w:val="both"/>
              <w:rPr>
                <w:sz w:val="21"/>
              </w:rPr>
            </w:pPr>
            <w:r>
              <w:rPr>
                <w:sz w:val="21"/>
              </w:rPr>
              <w:t>1.</w:t>
            </w:r>
            <w:r>
              <w:rPr>
                <w:spacing w:val="-5"/>
                <w:sz w:val="21"/>
              </w:rPr>
              <w:t>教学围绕</w:t>
            </w:r>
            <w:r>
              <w:rPr>
                <w:spacing w:val="-5"/>
                <w:sz w:val="21"/>
              </w:rPr>
              <w:t>“</w:t>
            </w:r>
            <w:r>
              <w:rPr>
                <w:spacing w:val="-5"/>
                <w:sz w:val="21"/>
              </w:rPr>
              <w:t>教育</w:t>
            </w:r>
            <w:r>
              <w:rPr>
                <w:spacing w:val="-5"/>
                <w:sz w:val="21"/>
              </w:rPr>
              <w:t>”</w:t>
            </w:r>
            <w:r>
              <w:rPr>
                <w:spacing w:val="-5"/>
                <w:sz w:val="21"/>
              </w:rPr>
              <w:t>这个核心能力来设置理论课和实践课的教学内容，侧重解</w:t>
            </w:r>
            <w:r>
              <w:rPr>
                <w:spacing w:val="-5"/>
                <w:w w:val="95"/>
                <w:sz w:val="21"/>
              </w:rPr>
              <w:t>决教育实际问题能力，并且注重在教学内容中渗透爱心、细心、耐心、吃苦精神、</w:t>
            </w:r>
            <w:r>
              <w:rPr>
                <w:spacing w:val="-5"/>
                <w:w w:val="95"/>
                <w:sz w:val="21"/>
              </w:rPr>
              <w:t xml:space="preserve">  </w:t>
            </w:r>
            <w:r>
              <w:rPr>
                <w:spacing w:val="-5"/>
                <w:sz w:val="21"/>
              </w:rPr>
              <w:t>责任感等职业情感和职业品质的教育，有利于学生职业核心能力形成；</w:t>
            </w:r>
          </w:p>
          <w:p w:rsidR="00C31C8F" w:rsidRDefault="00656E91">
            <w:pPr>
              <w:pStyle w:val="TableParagraph"/>
              <w:spacing w:line="278" w:lineRule="auto"/>
              <w:ind w:left="117" w:right="77" w:firstLine="420"/>
              <w:jc w:val="both"/>
              <w:rPr>
                <w:sz w:val="21"/>
              </w:rPr>
            </w:pPr>
            <w:r>
              <w:rPr>
                <w:w w:val="95"/>
                <w:sz w:val="21"/>
              </w:rPr>
              <w:t>2.</w:t>
            </w:r>
            <w:r>
              <w:rPr>
                <w:spacing w:val="-2"/>
                <w:w w:val="95"/>
                <w:sz w:val="21"/>
              </w:rPr>
              <w:t>从学前教育和高职学生的认知规律出发，运用多种教学方法，除了有常见的</w:t>
            </w:r>
            <w:r>
              <w:rPr>
                <w:spacing w:val="-2"/>
                <w:w w:val="95"/>
                <w:sz w:val="21"/>
              </w:rPr>
              <w:t xml:space="preserve">  </w:t>
            </w:r>
            <w:r>
              <w:rPr>
                <w:spacing w:val="-6"/>
                <w:w w:val="95"/>
                <w:sz w:val="21"/>
              </w:rPr>
              <w:t>讲授法、案例分析法、引导自学法、视频教学法等，还需尝试一些比较有特色的教</w:t>
            </w:r>
            <w:r>
              <w:rPr>
                <w:spacing w:val="-6"/>
                <w:w w:val="95"/>
                <w:sz w:val="21"/>
              </w:rPr>
              <w:t xml:space="preserve">  </w:t>
            </w:r>
            <w:r>
              <w:rPr>
                <w:spacing w:val="-7"/>
                <w:w w:val="95"/>
                <w:sz w:val="21"/>
              </w:rPr>
              <w:t>学方法：情景教学与任务驱动法、课堂情景模拟法。学生在具体的情境中积极主动</w:t>
            </w:r>
            <w:r>
              <w:rPr>
                <w:spacing w:val="-7"/>
                <w:w w:val="95"/>
                <w:sz w:val="21"/>
              </w:rPr>
              <w:t xml:space="preserve">  </w:t>
            </w:r>
            <w:r>
              <w:rPr>
                <w:spacing w:val="-7"/>
                <w:sz w:val="21"/>
              </w:rPr>
              <w:t>地完成情境教学的具体任务，寓教于乐；</w:t>
            </w:r>
          </w:p>
          <w:p w:rsidR="00C31C8F" w:rsidRDefault="00656E91">
            <w:pPr>
              <w:pStyle w:val="TableParagraph"/>
              <w:spacing w:line="278" w:lineRule="auto"/>
              <w:ind w:left="117" w:right="77" w:firstLine="420"/>
              <w:jc w:val="both"/>
              <w:rPr>
                <w:sz w:val="21"/>
              </w:rPr>
            </w:pPr>
            <w:r>
              <w:rPr>
                <w:w w:val="95"/>
                <w:sz w:val="21"/>
              </w:rPr>
              <w:t>3.</w:t>
            </w:r>
            <w:r>
              <w:rPr>
                <w:spacing w:val="-2"/>
                <w:w w:val="95"/>
                <w:sz w:val="21"/>
              </w:rPr>
              <w:t>加大实践在整个教学活动中所占的比例，在</w:t>
            </w:r>
            <w:r>
              <w:rPr>
                <w:spacing w:val="-2"/>
                <w:w w:val="95"/>
                <w:sz w:val="21"/>
              </w:rPr>
              <w:t>实践项目中综合评价。改变原有</w:t>
            </w:r>
            <w:r>
              <w:rPr>
                <w:spacing w:val="-2"/>
                <w:w w:val="95"/>
                <w:sz w:val="21"/>
              </w:rPr>
              <w:t xml:space="preserve">  </w:t>
            </w:r>
            <w:r>
              <w:rPr>
                <w:spacing w:val="-4"/>
                <w:w w:val="95"/>
                <w:sz w:val="21"/>
              </w:rPr>
              <w:t>的单一理论教学模式为以工作过程为导向，与专业所对应岗位的工作环节、环境和</w:t>
            </w:r>
            <w:r>
              <w:rPr>
                <w:spacing w:val="-4"/>
                <w:w w:val="95"/>
                <w:sz w:val="21"/>
              </w:rPr>
              <w:t xml:space="preserve">  </w:t>
            </w:r>
            <w:r>
              <w:rPr>
                <w:spacing w:val="-5"/>
                <w:w w:val="95"/>
                <w:sz w:val="21"/>
              </w:rPr>
              <w:t>典型工作任务对接的教学模式，便于学生学以致用，最大限度缩短</w:t>
            </w:r>
            <w:r>
              <w:rPr>
                <w:spacing w:val="-5"/>
                <w:w w:val="95"/>
                <w:sz w:val="21"/>
              </w:rPr>
              <w:t>“</w:t>
            </w:r>
            <w:r>
              <w:rPr>
                <w:spacing w:val="-5"/>
                <w:w w:val="95"/>
                <w:sz w:val="21"/>
              </w:rPr>
              <w:t>所学</w:t>
            </w:r>
            <w:r>
              <w:rPr>
                <w:spacing w:val="-5"/>
                <w:w w:val="95"/>
                <w:sz w:val="21"/>
              </w:rPr>
              <w:t>”</w:t>
            </w:r>
            <w:r>
              <w:rPr>
                <w:spacing w:val="-5"/>
                <w:w w:val="95"/>
                <w:sz w:val="21"/>
              </w:rPr>
              <w:t>与</w:t>
            </w:r>
            <w:r>
              <w:rPr>
                <w:spacing w:val="-5"/>
                <w:w w:val="95"/>
                <w:sz w:val="21"/>
              </w:rPr>
              <w:t>“</w:t>
            </w:r>
            <w:r>
              <w:rPr>
                <w:spacing w:val="-5"/>
                <w:w w:val="95"/>
                <w:sz w:val="21"/>
              </w:rPr>
              <w:t>所</w:t>
            </w:r>
          </w:p>
          <w:p w:rsidR="00C31C8F" w:rsidRDefault="00656E91">
            <w:pPr>
              <w:pStyle w:val="TableParagraph"/>
              <w:spacing w:line="269" w:lineRule="exact"/>
              <w:ind w:left="117"/>
              <w:rPr>
                <w:sz w:val="21"/>
              </w:rPr>
            </w:pPr>
            <w:r>
              <w:rPr>
                <w:sz w:val="21"/>
              </w:rPr>
              <w:t>用</w:t>
            </w:r>
            <w:r>
              <w:rPr>
                <w:sz w:val="21"/>
              </w:rPr>
              <w:t>”</w:t>
            </w:r>
            <w:r>
              <w:rPr>
                <w:sz w:val="21"/>
              </w:rPr>
              <w:t>之间的差距。</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ZH50205</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幼儿游戏与指导</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34</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22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12</w:t>
            </w:r>
          </w:p>
        </w:tc>
      </w:tr>
      <w:tr w:rsidR="00C31C8F">
        <w:trPr>
          <w:trHeight w:val="451"/>
        </w:trPr>
        <w:tc>
          <w:tcPr>
            <w:tcW w:w="1376" w:type="dxa"/>
            <w:tcBorders>
              <w:top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tcBorders>
            <w:shd w:val="clear" w:color="auto" w:fill="FAE4D5"/>
          </w:tcPr>
          <w:p w:rsidR="00C31C8F" w:rsidRDefault="00656E91">
            <w:pPr>
              <w:pStyle w:val="TableParagraph"/>
              <w:spacing w:before="92"/>
              <w:ind w:left="118"/>
              <w:rPr>
                <w:sz w:val="21"/>
              </w:rPr>
            </w:pPr>
            <w:r>
              <w:rPr>
                <w:sz w:val="21"/>
              </w:rPr>
              <w:t>考试</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9122" w:type="dxa"/>
            <w:gridSpan w:val="4"/>
            <w:tcBorders>
              <w:bottom w:val="single" w:sz="4" w:space="0" w:color="000000"/>
            </w:tcBorders>
            <w:shd w:val="clear" w:color="auto" w:fill="FAE4D5"/>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7"/>
              <w:rPr>
                <w:sz w:val="21"/>
              </w:rPr>
            </w:pPr>
            <w:r>
              <w:rPr>
                <w:w w:val="95"/>
                <w:sz w:val="21"/>
              </w:rPr>
              <w:t>1.</w:t>
            </w:r>
            <w:r>
              <w:rPr>
                <w:w w:val="95"/>
                <w:sz w:val="21"/>
              </w:rPr>
              <w:t>素质目标：明确幼儿游戏重要性，确立科学的游戏观。</w:t>
            </w:r>
          </w:p>
          <w:p w:rsidR="00C31C8F" w:rsidRDefault="00656E91">
            <w:pPr>
              <w:pStyle w:val="TableParagraph"/>
              <w:spacing w:before="43"/>
              <w:ind w:left="537"/>
              <w:rPr>
                <w:sz w:val="21"/>
              </w:rPr>
            </w:pPr>
            <w:r>
              <w:rPr>
                <w:w w:val="95"/>
                <w:sz w:val="21"/>
              </w:rPr>
              <w:t>2.</w:t>
            </w:r>
            <w:r>
              <w:rPr>
                <w:w w:val="95"/>
                <w:sz w:val="21"/>
              </w:rPr>
              <w:t>知识目标：全面理解与掌握学前儿童游戏的基本理论。</w:t>
            </w:r>
          </w:p>
          <w:p w:rsidR="00C31C8F" w:rsidRDefault="00656E91">
            <w:pPr>
              <w:pStyle w:val="TableParagraph"/>
              <w:spacing w:before="2" w:line="310" w:lineRule="atLeast"/>
              <w:ind w:left="117" w:right="29" w:firstLine="420"/>
              <w:rPr>
                <w:sz w:val="21"/>
              </w:rPr>
            </w:pPr>
            <w:r>
              <w:rPr>
                <w:sz w:val="21"/>
              </w:rPr>
              <w:t>3.</w:t>
            </w:r>
            <w:r>
              <w:rPr>
                <w:sz w:val="21"/>
              </w:rPr>
              <w:t>能力目标：掌握设计与组织、指导幼儿园游戏、活动的基本技能，观察和评价游戏的能力。</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29"/>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7"/>
              <w:rPr>
                <w:sz w:val="21"/>
              </w:rPr>
            </w:pPr>
            <w:r>
              <w:rPr>
                <w:sz w:val="21"/>
              </w:rPr>
              <w:t>1.</w:t>
            </w:r>
            <w:r>
              <w:rPr>
                <w:sz w:val="21"/>
              </w:rPr>
              <w:t>游戏的基本理论；</w:t>
            </w:r>
          </w:p>
          <w:p w:rsidR="00C31C8F" w:rsidRDefault="00656E91">
            <w:pPr>
              <w:pStyle w:val="TableParagraph"/>
              <w:spacing w:before="43"/>
              <w:ind w:left="537"/>
              <w:rPr>
                <w:sz w:val="21"/>
              </w:rPr>
            </w:pPr>
            <w:r>
              <w:rPr>
                <w:sz w:val="21"/>
              </w:rPr>
              <w:t>2.</w:t>
            </w:r>
            <w:r>
              <w:rPr>
                <w:sz w:val="21"/>
              </w:rPr>
              <w:t>幼儿游戏的分类与发展；</w:t>
            </w:r>
          </w:p>
          <w:p w:rsidR="00C31C8F" w:rsidRDefault="00656E91">
            <w:pPr>
              <w:pStyle w:val="TableParagraph"/>
              <w:spacing w:before="43"/>
              <w:ind w:left="537"/>
              <w:rPr>
                <w:sz w:val="21"/>
              </w:rPr>
            </w:pPr>
            <w:r>
              <w:rPr>
                <w:sz w:val="21"/>
              </w:rPr>
              <w:t>3.</w:t>
            </w:r>
            <w:r>
              <w:rPr>
                <w:sz w:val="21"/>
              </w:rPr>
              <w:t>幼儿园游戏的环境与条件的创设；</w:t>
            </w:r>
          </w:p>
          <w:p w:rsidR="00C31C8F" w:rsidRDefault="00656E91">
            <w:pPr>
              <w:pStyle w:val="TableParagraph"/>
              <w:spacing w:before="43"/>
              <w:ind w:left="537"/>
              <w:rPr>
                <w:sz w:val="21"/>
              </w:rPr>
            </w:pPr>
            <w:r>
              <w:rPr>
                <w:w w:val="95"/>
                <w:sz w:val="21"/>
              </w:rPr>
              <w:t>4.</w:t>
            </w:r>
            <w:r>
              <w:rPr>
                <w:w w:val="95"/>
                <w:sz w:val="21"/>
              </w:rPr>
              <w:t>幼儿游戏的观察和评价；</w:t>
            </w:r>
          </w:p>
          <w:p w:rsidR="00C31C8F" w:rsidRDefault="00656E91">
            <w:pPr>
              <w:pStyle w:val="TableParagraph"/>
              <w:spacing w:before="43"/>
              <w:ind w:left="537"/>
              <w:rPr>
                <w:sz w:val="21"/>
              </w:rPr>
            </w:pPr>
            <w:r>
              <w:rPr>
                <w:w w:val="95"/>
                <w:sz w:val="21"/>
              </w:rPr>
              <w:t>5.</w:t>
            </w:r>
            <w:r>
              <w:rPr>
                <w:w w:val="95"/>
                <w:sz w:val="21"/>
              </w:rPr>
              <w:t>幼儿园游戏的分类指导；</w:t>
            </w:r>
          </w:p>
          <w:p w:rsidR="00C31C8F" w:rsidRDefault="00656E91">
            <w:pPr>
              <w:pStyle w:val="TableParagraph"/>
              <w:spacing w:before="43"/>
              <w:ind w:left="537"/>
              <w:rPr>
                <w:sz w:val="21"/>
              </w:rPr>
            </w:pPr>
            <w:r>
              <w:rPr>
                <w:w w:val="95"/>
                <w:sz w:val="21"/>
              </w:rPr>
              <w:t>6.</w:t>
            </w:r>
            <w:r>
              <w:rPr>
                <w:w w:val="95"/>
                <w:sz w:val="21"/>
              </w:rPr>
              <w:t>游戏治疗的理论与实施。</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spacing w:before="1"/>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4"/>
                <w:w w:val="95"/>
                <w:sz w:val="21"/>
              </w:rPr>
              <w:t>通过理论教学，使学生了解不同类型游戏的概念及特点，掌握教师设计、组</w:t>
            </w:r>
            <w:r>
              <w:rPr>
                <w:spacing w:val="-4"/>
                <w:w w:val="95"/>
                <w:sz w:val="21"/>
              </w:rPr>
              <w:t xml:space="preserve">  </w:t>
            </w:r>
            <w:r>
              <w:rPr>
                <w:spacing w:val="-4"/>
                <w:sz w:val="21"/>
              </w:rPr>
              <w:t>织及指导游戏的知识和策略。</w:t>
            </w:r>
          </w:p>
          <w:p w:rsidR="00C31C8F" w:rsidRDefault="00656E91">
            <w:pPr>
              <w:pStyle w:val="TableParagraph"/>
              <w:spacing w:line="269" w:lineRule="exact"/>
              <w:ind w:left="537"/>
              <w:rPr>
                <w:sz w:val="21"/>
              </w:rPr>
            </w:pPr>
            <w:r>
              <w:rPr>
                <w:sz w:val="21"/>
              </w:rPr>
              <w:t>2.</w:t>
            </w:r>
            <w:r>
              <w:rPr>
                <w:sz w:val="21"/>
              </w:rPr>
              <w:t>通过实践教学，使学生掌握幼儿戏观察、组织和评价的方法；</w:t>
            </w:r>
          </w:p>
          <w:p w:rsidR="00C31C8F" w:rsidRDefault="00656E91">
            <w:pPr>
              <w:pStyle w:val="TableParagraph"/>
              <w:spacing w:before="43"/>
              <w:ind w:left="537"/>
              <w:rPr>
                <w:sz w:val="21"/>
              </w:rPr>
            </w:pPr>
            <w:r>
              <w:rPr>
                <w:sz w:val="21"/>
              </w:rPr>
              <w:t>3.</w:t>
            </w:r>
            <w:r>
              <w:rPr>
                <w:sz w:val="21"/>
              </w:rPr>
              <w:t>使学生初步学会用游戏治疗的方法解决问题。</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ZH50206</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学前儿童观察与分析</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36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24</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12</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807"/>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20"/>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jc w:val="both"/>
              <w:rPr>
                <w:sz w:val="21"/>
              </w:rPr>
            </w:pPr>
            <w:r>
              <w:rPr>
                <w:w w:val="95"/>
                <w:sz w:val="21"/>
              </w:rPr>
              <w:t>1.</w:t>
            </w:r>
            <w:r>
              <w:rPr>
                <w:spacing w:val="-2"/>
                <w:w w:val="95"/>
                <w:sz w:val="21"/>
              </w:rPr>
              <w:t>掌握学前儿童行为观察的理论知识，理解</w:t>
            </w:r>
            <w:r>
              <w:rPr>
                <w:spacing w:val="-2"/>
                <w:w w:val="95"/>
                <w:sz w:val="21"/>
              </w:rPr>
              <w:t>“</w:t>
            </w:r>
            <w:r>
              <w:rPr>
                <w:spacing w:val="-2"/>
                <w:w w:val="95"/>
                <w:sz w:val="21"/>
              </w:rPr>
              <w:t>行为观察</w:t>
            </w:r>
            <w:r>
              <w:rPr>
                <w:spacing w:val="-2"/>
                <w:w w:val="95"/>
                <w:sz w:val="21"/>
              </w:rPr>
              <w:t>”</w:t>
            </w:r>
            <w:r>
              <w:rPr>
                <w:spacing w:val="-2"/>
                <w:w w:val="95"/>
                <w:sz w:val="21"/>
              </w:rPr>
              <w:t>的内涵，熟悉幼儿行</w:t>
            </w:r>
            <w:r>
              <w:rPr>
                <w:spacing w:val="-2"/>
                <w:w w:val="95"/>
                <w:sz w:val="21"/>
              </w:rPr>
              <w:t xml:space="preserve">  </w:t>
            </w:r>
            <w:r>
              <w:rPr>
                <w:spacing w:val="-5"/>
                <w:w w:val="95"/>
                <w:sz w:val="21"/>
              </w:rPr>
              <w:t>为观察实施的一般程序，掌握观察、记录的原则和技巧，理解描述观察法、取样观</w:t>
            </w:r>
            <w:r>
              <w:rPr>
                <w:spacing w:val="-5"/>
                <w:w w:val="95"/>
                <w:sz w:val="21"/>
              </w:rPr>
              <w:t xml:space="preserve">  </w:t>
            </w:r>
            <w:r>
              <w:rPr>
                <w:spacing w:val="-5"/>
                <w:sz w:val="21"/>
              </w:rPr>
              <w:t>察法、评价观察法、图表观察法的含义及其运用过程；</w:t>
            </w:r>
          </w:p>
          <w:p w:rsidR="00C31C8F" w:rsidRDefault="00656E91">
            <w:pPr>
              <w:pStyle w:val="TableParagraph"/>
              <w:spacing w:line="278" w:lineRule="auto"/>
              <w:ind w:left="117" w:right="77" w:firstLine="420"/>
              <w:jc w:val="both"/>
              <w:rPr>
                <w:sz w:val="21"/>
              </w:rPr>
            </w:pPr>
            <w:r>
              <w:rPr>
                <w:w w:val="95"/>
                <w:sz w:val="21"/>
              </w:rPr>
              <w:t>2.</w:t>
            </w:r>
            <w:r>
              <w:rPr>
                <w:spacing w:val="-4"/>
                <w:w w:val="95"/>
                <w:sz w:val="21"/>
              </w:rPr>
              <w:t>掌握幼儿行为、心理发展的特点和规律，巩固儿童发展理论的相关知识，尝</w:t>
            </w:r>
            <w:r>
              <w:rPr>
                <w:spacing w:val="-4"/>
                <w:w w:val="95"/>
                <w:sz w:val="21"/>
              </w:rPr>
              <w:t xml:space="preserve">  </w:t>
            </w:r>
            <w:r>
              <w:rPr>
                <w:spacing w:val="-7"/>
                <w:w w:val="95"/>
                <w:sz w:val="21"/>
              </w:rPr>
              <w:t>试对幼儿进行观察、访谈，学会撰写幼儿行为观察报告，能对已观察到的幼儿行为</w:t>
            </w:r>
            <w:r>
              <w:rPr>
                <w:spacing w:val="-7"/>
                <w:w w:val="95"/>
                <w:sz w:val="21"/>
              </w:rPr>
              <w:t xml:space="preserve">  </w:t>
            </w:r>
            <w:r>
              <w:rPr>
                <w:spacing w:val="-7"/>
                <w:sz w:val="21"/>
              </w:rPr>
              <w:t>进行科学分析，并提出有针对性的建议；</w:t>
            </w:r>
          </w:p>
          <w:p w:rsidR="00C31C8F" w:rsidRDefault="00656E91">
            <w:pPr>
              <w:pStyle w:val="TableParagraph"/>
              <w:spacing w:line="278" w:lineRule="auto"/>
              <w:ind w:left="117" w:right="77" w:firstLine="420"/>
              <w:jc w:val="both"/>
              <w:rPr>
                <w:sz w:val="21"/>
              </w:rPr>
            </w:pPr>
            <w:r>
              <w:rPr>
                <w:w w:val="95"/>
                <w:sz w:val="21"/>
              </w:rPr>
              <w:t>3.</w:t>
            </w:r>
            <w:r>
              <w:rPr>
                <w:spacing w:val="-3"/>
                <w:w w:val="95"/>
                <w:sz w:val="21"/>
              </w:rPr>
              <w:t>掌握幼儿心理特点和规律，树立幼儿发展整体观，做好幼儿教育工作，具备</w:t>
            </w:r>
            <w:r>
              <w:rPr>
                <w:spacing w:val="-3"/>
                <w:w w:val="95"/>
                <w:sz w:val="21"/>
              </w:rPr>
              <w:t xml:space="preserve">  </w:t>
            </w:r>
            <w:r>
              <w:rPr>
                <w:spacing w:val="-6"/>
                <w:w w:val="95"/>
                <w:sz w:val="21"/>
              </w:rPr>
              <w:t>良好的职业道德，先进的教育教学理论，具有职业热情和爱心，能够在实践中反思</w:t>
            </w:r>
          </w:p>
          <w:p w:rsidR="00C31C8F" w:rsidRDefault="00656E91">
            <w:pPr>
              <w:pStyle w:val="TableParagraph"/>
              <w:spacing w:line="269" w:lineRule="exact"/>
              <w:ind w:left="117"/>
              <w:rPr>
                <w:sz w:val="21"/>
              </w:rPr>
            </w:pPr>
            <w:r>
              <w:rPr>
                <w:sz w:val="21"/>
              </w:rPr>
              <w:t>和提升专业的观察者所需要具备的各项能力和态度。</w:t>
            </w:r>
          </w:p>
        </w:tc>
      </w:tr>
      <w:tr w:rsidR="00C31C8F">
        <w:trPr>
          <w:trHeight w:val="2808"/>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20"/>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spacing w:val="-1"/>
                <w:w w:val="95"/>
                <w:sz w:val="21"/>
              </w:rPr>
              <w:t>本课程分为五大模块，</w:t>
            </w:r>
            <w:r>
              <w:rPr>
                <w:spacing w:val="-4"/>
                <w:w w:val="95"/>
                <w:sz w:val="21"/>
              </w:rPr>
              <w:t>1.</w:t>
            </w:r>
            <w:r>
              <w:rPr>
                <w:spacing w:val="-4"/>
                <w:w w:val="95"/>
                <w:sz w:val="21"/>
              </w:rPr>
              <w:t>幼儿行为观察概述模块，包括观察概述、行为与幼儿</w:t>
            </w:r>
            <w:r>
              <w:rPr>
                <w:spacing w:val="-4"/>
                <w:w w:val="95"/>
                <w:sz w:val="21"/>
              </w:rPr>
              <w:t xml:space="preserve">  </w:t>
            </w:r>
            <w:r>
              <w:rPr>
                <w:spacing w:val="-5"/>
                <w:w w:val="95"/>
                <w:sz w:val="21"/>
              </w:rPr>
              <w:t>行为、幼儿行为观察与记录等内容；</w:t>
            </w:r>
            <w:r>
              <w:rPr>
                <w:spacing w:val="-3"/>
                <w:w w:val="95"/>
                <w:sz w:val="21"/>
              </w:rPr>
              <w:t>2.</w:t>
            </w:r>
            <w:r>
              <w:rPr>
                <w:spacing w:val="-3"/>
                <w:w w:val="95"/>
                <w:sz w:val="21"/>
              </w:rPr>
              <w:t>幼儿行为观察与儿童发展理论模块，包括儿</w:t>
            </w:r>
            <w:r>
              <w:rPr>
                <w:spacing w:val="-3"/>
                <w:w w:val="95"/>
                <w:sz w:val="21"/>
              </w:rPr>
              <w:t xml:space="preserve">  </w:t>
            </w:r>
            <w:r>
              <w:rPr>
                <w:spacing w:val="-4"/>
                <w:w w:val="95"/>
                <w:sz w:val="21"/>
              </w:rPr>
              <w:t>童发展的整体观、幼儿行为的理论解读等内容；</w:t>
            </w:r>
            <w:r>
              <w:rPr>
                <w:spacing w:val="-3"/>
                <w:w w:val="95"/>
                <w:sz w:val="21"/>
              </w:rPr>
              <w:t>3.</w:t>
            </w:r>
            <w:r>
              <w:rPr>
                <w:spacing w:val="-1"/>
                <w:w w:val="95"/>
                <w:sz w:val="21"/>
              </w:rPr>
              <w:t>幼儿行为观察的实施模块，包括</w:t>
            </w:r>
            <w:r>
              <w:rPr>
                <w:spacing w:val="-1"/>
                <w:w w:val="95"/>
                <w:sz w:val="21"/>
              </w:rPr>
              <w:t xml:space="preserve">  </w:t>
            </w:r>
            <w:r>
              <w:rPr>
                <w:spacing w:val="-3"/>
                <w:w w:val="95"/>
                <w:sz w:val="21"/>
              </w:rPr>
              <w:t>行为观察与记录的准备、行为观察的具体实施、观察中的自我反省等内容；</w:t>
            </w:r>
            <w:r>
              <w:rPr>
                <w:spacing w:val="-3"/>
                <w:w w:val="95"/>
                <w:sz w:val="21"/>
              </w:rPr>
              <w:t>4.</w:t>
            </w:r>
            <w:r>
              <w:rPr>
                <w:w w:val="95"/>
                <w:sz w:val="21"/>
              </w:rPr>
              <w:t>幼儿</w:t>
            </w:r>
            <w:r>
              <w:rPr>
                <w:w w:val="95"/>
                <w:sz w:val="21"/>
              </w:rPr>
              <w:t xml:space="preserve">  </w:t>
            </w:r>
            <w:r>
              <w:rPr>
                <w:spacing w:val="-2"/>
                <w:w w:val="95"/>
                <w:sz w:val="21"/>
              </w:rPr>
              <w:t>行为观察记录法的运用与案例分析模块，包括描述观察法的运用与案例分析、取样</w:t>
            </w:r>
            <w:r>
              <w:rPr>
                <w:spacing w:val="-2"/>
                <w:w w:val="95"/>
                <w:sz w:val="21"/>
              </w:rPr>
              <w:t xml:space="preserve">  </w:t>
            </w:r>
            <w:r>
              <w:rPr>
                <w:spacing w:val="-5"/>
                <w:w w:val="95"/>
                <w:sz w:val="21"/>
              </w:rPr>
              <w:t>观察法的运用与案例分析、评价观察法的运用与案例分析、图表记录法的运用与案</w:t>
            </w:r>
            <w:r>
              <w:rPr>
                <w:spacing w:val="-5"/>
                <w:w w:val="95"/>
                <w:sz w:val="21"/>
              </w:rPr>
              <w:t xml:space="preserve">  </w:t>
            </w:r>
            <w:r>
              <w:rPr>
                <w:spacing w:val="-5"/>
                <w:w w:val="95"/>
                <w:sz w:val="21"/>
              </w:rPr>
              <w:t>例分析等内容；</w:t>
            </w:r>
            <w:r>
              <w:rPr>
                <w:spacing w:val="-5"/>
                <w:w w:val="95"/>
                <w:sz w:val="21"/>
              </w:rPr>
              <w:t>5.</w:t>
            </w:r>
            <w:r>
              <w:rPr>
                <w:spacing w:val="-1"/>
                <w:w w:val="95"/>
                <w:sz w:val="21"/>
              </w:rPr>
              <w:t>行为观察在幼儿实际生活中的运用模块，包括行为观察在幼儿日</w:t>
            </w:r>
            <w:r>
              <w:rPr>
                <w:spacing w:val="-1"/>
                <w:w w:val="95"/>
                <w:sz w:val="21"/>
              </w:rPr>
              <w:t xml:space="preserve">  </w:t>
            </w:r>
            <w:r>
              <w:rPr>
                <w:spacing w:val="-4"/>
                <w:w w:val="95"/>
                <w:sz w:val="21"/>
              </w:rPr>
              <w:t>常生活中的运用、行为观察在幼儿游戏活动中的运用、行为观察在幼儿教育活动中</w:t>
            </w:r>
          </w:p>
          <w:p w:rsidR="00C31C8F" w:rsidRDefault="00656E91">
            <w:pPr>
              <w:pStyle w:val="TableParagraph"/>
              <w:spacing w:line="268" w:lineRule="exact"/>
              <w:ind w:left="117"/>
              <w:rPr>
                <w:sz w:val="21"/>
              </w:rPr>
            </w:pPr>
            <w:r>
              <w:rPr>
                <w:sz w:val="21"/>
              </w:rPr>
              <w:t>的运用</w:t>
            </w:r>
            <w:r>
              <w:rPr>
                <w:sz w:val="21"/>
              </w:rPr>
              <w:t>等内容。</w:t>
            </w:r>
          </w:p>
        </w:tc>
      </w:tr>
      <w:tr w:rsidR="00C31C8F">
        <w:trPr>
          <w:trHeight w:val="933"/>
        </w:trPr>
        <w:tc>
          <w:tcPr>
            <w:tcW w:w="1376" w:type="dxa"/>
            <w:tcBorders>
              <w:top w:val="single" w:sz="4" w:space="0" w:color="000000"/>
              <w:right w:val="single" w:sz="4" w:space="0" w:color="000000"/>
            </w:tcBorders>
            <w:shd w:val="clear" w:color="auto" w:fill="DEEBF6"/>
          </w:tcPr>
          <w:p w:rsidR="00C31C8F" w:rsidRDefault="00C31C8F">
            <w:pPr>
              <w:pStyle w:val="TableParagraph"/>
              <w:spacing w:before="11"/>
              <w:rPr>
                <w:rFonts w:ascii="Times New Roman"/>
                <w:sz w:val="28"/>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1" w:line="278" w:lineRule="auto"/>
              <w:ind w:left="117" w:right="75" w:firstLine="420"/>
              <w:rPr>
                <w:sz w:val="21"/>
              </w:rPr>
            </w:pPr>
            <w:r>
              <w:rPr>
                <w:w w:val="95"/>
                <w:sz w:val="21"/>
              </w:rPr>
              <w:t>1.</w:t>
            </w:r>
            <w:r>
              <w:rPr>
                <w:spacing w:val="-4"/>
                <w:w w:val="95"/>
                <w:sz w:val="21"/>
              </w:rPr>
              <w:t>以丰富多彩的探究活动充实教学过程，鼓励学生通过体验、实践、讨论、合</w:t>
            </w:r>
            <w:r>
              <w:rPr>
                <w:spacing w:val="-4"/>
                <w:w w:val="95"/>
                <w:sz w:val="21"/>
              </w:rPr>
              <w:t xml:space="preserve">  </w:t>
            </w:r>
            <w:r>
              <w:rPr>
                <w:spacing w:val="-4"/>
                <w:sz w:val="21"/>
              </w:rPr>
              <w:t>作、学生更直观的了解学前儿童的行为特点和心理语言；</w:t>
            </w:r>
          </w:p>
          <w:p w:rsidR="00C31C8F" w:rsidRDefault="00656E91">
            <w:pPr>
              <w:pStyle w:val="TableParagraph"/>
              <w:spacing w:line="268" w:lineRule="exact"/>
              <w:ind w:left="537" w:right="-29"/>
              <w:rPr>
                <w:sz w:val="21"/>
              </w:rPr>
            </w:pPr>
            <w:r>
              <w:rPr>
                <w:w w:val="95"/>
                <w:sz w:val="21"/>
              </w:rPr>
              <w:t>2.</w:t>
            </w:r>
            <w:r>
              <w:rPr>
                <w:spacing w:val="-8"/>
                <w:w w:val="95"/>
                <w:sz w:val="21"/>
              </w:rPr>
              <w:t>充分运用现代教育技术辅助教学，包括多媒体课件、各种音像资源，如录像、</w:t>
            </w:r>
          </w:p>
        </w:tc>
      </w:tr>
    </w:tbl>
    <w:p w:rsidR="00C31C8F" w:rsidRDefault="00C31C8F">
      <w:pPr>
        <w:spacing w:line="268"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916"/>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117"/>
              <w:rPr>
                <w:sz w:val="21"/>
              </w:rPr>
            </w:pPr>
            <w:r>
              <w:rPr>
                <w:sz w:val="21"/>
              </w:rPr>
              <w:t>电视资料等以及网络资源，使教学更加直观、生动、形象、便于学生学习和理解；</w:t>
            </w:r>
          </w:p>
          <w:p w:rsidR="00C31C8F" w:rsidRDefault="00656E91">
            <w:pPr>
              <w:pStyle w:val="TableParagraph"/>
              <w:spacing w:before="2" w:line="310" w:lineRule="atLeast"/>
              <w:ind w:left="117" w:right="77" w:firstLine="420"/>
              <w:rPr>
                <w:sz w:val="21"/>
              </w:rPr>
            </w:pPr>
            <w:r>
              <w:rPr>
                <w:w w:val="95"/>
                <w:sz w:val="21"/>
              </w:rPr>
              <w:t>3.</w:t>
            </w:r>
            <w:r>
              <w:rPr>
                <w:w w:val="95"/>
                <w:sz w:val="21"/>
              </w:rPr>
              <w:t>以教育见实习巩固理论学习，尽可能地给学生创造机会到幼儿园观察和实</w:t>
            </w:r>
            <w:r>
              <w:rPr>
                <w:w w:val="95"/>
                <w:sz w:val="21"/>
              </w:rPr>
              <w:t xml:space="preserve">  </w:t>
            </w:r>
            <w:r>
              <w:rPr>
                <w:sz w:val="21"/>
              </w:rPr>
              <w:t>践，让学生更直观的了解学前儿童的行为表现、心理发展特点。</w:t>
            </w:r>
          </w:p>
        </w:tc>
      </w:tr>
      <w:tr w:rsidR="00C31C8F">
        <w:trPr>
          <w:trHeight w:val="935"/>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spacing w:before="11"/>
              <w:rPr>
                <w:rFonts w:ascii="Times New Roman"/>
                <w:sz w:val="28"/>
              </w:rPr>
            </w:pPr>
          </w:p>
          <w:p w:rsidR="00C31C8F" w:rsidRDefault="00656E91">
            <w:pPr>
              <w:pStyle w:val="TableParagraph"/>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21"/>
              <w:ind w:left="117"/>
              <w:rPr>
                <w:sz w:val="21"/>
              </w:rPr>
            </w:pPr>
            <w:r>
              <w:rPr>
                <w:sz w:val="21"/>
              </w:rPr>
              <w:t>ZH50207</w:t>
            </w:r>
            <w:r>
              <w:rPr>
                <w:spacing w:val="-27"/>
                <w:sz w:val="21"/>
              </w:rPr>
              <w:t xml:space="preserve"> </w:t>
            </w:r>
            <w:r>
              <w:rPr>
                <w:spacing w:val="-27"/>
                <w:sz w:val="21"/>
              </w:rPr>
              <w:t>、</w:t>
            </w:r>
            <w:r>
              <w:rPr>
                <w:sz w:val="21"/>
              </w:rPr>
              <w:t>ZH50208</w:t>
            </w:r>
            <w:r>
              <w:rPr>
                <w:spacing w:val="-26"/>
                <w:sz w:val="21"/>
              </w:rPr>
              <w:t xml:space="preserve"> </w:t>
            </w:r>
            <w:r>
              <w:rPr>
                <w:spacing w:val="-26"/>
                <w:sz w:val="21"/>
              </w:rPr>
              <w:t>、</w:t>
            </w:r>
            <w:r>
              <w:rPr>
                <w:sz w:val="21"/>
              </w:rPr>
              <w:t>ZH50209</w:t>
            </w:r>
            <w:r>
              <w:rPr>
                <w:spacing w:val="-41"/>
                <w:sz w:val="21"/>
              </w:rPr>
              <w:t xml:space="preserve"> </w:t>
            </w:r>
            <w:r>
              <w:rPr>
                <w:spacing w:val="-41"/>
                <w:sz w:val="21"/>
              </w:rPr>
              <w:t>、</w:t>
            </w:r>
          </w:p>
          <w:p w:rsidR="00C31C8F" w:rsidRDefault="00656E91">
            <w:pPr>
              <w:pStyle w:val="TableParagraph"/>
              <w:spacing w:before="2" w:line="310" w:lineRule="atLeast"/>
              <w:ind w:left="117" w:right="222"/>
              <w:rPr>
                <w:sz w:val="21"/>
              </w:rPr>
            </w:pPr>
            <w:r>
              <w:rPr>
                <w:w w:val="95"/>
                <w:sz w:val="21"/>
              </w:rPr>
              <w:t>ZH50210</w:t>
            </w:r>
            <w:r>
              <w:rPr>
                <w:w w:val="95"/>
                <w:sz w:val="21"/>
              </w:rPr>
              <w:t>、</w:t>
            </w:r>
            <w:r>
              <w:rPr>
                <w:w w:val="95"/>
                <w:sz w:val="21"/>
              </w:rPr>
              <w:t>ZH50211</w:t>
            </w:r>
            <w:r>
              <w:rPr>
                <w:w w:val="95"/>
                <w:sz w:val="21"/>
              </w:rPr>
              <w:t>、</w:t>
            </w:r>
            <w:r>
              <w:rPr>
                <w:w w:val="95"/>
                <w:sz w:val="21"/>
              </w:rPr>
              <w:t>ZH50212</w:t>
            </w:r>
            <w:r>
              <w:rPr>
                <w:w w:val="95"/>
                <w:sz w:val="21"/>
              </w:rPr>
              <w:t>、</w:t>
            </w:r>
            <w:r>
              <w:rPr>
                <w:sz w:val="21"/>
              </w:rPr>
              <w:t>ZH50213</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C31C8F">
            <w:pPr>
              <w:pStyle w:val="TableParagraph"/>
              <w:spacing w:before="11"/>
              <w:rPr>
                <w:rFonts w:ascii="Times New Roman"/>
                <w:sz w:val="28"/>
              </w:rPr>
            </w:pPr>
          </w:p>
          <w:p w:rsidR="00C31C8F" w:rsidRDefault="00656E91">
            <w:pPr>
              <w:pStyle w:val="TableParagraph"/>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C31C8F">
            <w:pPr>
              <w:pStyle w:val="TableParagraph"/>
              <w:spacing w:before="11"/>
              <w:rPr>
                <w:rFonts w:ascii="Times New Roman"/>
                <w:sz w:val="28"/>
              </w:rPr>
            </w:pPr>
          </w:p>
          <w:p w:rsidR="00C31C8F" w:rsidRDefault="00656E91">
            <w:pPr>
              <w:pStyle w:val="TableParagraph"/>
              <w:ind w:left="118"/>
              <w:rPr>
                <w:sz w:val="21"/>
              </w:rPr>
            </w:pPr>
            <w:r>
              <w:rPr>
                <w:sz w:val="21"/>
              </w:rPr>
              <w:t>幼儿教师领域教育核心经验</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211</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83</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128</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12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808"/>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18"/>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jc w:val="both"/>
              <w:rPr>
                <w:sz w:val="21"/>
              </w:rPr>
            </w:pPr>
            <w:r>
              <w:rPr>
                <w:w w:val="95"/>
                <w:sz w:val="21"/>
              </w:rPr>
              <w:t>1.</w:t>
            </w:r>
            <w:r>
              <w:rPr>
                <w:spacing w:val="-2"/>
                <w:w w:val="95"/>
                <w:sz w:val="21"/>
              </w:rPr>
              <w:t>丰富学生有关幼儿各领域需要掌握的核心经验的相关知识，使学生了解学前</w:t>
            </w:r>
            <w:r>
              <w:rPr>
                <w:spacing w:val="-2"/>
                <w:w w:val="95"/>
                <w:sz w:val="21"/>
              </w:rPr>
              <w:t xml:space="preserve">  </w:t>
            </w:r>
            <w:r>
              <w:rPr>
                <w:spacing w:val="-5"/>
                <w:w w:val="95"/>
                <w:sz w:val="21"/>
              </w:rPr>
              <w:t>儿童各领域发展的具体内容，获得对各领域教育建议的基本认识，帮助学生奠定良</w:t>
            </w:r>
            <w:r>
              <w:rPr>
                <w:spacing w:val="-5"/>
                <w:w w:val="95"/>
                <w:sz w:val="21"/>
              </w:rPr>
              <w:t xml:space="preserve">  </w:t>
            </w:r>
            <w:r>
              <w:rPr>
                <w:spacing w:val="-5"/>
                <w:sz w:val="21"/>
              </w:rPr>
              <w:t>好的儿童发展与教育的理论基础。</w:t>
            </w:r>
          </w:p>
          <w:p w:rsidR="00C31C8F" w:rsidRDefault="00656E91">
            <w:pPr>
              <w:pStyle w:val="TableParagraph"/>
              <w:spacing w:line="278" w:lineRule="auto"/>
              <w:ind w:left="117" w:right="77" w:firstLine="420"/>
              <w:jc w:val="both"/>
              <w:rPr>
                <w:sz w:val="21"/>
              </w:rPr>
            </w:pPr>
            <w:r>
              <w:rPr>
                <w:w w:val="95"/>
                <w:sz w:val="21"/>
              </w:rPr>
              <w:t>2.</w:t>
            </w:r>
            <w:r>
              <w:rPr>
                <w:spacing w:val="-2"/>
                <w:w w:val="95"/>
                <w:sz w:val="21"/>
              </w:rPr>
              <w:t>锻炼学生从事学前儿童教育的实际能力，使学生能够根据幼儿的关键经验和</w:t>
            </w:r>
            <w:r>
              <w:rPr>
                <w:spacing w:val="-2"/>
                <w:w w:val="95"/>
                <w:sz w:val="21"/>
              </w:rPr>
              <w:t xml:space="preserve">  </w:t>
            </w:r>
            <w:r>
              <w:rPr>
                <w:spacing w:val="-4"/>
                <w:w w:val="95"/>
                <w:sz w:val="21"/>
              </w:rPr>
              <w:t>领域发展特点来组织相关的幼儿园教育活动，具备较强的组织与指导学前儿童教育</w:t>
            </w:r>
            <w:r>
              <w:rPr>
                <w:spacing w:val="-4"/>
                <w:w w:val="95"/>
                <w:sz w:val="21"/>
              </w:rPr>
              <w:t xml:space="preserve">  </w:t>
            </w:r>
            <w:r>
              <w:rPr>
                <w:spacing w:val="-4"/>
                <w:sz w:val="21"/>
              </w:rPr>
              <w:t>活动的实践能力。</w:t>
            </w:r>
          </w:p>
          <w:p w:rsidR="00C31C8F" w:rsidRDefault="00656E91">
            <w:pPr>
              <w:pStyle w:val="TableParagraph"/>
              <w:spacing w:line="278" w:lineRule="auto"/>
              <w:ind w:left="117" w:right="77" w:firstLine="420"/>
              <w:jc w:val="both"/>
              <w:rPr>
                <w:sz w:val="21"/>
              </w:rPr>
            </w:pPr>
            <w:r>
              <w:rPr>
                <w:w w:val="95"/>
                <w:sz w:val="21"/>
              </w:rPr>
              <w:t>3.</w:t>
            </w:r>
            <w:r>
              <w:rPr>
                <w:w w:val="95"/>
                <w:sz w:val="21"/>
              </w:rPr>
              <w:t>提高学生的教学素质和文化素养，激发学生从事幼儿园教育活动的热爱之</w:t>
            </w:r>
            <w:r>
              <w:rPr>
                <w:w w:val="95"/>
                <w:sz w:val="21"/>
              </w:rPr>
              <w:t xml:space="preserve">  </w:t>
            </w:r>
            <w:r>
              <w:rPr>
                <w:w w:val="95"/>
                <w:sz w:val="21"/>
              </w:rPr>
              <w:t>情，积累专业素养，培养良好的职业品德修养，引导学生热爱儿童，热爱幼教，学</w:t>
            </w:r>
          </w:p>
          <w:p w:rsidR="00C31C8F" w:rsidRDefault="00656E91">
            <w:pPr>
              <w:pStyle w:val="TableParagraph"/>
              <w:spacing w:line="269" w:lineRule="exact"/>
              <w:ind w:left="117"/>
              <w:rPr>
                <w:sz w:val="21"/>
              </w:rPr>
            </w:pPr>
            <w:r>
              <w:rPr>
                <w:sz w:val="21"/>
              </w:rPr>
              <w:t>会做人，学会做事。</w:t>
            </w:r>
          </w:p>
        </w:tc>
      </w:tr>
      <w:tr w:rsidR="00C31C8F">
        <w:trPr>
          <w:trHeight w:val="7173"/>
        </w:trPr>
        <w:tc>
          <w:tcPr>
            <w:tcW w:w="1376"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4"/>
              <w:rPr>
                <w:rFonts w:ascii="Times New Roman"/>
                <w:sz w:val="20"/>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2"/>
              <w:ind w:left="537"/>
              <w:rPr>
                <w:sz w:val="21"/>
              </w:rPr>
            </w:pPr>
            <w:r>
              <w:rPr>
                <w:rFonts w:ascii="Times New Roman" w:eastAsia="Times New Roman"/>
                <w:sz w:val="21"/>
              </w:rPr>
              <w:t>1.</w:t>
            </w:r>
            <w:r>
              <w:rPr>
                <w:sz w:val="21"/>
              </w:rPr>
              <w:t>幼儿教师领域教育核心经验（社会）</w:t>
            </w:r>
          </w:p>
          <w:p w:rsidR="00C31C8F" w:rsidRDefault="00656E91">
            <w:pPr>
              <w:pStyle w:val="TableParagraph"/>
              <w:spacing w:before="43" w:line="278" w:lineRule="auto"/>
              <w:ind w:left="117" w:right="46" w:firstLine="420"/>
              <w:jc w:val="both"/>
              <w:rPr>
                <w:sz w:val="21"/>
              </w:rPr>
            </w:pPr>
            <w:r>
              <w:rPr>
                <w:w w:val="95"/>
                <w:sz w:val="21"/>
              </w:rPr>
              <w:t>本知识模块包括三节内容：第一节是幼儿社会领域核心经验，包括自我意识、</w:t>
            </w:r>
            <w:r>
              <w:rPr>
                <w:w w:val="95"/>
                <w:sz w:val="21"/>
              </w:rPr>
              <w:t xml:space="preserve">  </w:t>
            </w:r>
            <w:r>
              <w:rPr>
                <w:spacing w:val="-4"/>
                <w:sz w:val="21"/>
              </w:rPr>
              <w:t>人际交往、亲社会行为、社会认知和归属感这五个部分；第二节是幼儿社会领域发</w:t>
            </w:r>
            <w:r>
              <w:rPr>
                <w:spacing w:val="-6"/>
                <w:sz w:val="21"/>
              </w:rPr>
              <w:t>展特点，包括指南中提出的人际交往和社会适应这两方面的内容；第三节是幼儿社会领域教育建议，包括集体教学活动、游戏活动、生活活动、家园共育、环境创设等方面的建议。</w:t>
            </w:r>
          </w:p>
          <w:p w:rsidR="00C31C8F" w:rsidRDefault="00656E91">
            <w:pPr>
              <w:pStyle w:val="TableParagraph"/>
              <w:spacing w:line="269" w:lineRule="exact"/>
              <w:ind w:left="537"/>
              <w:rPr>
                <w:sz w:val="21"/>
              </w:rPr>
            </w:pPr>
            <w:r>
              <w:rPr>
                <w:rFonts w:ascii="Times New Roman" w:eastAsia="Times New Roman"/>
                <w:sz w:val="21"/>
              </w:rPr>
              <w:t>2.</w:t>
            </w:r>
            <w:r>
              <w:rPr>
                <w:sz w:val="21"/>
              </w:rPr>
              <w:t>幼儿教师领域教育核心经验（语言）</w:t>
            </w:r>
          </w:p>
          <w:p w:rsidR="00C31C8F" w:rsidRDefault="00656E91">
            <w:pPr>
              <w:pStyle w:val="TableParagraph"/>
              <w:spacing w:before="43" w:line="278" w:lineRule="auto"/>
              <w:ind w:left="117" w:right="-29" w:firstLine="420"/>
              <w:rPr>
                <w:sz w:val="21"/>
              </w:rPr>
            </w:pPr>
            <w:r>
              <w:rPr>
                <w:spacing w:val="-8"/>
                <w:w w:val="95"/>
                <w:sz w:val="21"/>
              </w:rPr>
              <w:t>本知识模块包括三节内容：第一节是幼儿语言领域核心经验，包括谈话、讲述、</w:t>
            </w:r>
            <w:r>
              <w:rPr>
                <w:spacing w:val="-8"/>
                <w:w w:val="95"/>
                <w:sz w:val="21"/>
              </w:rPr>
              <w:t xml:space="preserve">  </w:t>
            </w:r>
            <w:r>
              <w:rPr>
                <w:spacing w:val="-7"/>
                <w:sz w:val="21"/>
              </w:rPr>
              <w:t>文学、前阅读和前书写等部分；第二节是幼儿语言领域发展特点，包括指南中提出</w:t>
            </w:r>
            <w:r>
              <w:rPr>
                <w:spacing w:val="-9"/>
                <w:sz w:val="21"/>
              </w:rPr>
              <w:t>的倾听与表达和阅读与书写准备这两方面的内容；第三节是语言领域教育建议，包括集体教学活动、游戏活动、生活活动、家园共育、环境创设等方面的建议。</w:t>
            </w:r>
          </w:p>
          <w:p w:rsidR="00C31C8F" w:rsidRDefault="00656E91">
            <w:pPr>
              <w:pStyle w:val="TableParagraph"/>
              <w:spacing w:line="269" w:lineRule="exact"/>
              <w:ind w:left="537"/>
              <w:rPr>
                <w:sz w:val="21"/>
              </w:rPr>
            </w:pPr>
            <w:r>
              <w:rPr>
                <w:rFonts w:ascii="Times New Roman" w:eastAsia="Times New Roman"/>
                <w:sz w:val="21"/>
              </w:rPr>
              <w:t>3.</w:t>
            </w:r>
            <w:r>
              <w:rPr>
                <w:sz w:val="21"/>
              </w:rPr>
              <w:t>幼儿教师领域教育核心经验（健康）</w:t>
            </w:r>
          </w:p>
          <w:p w:rsidR="00C31C8F" w:rsidRDefault="00656E91">
            <w:pPr>
              <w:pStyle w:val="TableParagraph"/>
              <w:spacing w:before="43" w:line="278" w:lineRule="auto"/>
              <w:ind w:left="117" w:right="-29" w:firstLine="420"/>
              <w:rPr>
                <w:sz w:val="21"/>
              </w:rPr>
            </w:pPr>
            <w:r>
              <w:rPr>
                <w:spacing w:val="-3"/>
                <w:sz w:val="21"/>
              </w:rPr>
              <w:t>本知识模块包括三节内容：第一节是幼儿健康领域核心经验，包括身体移动能</w:t>
            </w:r>
            <w:r>
              <w:rPr>
                <w:spacing w:val="-5"/>
                <w:sz w:val="21"/>
              </w:rPr>
              <w:t>力、生活自理能力、安全和自我保护等部分；第二节是幼儿健康领域发展特点，包</w:t>
            </w:r>
            <w:r>
              <w:rPr>
                <w:spacing w:val="-8"/>
                <w:sz w:val="21"/>
              </w:rPr>
              <w:t>括指南中提出的身心状况、动作发展、生活习惯与生活能力这几方面的内容；第三</w:t>
            </w:r>
            <w:r>
              <w:rPr>
                <w:spacing w:val="-14"/>
                <w:w w:val="95"/>
                <w:sz w:val="21"/>
              </w:rPr>
              <w:t>节是幼儿健康领域教育建议，包括集体教学活动、游戏活动、生活活动、家园共育、</w:t>
            </w:r>
            <w:r>
              <w:rPr>
                <w:spacing w:val="-14"/>
                <w:w w:val="95"/>
                <w:sz w:val="21"/>
              </w:rPr>
              <w:t xml:space="preserve">  </w:t>
            </w:r>
            <w:r>
              <w:rPr>
                <w:spacing w:val="-14"/>
                <w:sz w:val="21"/>
              </w:rPr>
              <w:t>环境创设等方面的建议。</w:t>
            </w:r>
          </w:p>
          <w:p w:rsidR="00C31C8F" w:rsidRDefault="00656E91">
            <w:pPr>
              <w:pStyle w:val="TableParagraph"/>
              <w:spacing w:line="268" w:lineRule="exact"/>
              <w:ind w:left="537"/>
              <w:rPr>
                <w:sz w:val="21"/>
              </w:rPr>
            </w:pPr>
            <w:r>
              <w:rPr>
                <w:rFonts w:ascii="Times New Roman" w:eastAsia="Times New Roman"/>
                <w:sz w:val="21"/>
              </w:rPr>
              <w:t>4.</w:t>
            </w:r>
            <w:r>
              <w:rPr>
                <w:sz w:val="21"/>
              </w:rPr>
              <w:t>幼儿教师领域教</w:t>
            </w:r>
            <w:r>
              <w:rPr>
                <w:sz w:val="21"/>
              </w:rPr>
              <w:t>育核心经验（音乐）</w:t>
            </w:r>
          </w:p>
          <w:p w:rsidR="00C31C8F" w:rsidRDefault="00656E91">
            <w:pPr>
              <w:pStyle w:val="TableParagraph"/>
              <w:spacing w:before="43" w:line="278" w:lineRule="auto"/>
              <w:ind w:left="117" w:right="77" w:firstLine="420"/>
              <w:jc w:val="both"/>
              <w:rPr>
                <w:sz w:val="21"/>
              </w:rPr>
            </w:pPr>
            <w:r>
              <w:rPr>
                <w:spacing w:val="-3"/>
                <w:w w:val="95"/>
                <w:sz w:val="21"/>
              </w:rPr>
              <w:t>本知识模块包括三节内容：第一节是幼儿音乐领域核心经验；第二节是幼儿音</w:t>
            </w:r>
            <w:r>
              <w:rPr>
                <w:spacing w:val="-3"/>
                <w:w w:val="95"/>
                <w:sz w:val="21"/>
              </w:rPr>
              <w:t xml:space="preserve">  </w:t>
            </w:r>
            <w:r>
              <w:rPr>
                <w:spacing w:val="-6"/>
                <w:w w:val="95"/>
                <w:sz w:val="21"/>
              </w:rPr>
              <w:t>乐领域发展特点，包括指南中提出的感受与欣赏和表现与创造这两方面的内容；第</w:t>
            </w:r>
            <w:r>
              <w:rPr>
                <w:spacing w:val="-6"/>
                <w:w w:val="95"/>
                <w:sz w:val="21"/>
              </w:rPr>
              <w:t xml:space="preserve">  </w:t>
            </w:r>
            <w:r>
              <w:rPr>
                <w:spacing w:val="-8"/>
                <w:w w:val="95"/>
                <w:sz w:val="21"/>
              </w:rPr>
              <w:t>三节是幼儿音乐领域教育建议，包括集体教学活动、游戏活动、生活活动、家园共</w:t>
            </w:r>
            <w:r>
              <w:rPr>
                <w:spacing w:val="-8"/>
                <w:w w:val="95"/>
                <w:sz w:val="21"/>
              </w:rPr>
              <w:t xml:space="preserve">  </w:t>
            </w:r>
            <w:r>
              <w:rPr>
                <w:spacing w:val="-8"/>
                <w:sz w:val="21"/>
              </w:rPr>
              <w:t>育、环境创设等方面的建议。</w:t>
            </w:r>
          </w:p>
          <w:p w:rsidR="00C31C8F" w:rsidRDefault="00656E91">
            <w:pPr>
              <w:pStyle w:val="TableParagraph"/>
              <w:spacing w:line="267" w:lineRule="exact"/>
              <w:ind w:left="537"/>
              <w:rPr>
                <w:sz w:val="21"/>
              </w:rPr>
            </w:pPr>
            <w:r>
              <w:rPr>
                <w:rFonts w:ascii="Times New Roman" w:eastAsia="Times New Roman"/>
                <w:sz w:val="21"/>
              </w:rPr>
              <w:t>5.</w:t>
            </w:r>
            <w:r>
              <w:rPr>
                <w:sz w:val="21"/>
              </w:rPr>
              <w:t>幼儿教师领域教育核心经验（美术）</w:t>
            </w:r>
          </w:p>
        </w:tc>
      </w:tr>
    </w:tbl>
    <w:p w:rsidR="00C31C8F" w:rsidRDefault="00C31C8F">
      <w:pPr>
        <w:spacing w:line="267"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348"/>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line="278" w:lineRule="auto"/>
              <w:ind w:left="117" w:right="77" w:firstLine="420"/>
              <w:jc w:val="both"/>
              <w:rPr>
                <w:sz w:val="21"/>
              </w:rPr>
            </w:pPr>
            <w:r>
              <w:rPr>
                <w:spacing w:val="-3"/>
                <w:w w:val="95"/>
                <w:sz w:val="21"/>
              </w:rPr>
              <w:t>本知识模块包括三节内容：第一节是幼儿美术领域核心经验；第二节是幼儿美</w:t>
            </w:r>
            <w:r>
              <w:rPr>
                <w:spacing w:val="-3"/>
                <w:w w:val="95"/>
                <w:sz w:val="21"/>
              </w:rPr>
              <w:t xml:space="preserve">  </w:t>
            </w:r>
            <w:r>
              <w:rPr>
                <w:spacing w:val="-6"/>
                <w:w w:val="95"/>
                <w:sz w:val="21"/>
              </w:rPr>
              <w:t>术领域发展特点，包括指南中提出的感受与欣赏和表现与创造这两方面的内容；第</w:t>
            </w:r>
            <w:r>
              <w:rPr>
                <w:spacing w:val="-6"/>
                <w:w w:val="95"/>
                <w:sz w:val="21"/>
              </w:rPr>
              <w:t xml:space="preserve">  </w:t>
            </w:r>
            <w:r>
              <w:rPr>
                <w:spacing w:val="-8"/>
                <w:w w:val="95"/>
                <w:sz w:val="21"/>
              </w:rPr>
              <w:t>三节是幼儿美术领域教育建议，包括集体教学活动、游戏活动、生活活动、家园共</w:t>
            </w:r>
            <w:r>
              <w:rPr>
                <w:spacing w:val="-8"/>
                <w:w w:val="95"/>
                <w:sz w:val="21"/>
              </w:rPr>
              <w:t xml:space="preserve">  </w:t>
            </w:r>
            <w:r>
              <w:rPr>
                <w:spacing w:val="-8"/>
                <w:sz w:val="21"/>
              </w:rPr>
              <w:t>育、环境创设等方面的建议。</w:t>
            </w:r>
          </w:p>
          <w:p w:rsidR="00C31C8F" w:rsidRDefault="00656E91">
            <w:pPr>
              <w:pStyle w:val="TableParagraph"/>
              <w:spacing w:line="269" w:lineRule="exact"/>
              <w:ind w:left="537"/>
              <w:rPr>
                <w:sz w:val="21"/>
              </w:rPr>
            </w:pPr>
            <w:r>
              <w:rPr>
                <w:rFonts w:ascii="Times New Roman" w:eastAsia="Times New Roman"/>
                <w:sz w:val="21"/>
              </w:rPr>
              <w:t>6.</w:t>
            </w:r>
            <w:r>
              <w:rPr>
                <w:sz w:val="21"/>
              </w:rPr>
              <w:t>幼儿教师领域教育核心经验（科学）</w:t>
            </w:r>
          </w:p>
          <w:p w:rsidR="00C31C8F" w:rsidRDefault="00656E91">
            <w:pPr>
              <w:pStyle w:val="TableParagraph"/>
              <w:spacing w:before="43" w:line="278" w:lineRule="auto"/>
              <w:ind w:left="117" w:right="77" w:firstLine="420"/>
              <w:jc w:val="both"/>
              <w:rPr>
                <w:sz w:val="21"/>
              </w:rPr>
            </w:pPr>
            <w:r>
              <w:rPr>
                <w:spacing w:val="-3"/>
                <w:w w:val="95"/>
                <w:sz w:val="21"/>
              </w:rPr>
              <w:t>本知识模块包括三节内容：第一节是幼儿科学领域核心经验；第二节是幼儿科</w:t>
            </w:r>
            <w:r>
              <w:rPr>
                <w:spacing w:val="-3"/>
                <w:w w:val="95"/>
                <w:sz w:val="21"/>
              </w:rPr>
              <w:t xml:space="preserve">  </w:t>
            </w:r>
            <w:r>
              <w:rPr>
                <w:spacing w:val="-6"/>
                <w:w w:val="95"/>
                <w:sz w:val="21"/>
              </w:rPr>
              <w:t>学领域发展特点，包括指南中提出的科学探究这方面的内容；第三节是幼儿科学领</w:t>
            </w:r>
            <w:r>
              <w:rPr>
                <w:spacing w:val="-6"/>
                <w:w w:val="95"/>
                <w:sz w:val="21"/>
              </w:rPr>
              <w:t xml:space="preserve">  </w:t>
            </w:r>
            <w:r>
              <w:rPr>
                <w:spacing w:val="-6"/>
                <w:w w:val="95"/>
                <w:sz w:val="21"/>
              </w:rPr>
              <w:t>域教育建议，包括集体教学活动、游戏活动、生活活动、家园共育、环境创设等方</w:t>
            </w:r>
            <w:r>
              <w:rPr>
                <w:spacing w:val="-6"/>
                <w:w w:val="95"/>
                <w:sz w:val="21"/>
              </w:rPr>
              <w:t xml:space="preserve">  </w:t>
            </w:r>
            <w:r>
              <w:rPr>
                <w:spacing w:val="-6"/>
                <w:sz w:val="21"/>
              </w:rPr>
              <w:t>面的建议。</w:t>
            </w:r>
          </w:p>
          <w:p w:rsidR="00C31C8F" w:rsidRDefault="00656E91">
            <w:pPr>
              <w:pStyle w:val="TableParagraph"/>
              <w:spacing w:line="269" w:lineRule="exact"/>
              <w:ind w:left="537"/>
              <w:rPr>
                <w:sz w:val="21"/>
              </w:rPr>
            </w:pPr>
            <w:r>
              <w:rPr>
                <w:rFonts w:ascii="Times New Roman" w:eastAsia="Times New Roman"/>
                <w:sz w:val="21"/>
              </w:rPr>
              <w:t>7.</w:t>
            </w:r>
            <w:r>
              <w:rPr>
                <w:sz w:val="21"/>
              </w:rPr>
              <w:t>幼儿教师领域教育核心经验（数学）</w:t>
            </w:r>
          </w:p>
          <w:p w:rsidR="00C31C8F" w:rsidRDefault="00656E91">
            <w:pPr>
              <w:pStyle w:val="TableParagraph"/>
              <w:spacing w:before="2" w:line="310" w:lineRule="atLeast"/>
              <w:ind w:left="117" w:right="-29" w:firstLine="420"/>
              <w:rPr>
                <w:sz w:val="21"/>
              </w:rPr>
            </w:pPr>
            <w:r>
              <w:rPr>
                <w:spacing w:val="-9"/>
                <w:w w:val="95"/>
                <w:sz w:val="21"/>
              </w:rPr>
              <w:t>本知识模块包括三节内容：第一节是幼儿数学领域核心经验，包括集合与模式、</w:t>
            </w:r>
            <w:r>
              <w:rPr>
                <w:spacing w:val="-9"/>
                <w:w w:val="95"/>
                <w:sz w:val="21"/>
              </w:rPr>
              <w:t xml:space="preserve">  </w:t>
            </w:r>
            <w:r>
              <w:rPr>
                <w:spacing w:val="-9"/>
                <w:sz w:val="21"/>
              </w:rPr>
              <w:t>数概念与运算、比较与测量、几何与空间这四个部分；第二节是幼儿数学领域发展</w:t>
            </w:r>
            <w:r>
              <w:rPr>
                <w:spacing w:val="-13"/>
                <w:w w:val="95"/>
                <w:sz w:val="21"/>
              </w:rPr>
              <w:t>特点，包括指南中提出的数学认知这方面的内容；第三节是幼儿数学领域教育建议，</w:t>
            </w:r>
            <w:r>
              <w:rPr>
                <w:spacing w:val="-13"/>
                <w:w w:val="95"/>
                <w:sz w:val="21"/>
              </w:rPr>
              <w:t xml:space="preserve">  </w:t>
            </w:r>
            <w:r>
              <w:rPr>
                <w:spacing w:val="-13"/>
                <w:sz w:val="21"/>
              </w:rPr>
              <w:t>包括集体教学活动、游戏活动、生活活动、家园共育、环境创设等方面的建议。</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spacing w:before="1"/>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2"/>
                <w:w w:val="95"/>
                <w:sz w:val="21"/>
              </w:rPr>
              <w:t>采取课堂讲解与教育案例分析的方法，采用多媒体辅助教学，结合幼儿园教</w:t>
            </w:r>
            <w:r>
              <w:rPr>
                <w:spacing w:val="-2"/>
                <w:w w:val="95"/>
                <w:sz w:val="21"/>
              </w:rPr>
              <w:t xml:space="preserve">  </w:t>
            </w:r>
            <w:r>
              <w:rPr>
                <w:spacing w:val="-2"/>
                <w:sz w:val="21"/>
              </w:rPr>
              <w:t>育活动视频，帮助学生理解教学内容。</w:t>
            </w:r>
          </w:p>
          <w:p w:rsidR="00C31C8F" w:rsidRDefault="00656E91">
            <w:pPr>
              <w:pStyle w:val="TableParagraph"/>
              <w:spacing w:line="278" w:lineRule="auto"/>
              <w:ind w:left="117" w:right="77" w:firstLine="420"/>
              <w:rPr>
                <w:sz w:val="21"/>
              </w:rPr>
            </w:pPr>
            <w:r>
              <w:rPr>
                <w:w w:val="95"/>
                <w:sz w:val="21"/>
              </w:rPr>
              <w:t>2.</w:t>
            </w:r>
            <w:r>
              <w:rPr>
                <w:spacing w:val="-2"/>
                <w:w w:val="95"/>
                <w:sz w:val="21"/>
              </w:rPr>
              <w:t>注重理论讲授与实践教学相结合，充分利用实训室教学，提高学生的领域教</w:t>
            </w:r>
            <w:r>
              <w:rPr>
                <w:spacing w:val="-2"/>
                <w:w w:val="95"/>
                <w:sz w:val="21"/>
              </w:rPr>
              <w:t xml:space="preserve">  </w:t>
            </w:r>
            <w:r>
              <w:rPr>
                <w:spacing w:val="-2"/>
                <w:sz w:val="21"/>
              </w:rPr>
              <w:t>学能力。</w:t>
            </w:r>
          </w:p>
          <w:p w:rsidR="00C31C8F" w:rsidRDefault="00656E91">
            <w:pPr>
              <w:pStyle w:val="TableParagraph"/>
              <w:spacing w:line="269" w:lineRule="exact"/>
              <w:ind w:left="537"/>
              <w:rPr>
                <w:sz w:val="21"/>
              </w:rPr>
            </w:pPr>
            <w:r>
              <w:rPr>
                <w:sz w:val="21"/>
              </w:rPr>
              <w:t>3.</w:t>
            </w:r>
            <w:r>
              <w:rPr>
                <w:sz w:val="21"/>
              </w:rPr>
              <w:t>以教育见实习巩固理论学习，尽可能地给学生创造机会到幼儿园观察和实施</w:t>
            </w:r>
          </w:p>
          <w:p w:rsidR="00C31C8F" w:rsidRDefault="00656E91">
            <w:pPr>
              <w:pStyle w:val="TableParagraph"/>
              <w:spacing w:before="43"/>
              <w:ind w:left="117"/>
              <w:rPr>
                <w:sz w:val="21"/>
              </w:rPr>
            </w:pPr>
            <w:r>
              <w:rPr>
                <w:sz w:val="21"/>
              </w:rPr>
              <w:t>教育活动的机会，让学生更直观的了解幼儿园各类教育活动的实施。</w:t>
            </w:r>
          </w:p>
        </w:tc>
      </w:tr>
      <w:tr w:rsidR="00C31C8F">
        <w:trPr>
          <w:trHeight w:val="577"/>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117"/>
              <w:rPr>
                <w:sz w:val="21"/>
              </w:rPr>
            </w:pPr>
            <w:r>
              <w:rPr>
                <w:sz w:val="21"/>
              </w:rPr>
              <w:t>ZH50214</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153"/>
              <w:ind w:left="118"/>
              <w:rPr>
                <w:sz w:val="21"/>
              </w:rPr>
            </w:pPr>
            <w:r>
              <w:rPr>
                <w:sz w:val="21"/>
              </w:rPr>
              <w:t>幼儿园教育活动组织与实施</w:t>
            </w:r>
          </w:p>
        </w:tc>
      </w:tr>
      <w:tr w:rsidR="00C31C8F">
        <w:trPr>
          <w:trHeight w:val="577"/>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153"/>
              <w:ind w:left="118"/>
              <w:rPr>
                <w:sz w:val="21"/>
              </w:rPr>
            </w:pPr>
            <w:r>
              <w:rPr>
                <w:sz w:val="21"/>
              </w:rPr>
              <w:t>26</w:t>
            </w:r>
          </w:p>
        </w:tc>
      </w:tr>
      <w:tr w:rsidR="00C31C8F">
        <w:trPr>
          <w:trHeight w:val="578"/>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117"/>
              <w:rPr>
                <w:sz w:val="21"/>
              </w:rPr>
            </w:pPr>
            <w:r>
              <w:rPr>
                <w:sz w:val="21"/>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153"/>
              <w:ind w:left="118"/>
              <w:rPr>
                <w:sz w:val="21"/>
              </w:rPr>
            </w:pPr>
            <w:r>
              <w:rPr>
                <w:sz w:val="21"/>
              </w:rPr>
              <w:t>16</w:t>
            </w:r>
          </w:p>
        </w:tc>
      </w:tr>
      <w:tr w:rsidR="00C31C8F">
        <w:trPr>
          <w:trHeight w:val="577"/>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117"/>
              <w:rPr>
                <w:sz w:val="21"/>
              </w:rPr>
            </w:pPr>
            <w:r>
              <w:rPr>
                <w:sz w:val="21"/>
              </w:rPr>
              <w:t>1.5</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15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153"/>
              <w:ind w:left="118"/>
              <w:rPr>
                <w:sz w:val="21"/>
              </w:rPr>
            </w:pPr>
            <w:r>
              <w:rPr>
                <w:sz w:val="21"/>
              </w:rPr>
              <w:t>考试</w:t>
            </w:r>
          </w:p>
        </w:tc>
      </w:tr>
      <w:tr w:rsidR="00C31C8F">
        <w:trPr>
          <w:trHeight w:val="577"/>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15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4677"/>
        </w:trPr>
        <w:tc>
          <w:tcPr>
            <w:tcW w:w="1376"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35"/>
              <w:ind w:left="245" w:right="226"/>
              <w:jc w:val="center"/>
              <w:rPr>
                <w:b/>
                <w:sz w:val="21"/>
              </w:rPr>
            </w:pPr>
            <w:r>
              <w:rPr>
                <w:b/>
                <w:sz w:val="21"/>
              </w:rPr>
              <w:t>课程目标</w:t>
            </w:r>
          </w:p>
        </w:tc>
        <w:tc>
          <w:tcPr>
            <w:tcW w:w="7746" w:type="dxa"/>
            <w:gridSpan w:val="3"/>
            <w:tcBorders>
              <w:top w:val="single" w:sz="4" w:space="0" w:color="000000"/>
              <w:left w:val="single" w:sz="4" w:space="0" w:color="000000"/>
            </w:tcBorders>
          </w:tcPr>
          <w:p w:rsidR="00C31C8F" w:rsidRDefault="00656E91">
            <w:pPr>
              <w:pStyle w:val="TableParagraph"/>
              <w:spacing w:before="21" w:line="278" w:lineRule="auto"/>
              <w:ind w:left="117" w:right="77" w:firstLine="420"/>
              <w:jc w:val="both"/>
              <w:rPr>
                <w:sz w:val="21"/>
              </w:rPr>
            </w:pPr>
            <w:r>
              <w:rPr>
                <w:spacing w:val="3"/>
                <w:w w:val="95"/>
                <w:sz w:val="21"/>
              </w:rPr>
              <w:t>本课程承担着</w:t>
            </w:r>
            <w:r>
              <w:rPr>
                <w:spacing w:val="3"/>
                <w:w w:val="95"/>
                <w:sz w:val="21"/>
              </w:rPr>
              <w:t>“</w:t>
            </w:r>
            <w:r>
              <w:rPr>
                <w:spacing w:val="3"/>
                <w:w w:val="95"/>
                <w:sz w:val="21"/>
              </w:rPr>
              <w:t>训练学生具有从事幼儿园教育教学工作的基本技能和培养学</w:t>
            </w:r>
            <w:r>
              <w:rPr>
                <w:spacing w:val="3"/>
                <w:w w:val="95"/>
                <w:sz w:val="21"/>
              </w:rPr>
              <w:t xml:space="preserve">  </w:t>
            </w:r>
            <w:r>
              <w:rPr>
                <w:w w:val="95"/>
                <w:sz w:val="21"/>
              </w:rPr>
              <w:t>生专业素质与教学能力</w:t>
            </w:r>
            <w:r>
              <w:rPr>
                <w:w w:val="95"/>
                <w:sz w:val="21"/>
              </w:rPr>
              <w:t>”</w:t>
            </w:r>
            <w:r>
              <w:rPr>
                <w:w w:val="95"/>
                <w:sz w:val="21"/>
              </w:rPr>
              <w:t>的任务，要讲授学前儿童教育教育的有关理论知识和锻炼</w:t>
            </w:r>
            <w:r>
              <w:rPr>
                <w:w w:val="95"/>
                <w:sz w:val="21"/>
              </w:rPr>
              <w:t xml:space="preserve">  </w:t>
            </w:r>
            <w:r>
              <w:rPr>
                <w:spacing w:val="3"/>
                <w:w w:val="95"/>
                <w:sz w:val="21"/>
              </w:rPr>
              <w:t>学生实际组织教育活动的能力。要使学生了解学前儿童教育的一般规律和相关理</w:t>
            </w:r>
            <w:r>
              <w:rPr>
                <w:spacing w:val="3"/>
                <w:w w:val="95"/>
                <w:sz w:val="21"/>
              </w:rPr>
              <w:t xml:space="preserve">  </w:t>
            </w:r>
            <w:r>
              <w:rPr>
                <w:spacing w:val="-4"/>
                <w:w w:val="95"/>
                <w:sz w:val="21"/>
              </w:rPr>
              <w:t>论，掌握学前儿童教育活动的原则、教育实践活动的组织与实施以及教育评价等有</w:t>
            </w:r>
            <w:r>
              <w:rPr>
                <w:spacing w:val="-4"/>
                <w:w w:val="95"/>
                <w:sz w:val="21"/>
              </w:rPr>
              <w:t xml:space="preserve">  </w:t>
            </w:r>
            <w:r>
              <w:rPr>
                <w:spacing w:val="-5"/>
                <w:w w:val="95"/>
                <w:sz w:val="21"/>
              </w:rPr>
              <w:t>关知识，使学生具备</w:t>
            </w:r>
            <w:r>
              <w:rPr>
                <w:spacing w:val="-5"/>
                <w:w w:val="95"/>
                <w:sz w:val="21"/>
              </w:rPr>
              <w:t>“</w:t>
            </w:r>
            <w:r>
              <w:rPr>
                <w:spacing w:val="-5"/>
                <w:w w:val="95"/>
                <w:sz w:val="21"/>
              </w:rPr>
              <w:t>会说、会讲、会写、会教</w:t>
            </w:r>
            <w:r>
              <w:rPr>
                <w:spacing w:val="-5"/>
                <w:w w:val="95"/>
                <w:sz w:val="21"/>
              </w:rPr>
              <w:t>”</w:t>
            </w:r>
            <w:r>
              <w:rPr>
                <w:spacing w:val="-5"/>
                <w:w w:val="95"/>
                <w:sz w:val="21"/>
              </w:rPr>
              <w:t>等相关知识和实践能力，提高学</w:t>
            </w:r>
            <w:r>
              <w:rPr>
                <w:spacing w:val="-5"/>
                <w:w w:val="95"/>
                <w:sz w:val="21"/>
              </w:rPr>
              <w:t xml:space="preserve">  </w:t>
            </w:r>
            <w:r>
              <w:rPr>
                <w:spacing w:val="-5"/>
                <w:sz w:val="21"/>
              </w:rPr>
              <w:t>生从事学前儿童教育活动实践和研究的专业素养。</w:t>
            </w:r>
          </w:p>
          <w:p w:rsidR="00C31C8F" w:rsidRDefault="00656E91">
            <w:pPr>
              <w:pStyle w:val="TableParagraph"/>
              <w:spacing w:line="268" w:lineRule="exact"/>
              <w:ind w:left="537"/>
              <w:rPr>
                <w:sz w:val="21"/>
              </w:rPr>
            </w:pPr>
            <w:r>
              <w:rPr>
                <w:sz w:val="21"/>
              </w:rPr>
              <w:t>1.</w:t>
            </w:r>
            <w:r>
              <w:rPr>
                <w:sz w:val="21"/>
              </w:rPr>
              <w:t>知识目标</w:t>
            </w:r>
          </w:p>
          <w:p w:rsidR="00C31C8F" w:rsidRDefault="00656E91">
            <w:pPr>
              <w:pStyle w:val="TableParagraph"/>
              <w:spacing w:before="43" w:line="278" w:lineRule="auto"/>
              <w:ind w:left="117" w:right="77" w:firstLine="420"/>
              <w:jc w:val="both"/>
              <w:rPr>
                <w:sz w:val="21"/>
              </w:rPr>
            </w:pPr>
            <w:r>
              <w:rPr>
                <w:spacing w:val="-2"/>
                <w:w w:val="95"/>
                <w:sz w:val="21"/>
              </w:rPr>
              <w:t>丰富学生有关幼儿园教育活动发展和教育的理论知识，使学生了解学前儿童教</w:t>
            </w:r>
            <w:r>
              <w:rPr>
                <w:spacing w:val="-2"/>
                <w:w w:val="95"/>
                <w:sz w:val="21"/>
              </w:rPr>
              <w:t xml:space="preserve">  </w:t>
            </w:r>
            <w:r>
              <w:rPr>
                <w:spacing w:val="-4"/>
                <w:w w:val="95"/>
                <w:sz w:val="21"/>
              </w:rPr>
              <w:t>育组织的基本灵论和教育意义，获得对幼儿园各类教育活动的基本认识，理解教育</w:t>
            </w:r>
            <w:r>
              <w:rPr>
                <w:spacing w:val="-4"/>
                <w:w w:val="95"/>
                <w:sz w:val="21"/>
              </w:rPr>
              <w:t xml:space="preserve">  </w:t>
            </w:r>
            <w:r>
              <w:rPr>
                <w:spacing w:val="-7"/>
                <w:w w:val="95"/>
                <w:sz w:val="21"/>
              </w:rPr>
              <w:t>活动的设计、组织指导与评价的有关理论，帮助学生奠定良好的儿童发展与教育的</w:t>
            </w:r>
            <w:r>
              <w:rPr>
                <w:spacing w:val="-7"/>
                <w:w w:val="95"/>
                <w:sz w:val="21"/>
              </w:rPr>
              <w:t xml:space="preserve">  </w:t>
            </w:r>
            <w:r>
              <w:rPr>
                <w:spacing w:val="-7"/>
                <w:sz w:val="21"/>
              </w:rPr>
              <w:t>理论基础。</w:t>
            </w:r>
          </w:p>
          <w:p w:rsidR="00C31C8F" w:rsidRDefault="00656E91">
            <w:pPr>
              <w:pStyle w:val="TableParagraph"/>
              <w:spacing w:line="269" w:lineRule="exact"/>
              <w:ind w:left="537"/>
              <w:rPr>
                <w:sz w:val="21"/>
              </w:rPr>
            </w:pPr>
            <w:r>
              <w:rPr>
                <w:sz w:val="21"/>
              </w:rPr>
              <w:t>2.</w:t>
            </w:r>
            <w:r>
              <w:rPr>
                <w:sz w:val="21"/>
              </w:rPr>
              <w:t>能力与技能目标</w:t>
            </w:r>
          </w:p>
          <w:p w:rsidR="00C31C8F" w:rsidRDefault="00656E91">
            <w:pPr>
              <w:pStyle w:val="TableParagraph"/>
              <w:spacing w:before="2" w:line="310" w:lineRule="atLeast"/>
              <w:ind w:left="117" w:right="77" w:firstLine="420"/>
              <w:jc w:val="both"/>
              <w:rPr>
                <w:sz w:val="21"/>
              </w:rPr>
            </w:pPr>
            <w:r>
              <w:rPr>
                <w:spacing w:val="3"/>
                <w:w w:val="95"/>
                <w:sz w:val="21"/>
              </w:rPr>
              <w:t>锻炼学生从事学前儿童教育的实际能力，使学生能够设计幼儿园集体教学活</w:t>
            </w:r>
            <w:r>
              <w:rPr>
                <w:spacing w:val="3"/>
                <w:w w:val="95"/>
                <w:sz w:val="21"/>
              </w:rPr>
              <w:t xml:space="preserve">  </w:t>
            </w:r>
            <w:r>
              <w:rPr>
                <w:spacing w:val="-5"/>
                <w:w w:val="95"/>
                <w:sz w:val="21"/>
              </w:rPr>
              <w:t>动、幼儿游戏活动、区域活动、主题教学活动等幼儿园教育活动，具备较强的组织</w:t>
            </w:r>
            <w:r>
              <w:rPr>
                <w:spacing w:val="-5"/>
                <w:w w:val="95"/>
                <w:sz w:val="21"/>
              </w:rPr>
              <w:t xml:space="preserve">  </w:t>
            </w:r>
            <w:r>
              <w:rPr>
                <w:spacing w:val="-5"/>
                <w:sz w:val="21"/>
              </w:rPr>
              <w:t>与指导学前儿童教育活动的实践能力。</w:t>
            </w:r>
          </w:p>
        </w:tc>
      </w:tr>
    </w:tbl>
    <w:p w:rsidR="00C31C8F" w:rsidRDefault="00C31C8F">
      <w:pPr>
        <w:spacing w:line="310" w:lineRule="atLeast"/>
        <w:jc w:val="both"/>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228"/>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537"/>
              <w:rPr>
                <w:sz w:val="21"/>
              </w:rPr>
            </w:pPr>
            <w:r>
              <w:rPr>
                <w:w w:val="95"/>
                <w:sz w:val="21"/>
              </w:rPr>
              <w:t>3.</w:t>
            </w:r>
            <w:r>
              <w:rPr>
                <w:w w:val="95"/>
                <w:sz w:val="21"/>
              </w:rPr>
              <w:t>素质目标</w:t>
            </w:r>
          </w:p>
          <w:p w:rsidR="00C31C8F" w:rsidRDefault="00656E91">
            <w:pPr>
              <w:pStyle w:val="TableParagraph"/>
              <w:spacing w:before="2" w:line="310" w:lineRule="atLeast"/>
              <w:ind w:left="117" w:right="46" w:firstLine="420"/>
              <w:jc w:val="both"/>
              <w:rPr>
                <w:sz w:val="21"/>
              </w:rPr>
            </w:pPr>
            <w:r>
              <w:rPr>
                <w:w w:val="95"/>
                <w:sz w:val="21"/>
              </w:rPr>
              <w:t>提高学生的教学素质和文化素养，激发学生从事幼儿园教育活动的热爱之情，</w:t>
            </w:r>
            <w:r>
              <w:rPr>
                <w:w w:val="95"/>
                <w:sz w:val="21"/>
              </w:rPr>
              <w:t xml:space="preserve">  </w:t>
            </w:r>
            <w:r>
              <w:rPr>
                <w:spacing w:val="-5"/>
                <w:sz w:val="21"/>
              </w:rPr>
              <w:t>积累专业素养，培养良好的职业品德修养，引导学生热爱儿童，热爱幼教，学会做人，学会做事。</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spacing w:before="1"/>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幼儿园教育活动组织与实施概述</w:t>
            </w:r>
          </w:p>
          <w:p w:rsidR="00C31C8F" w:rsidRDefault="00656E91">
            <w:pPr>
              <w:pStyle w:val="TableParagraph"/>
              <w:spacing w:before="43"/>
              <w:ind w:left="537"/>
              <w:rPr>
                <w:sz w:val="21"/>
              </w:rPr>
            </w:pPr>
            <w:r>
              <w:rPr>
                <w:sz w:val="21"/>
              </w:rPr>
              <w:t>2.</w:t>
            </w:r>
            <w:r>
              <w:rPr>
                <w:sz w:val="21"/>
              </w:rPr>
              <w:t>幼儿园教育活动组织与实施的含义及原则</w:t>
            </w:r>
          </w:p>
          <w:p w:rsidR="00C31C8F" w:rsidRDefault="00656E91">
            <w:pPr>
              <w:pStyle w:val="TableParagraph"/>
              <w:spacing w:before="43"/>
              <w:ind w:left="537"/>
              <w:rPr>
                <w:sz w:val="21"/>
              </w:rPr>
            </w:pPr>
            <w:r>
              <w:rPr>
                <w:w w:val="95"/>
                <w:sz w:val="21"/>
              </w:rPr>
              <w:t>3.</w:t>
            </w:r>
            <w:r>
              <w:rPr>
                <w:w w:val="95"/>
                <w:sz w:val="21"/>
              </w:rPr>
              <w:t>幼儿园游戏活动组织与实施</w:t>
            </w:r>
          </w:p>
          <w:p w:rsidR="00C31C8F" w:rsidRDefault="00656E91">
            <w:pPr>
              <w:pStyle w:val="TableParagraph"/>
              <w:spacing w:before="43"/>
              <w:ind w:left="537"/>
              <w:rPr>
                <w:sz w:val="21"/>
              </w:rPr>
            </w:pPr>
            <w:r>
              <w:rPr>
                <w:w w:val="95"/>
                <w:sz w:val="21"/>
              </w:rPr>
              <w:t>4.</w:t>
            </w:r>
            <w:r>
              <w:rPr>
                <w:w w:val="95"/>
                <w:sz w:val="21"/>
              </w:rPr>
              <w:t>幼儿园区域活动组织与实施</w:t>
            </w:r>
          </w:p>
          <w:p w:rsidR="00C31C8F" w:rsidRDefault="00656E91">
            <w:pPr>
              <w:pStyle w:val="TableParagraph"/>
              <w:spacing w:before="43"/>
              <w:ind w:left="537"/>
              <w:rPr>
                <w:sz w:val="21"/>
              </w:rPr>
            </w:pPr>
            <w:r>
              <w:rPr>
                <w:sz w:val="21"/>
              </w:rPr>
              <w:t>5.</w:t>
            </w:r>
            <w:r>
              <w:rPr>
                <w:sz w:val="21"/>
              </w:rPr>
              <w:t>幼儿园主题教学活动组织与实施</w:t>
            </w:r>
          </w:p>
          <w:p w:rsidR="00C31C8F" w:rsidRDefault="00656E91">
            <w:pPr>
              <w:pStyle w:val="TableParagraph"/>
              <w:spacing w:before="43"/>
              <w:ind w:left="537"/>
              <w:rPr>
                <w:sz w:val="21"/>
              </w:rPr>
            </w:pPr>
            <w:r>
              <w:rPr>
                <w:w w:val="95"/>
                <w:sz w:val="21"/>
              </w:rPr>
              <w:t>6.</w:t>
            </w:r>
            <w:r>
              <w:rPr>
                <w:w w:val="95"/>
                <w:sz w:val="21"/>
              </w:rPr>
              <w:t>幼儿园教育活动的计划</w:t>
            </w:r>
          </w:p>
          <w:p w:rsidR="00C31C8F" w:rsidRDefault="00656E91">
            <w:pPr>
              <w:pStyle w:val="TableParagraph"/>
              <w:spacing w:before="43"/>
              <w:ind w:left="537"/>
              <w:rPr>
                <w:sz w:val="21"/>
              </w:rPr>
            </w:pPr>
            <w:r>
              <w:rPr>
                <w:w w:val="95"/>
                <w:sz w:val="21"/>
              </w:rPr>
              <w:t>7.</w:t>
            </w:r>
            <w:r>
              <w:rPr>
                <w:w w:val="95"/>
                <w:sz w:val="21"/>
              </w:rPr>
              <w:t>幼儿园教育活动的组织</w:t>
            </w:r>
          </w:p>
        </w:tc>
      </w:tr>
      <w:tr w:rsidR="00C31C8F">
        <w:trPr>
          <w:trHeight w:val="2496"/>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29" w:firstLine="420"/>
              <w:rPr>
                <w:sz w:val="21"/>
              </w:rPr>
            </w:pPr>
            <w:r>
              <w:rPr>
                <w:sz w:val="21"/>
              </w:rPr>
              <w:t>1.</w:t>
            </w:r>
            <w:r>
              <w:rPr>
                <w:sz w:val="21"/>
              </w:rPr>
              <w:t>收集与制作符合课程设计要求并利于学生职业能力培养的教学资源，包括：</w:t>
            </w:r>
            <w:r>
              <w:rPr>
                <w:sz w:val="21"/>
              </w:rPr>
              <w:t xml:space="preserve"> </w:t>
            </w:r>
            <w:r>
              <w:rPr>
                <w:spacing w:val="-11"/>
                <w:w w:val="95"/>
                <w:sz w:val="21"/>
              </w:rPr>
              <w:t>多媒体课件、电子教案、案例集、教学视频、课程考核要求、习题集、实训项目等。</w:t>
            </w:r>
          </w:p>
          <w:p w:rsidR="00C31C8F" w:rsidRDefault="00656E91">
            <w:pPr>
              <w:pStyle w:val="TableParagraph"/>
              <w:spacing w:line="278" w:lineRule="auto"/>
              <w:ind w:left="117" w:right="77" w:firstLine="420"/>
              <w:jc w:val="both"/>
              <w:rPr>
                <w:sz w:val="21"/>
              </w:rPr>
            </w:pPr>
            <w:r>
              <w:rPr>
                <w:w w:val="95"/>
                <w:sz w:val="21"/>
              </w:rPr>
              <w:t>2.</w:t>
            </w:r>
            <w:r>
              <w:rPr>
                <w:spacing w:val="-4"/>
                <w:w w:val="95"/>
                <w:sz w:val="21"/>
              </w:rPr>
              <w:t>充分利用网络资源，建立课程学习网络博客平台；提供课程的网络资源，课</w:t>
            </w:r>
            <w:r>
              <w:rPr>
                <w:spacing w:val="-4"/>
                <w:w w:val="95"/>
                <w:sz w:val="21"/>
              </w:rPr>
              <w:t xml:space="preserve">  </w:t>
            </w:r>
            <w:r>
              <w:rPr>
                <w:spacing w:val="-4"/>
                <w:sz w:val="21"/>
              </w:rPr>
              <w:t>程教学实时互动平台。</w:t>
            </w:r>
          </w:p>
          <w:p w:rsidR="00C31C8F" w:rsidRDefault="00656E91">
            <w:pPr>
              <w:pStyle w:val="TableParagraph"/>
              <w:spacing w:line="278" w:lineRule="auto"/>
              <w:ind w:left="117" w:right="75" w:firstLine="420"/>
              <w:jc w:val="both"/>
              <w:rPr>
                <w:sz w:val="21"/>
              </w:rPr>
            </w:pPr>
            <w:r>
              <w:rPr>
                <w:w w:val="95"/>
                <w:sz w:val="21"/>
              </w:rPr>
              <w:t>3.</w:t>
            </w:r>
            <w:r>
              <w:rPr>
                <w:spacing w:val="-4"/>
                <w:w w:val="95"/>
                <w:sz w:val="21"/>
              </w:rPr>
              <w:t>充分利用校内实训室，实现工学结合，教学做一体化：如智慧实训室、学前</w:t>
            </w:r>
            <w:r>
              <w:rPr>
                <w:spacing w:val="-4"/>
                <w:w w:val="95"/>
                <w:sz w:val="21"/>
              </w:rPr>
              <w:t xml:space="preserve">  </w:t>
            </w:r>
            <w:r>
              <w:rPr>
                <w:spacing w:val="-7"/>
                <w:w w:val="95"/>
                <w:sz w:val="21"/>
              </w:rPr>
              <w:t>儿童语言实训室、学前儿童社会教育实训室、学前儿童健康教育实训室、学前儿童</w:t>
            </w:r>
            <w:r>
              <w:rPr>
                <w:spacing w:val="-7"/>
                <w:w w:val="95"/>
                <w:sz w:val="21"/>
              </w:rPr>
              <w:t xml:space="preserve">  </w:t>
            </w:r>
            <w:r>
              <w:rPr>
                <w:spacing w:val="-9"/>
                <w:w w:val="95"/>
                <w:sz w:val="21"/>
              </w:rPr>
              <w:t>科学教育实训室、学前儿童美术教育实训室、奥尔夫音乐实训室等现代化的实践设</w:t>
            </w:r>
          </w:p>
          <w:p w:rsidR="00C31C8F" w:rsidRDefault="00656E91">
            <w:pPr>
              <w:pStyle w:val="TableParagraph"/>
              <w:spacing w:line="269" w:lineRule="exact"/>
              <w:ind w:left="117"/>
              <w:rPr>
                <w:sz w:val="21"/>
              </w:rPr>
            </w:pPr>
            <w:r>
              <w:rPr>
                <w:sz w:val="21"/>
              </w:rPr>
              <w:t>施。</w:t>
            </w:r>
          </w:p>
        </w:tc>
      </w:tr>
      <w:tr w:rsidR="00C31C8F">
        <w:trPr>
          <w:trHeight w:val="577"/>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55"/>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155"/>
              <w:ind w:left="117"/>
              <w:rPr>
                <w:sz w:val="21"/>
              </w:rPr>
            </w:pPr>
            <w:r>
              <w:rPr>
                <w:sz w:val="21"/>
              </w:rPr>
              <w:t>ZH50215</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155"/>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155"/>
              <w:ind w:left="118"/>
              <w:rPr>
                <w:sz w:val="21"/>
              </w:rPr>
            </w:pPr>
            <w:r>
              <w:rPr>
                <w:sz w:val="21"/>
              </w:rPr>
              <w:t>幼儿教育环境创设与利用</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36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14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22</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807"/>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20"/>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jc w:val="both"/>
              <w:rPr>
                <w:sz w:val="21"/>
              </w:rPr>
            </w:pPr>
            <w:r>
              <w:rPr>
                <w:w w:val="95"/>
                <w:sz w:val="21"/>
              </w:rPr>
              <w:t>1.</w:t>
            </w:r>
            <w:r>
              <w:rPr>
                <w:spacing w:val="-2"/>
                <w:w w:val="95"/>
                <w:sz w:val="21"/>
              </w:rPr>
              <w:t>理解幼儿教育环境创设的内涵与相关理论；明确幼儿教育环境创设的原则和</w:t>
            </w:r>
            <w:r>
              <w:rPr>
                <w:spacing w:val="-2"/>
                <w:w w:val="95"/>
                <w:sz w:val="21"/>
              </w:rPr>
              <w:t xml:space="preserve">  </w:t>
            </w:r>
            <w:r>
              <w:rPr>
                <w:spacing w:val="-6"/>
                <w:w w:val="95"/>
                <w:sz w:val="21"/>
              </w:rPr>
              <w:t>方法；学习幼儿教育环境创设的方法与相关的手工制作技能；学习幼儿教育环境创</w:t>
            </w:r>
            <w:r>
              <w:rPr>
                <w:spacing w:val="-6"/>
                <w:w w:val="95"/>
                <w:sz w:val="21"/>
              </w:rPr>
              <w:t xml:space="preserve">  </w:t>
            </w:r>
            <w:r>
              <w:rPr>
                <w:spacing w:val="-6"/>
                <w:sz w:val="21"/>
              </w:rPr>
              <w:t>设的评价体系与方法。</w:t>
            </w:r>
          </w:p>
          <w:p w:rsidR="00C31C8F" w:rsidRDefault="00656E91">
            <w:pPr>
              <w:pStyle w:val="TableParagraph"/>
              <w:spacing w:line="278" w:lineRule="auto"/>
              <w:ind w:left="117" w:right="77" w:firstLine="420"/>
              <w:jc w:val="both"/>
              <w:rPr>
                <w:sz w:val="21"/>
              </w:rPr>
            </w:pPr>
            <w:r>
              <w:rPr>
                <w:w w:val="95"/>
                <w:sz w:val="21"/>
              </w:rPr>
              <w:t>2.</w:t>
            </w:r>
            <w:r>
              <w:rPr>
                <w:spacing w:val="-3"/>
                <w:w w:val="95"/>
                <w:sz w:val="21"/>
              </w:rPr>
              <w:t>能够根据幼儿教育目标，针对不同年龄段儿童身心发展特点和水平，创设健</w:t>
            </w:r>
            <w:r>
              <w:rPr>
                <w:spacing w:val="-3"/>
                <w:w w:val="95"/>
                <w:sz w:val="21"/>
              </w:rPr>
              <w:t xml:space="preserve">  </w:t>
            </w:r>
            <w:r>
              <w:rPr>
                <w:spacing w:val="-6"/>
                <w:w w:val="95"/>
                <w:sz w:val="21"/>
              </w:rPr>
              <w:t>康、丰富且适宜的生活和活动环境，满足孩子多方面发展的需求，使他们在快乐的</w:t>
            </w:r>
            <w:r>
              <w:rPr>
                <w:spacing w:val="-6"/>
                <w:w w:val="95"/>
                <w:sz w:val="21"/>
              </w:rPr>
              <w:t xml:space="preserve">  </w:t>
            </w:r>
            <w:r>
              <w:rPr>
                <w:spacing w:val="-6"/>
                <w:sz w:val="21"/>
              </w:rPr>
              <w:t>童年生活中获得有益于身心健康发展的经验。</w:t>
            </w:r>
          </w:p>
          <w:p w:rsidR="00C31C8F" w:rsidRDefault="00656E91">
            <w:pPr>
              <w:pStyle w:val="TableParagraph"/>
              <w:spacing w:line="269" w:lineRule="exact"/>
              <w:ind w:left="537" w:right="-29"/>
              <w:rPr>
                <w:sz w:val="21"/>
              </w:rPr>
            </w:pPr>
            <w:r>
              <w:rPr>
                <w:w w:val="95"/>
                <w:sz w:val="21"/>
              </w:rPr>
              <w:t>3.</w:t>
            </w:r>
            <w:r>
              <w:rPr>
                <w:spacing w:val="-10"/>
                <w:w w:val="95"/>
                <w:sz w:val="21"/>
              </w:rPr>
              <w:t>树立正确的儿童观、教育观、环境观，关爱和尊重学前儿童；具有诚信品质、</w:t>
            </w:r>
          </w:p>
          <w:p w:rsidR="00C31C8F" w:rsidRDefault="00656E91">
            <w:pPr>
              <w:pStyle w:val="TableParagraph"/>
              <w:spacing w:before="2" w:line="310" w:lineRule="atLeast"/>
              <w:ind w:left="117" w:right="46"/>
              <w:rPr>
                <w:sz w:val="21"/>
              </w:rPr>
            </w:pPr>
            <w:r>
              <w:rPr>
                <w:w w:val="95"/>
                <w:sz w:val="21"/>
              </w:rPr>
              <w:t>敬业精神、团队精神、责任意识和遵纪守法意识；养成良好的教师职业道德品质，</w:t>
            </w:r>
            <w:r>
              <w:rPr>
                <w:w w:val="95"/>
                <w:sz w:val="21"/>
              </w:rPr>
              <w:t xml:space="preserve">  </w:t>
            </w:r>
            <w:r>
              <w:rPr>
                <w:sz w:val="21"/>
              </w:rPr>
              <w:t>养成对地方文化的喜爱之情，乐于应用地方文化与本地材料进行环境创设。</w:t>
            </w:r>
          </w:p>
        </w:tc>
      </w:tr>
      <w:tr w:rsidR="00C31C8F">
        <w:trPr>
          <w:trHeight w:val="2181"/>
        </w:trPr>
        <w:tc>
          <w:tcPr>
            <w:tcW w:w="1376"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3"/>
              <w:rPr>
                <w:rFonts w:ascii="Times New Roman"/>
                <w:sz w:val="23"/>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1"/>
              <w:ind w:left="537"/>
              <w:rPr>
                <w:sz w:val="21"/>
              </w:rPr>
            </w:pPr>
            <w:r>
              <w:rPr>
                <w:sz w:val="21"/>
              </w:rPr>
              <w:t>1.</w:t>
            </w:r>
            <w:r>
              <w:rPr>
                <w:sz w:val="21"/>
              </w:rPr>
              <w:t>幼儿教育环境创设概述</w:t>
            </w:r>
          </w:p>
          <w:p w:rsidR="00C31C8F" w:rsidRDefault="00656E91">
            <w:pPr>
              <w:pStyle w:val="TableParagraph"/>
              <w:spacing w:before="43"/>
              <w:ind w:left="537"/>
              <w:rPr>
                <w:sz w:val="21"/>
              </w:rPr>
            </w:pPr>
            <w:r>
              <w:rPr>
                <w:sz w:val="21"/>
              </w:rPr>
              <w:t>2.</w:t>
            </w:r>
            <w:r>
              <w:rPr>
                <w:sz w:val="21"/>
              </w:rPr>
              <w:t>幼儿班级环境创设</w:t>
            </w:r>
          </w:p>
          <w:p w:rsidR="00C31C8F" w:rsidRDefault="00656E91">
            <w:pPr>
              <w:pStyle w:val="TableParagraph"/>
              <w:spacing w:before="43"/>
              <w:ind w:left="537"/>
              <w:rPr>
                <w:sz w:val="21"/>
              </w:rPr>
            </w:pPr>
            <w:r>
              <w:rPr>
                <w:sz w:val="21"/>
              </w:rPr>
              <w:t>3.</w:t>
            </w:r>
            <w:r>
              <w:rPr>
                <w:sz w:val="21"/>
              </w:rPr>
              <w:t>良好心理环境的创设</w:t>
            </w:r>
          </w:p>
          <w:p w:rsidR="00C31C8F" w:rsidRDefault="00656E91">
            <w:pPr>
              <w:pStyle w:val="TableParagraph"/>
              <w:spacing w:before="43"/>
              <w:ind w:left="537"/>
              <w:rPr>
                <w:sz w:val="21"/>
              </w:rPr>
            </w:pPr>
            <w:r>
              <w:rPr>
                <w:sz w:val="21"/>
              </w:rPr>
              <w:t>5.</w:t>
            </w:r>
            <w:r>
              <w:rPr>
                <w:sz w:val="21"/>
              </w:rPr>
              <w:t>主题教育活动环境创设</w:t>
            </w:r>
          </w:p>
          <w:p w:rsidR="00C31C8F" w:rsidRDefault="00656E91">
            <w:pPr>
              <w:pStyle w:val="TableParagraph"/>
              <w:spacing w:before="43"/>
              <w:ind w:left="537"/>
              <w:rPr>
                <w:sz w:val="21"/>
              </w:rPr>
            </w:pPr>
            <w:r>
              <w:rPr>
                <w:sz w:val="21"/>
              </w:rPr>
              <w:t>6.</w:t>
            </w:r>
            <w:r>
              <w:rPr>
                <w:sz w:val="21"/>
              </w:rPr>
              <w:t>幼儿园特色环境创设</w:t>
            </w:r>
          </w:p>
          <w:p w:rsidR="00C31C8F" w:rsidRDefault="00656E91">
            <w:pPr>
              <w:pStyle w:val="TableParagraph"/>
              <w:spacing w:before="43"/>
              <w:ind w:left="537"/>
              <w:rPr>
                <w:sz w:val="21"/>
              </w:rPr>
            </w:pPr>
            <w:r>
              <w:rPr>
                <w:sz w:val="21"/>
              </w:rPr>
              <w:t>7.</w:t>
            </w:r>
            <w:r>
              <w:rPr>
                <w:sz w:val="21"/>
              </w:rPr>
              <w:t>幼儿园与家庭、社区资源的整合与利用</w:t>
            </w:r>
          </w:p>
          <w:p w:rsidR="00C31C8F" w:rsidRDefault="00656E91">
            <w:pPr>
              <w:pStyle w:val="TableParagraph"/>
              <w:spacing w:before="43" w:line="268" w:lineRule="exact"/>
              <w:ind w:left="537"/>
              <w:rPr>
                <w:sz w:val="21"/>
              </w:rPr>
            </w:pPr>
            <w:r>
              <w:rPr>
                <w:sz w:val="21"/>
              </w:rPr>
              <w:t>8.</w:t>
            </w:r>
            <w:r>
              <w:rPr>
                <w:sz w:val="21"/>
              </w:rPr>
              <w:t>幼儿教育环境创设与利用评价</w:t>
            </w:r>
          </w:p>
        </w:tc>
      </w:tr>
    </w:tbl>
    <w:p w:rsidR="00C31C8F" w:rsidRDefault="00C31C8F">
      <w:pPr>
        <w:spacing w:line="268"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2496"/>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left w:val="single" w:sz="4" w:space="0" w:color="000000"/>
              <w:bottom w:val="single" w:sz="4" w:space="0" w:color="000000"/>
            </w:tcBorders>
          </w:tcPr>
          <w:p w:rsidR="00C31C8F" w:rsidRDefault="00656E91">
            <w:pPr>
              <w:pStyle w:val="TableParagraph"/>
              <w:spacing w:before="21" w:line="278" w:lineRule="auto"/>
              <w:ind w:left="117" w:right="46" w:firstLine="420"/>
              <w:rPr>
                <w:sz w:val="21"/>
              </w:rPr>
            </w:pPr>
            <w:r>
              <w:rPr>
                <w:w w:val="95"/>
                <w:sz w:val="21"/>
              </w:rPr>
              <w:t>1.</w:t>
            </w:r>
            <w:r>
              <w:rPr>
                <w:w w:val="95"/>
                <w:sz w:val="21"/>
              </w:rPr>
              <w:t>充分运用现代教育技术辅助教学，包括多媒体课件、视频资源、网络资源、</w:t>
            </w:r>
            <w:r>
              <w:rPr>
                <w:w w:val="95"/>
                <w:sz w:val="21"/>
              </w:rPr>
              <w:t xml:space="preserve">  </w:t>
            </w:r>
            <w:r>
              <w:rPr>
                <w:sz w:val="21"/>
              </w:rPr>
              <w:t>学术期刊等，使教学更加直观、主动、形象，便于学生学习和理解。</w:t>
            </w:r>
          </w:p>
          <w:p w:rsidR="00C31C8F" w:rsidRDefault="00656E91">
            <w:pPr>
              <w:pStyle w:val="TableParagraph"/>
              <w:spacing w:line="278" w:lineRule="auto"/>
              <w:ind w:left="117" w:right="77" w:firstLine="420"/>
              <w:rPr>
                <w:sz w:val="21"/>
              </w:rPr>
            </w:pPr>
            <w:r>
              <w:rPr>
                <w:w w:val="95"/>
                <w:sz w:val="21"/>
              </w:rPr>
              <w:t>2.</w:t>
            </w:r>
            <w:r>
              <w:rPr>
                <w:spacing w:val="-4"/>
                <w:w w:val="95"/>
                <w:sz w:val="21"/>
              </w:rPr>
              <w:t>在教学方法上采用讲授法、讨论法、案例分析法、视频观摩法、练习法等多</w:t>
            </w:r>
            <w:r>
              <w:rPr>
                <w:spacing w:val="-4"/>
                <w:w w:val="95"/>
                <w:sz w:val="21"/>
              </w:rPr>
              <w:t xml:space="preserve">  </w:t>
            </w:r>
            <w:r>
              <w:rPr>
                <w:spacing w:val="-4"/>
                <w:sz w:val="21"/>
              </w:rPr>
              <w:t>种方法激发学生的学习兴趣。</w:t>
            </w:r>
          </w:p>
          <w:p w:rsidR="00C31C8F" w:rsidRDefault="00656E91">
            <w:pPr>
              <w:pStyle w:val="TableParagraph"/>
              <w:spacing w:line="278" w:lineRule="auto"/>
              <w:ind w:left="117" w:right="77" w:firstLine="420"/>
              <w:rPr>
                <w:sz w:val="21"/>
              </w:rPr>
            </w:pPr>
            <w:r>
              <w:rPr>
                <w:w w:val="95"/>
                <w:sz w:val="21"/>
              </w:rPr>
              <w:t>3.</w:t>
            </w:r>
            <w:r>
              <w:rPr>
                <w:spacing w:val="-4"/>
                <w:w w:val="95"/>
                <w:sz w:val="21"/>
              </w:rPr>
              <w:t>组织多种实践活动，鼓励学生通过体验、实践、讨论、合作等方式学会设计</w:t>
            </w:r>
            <w:r>
              <w:rPr>
                <w:spacing w:val="-4"/>
                <w:w w:val="95"/>
                <w:sz w:val="21"/>
              </w:rPr>
              <w:t xml:space="preserve">  </w:t>
            </w:r>
            <w:r>
              <w:rPr>
                <w:spacing w:val="-4"/>
                <w:sz w:val="21"/>
              </w:rPr>
              <w:t>并组织学前儿童健康教育活动。</w:t>
            </w:r>
          </w:p>
          <w:p w:rsidR="00C31C8F" w:rsidRDefault="00656E91">
            <w:pPr>
              <w:pStyle w:val="TableParagraph"/>
              <w:spacing w:line="269" w:lineRule="exact"/>
              <w:ind w:left="537"/>
              <w:rPr>
                <w:sz w:val="21"/>
              </w:rPr>
            </w:pPr>
            <w:r>
              <w:rPr>
                <w:sz w:val="21"/>
              </w:rPr>
              <w:t>4.</w:t>
            </w:r>
            <w:r>
              <w:rPr>
                <w:sz w:val="21"/>
              </w:rPr>
              <w:t>充分利用校内婴幼儿健康实训室、智慧实训室、操场和体育馆来进行学前儿</w:t>
            </w:r>
          </w:p>
          <w:p w:rsidR="00C31C8F" w:rsidRDefault="00656E91">
            <w:pPr>
              <w:pStyle w:val="TableParagraph"/>
              <w:spacing w:before="43"/>
              <w:ind w:left="117"/>
              <w:rPr>
                <w:sz w:val="21"/>
              </w:rPr>
            </w:pPr>
            <w:r>
              <w:rPr>
                <w:sz w:val="21"/>
              </w:rPr>
              <w:t>童健康教育活动教学实践。</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ZJ50205</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幼儿园班级管理</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18</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12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w w:val="99"/>
                <w:sz w:val="21"/>
              </w:rPr>
              <w:t>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考试</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871"/>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spacing w:before="1"/>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2"/>
                <w:w w:val="95"/>
                <w:sz w:val="21"/>
              </w:rPr>
              <w:t>掌握幼儿园班级管理的基本特征与原则；幼儿园班级安全工作、一日生活工</w:t>
            </w:r>
            <w:r>
              <w:rPr>
                <w:spacing w:val="-2"/>
                <w:w w:val="95"/>
                <w:sz w:val="21"/>
              </w:rPr>
              <w:t xml:space="preserve">  </w:t>
            </w:r>
            <w:r>
              <w:rPr>
                <w:spacing w:val="-2"/>
                <w:sz w:val="21"/>
              </w:rPr>
              <w:t>作、家长工作等各项管理的内容与方法。</w:t>
            </w:r>
          </w:p>
          <w:p w:rsidR="00C31C8F" w:rsidRDefault="00656E91">
            <w:pPr>
              <w:pStyle w:val="TableParagraph"/>
              <w:spacing w:line="278" w:lineRule="auto"/>
              <w:ind w:left="117" w:right="77" w:firstLine="420"/>
              <w:rPr>
                <w:sz w:val="21"/>
              </w:rPr>
            </w:pPr>
            <w:r>
              <w:rPr>
                <w:w w:val="95"/>
                <w:sz w:val="21"/>
              </w:rPr>
              <w:t>2.</w:t>
            </w:r>
            <w:r>
              <w:rPr>
                <w:w w:val="95"/>
                <w:sz w:val="21"/>
              </w:rPr>
              <w:t>能运用所学理论知识技进行幼儿园班级管理，具有幼儿园班级应急事件处</w:t>
            </w:r>
            <w:r>
              <w:rPr>
                <w:w w:val="95"/>
                <w:sz w:val="21"/>
              </w:rPr>
              <w:t xml:space="preserve">  </w:t>
            </w:r>
            <w:r>
              <w:rPr>
                <w:sz w:val="21"/>
              </w:rPr>
              <w:t>理。</w:t>
            </w:r>
          </w:p>
          <w:p w:rsidR="00C31C8F" w:rsidRDefault="00656E91">
            <w:pPr>
              <w:pStyle w:val="TableParagraph"/>
              <w:spacing w:line="269" w:lineRule="exact"/>
              <w:ind w:left="537"/>
              <w:rPr>
                <w:sz w:val="21"/>
              </w:rPr>
            </w:pPr>
            <w:r>
              <w:rPr>
                <w:sz w:val="21"/>
              </w:rPr>
              <w:t>3.</w:t>
            </w:r>
            <w:r>
              <w:rPr>
                <w:sz w:val="21"/>
              </w:rPr>
              <w:t>通过学习本门课程，加深学生对幼儿园班级管理的认识，初步培养学生积极</w:t>
            </w:r>
          </w:p>
          <w:p w:rsidR="00C31C8F" w:rsidRDefault="00656E91">
            <w:pPr>
              <w:pStyle w:val="TableParagraph"/>
              <w:spacing w:before="43"/>
              <w:ind w:left="117"/>
              <w:rPr>
                <w:sz w:val="21"/>
              </w:rPr>
            </w:pPr>
            <w:r>
              <w:rPr>
                <w:sz w:val="21"/>
              </w:rPr>
              <w:t>思考问题的方法与意识。</w:t>
            </w:r>
          </w:p>
        </w:tc>
      </w:tr>
      <w:tr w:rsidR="00C31C8F">
        <w:trPr>
          <w:trHeight w:val="936"/>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spacing w:before="11"/>
              <w:rPr>
                <w:rFonts w:ascii="Times New Roman"/>
                <w:sz w:val="28"/>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3" w:firstLine="420"/>
              <w:rPr>
                <w:sz w:val="21"/>
              </w:rPr>
            </w:pPr>
            <w:r>
              <w:rPr>
                <w:w w:val="95"/>
                <w:sz w:val="21"/>
              </w:rPr>
              <w:t>本课程主要分为两大模块：班级管理的基本知识，包括班级管理的概念、特征</w:t>
            </w:r>
            <w:r>
              <w:rPr>
                <w:w w:val="95"/>
                <w:sz w:val="21"/>
              </w:rPr>
              <w:t xml:space="preserve">  </w:t>
            </w:r>
            <w:r>
              <w:rPr>
                <w:w w:val="95"/>
                <w:sz w:val="21"/>
              </w:rPr>
              <w:t>与原则等；幼儿园班级管理的各项内容，其中包括幼儿园班级安全工作、一日生活</w:t>
            </w:r>
          </w:p>
          <w:p w:rsidR="00C31C8F" w:rsidRDefault="00656E91">
            <w:pPr>
              <w:pStyle w:val="TableParagraph"/>
              <w:spacing w:line="269" w:lineRule="exact"/>
              <w:ind w:left="117"/>
              <w:rPr>
                <w:sz w:val="21"/>
              </w:rPr>
            </w:pPr>
            <w:r>
              <w:rPr>
                <w:sz w:val="21"/>
              </w:rPr>
              <w:t>工作、家长工作、幼小衔接等各项管理的内容与方法。</w:t>
            </w:r>
          </w:p>
        </w:tc>
      </w:tr>
      <w:tr w:rsidR="00C31C8F">
        <w:trPr>
          <w:trHeight w:val="2495"/>
        </w:trPr>
        <w:tc>
          <w:tcPr>
            <w:tcW w:w="1376"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0" w:line="278" w:lineRule="auto"/>
              <w:ind w:left="117" w:right="77" w:firstLine="420"/>
              <w:jc w:val="both"/>
              <w:rPr>
                <w:sz w:val="21"/>
              </w:rPr>
            </w:pPr>
            <w:r>
              <w:rPr>
                <w:w w:val="95"/>
                <w:sz w:val="21"/>
              </w:rPr>
              <w:t>1.</w:t>
            </w:r>
            <w:r>
              <w:rPr>
                <w:spacing w:val="-2"/>
                <w:w w:val="95"/>
                <w:sz w:val="21"/>
              </w:rPr>
              <w:t>讲授幼儿园班级管理涉及的基本知识和基本原理，夯实理论基础，强调运用</w:t>
            </w:r>
            <w:r>
              <w:rPr>
                <w:spacing w:val="-2"/>
                <w:w w:val="95"/>
                <w:sz w:val="21"/>
              </w:rPr>
              <w:t xml:space="preserve">  </w:t>
            </w:r>
            <w:r>
              <w:rPr>
                <w:spacing w:val="-2"/>
                <w:sz w:val="21"/>
              </w:rPr>
              <w:t>所学班级管理相关知识指导实践，注重能力培养。</w:t>
            </w:r>
          </w:p>
          <w:p w:rsidR="00C31C8F" w:rsidRDefault="00656E91">
            <w:pPr>
              <w:pStyle w:val="TableParagraph"/>
              <w:spacing w:line="278" w:lineRule="auto"/>
              <w:ind w:left="117" w:right="77" w:firstLine="420"/>
              <w:jc w:val="both"/>
              <w:rPr>
                <w:sz w:val="21"/>
              </w:rPr>
            </w:pPr>
            <w:r>
              <w:rPr>
                <w:w w:val="95"/>
                <w:sz w:val="21"/>
              </w:rPr>
              <w:t>2.</w:t>
            </w:r>
            <w:r>
              <w:rPr>
                <w:spacing w:val="-4"/>
                <w:w w:val="95"/>
                <w:sz w:val="21"/>
              </w:rPr>
              <w:t>以职业为导向、以提高学生就业竞争能力为目的，重点在使学生掌握幼儿园</w:t>
            </w:r>
            <w:r>
              <w:rPr>
                <w:spacing w:val="-4"/>
                <w:w w:val="95"/>
                <w:sz w:val="21"/>
              </w:rPr>
              <w:t xml:space="preserve">  </w:t>
            </w:r>
            <w:r>
              <w:rPr>
                <w:spacing w:val="-4"/>
                <w:sz w:val="21"/>
              </w:rPr>
              <w:t>班级管理相关知识。</w:t>
            </w:r>
          </w:p>
          <w:p w:rsidR="00C31C8F" w:rsidRDefault="00656E91">
            <w:pPr>
              <w:pStyle w:val="TableParagraph"/>
              <w:spacing w:line="278" w:lineRule="auto"/>
              <w:ind w:left="117" w:right="77" w:firstLine="420"/>
              <w:jc w:val="both"/>
              <w:rPr>
                <w:sz w:val="21"/>
              </w:rPr>
            </w:pPr>
            <w:r>
              <w:rPr>
                <w:w w:val="95"/>
                <w:sz w:val="21"/>
              </w:rPr>
              <w:t>3.</w:t>
            </w:r>
            <w:r>
              <w:rPr>
                <w:spacing w:val="-2"/>
                <w:w w:val="95"/>
                <w:sz w:val="21"/>
              </w:rPr>
              <w:t>借助实习和见习机会在实践上下功夫，培养学生的班级组织与管理能力。将</w:t>
            </w:r>
            <w:r>
              <w:rPr>
                <w:spacing w:val="-2"/>
                <w:w w:val="95"/>
                <w:sz w:val="21"/>
              </w:rPr>
              <w:t xml:space="preserve">  </w:t>
            </w:r>
            <w:r>
              <w:rPr>
                <w:spacing w:val="-3"/>
                <w:w w:val="95"/>
                <w:sz w:val="21"/>
              </w:rPr>
              <w:t>课堂教学与实际工作岗位面对的学前儿童的实际生活相结合，使教育教学工作与将</w:t>
            </w:r>
            <w:r>
              <w:rPr>
                <w:spacing w:val="-3"/>
                <w:w w:val="95"/>
                <w:sz w:val="21"/>
              </w:rPr>
              <w:t xml:space="preserve">  </w:t>
            </w:r>
            <w:r>
              <w:rPr>
                <w:spacing w:val="-5"/>
                <w:w w:val="95"/>
                <w:sz w:val="21"/>
              </w:rPr>
              <w:t>来的实际岗位工作连成一体，更能适应学前儿童教育机构对幼教人才的需求，提高</w:t>
            </w:r>
          </w:p>
          <w:p w:rsidR="00C31C8F" w:rsidRDefault="00656E91">
            <w:pPr>
              <w:pStyle w:val="TableParagraph"/>
              <w:spacing w:line="269" w:lineRule="exact"/>
              <w:ind w:left="117"/>
              <w:rPr>
                <w:sz w:val="21"/>
              </w:rPr>
            </w:pPr>
            <w:r>
              <w:rPr>
                <w:sz w:val="21"/>
              </w:rPr>
              <w:t>学生的就业能力。</w:t>
            </w:r>
          </w:p>
        </w:tc>
      </w:tr>
    </w:tbl>
    <w:p w:rsidR="00C31C8F" w:rsidRDefault="00C31C8F">
      <w:pPr>
        <w:pStyle w:val="a3"/>
        <w:rPr>
          <w:rFonts w:ascii="Times New Roman"/>
          <w:sz w:val="20"/>
        </w:rPr>
      </w:pPr>
    </w:p>
    <w:p w:rsidR="00C31C8F" w:rsidRDefault="00C31C8F">
      <w:pPr>
        <w:pStyle w:val="a3"/>
        <w:spacing w:before="3"/>
        <w:rPr>
          <w:rFonts w:ascii="Times New Roman"/>
          <w:sz w:val="23"/>
        </w:rPr>
      </w:pPr>
    </w:p>
    <w:p w:rsidR="00C31C8F" w:rsidRDefault="00656E91">
      <w:pPr>
        <w:pStyle w:val="2"/>
        <w:spacing w:before="70"/>
        <w:ind w:left="1161"/>
      </w:pPr>
      <w:r>
        <w:t>6.</w:t>
      </w:r>
      <w:r>
        <w:t>专业拓展（方向）课</w:t>
      </w:r>
    </w:p>
    <w:p w:rsidR="00C31C8F" w:rsidRDefault="00C31C8F">
      <w:pPr>
        <w:pStyle w:val="a3"/>
        <w:spacing w:before="6"/>
        <w:rPr>
          <w:b/>
          <w:sz w:val="15"/>
        </w:rPr>
      </w:pPr>
    </w:p>
    <w:p w:rsidR="00C31C8F" w:rsidRDefault="00656E91">
      <w:pPr>
        <w:pStyle w:val="a3"/>
        <w:spacing w:before="1"/>
        <w:ind w:left="1161"/>
      </w:pPr>
      <w:r>
        <w:t>本专业拓展（方向）课程设置包括两类，一类为专业方向课程，另一类为专业选修课程。</w:t>
      </w:r>
    </w:p>
    <w:p w:rsidR="00C31C8F" w:rsidRDefault="00C31C8F">
      <w:pPr>
        <w:pStyle w:val="a3"/>
        <w:spacing w:before="6"/>
        <w:rPr>
          <w:sz w:val="15"/>
        </w:rPr>
      </w:pPr>
    </w:p>
    <w:p w:rsidR="00C31C8F" w:rsidRDefault="00656E91">
      <w:pPr>
        <w:pStyle w:val="a3"/>
        <w:ind w:left="1161"/>
      </w:pPr>
      <w:r>
        <w:t>（</w:t>
      </w:r>
      <w:r>
        <w:t>1</w:t>
      </w:r>
      <w:r>
        <w:t>）专业方向课程</w:t>
      </w:r>
    </w:p>
    <w:p w:rsidR="00C31C8F" w:rsidRDefault="00C31C8F">
      <w:pPr>
        <w:pStyle w:val="a3"/>
        <w:spacing w:before="7"/>
        <w:rPr>
          <w:sz w:val="15"/>
        </w:rPr>
      </w:pPr>
    </w:p>
    <w:p w:rsidR="00C31C8F" w:rsidRDefault="00656E91">
      <w:pPr>
        <w:pStyle w:val="a3"/>
        <w:ind w:left="1161"/>
      </w:pPr>
      <w:r>
        <w:t>专业方向课程共有</w:t>
      </w:r>
      <w:r>
        <w:t xml:space="preserve"> 16 </w:t>
      </w:r>
      <w:r>
        <w:t>门，共设置</w:t>
      </w:r>
      <w:r>
        <w:t xml:space="preserve"> 4 </w:t>
      </w:r>
      <w:r>
        <w:t>个方向，学生可根据其专业发展及个人志趣可任选某一个或</w:t>
      </w:r>
    </w:p>
    <w:p w:rsidR="00C31C8F" w:rsidRDefault="00C31C8F">
      <w:pPr>
        <w:pStyle w:val="a3"/>
        <w:spacing w:before="7"/>
        <w:rPr>
          <w:sz w:val="15"/>
        </w:rPr>
      </w:pPr>
    </w:p>
    <w:p w:rsidR="00C31C8F" w:rsidRDefault="00656E91">
      <w:pPr>
        <w:pStyle w:val="a3"/>
        <w:spacing w:line="417" w:lineRule="auto"/>
        <w:ind w:left="741" w:right="492"/>
      </w:pPr>
      <w:r>
        <w:rPr>
          <w:spacing w:val="-5"/>
        </w:rPr>
        <w:t>多个方向，此类课程学生需修满</w:t>
      </w:r>
      <w:r>
        <w:rPr>
          <w:spacing w:val="-5"/>
        </w:rPr>
        <w:t xml:space="preserve"> </w:t>
      </w:r>
      <w:r>
        <w:t>7.5</w:t>
      </w:r>
      <w:r>
        <w:rPr>
          <w:spacing w:val="-8"/>
        </w:rPr>
        <w:t xml:space="preserve"> </w:t>
      </w:r>
      <w:r>
        <w:rPr>
          <w:spacing w:val="-8"/>
        </w:rPr>
        <w:t>学分。鼓励学生选修不同方向的课程，但原则上不同课程包中的学分不予互认。</w:t>
      </w:r>
    </w:p>
    <w:p w:rsidR="00C31C8F" w:rsidRDefault="00656E91">
      <w:pPr>
        <w:pStyle w:val="a3"/>
        <w:spacing w:line="269" w:lineRule="exact"/>
        <w:ind w:left="1161"/>
      </w:pPr>
      <w:r>
        <w:t>课程包括：音舞方向幼儿舞蹈创编与赏析、儿童民族民间舞、儿童戏剧表演、奥尔夫音乐教学</w:t>
      </w:r>
    </w:p>
    <w:p w:rsidR="00C31C8F" w:rsidRDefault="00C31C8F">
      <w:pPr>
        <w:spacing w:line="269" w:lineRule="exact"/>
        <w:sectPr w:rsidR="00C31C8F">
          <w:pgSz w:w="11910" w:h="16840"/>
          <w:pgMar w:top="1580" w:right="681" w:bottom="1100" w:left="960" w:header="0" w:footer="909" w:gutter="0"/>
          <w:cols w:space="720"/>
        </w:sectPr>
      </w:pPr>
    </w:p>
    <w:p w:rsidR="00C31C8F" w:rsidRDefault="00C31C8F">
      <w:pPr>
        <w:pStyle w:val="a3"/>
        <w:spacing w:before="4"/>
        <w:rPr>
          <w:sz w:val="10"/>
        </w:rPr>
      </w:pPr>
    </w:p>
    <w:p w:rsidR="00C31C8F" w:rsidRDefault="00C31C8F">
      <w:pPr>
        <w:pStyle w:val="a3"/>
        <w:spacing w:before="69" w:line="417" w:lineRule="auto"/>
        <w:ind w:left="741" w:right="494"/>
        <w:jc w:val="both"/>
      </w:pPr>
      <w:r>
        <w:pict>
          <v:shape id="_x0000_s1027" type="#_x0000_t202" style="position:absolute;left:0;text-align:left;margin-left:78.9pt;margin-top:68.7pt;width:458.3pt;height:611.75pt;z-index:251656192;mso-position-horizontal-relative:page;mso-width-relative:page;mso-height-relative:page" filled="f" stroked="f">
            <v:textbox inset="0,0,0,0">
              <w:txbxContent>
                <w:tbl>
                  <w:tblPr>
                    <w:tblW w:w="9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DCE6F1"/>
                      </w:tcPr>
                      <w:p w:rsidR="00C31C8F" w:rsidRDefault="00656E91">
                        <w:pPr>
                          <w:pStyle w:val="TableParagraph"/>
                          <w:spacing w:before="93"/>
                          <w:ind w:left="245" w:right="226"/>
                          <w:jc w:val="center"/>
                          <w:rPr>
                            <w:b/>
                            <w:sz w:val="21"/>
                          </w:rPr>
                        </w:pPr>
                        <w:r>
                          <w:rPr>
                            <w:b/>
                            <w:sz w:val="21"/>
                          </w:rPr>
                          <w:t>课程代码</w:t>
                        </w:r>
                      </w:p>
                    </w:tc>
                    <w:tc>
                      <w:tcPr>
                        <w:tcW w:w="3186" w:type="dxa"/>
                        <w:tcBorders>
                          <w:left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117"/>
                          <w:rPr>
                            <w:sz w:val="21"/>
                          </w:rPr>
                        </w:pPr>
                        <w:r>
                          <w:rPr>
                            <w:sz w:val="21"/>
                          </w:rPr>
                          <w:t>ZT50201</w:t>
                        </w:r>
                      </w:p>
                    </w:tc>
                    <w:tc>
                      <w:tcPr>
                        <w:tcW w:w="1457" w:type="dxa"/>
                        <w:tcBorders>
                          <w:left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296" w:right="266"/>
                          <w:jc w:val="center"/>
                          <w:rPr>
                            <w:b/>
                            <w:sz w:val="21"/>
                          </w:rPr>
                        </w:pPr>
                        <w:r>
                          <w:rPr>
                            <w:b/>
                            <w:sz w:val="21"/>
                          </w:rPr>
                          <w:t>课程名称</w:t>
                        </w:r>
                      </w:p>
                    </w:tc>
                    <w:tc>
                      <w:tcPr>
                        <w:tcW w:w="3103" w:type="dxa"/>
                        <w:tcBorders>
                          <w:left w:val="single" w:sz="4" w:space="0" w:color="000000"/>
                          <w:bottom w:val="single" w:sz="4" w:space="0" w:color="000000"/>
                        </w:tcBorders>
                        <w:shd w:val="clear" w:color="auto" w:fill="DCE6F1"/>
                      </w:tcPr>
                      <w:p w:rsidR="00C31C8F" w:rsidRDefault="00656E91">
                        <w:pPr>
                          <w:pStyle w:val="TableParagraph"/>
                          <w:spacing w:before="93"/>
                          <w:ind w:left="118"/>
                          <w:rPr>
                            <w:sz w:val="21"/>
                          </w:rPr>
                        </w:pPr>
                        <w:r>
                          <w:rPr>
                            <w:sz w:val="21"/>
                          </w:rPr>
                          <w:t>幼儿舞蹈创编与赏析</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2"/>
                          <w:ind w:left="118"/>
                          <w:rPr>
                            <w:sz w:val="21"/>
                          </w:rPr>
                        </w:pPr>
                        <w:r>
                          <w:rPr>
                            <w:sz w:val="21"/>
                          </w:rPr>
                          <w:t>36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117"/>
                          <w:rPr>
                            <w:sz w:val="21"/>
                          </w:rPr>
                        </w:pPr>
                        <w:r>
                          <w:rPr>
                            <w:sz w:val="21"/>
                          </w:rPr>
                          <w:t>14</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1"/>
                          <w:ind w:left="118"/>
                          <w:rPr>
                            <w:sz w:val="21"/>
                          </w:rPr>
                        </w:pPr>
                        <w:r>
                          <w:rPr>
                            <w:sz w:val="21"/>
                          </w:rPr>
                          <w:t>22</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3"/>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CE6F1"/>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sz w:val="20"/>
                          </w:rPr>
                        </w:pPr>
                      </w:p>
                      <w:p w:rsidR="00C31C8F" w:rsidRDefault="00C31C8F">
                        <w:pPr>
                          <w:pStyle w:val="TableParagraph"/>
                          <w:rPr>
                            <w:sz w:val="20"/>
                          </w:rPr>
                        </w:pPr>
                      </w:p>
                      <w:p w:rsidR="00C31C8F" w:rsidRDefault="00656E91">
                        <w:pPr>
                          <w:pStyle w:val="TableParagraph"/>
                          <w:spacing w:before="133"/>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使学生掌握《幼儿舞蹈创编与赏析》课程的内容和特点。</w:t>
                        </w:r>
                      </w:p>
                      <w:p w:rsidR="00C31C8F" w:rsidRDefault="00656E91">
                        <w:pPr>
                          <w:pStyle w:val="TableParagraph"/>
                          <w:spacing w:before="43"/>
                          <w:ind w:left="537"/>
                          <w:rPr>
                            <w:sz w:val="21"/>
                          </w:rPr>
                        </w:pPr>
                        <w:r>
                          <w:rPr>
                            <w:sz w:val="21"/>
                          </w:rPr>
                          <w:t>2.</w:t>
                        </w:r>
                        <w:r>
                          <w:rPr>
                            <w:sz w:val="21"/>
                          </w:rPr>
                          <w:t>掌握幼儿舞蹈创编的基本原则与方法。</w:t>
                        </w:r>
                      </w:p>
                      <w:p w:rsidR="00C31C8F" w:rsidRDefault="00656E91">
                        <w:pPr>
                          <w:pStyle w:val="TableParagraph"/>
                          <w:spacing w:before="43"/>
                          <w:ind w:left="537"/>
                          <w:rPr>
                            <w:sz w:val="21"/>
                          </w:rPr>
                        </w:pPr>
                        <w:r>
                          <w:rPr>
                            <w:sz w:val="21"/>
                          </w:rPr>
                          <w:t>3.</w:t>
                        </w:r>
                        <w:r>
                          <w:rPr>
                            <w:sz w:val="21"/>
                          </w:rPr>
                          <w:t>能根据不同年龄阶段的幼儿创编出符合幼儿特点的幼儿舞蹈。</w:t>
                        </w:r>
                      </w:p>
                      <w:p w:rsidR="00C31C8F" w:rsidRDefault="00656E91">
                        <w:pPr>
                          <w:pStyle w:val="TableParagraph"/>
                          <w:spacing w:before="2" w:line="310" w:lineRule="atLeast"/>
                          <w:ind w:left="117" w:right="77" w:firstLine="420"/>
                          <w:rPr>
                            <w:sz w:val="21"/>
                          </w:rPr>
                        </w:pPr>
                        <w:r>
                          <w:rPr>
                            <w:w w:val="95"/>
                            <w:sz w:val="21"/>
                          </w:rPr>
                          <w:t>4.</w:t>
                        </w:r>
                        <w:r>
                          <w:rPr>
                            <w:spacing w:val="-3"/>
                            <w:w w:val="95"/>
                            <w:sz w:val="21"/>
                          </w:rPr>
                          <w:t>通过赏析幼儿舞蹈作品，提高学生幼儿舞蹈的审美标准，提升学生幼儿舞蹈</w:t>
                        </w:r>
                        <w:r>
                          <w:rPr>
                            <w:spacing w:val="-3"/>
                            <w:w w:val="95"/>
                            <w:sz w:val="21"/>
                          </w:rPr>
                          <w:t xml:space="preserve">  </w:t>
                        </w:r>
                        <w:r>
                          <w:rPr>
                            <w:spacing w:val="-3"/>
                            <w:sz w:val="21"/>
                          </w:rPr>
                          <w:t>的创编水平。</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sz w:val="20"/>
                          </w:rPr>
                        </w:pPr>
                      </w:p>
                      <w:p w:rsidR="00C31C8F" w:rsidRDefault="00C31C8F">
                        <w:pPr>
                          <w:pStyle w:val="TableParagraph"/>
                          <w:rPr>
                            <w:sz w:val="20"/>
                          </w:rPr>
                        </w:pPr>
                      </w:p>
                      <w:p w:rsidR="00C31C8F" w:rsidRDefault="00656E91">
                        <w:pPr>
                          <w:pStyle w:val="TableParagraph"/>
                          <w:spacing w:before="133"/>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本课程主要分为三大模块：</w:t>
                        </w:r>
                      </w:p>
                      <w:p w:rsidR="00C31C8F" w:rsidRDefault="00656E91">
                        <w:pPr>
                          <w:pStyle w:val="TableParagraph"/>
                          <w:spacing w:before="43" w:line="278" w:lineRule="auto"/>
                          <w:ind w:left="117" w:right="77" w:firstLine="420"/>
                          <w:rPr>
                            <w:sz w:val="21"/>
                          </w:rPr>
                        </w:pPr>
                        <w:r>
                          <w:rPr>
                            <w:w w:val="95"/>
                            <w:sz w:val="21"/>
                          </w:rPr>
                          <w:t>1.</w:t>
                        </w:r>
                        <w:r>
                          <w:rPr>
                            <w:spacing w:val="-3"/>
                            <w:w w:val="95"/>
                            <w:sz w:val="21"/>
                          </w:rPr>
                          <w:t>幼儿舞蹈创编基础理论知识，包括让学生了解《幼儿舞蹈赏析与创编》课程</w:t>
                        </w:r>
                        <w:r>
                          <w:rPr>
                            <w:spacing w:val="-3"/>
                            <w:w w:val="95"/>
                            <w:sz w:val="21"/>
                          </w:rPr>
                          <w:t xml:space="preserve">  </w:t>
                        </w:r>
                        <w:r>
                          <w:rPr>
                            <w:spacing w:val="-3"/>
                            <w:sz w:val="21"/>
                          </w:rPr>
                          <w:t>的内容和特点、掌握幼儿舞蹈创编的基本原则与方法。</w:t>
                        </w:r>
                      </w:p>
                      <w:p w:rsidR="00C31C8F" w:rsidRDefault="00656E91">
                        <w:pPr>
                          <w:pStyle w:val="TableParagraph"/>
                          <w:spacing w:line="269" w:lineRule="exact"/>
                          <w:ind w:left="537"/>
                          <w:rPr>
                            <w:sz w:val="21"/>
                          </w:rPr>
                        </w:pPr>
                        <w:r>
                          <w:rPr>
                            <w:sz w:val="21"/>
                          </w:rPr>
                          <w:t>2.</w:t>
                        </w:r>
                        <w:r>
                          <w:rPr>
                            <w:sz w:val="21"/>
                          </w:rPr>
                          <w:t>幼儿舞蹈创编与实践，包括幼儿舞蹈创编的步骤、幼儿舞蹈创编的技法与练</w:t>
                        </w:r>
                      </w:p>
                      <w:p w:rsidR="00C31C8F" w:rsidRDefault="00656E91">
                        <w:pPr>
                          <w:pStyle w:val="TableParagraph"/>
                          <w:spacing w:before="43"/>
                          <w:ind w:left="117"/>
                          <w:rPr>
                            <w:sz w:val="21"/>
                          </w:rPr>
                        </w:pPr>
                        <w:r>
                          <w:rPr>
                            <w:sz w:val="21"/>
                          </w:rPr>
                          <w:t>习。</w:t>
                        </w:r>
                        <w:r>
                          <w:rPr>
                            <w:sz w:val="21"/>
                          </w:rPr>
                          <w:t>3.</w:t>
                        </w:r>
                        <w:r>
                          <w:rPr>
                            <w:sz w:val="21"/>
                          </w:rPr>
                          <w:t>幼儿舞蹈作品赏析，包括幼儿自性舞蹈作品赏析与幼儿表演性作品赏析。</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sz w:val="20"/>
                          </w:rPr>
                        </w:pPr>
                      </w:p>
                      <w:p w:rsidR="00C31C8F" w:rsidRDefault="00C31C8F">
                        <w:pPr>
                          <w:pStyle w:val="TableParagraph"/>
                          <w:spacing w:before="2"/>
                          <w:rPr>
                            <w:sz w:val="18"/>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4"/>
                            <w:w w:val="95"/>
                            <w:sz w:val="21"/>
                          </w:rPr>
                          <w:t>以丰富多彩的探究活动充实教学过程，鼓励学生通过掌握、体验、实践、探</w:t>
                        </w:r>
                        <w:r>
                          <w:rPr>
                            <w:spacing w:val="-4"/>
                            <w:w w:val="95"/>
                            <w:sz w:val="21"/>
                          </w:rPr>
                          <w:t xml:space="preserve">  </w:t>
                        </w:r>
                        <w:r>
                          <w:rPr>
                            <w:spacing w:val="-4"/>
                            <w:sz w:val="21"/>
                          </w:rPr>
                          <w:t>究、讨论合作的方式，提升学生的学习能力与实践操作能力。</w:t>
                        </w:r>
                      </w:p>
                      <w:p w:rsidR="00C31C8F" w:rsidRDefault="00656E91">
                        <w:pPr>
                          <w:pStyle w:val="TableParagraph"/>
                          <w:spacing w:line="269" w:lineRule="exact"/>
                          <w:ind w:left="537"/>
                          <w:rPr>
                            <w:sz w:val="21"/>
                          </w:rPr>
                        </w:pPr>
                        <w:r>
                          <w:rPr>
                            <w:sz w:val="21"/>
                          </w:rPr>
                          <w:t>2.</w:t>
                        </w:r>
                        <w:r>
                          <w:rPr>
                            <w:sz w:val="21"/>
                          </w:rPr>
                          <w:t>采用线上与线下教学相结合，课内与课外练习相结合，平时与期末考试相结</w:t>
                        </w:r>
                      </w:p>
                      <w:p w:rsidR="00C31C8F" w:rsidRDefault="00656E91">
                        <w:pPr>
                          <w:pStyle w:val="TableParagraph"/>
                          <w:spacing w:before="43"/>
                          <w:ind w:left="117"/>
                          <w:rPr>
                            <w:sz w:val="21"/>
                          </w:rPr>
                        </w:pPr>
                        <w:r>
                          <w:rPr>
                            <w:sz w:val="21"/>
                          </w:rPr>
                          <w:t>合，使学生顺利通过专业技能考核，切实提高学生专业技能及教育教学能力。</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ZT50202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儿童民族民间舞</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34</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w w:val="99"/>
                            <w:sz w:val="21"/>
                          </w:rPr>
                          <w:t>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30</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sz w:val="20"/>
                          </w:rPr>
                        </w:pPr>
                      </w:p>
                      <w:p w:rsidR="00C31C8F" w:rsidRDefault="00C31C8F">
                        <w:pPr>
                          <w:pStyle w:val="TableParagraph"/>
                          <w:rPr>
                            <w:sz w:val="20"/>
                          </w:rPr>
                        </w:pPr>
                      </w:p>
                      <w:p w:rsidR="00C31C8F" w:rsidRDefault="00656E91">
                        <w:pPr>
                          <w:pStyle w:val="TableParagraph"/>
                          <w:spacing w:before="133"/>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通过学习</w:t>
                        </w:r>
                        <w:r>
                          <w:rPr>
                            <w:sz w:val="21"/>
                          </w:rPr>
                          <w:t>,</w:t>
                        </w:r>
                        <w:r>
                          <w:rPr>
                            <w:sz w:val="21"/>
                          </w:rPr>
                          <w:t>使学生了解儿童民族民间舞蹈教学的目的与任务。</w:t>
                        </w:r>
                      </w:p>
                      <w:p w:rsidR="00C31C8F" w:rsidRDefault="00656E91">
                        <w:pPr>
                          <w:pStyle w:val="TableParagraph"/>
                          <w:spacing w:before="43"/>
                          <w:ind w:left="537"/>
                          <w:rPr>
                            <w:sz w:val="21"/>
                          </w:rPr>
                        </w:pPr>
                        <w:r>
                          <w:rPr>
                            <w:w w:val="95"/>
                            <w:sz w:val="21"/>
                          </w:rPr>
                          <w:t>2.</w:t>
                        </w:r>
                        <w:r>
                          <w:rPr>
                            <w:spacing w:val="-3"/>
                            <w:w w:val="95"/>
                            <w:sz w:val="21"/>
                          </w:rPr>
                          <w:t>掌握舞蹈动作要领，能够正确示范单一动作及组合，对训练方法有科学性认</w:t>
                        </w:r>
                      </w:p>
                      <w:p w:rsidR="00C31C8F" w:rsidRDefault="00656E91">
                        <w:pPr>
                          <w:pStyle w:val="TableParagraph"/>
                          <w:spacing w:before="43"/>
                          <w:ind w:left="117"/>
                          <w:rPr>
                            <w:sz w:val="21"/>
                          </w:rPr>
                        </w:pPr>
                        <w:r>
                          <w:rPr>
                            <w:w w:val="99"/>
                            <w:sz w:val="21"/>
                          </w:rPr>
                          <w:t>识</w:t>
                        </w:r>
                      </w:p>
                      <w:p w:rsidR="00C31C8F" w:rsidRDefault="00656E91">
                        <w:pPr>
                          <w:pStyle w:val="TableParagraph"/>
                          <w:spacing w:before="2" w:line="310" w:lineRule="atLeast"/>
                          <w:ind w:left="117" w:right="46" w:firstLine="420"/>
                          <w:rPr>
                            <w:sz w:val="21"/>
                          </w:rPr>
                        </w:pPr>
                        <w:r>
                          <w:rPr>
                            <w:spacing w:val="3"/>
                            <w:w w:val="95"/>
                            <w:sz w:val="21"/>
                          </w:rPr>
                          <w:t>3.</w:t>
                        </w:r>
                        <w:r>
                          <w:rPr>
                            <w:spacing w:val="3"/>
                            <w:w w:val="95"/>
                            <w:sz w:val="21"/>
                          </w:rPr>
                          <w:t>通过本课程的学习培养学生正确的审美意识以及在今后的舞蹈教学工作中</w:t>
                        </w:r>
                        <w:r>
                          <w:rPr>
                            <w:spacing w:val="3"/>
                            <w:w w:val="95"/>
                            <w:sz w:val="21"/>
                          </w:rPr>
                          <w:t xml:space="preserve">  </w:t>
                        </w:r>
                        <w:r>
                          <w:rPr>
                            <w:spacing w:val="3"/>
                            <w:w w:val="95"/>
                            <w:sz w:val="21"/>
                          </w:rPr>
                          <w:t>能够对幼儿进行美育及舞蹈的启蒙与培养，能够启发幼儿用舞蹈表达自己的情感。</w:t>
                        </w:r>
                      </w:p>
                    </w:tc>
                  </w:tr>
                  <w:tr w:rsidR="00C31C8F">
                    <w:trPr>
                      <w:trHeight w:val="62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本课程主要包括六个方面：</w:t>
                        </w:r>
                        <w:r>
                          <w:rPr>
                            <w:sz w:val="21"/>
                          </w:rPr>
                          <w:t>1.</w:t>
                        </w:r>
                        <w:r>
                          <w:rPr>
                            <w:sz w:val="21"/>
                          </w:rPr>
                          <w:t>藏族儿童舞蹈；</w:t>
                        </w:r>
                        <w:r>
                          <w:rPr>
                            <w:sz w:val="21"/>
                          </w:rPr>
                          <w:t>2.</w:t>
                        </w:r>
                        <w:r>
                          <w:rPr>
                            <w:sz w:val="21"/>
                          </w:rPr>
                          <w:t>蒙族儿童舞蹈；</w:t>
                        </w:r>
                        <w:r>
                          <w:rPr>
                            <w:sz w:val="21"/>
                          </w:rPr>
                          <w:t>3.</w:t>
                        </w:r>
                        <w:r>
                          <w:rPr>
                            <w:sz w:val="21"/>
                          </w:rPr>
                          <w:t>汉族儿童舞</w:t>
                        </w:r>
                      </w:p>
                      <w:p w:rsidR="00C31C8F" w:rsidRDefault="00656E91">
                        <w:pPr>
                          <w:pStyle w:val="TableParagraph"/>
                          <w:spacing w:before="43"/>
                          <w:ind w:left="117"/>
                          <w:rPr>
                            <w:sz w:val="21"/>
                          </w:rPr>
                        </w:pPr>
                        <w:r>
                          <w:rPr>
                            <w:spacing w:val="-1"/>
                            <w:w w:val="99"/>
                            <w:sz w:val="21"/>
                          </w:rPr>
                          <w:t>蹈</w:t>
                        </w:r>
                        <w:r>
                          <w:rPr>
                            <w:spacing w:val="2"/>
                            <w:w w:val="99"/>
                            <w:sz w:val="21"/>
                          </w:rPr>
                          <w:t>（</w:t>
                        </w:r>
                        <w:r>
                          <w:rPr>
                            <w:spacing w:val="-1"/>
                            <w:w w:val="99"/>
                            <w:sz w:val="21"/>
                          </w:rPr>
                          <w:t>东北秧歌</w:t>
                        </w:r>
                        <w:r>
                          <w:rPr>
                            <w:spacing w:val="-104"/>
                            <w:w w:val="99"/>
                            <w:sz w:val="21"/>
                          </w:rPr>
                          <w:t>）</w:t>
                        </w:r>
                        <w:r>
                          <w:rPr>
                            <w:spacing w:val="-1"/>
                            <w:w w:val="99"/>
                            <w:sz w:val="21"/>
                          </w:rPr>
                          <w:t>；</w:t>
                        </w:r>
                        <w:r>
                          <w:rPr>
                            <w:spacing w:val="1"/>
                            <w:w w:val="99"/>
                            <w:sz w:val="21"/>
                          </w:rPr>
                          <w:t>4.</w:t>
                        </w:r>
                        <w:r>
                          <w:rPr>
                            <w:spacing w:val="-1"/>
                            <w:w w:val="99"/>
                            <w:sz w:val="21"/>
                          </w:rPr>
                          <w:t>傣族儿童舞蹈</w:t>
                        </w:r>
                      </w:p>
                    </w:tc>
                  </w:tr>
                  <w:tr w:rsidR="00C31C8F">
                    <w:trPr>
                      <w:trHeight w:val="933"/>
                    </w:trPr>
                    <w:tc>
                      <w:tcPr>
                        <w:tcW w:w="1376" w:type="dxa"/>
                        <w:tcBorders>
                          <w:top w:val="single" w:sz="4" w:space="0" w:color="000000"/>
                          <w:right w:val="single" w:sz="4" w:space="0" w:color="000000"/>
                        </w:tcBorders>
                        <w:shd w:val="clear" w:color="auto" w:fill="FAE4D5"/>
                      </w:tcPr>
                      <w:p w:rsidR="00C31C8F" w:rsidRDefault="00C31C8F">
                        <w:pPr>
                          <w:pStyle w:val="TableParagraph"/>
                          <w:spacing w:before="12"/>
                          <w:rPr>
                            <w:sz w:val="25"/>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0"/>
                          <w:ind w:left="537"/>
                          <w:rPr>
                            <w:sz w:val="21"/>
                          </w:rPr>
                        </w:pPr>
                        <w:r>
                          <w:rPr>
                            <w:sz w:val="21"/>
                          </w:rPr>
                          <w:t>1.</w:t>
                        </w:r>
                        <w:r>
                          <w:rPr>
                            <w:sz w:val="21"/>
                          </w:rPr>
                          <w:t>教学内容由浅入深、由易到难。</w:t>
                        </w:r>
                      </w:p>
                      <w:p w:rsidR="00C31C8F" w:rsidRDefault="00656E91">
                        <w:pPr>
                          <w:pStyle w:val="TableParagraph"/>
                          <w:spacing w:before="2" w:line="310" w:lineRule="atLeast"/>
                          <w:ind w:left="117" w:right="75" w:firstLine="420"/>
                          <w:rPr>
                            <w:sz w:val="21"/>
                          </w:rPr>
                        </w:pPr>
                        <w:r>
                          <w:rPr>
                            <w:w w:val="95"/>
                            <w:sz w:val="21"/>
                          </w:rPr>
                          <w:t>2.</w:t>
                        </w:r>
                        <w:r>
                          <w:rPr>
                            <w:spacing w:val="-4"/>
                            <w:w w:val="95"/>
                            <w:sz w:val="21"/>
                          </w:rPr>
                          <w:t>以多样化的教学方法积极引导学生通过尝试、体验、实践、模仿、练习来完</w:t>
                        </w:r>
                        <w:r>
                          <w:rPr>
                            <w:spacing w:val="-4"/>
                            <w:w w:val="95"/>
                            <w:sz w:val="21"/>
                          </w:rPr>
                          <w:t xml:space="preserve">  </w:t>
                        </w:r>
                        <w:r>
                          <w:rPr>
                            <w:spacing w:val="-4"/>
                            <w:sz w:val="21"/>
                          </w:rPr>
                          <w:t>成教学任务。</w:t>
                        </w:r>
                      </w:p>
                    </w:tc>
                  </w:tr>
                </w:tbl>
                <w:p w:rsidR="00C31C8F" w:rsidRDefault="00C31C8F">
                  <w:pPr>
                    <w:pStyle w:val="a3"/>
                  </w:pPr>
                </w:p>
              </w:txbxContent>
            </v:textbox>
            <w10:wrap anchorx="page"/>
          </v:shape>
        </w:pict>
      </w:r>
      <w:r w:rsidR="00656E91">
        <w:t>法；美术方向美术欣赏、幼儿绘本创作、</w:t>
      </w:r>
      <w:r w:rsidR="00656E91">
        <w:t>POP</w:t>
      </w:r>
      <w:r w:rsidR="00656E91">
        <w:rPr>
          <w:spacing w:val="-9"/>
        </w:rPr>
        <w:t xml:space="preserve"> </w:t>
      </w:r>
      <w:r w:rsidR="00656E91">
        <w:rPr>
          <w:spacing w:val="-9"/>
        </w:rPr>
        <w:t>海报设计、幼儿美术作品分析与创作；体能方向幼儿</w:t>
      </w:r>
      <w:r w:rsidR="00656E91">
        <w:rPr>
          <w:spacing w:val="-9"/>
          <w:w w:val="95"/>
        </w:rPr>
        <w:t>体育活动设计与指导、幼儿体操、幼儿球类活动、体育舞蹈；早教方向婴幼儿卫生与保健、婴幼儿</w:t>
      </w:r>
      <w:r w:rsidR="00656E91">
        <w:rPr>
          <w:spacing w:val="-9"/>
          <w:w w:val="95"/>
        </w:rPr>
        <w:t xml:space="preserve">   </w:t>
      </w:r>
      <w:r w:rsidR="00656E91">
        <w:rPr>
          <w:spacing w:val="-9"/>
        </w:rPr>
        <w:t>营养与喂养、婴幼儿亲子活动设计与指导、婴幼儿家庭与社区教育指导。课程描述如下：</w:t>
      </w:r>
    </w:p>
    <w:p w:rsidR="00C31C8F" w:rsidRDefault="00C31C8F">
      <w:pPr>
        <w:spacing w:line="417" w:lineRule="auto"/>
        <w:jc w:val="both"/>
        <w:sectPr w:rsidR="00C31C8F">
          <w:pgSz w:w="11910" w:h="16840"/>
          <w:pgMar w:top="1580" w:right="681" w:bottom="118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540"/>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line="278" w:lineRule="auto"/>
              <w:ind w:left="117" w:right="77" w:firstLine="420"/>
              <w:rPr>
                <w:sz w:val="21"/>
              </w:rPr>
            </w:pPr>
            <w:r>
              <w:rPr>
                <w:w w:val="95"/>
                <w:sz w:val="21"/>
              </w:rPr>
              <w:t>3.</w:t>
            </w:r>
            <w:r>
              <w:rPr>
                <w:spacing w:val="-3"/>
                <w:w w:val="95"/>
                <w:sz w:val="21"/>
              </w:rPr>
              <w:t>运用现代教育技术辅助教学，如各种影像资料、网络资料，使学生更为直观</w:t>
            </w:r>
            <w:r>
              <w:rPr>
                <w:spacing w:val="-3"/>
                <w:w w:val="95"/>
                <w:sz w:val="21"/>
              </w:rPr>
              <w:t xml:space="preserve">  </w:t>
            </w:r>
            <w:r>
              <w:rPr>
                <w:spacing w:val="-3"/>
                <w:sz w:val="21"/>
              </w:rPr>
              <w:t>的了解不同舞蹈的文化背景、风格特点等来激发学生学习兴趣。</w:t>
            </w:r>
          </w:p>
          <w:p w:rsidR="00C31C8F" w:rsidRDefault="00656E91">
            <w:pPr>
              <w:pStyle w:val="TableParagraph"/>
              <w:spacing w:line="269" w:lineRule="exact"/>
              <w:ind w:left="537"/>
              <w:rPr>
                <w:sz w:val="21"/>
              </w:rPr>
            </w:pPr>
            <w:r>
              <w:rPr>
                <w:sz w:val="21"/>
              </w:rPr>
              <w:t>4.</w:t>
            </w:r>
            <w:r>
              <w:rPr>
                <w:sz w:val="21"/>
              </w:rPr>
              <w:t>教学过程中要注重教学内容的拓展，从而提高学生的舞蹈教学能力与创编能</w:t>
            </w:r>
          </w:p>
          <w:p w:rsidR="00C31C8F" w:rsidRDefault="00656E91">
            <w:pPr>
              <w:pStyle w:val="TableParagraph"/>
              <w:spacing w:before="43"/>
              <w:ind w:left="117"/>
              <w:rPr>
                <w:sz w:val="21"/>
              </w:rPr>
            </w:pPr>
            <w:r>
              <w:rPr>
                <w:sz w:val="21"/>
              </w:rPr>
              <w:t>力。</w:t>
            </w:r>
          </w:p>
          <w:p w:rsidR="00C31C8F" w:rsidRDefault="00656E91">
            <w:pPr>
              <w:pStyle w:val="TableParagraph"/>
              <w:spacing w:before="43"/>
              <w:ind w:left="537"/>
              <w:rPr>
                <w:sz w:val="21"/>
              </w:rPr>
            </w:pPr>
            <w:r>
              <w:rPr>
                <w:sz w:val="21"/>
              </w:rPr>
              <w:t>5.</w:t>
            </w:r>
            <w:r>
              <w:rPr>
                <w:sz w:val="21"/>
              </w:rPr>
              <w:t>保护学生的自尊心，培养学生的自信心</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07"/>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ZT50204</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儿童戏剧表演</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right="245"/>
              <w:jc w:val="right"/>
              <w:rPr>
                <w:b/>
                <w:sz w:val="21"/>
              </w:rPr>
            </w:pPr>
            <w:r>
              <w:rPr>
                <w:b/>
                <w:w w:val="95"/>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26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right="245"/>
              <w:jc w:val="right"/>
              <w:rPr>
                <w:b/>
                <w:sz w:val="21"/>
              </w:rPr>
            </w:pPr>
            <w:r>
              <w:rPr>
                <w:b/>
                <w:w w:val="95"/>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6</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20</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right="245"/>
              <w:jc w:val="right"/>
              <w:rPr>
                <w:b/>
                <w:sz w:val="21"/>
              </w:rPr>
            </w:pPr>
            <w:r>
              <w:rPr>
                <w:b/>
                <w:w w:val="95"/>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1.5</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3119"/>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4"/>
              </w:rPr>
            </w:pPr>
          </w:p>
          <w:p w:rsidR="00C31C8F" w:rsidRDefault="00656E91">
            <w:pPr>
              <w:pStyle w:val="TableParagraph"/>
              <w:ind w:right="245"/>
              <w:jc w:val="right"/>
              <w:rPr>
                <w:b/>
                <w:sz w:val="21"/>
              </w:rPr>
            </w:pPr>
            <w:r>
              <w:rPr>
                <w:b/>
                <w:w w:val="95"/>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jc w:val="both"/>
              <w:rPr>
                <w:sz w:val="21"/>
              </w:rPr>
            </w:pPr>
            <w:r>
              <w:rPr>
                <w:w w:val="95"/>
                <w:sz w:val="21"/>
              </w:rPr>
              <w:t>1.</w:t>
            </w:r>
            <w:r>
              <w:rPr>
                <w:spacing w:val="-4"/>
                <w:w w:val="95"/>
                <w:sz w:val="21"/>
              </w:rPr>
              <w:t>知识目标：掌握系统的儿童戏剧表演的基本理论与表演方式；提高学生的文</w:t>
            </w:r>
            <w:r>
              <w:rPr>
                <w:spacing w:val="-4"/>
                <w:w w:val="95"/>
                <w:sz w:val="21"/>
              </w:rPr>
              <w:t xml:space="preserve">  </w:t>
            </w:r>
            <w:r>
              <w:rPr>
                <w:spacing w:val="-6"/>
                <w:w w:val="95"/>
                <w:sz w:val="21"/>
              </w:rPr>
              <w:t>学素养；具有教育改革和创新的能力；能运用所学理论指导具体的教育教学实践并</w:t>
            </w:r>
            <w:r>
              <w:rPr>
                <w:spacing w:val="-6"/>
                <w:w w:val="95"/>
                <w:sz w:val="21"/>
              </w:rPr>
              <w:t xml:space="preserve">  </w:t>
            </w:r>
            <w:r>
              <w:rPr>
                <w:spacing w:val="-6"/>
                <w:sz w:val="21"/>
              </w:rPr>
              <w:t>树立正确的儿童观</w:t>
            </w:r>
          </w:p>
          <w:p w:rsidR="00C31C8F" w:rsidRDefault="00656E91">
            <w:pPr>
              <w:pStyle w:val="TableParagraph"/>
              <w:spacing w:line="278" w:lineRule="auto"/>
              <w:ind w:left="117" w:right="152" w:firstLine="420"/>
              <w:jc w:val="both"/>
              <w:rPr>
                <w:sz w:val="21"/>
              </w:rPr>
            </w:pPr>
            <w:r>
              <w:rPr>
                <w:w w:val="95"/>
                <w:sz w:val="21"/>
              </w:rPr>
              <w:t>2.</w:t>
            </w:r>
            <w:r>
              <w:rPr>
                <w:w w:val="95"/>
                <w:sz w:val="21"/>
              </w:rPr>
              <w:t>能力目标：了解儿童的心理特点，让学生以儿童为原点</w:t>
            </w:r>
            <w:r>
              <w:rPr>
                <w:w w:val="95"/>
                <w:sz w:val="21"/>
              </w:rPr>
              <w:t>,</w:t>
            </w:r>
            <w:r>
              <w:rPr>
                <w:w w:val="95"/>
                <w:sz w:val="21"/>
              </w:rPr>
              <w:t>并贯穿整个戏剧表</w:t>
            </w:r>
            <w:r>
              <w:rPr>
                <w:w w:val="95"/>
                <w:sz w:val="21"/>
              </w:rPr>
              <w:t xml:space="preserve">  </w:t>
            </w:r>
            <w:r>
              <w:rPr>
                <w:w w:val="95"/>
                <w:sz w:val="21"/>
              </w:rPr>
              <w:t>演；掌握儿童戏剧表演的三个取向</w:t>
            </w:r>
            <w:r>
              <w:rPr>
                <w:w w:val="95"/>
                <w:sz w:val="21"/>
              </w:rPr>
              <w:t>:</w:t>
            </w:r>
            <w:r>
              <w:rPr>
                <w:w w:val="95"/>
                <w:sz w:val="21"/>
              </w:rPr>
              <w:t>儿童取向、游戏取向和质朴取向；在实际教学</w:t>
            </w:r>
            <w:r>
              <w:rPr>
                <w:w w:val="95"/>
                <w:sz w:val="21"/>
              </w:rPr>
              <w:t xml:space="preserve">  </w:t>
            </w:r>
            <w:r>
              <w:rPr>
                <w:sz w:val="21"/>
              </w:rPr>
              <w:t>中具有教育改革和创新的能力；运用自己的编创作品进行表演</w:t>
            </w:r>
          </w:p>
          <w:p w:rsidR="00C31C8F" w:rsidRDefault="00656E91">
            <w:pPr>
              <w:pStyle w:val="TableParagraph"/>
              <w:spacing w:line="278" w:lineRule="auto"/>
              <w:ind w:left="117" w:right="-29" w:firstLine="420"/>
              <w:rPr>
                <w:sz w:val="21"/>
              </w:rPr>
            </w:pPr>
            <w:r>
              <w:rPr>
                <w:sz w:val="21"/>
              </w:rPr>
              <w:t>3.</w:t>
            </w:r>
            <w:r>
              <w:rPr>
                <w:spacing w:val="-4"/>
                <w:sz w:val="21"/>
              </w:rPr>
              <w:t>素质目标：掌握幼儿心理特点和规律，树立正确的儿童观，做好幼儿教育工</w:t>
            </w:r>
            <w:r>
              <w:rPr>
                <w:spacing w:val="-13"/>
                <w:w w:val="95"/>
                <w:sz w:val="21"/>
              </w:rPr>
              <w:t>作；具备良好的职业道德，先进的教育教学理论和表演精神，具有职业热情和爱心；</w:t>
            </w:r>
            <w:r>
              <w:rPr>
                <w:spacing w:val="-13"/>
                <w:w w:val="95"/>
                <w:sz w:val="21"/>
              </w:rPr>
              <w:t xml:space="preserve">  </w:t>
            </w:r>
            <w:r>
              <w:rPr>
                <w:spacing w:val="-9"/>
                <w:sz w:val="21"/>
              </w:rPr>
              <w:t>有转化、传递知识的教学水平和育人的教养能力，为幼儿发展提供更加适合的表演</w:t>
            </w:r>
          </w:p>
          <w:p w:rsidR="00C31C8F" w:rsidRDefault="00656E91">
            <w:pPr>
              <w:pStyle w:val="TableParagraph"/>
              <w:spacing w:line="269" w:lineRule="exact"/>
              <w:ind w:left="117"/>
              <w:rPr>
                <w:sz w:val="21"/>
              </w:rPr>
            </w:pPr>
            <w:r>
              <w:rPr>
                <w:sz w:val="21"/>
              </w:rPr>
              <w:t>形式与作品。</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3"/>
              <w:rPr>
                <w:rFonts w:ascii="Times New Roman"/>
                <w:sz w:val="23"/>
              </w:rPr>
            </w:pPr>
          </w:p>
          <w:p w:rsidR="00C31C8F" w:rsidRDefault="00656E91">
            <w:pPr>
              <w:pStyle w:val="TableParagraph"/>
              <w:ind w:right="245"/>
              <w:jc w:val="right"/>
              <w:rPr>
                <w:b/>
                <w:sz w:val="21"/>
              </w:rPr>
            </w:pPr>
            <w:r>
              <w:rPr>
                <w:b/>
                <w:w w:val="95"/>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7"/>
              <w:rPr>
                <w:sz w:val="21"/>
              </w:rPr>
            </w:pPr>
            <w:r>
              <w:rPr>
                <w:sz w:val="21"/>
              </w:rPr>
              <w:t>本课程主要分为五大模块：</w:t>
            </w:r>
          </w:p>
          <w:p w:rsidR="00C31C8F" w:rsidRDefault="00656E91">
            <w:pPr>
              <w:pStyle w:val="TableParagraph"/>
              <w:spacing w:before="42"/>
              <w:ind w:left="537"/>
              <w:rPr>
                <w:sz w:val="21"/>
              </w:rPr>
            </w:pPr>
            <w:r>
              <w:rPr>
                <w:sz w:val="21"/>
              </w:rPr>
              <w:t>1.</w:t>
            </w:r>
            <w:r>
              <w:rPr>
                <w:sz w:val="21"/>
              </w:rPr>
              <w:t>儿童戏剧意义与现状</w:t>
            </w:r>
          </w:p>
          <w:p w:rsidR="00C31C8F" w:rsidRDefault="00656E91">
            <w:pPr>
              <w:pStyle w:val="TableParagraph"/>
              <w:spacing w:before="43"/>
              <w:ind w:left="537"/>
              <w:rPr>
                <w:sz w:val="21"/>
              </w:rPr>
            </w:pPr>
            <w:r>
              <w:rPr>
                <w:sz w:val="21"/>
              </w:rPr>
              <w:t>2.</w:t>
            </w:r>
            <w:r>
              <w:rPr>
                <w:sz w:val="21"/>
              </w:rPr>
              <w:t>儿童戏剧的创编。</w:t>
            </w:r>
          </w:p>
          <w:p w:rsidR="00C31C8F" w:rsidRDefault="00656E91">
            <w:pPr>
              <w:pStyle w:val="TableParagraph"/>
              <w:spacing w:before="43"/>
              <w:ind w:left="537"/>
              <w:rPr>
                <w:sz w:val="21"/>
              </w:rPr>
            </w:pPr>
            <w:r>
              <w:rPr>
                <w:sz w:val="21"/>
              </w:rPr>
              <w:t>3.</w:t>
            </w:r>
            <w:r>
              <w:rPr>
                <w:sz w:val="21"/>
              </w:rPr>
              <w:t>儿童戏剧表演包括素质训练，技巧训练、台词训练等。</w:t>
            </w:r>
          </w:p>
          <w:p w:rsidR="00C31C8F" w:rsidRDefault="00656E91">
            <w:pPr>
              <w:pStyle w:val="TableParagraph"/>
              <w:spacing w:before="43"/>
              <w:ind w:left="537"/>
              <w:rPr>
                <w:sz w:val="21"/>
              </w:rPr>
            </w:pPr>
            <w:r>
              <w:rPr>
                <w:sz w:val="21"/>
              </w:rPr>
              <w:t>4.</w:t>
            </w:r>
            <w:r>
              <w:rPr>
                <w:sz w:val="21"/>
              </w:rPr>
              <w:t>儿童戏剧的导演。</w:t>
            </w:r>
          </w:p>
          <w:p w:rsidR="00C31C8F" w:rsidRDefault="00656E91">
            <w:pPr>
              <w:pStyle w:val="TableParagraph"/>
              <w:spacing w:before="2" w:line="310" w:lineRule="atLeast"/>
              <w:ind w:left="117" w:right="77" w:firstLine="420"/>
              <w:rPr>
                <w:sz w:val="21"/>
              </w:rPr>
            </w:pPr>
            <w:r>
              <w:rPr>
                <w:w w:val="95"/>
                <w:sz w:val="21"/>
              </w:rPr>
              <w:t>5.</w:t>
            </w:r>
            <w:r>
              <w:rPr>
                <w:spacing w:val="-4"/>
                <w:w w:val="95"/>
                <w:sz w:val="21"/>
              </w:rPr>
              <w:t>舞台美术设计包括舞台的调度、舞台的设计、服装设计、化妆设计、灯光艺</w:t>
            </w:r>
            <w:r>
              <w:rPr>
                <w:spacing w:val="-4"/>
                <w:w w:val="95"/>
                <w:sz w:val="21"/>
              </w:rPr>
              <w:t xml:space="preserve">  </w:t>
            </w:r>
            <w:r>
              <w:rPr>
                <w:spacing w:val="-4"/>
                <w:sz w:val="21"/>
              </w:rPr>
              <w:t>术等。</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spacing w:before="1"/>
              <w:ind w:right="245"/>
              <w:jc w:val="right"/>
              <w:rPr>
                <w:b/>
                <w:sz w:val="21"/>
              </w:rPr>
            </w:pPr>
            <w:r>
              <w:rPr>
                <w:b/>
                <w:w w:val="95"/>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3"/>
                <w:w w:val="95"/>
                <w:sz w:val="21"/>
              </w:rPr>
              <w:t>采用理论加实践的授课模式，实践为主，理论为辅，课内实践与校外实践相</w:t>
            </w:r>
            <w:r>
              <w:rPr>
                <w:spacing w:val="-3"/>
                <w:w w:val="95"/>
                <w:sz w:val="21"/>
              </w:rPr>
              <w:t xml:space="preserve">  </w:t>
            </w:r>
            <w:r>
              <w:rPr>
                <w:spacing w:val="-3"/>
                <w:sz w:val="21"/>
              </w:rPr>
              <w:t>结合；</w:t>
            </w:r>
          </w:p>
          <w:p w:rsidR="00C31C8F" w:rsidRDefault="00656E91">
            <w:pPr>
              <w:pStyle w:val="TableParagraph"/>
              <w:spacing w:line="278" w:lineRule="auto"/>
              <w:ind w:left="117" w:right="77" w:firstLine="420"/>
              <w:rPr>
                <w:sz w:val="21"/>
              </w:rPr>
            </w:pPr>
            <w:r>
              <w:rPr>
                <w:w w:val="95"/>
                <w:sz w:val="21"/>
              </w:rPr>
              <w:t>2.</w:t>
            </w:r>
            <w:r>
              <w:rPr>
                <w:spacing w:val="-3"/>
                <w:w w:val="95"/>
                <w:sz w:val="21"/>
              </w:rPr>
              <w:t>引导学生用戏剧手段表达自我、认识和理解世界，逐步丰富自己的经验，进</w:t>
            </w:r>
            <w:r>
              <w:rPr>
                <w:spacing w:val="-3"/>
                <w:w w:val="95"/>
                <w:sz w:val="21"/>
              </w:rPr>
              <w:t xml:space="preserve">  </w:t>
            </w:r>
            <w:r>
              <w:rPr>
                <w:spacing w:val="-3"/>
                <w:sz w:val="21"/>
              </w:rPr>
              <w:t>而成为一个开放、能合作、有创造力的人。</w:t>
            </w:r>
          </w:p>
          <w:p w:rsidR="00C31C8F" w:rsidRDefault="00656E91">
            <w:pPr>
              <w:pStyle w:val="TableParagraph"/>
              <w:spacing w:line="269" w:lineRule="exact"/>
              <w:ind w:left="537"/>
              <w:rPr>
                <w:sz w:val="21"/>
              </w:rPr>
            </w:pPr>
            <w:r>
              <w:rPr>
                <w:sz w:val="21"/>
              </w:rPr>
              <w:t>3.</w:t>
            </w:r>
            <w:r>
              <w:rPr>
                <w:sz w:val="21"/>
              </w:rPr>
              <w:t>充分利用网络资源，建立课程学习网络平台；提供课程的网络资源，课后作</w:t>
            </w:r>
          </w:p>
          <w:p w:rsidR="00C31C8F" w:rsidRDefault="00656E91">
            <w:pPr>
              <w:pStyle w:val="TableParagraph"/>
              <w:spacing w:before="43"/>
              <w:ind w:left="117"/>
              <w:rPr>
                <w:sz w:val="21"/>
              </w:rPr>
            </w:pPr>
            <w:r>
              <w:rPr>
                <w:sz w:val="21"/>
              </w:rPr>
              <w:t>业评价实时互动平台。</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right="245"/>
              <w:jc w:val="right"/>
              <w:rPr>
                <w:b/>
                <w:sz w:val="21"/>
              </w:rPr>
            </w:pPr>
            <w:r>
              <w:rPr>
                <w:b/>
                <w:w w:val="95"/>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ZT30202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奥尔夫音乐教学法</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right="245"/>
              <w:jc w:val="right"/>
              <w:rPr>
                <w:b/>
                <w:sz w:val="21"/>
              </w:rPr>
            </w:pPr>
            <w:r>
              <w:rPr>
                <w:b/>
                <w:w w:val="95"/>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26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right="245"/>
              <w:jc w:val="right"/>
              <w:rPr>
                <w:b/>
                <w:sz w:val="21"/>
              </w:rPr>
            </w:pPr>
            <w:r>
              <w:rPr>
                <w:b/>
                <w:w w:val="95"/>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16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right="245"/>
              <w:jc w:val="right"/>
              <w:rPr>
                <w:b/>
                <w:sz w:val="21"/>
              </w:rPr>
            </w:pPr>
            <w:r>
              <w:rPr>
                <w:b/>
                <w:w w:val="95"/>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考查</w:t>
            </w:r>
          </w:p>
        </w:tc>
      </w:tr>
      <w:tr w:rsidR="00C31C8F">
        <w:trPr>
          <w:trHeight w:val="451"/>
        </w:trPr>
        <w:tc>
          <w:tcPr>
            <w:tcW w:w="9122" w:type="dxa"/>
            <w:gridSpan w:val="4"/>
            <w:tcBorders>
              <w:top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bl>
    <w:p w:rsidR="00C31C8F" w:rsidRDefault="00C31C8F">
      <w:pPr>
        <w:jc w:val="cente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248"/>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5" w:right="226"/>
              <w:jc w:val="center"/>
              <w:rPr>
                <w:b/>
                <w:sz w:val="21"/>
              </w:rPr>
            </w:pPr>
            <w:r>
              <w:rPr>
                <w:b/>
                <w:sz w:val="21"/>
              </w:rPr>
              <w:t>课程目标</w:t>
            </w:r>
          </w:p>
        </w:tc>
        <w:tc>
          <w:tcPr>
            <w:tcW w:w="7746" w:type="dxa"/>
            <w:gridSpan w:val="3"/>
            <w:tcBorders>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了解音乐启蒙的方式及学习顺序，掌握多种奥尔夫打击乐器的演奏方式；</w:t>
            </w:r>
          </w:p>
          <w:p w:rsidR="00C31C8F" w:rsidRDefault="00656E91">
            <w:pPr>
              <w:pStyle w:val="TableParagraph"/>
              <w:spacing w:before="43"/>
              <w:ind w:left="537"/>
              <w:rPr>
                <w:sz w:val="21"/>
              </w:rPr>
            </w:pPr>
            <w:r>
              <w:rPr>
                <w:sz w:val="21"/>
              </w:rPr>
              <w:t>2.</w:t>
            </w:r>
            <w:r>
              <w:rPr>
                <w:sz w:val="21"/>
              </w:rPr>
              <w:t>能设计奥尔夫音乐游戏教案并实施。</w:t>
            </w:r>
          </w:p>
          <w:p w:rsidR="00C31C8F" w:rsidRDefault="00656E91">
            <w:pPr>
              <w:pStyle w:val="TableParagraph"/>
              <w:spacing w:before="2" w:line="310" w:lineRule="atLeast"/>
              <w:ind w:left="117" w:right="77" w:firstLine="420"/>
              <w:rPr>
                <w:sz w:val="21"/>
              </w:rPr>
            </w:pPr>
            <w:r>
              <w:rPr>
                <w:w w:val="95"/>
                <w:sz w:val="21"/>
              </w:rPr>
              <w:t>3.</w:t>
            </w:r>
            <w:r>
              <w:rPr>
                <w:spacing w:val="-5"/>
                <w:w w:val="95"/>
                <w:sz w:val="21"/>
              </w:rPr>
              <w:t>培养音乐审美和音乐学习兴趣，发展想象力、创造力、反应力、专注力、定</w:t>
            </w:r>
            <w:r>
              <w:rPr>
                <w:spacing w:val="-5"/>
                <w:w w:val="95"/>
                <w:sz w:val="21"/>
              </w:rPr>
              <w:t xml:space="preserve">  </w:t>
            </w:r>
            <w:r>
              <w:rPr>
                <w:spacing w:val="-5"/>
                <w:sz w:val="21"/>
              </w:rPr>
              <w:t>力、协调能力、合作能力等。</w:t>
            </w:r>
          </w:p>
        </w:tc>
      </w:tr>
      <w:tr w:rsidR="00C31C8F">
        <w:trPr>
          <w:trHeight w:val="1248"/>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2"/>
                <w:w w:val="95"/>
                <w:sz w:val="21"/>
              </w:rPr>
              <w:t>了解婴幼儿为什么要进行音乐启蒙，音乐启蒙的方式以及婴幼儿学习音乐的</w:t>
            </w:r>
            <w:r>
              <w:rPr>
                <w:spacing w:val="-2"/>
                <w:w w:val="95"/>
                <w:sz w:val="21"/>
              </w:rPr>
              <w:t xml:space="preserve">  </w:t>
            </w:r>
            <w:r>
              <w:rPr>
                <w:spacing w:val="-2"/>
                <w:sz w:val="21"/>
              </w:rPr>
              <w:t>顺序；</w:t>
            </w:r>
          </w:p>
          <w:p w:rsidR="00C31C8F" w:rsidRDefault="00656E91">
            <w:pPr>
              <w:pStyle w:val="TableParagraph"/>
              <w:spacing w:line="269" w:lineRule="exact"/>
              <w:ind w:left="537"/>
              <w:rPr>
                <w:sz w:val="21"/>
              </w:rPr>
            </w:pPr>
            <w:r>
              <w:rPr>
                <w:sz w:val="21"/>
              </w:rPr>
              <w:t>2.</w:t>
            </w:r>
            <w:r>
              <w:rPr>
                <w:sz w:val="21"/>
              </w:rPr>
              <w:t>掌握多种奥尔夫打击乐器的演奏方式；</w:t>
            </w:r>
          </w:p>
          <w:p w:rsidR="00C31C8F" w:rsidRDefault="00656E91">
            <w:pPr>
              <w:pStyle w:val="TableParagraph"/>
              <w:spacing w:before="43"/>
              <w:ind w:left="537"/>
              <w:rPr>
                <w:sz w:val="21"/>
              </w:rPr>
            </w:pPr>
            <w:r>
              <w:rPr>
                <w:sz w:val="21"/>
              </w:rPr>
              <w:t>3.</w:t>
            </w:r>
            <w:r>
              <w:rPr>
                <w:sz w:val="21"/>
              </w:rPr>
              <w:t>歌曲、童谣、古诗词活动的设计与指导。</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2"/>
                <w:w w:val="95"/>
                <w:sz w:val="21"/>
              </w:rPr>
              <w:t>教师教学应以学生的职业能力为导向，一次学习掌握一种打击乐器的演奏方</w:t>
            </w:r>
            <w:r>
              <w:rPr>
                <w:spacing w:val="-2"/>
                <w:w w:val="95"/>
                <w:sz w:val="21"/>
              </w:rPr>
              <w:t xml:space="preserve">  </w:t>
            </w:r>
            <w:r>
              <w:rPr>
                <w:spacing w:val="-2"/>
                <w:sz w:val="21"/>
              </w:rPr>
              <w:t>式，能设计音乐游戏教案并实施；</w:t>
            </w:r>
          </w:p>
          <w:p w:rsidR="00C31C8F" w:rsidRDefault="00656E91">
            <w:pPr>
              <w:pStyle w:val="TableParagraph"/>
              <w:spacing w:line="269" w:lineRule="exact"/>
              <w:ind w:left="537"/>
              <w:rPr>
                <w:sz w:val="21"/>
              </w:rPr>
            </w:pPr>
            <w:r>
              <w:rPr>
                <w:sz w:val="21"/>
              </w:rPr>
              <w:t>2.</w:t>
            </w:r>
            <w:r>
              <w:rPr>
                <w:sz w:val="21"/>
              </w:rPr>
              <w:t>采用线上与线下教学相结合，课内与课外训练相结合，平时与期末测验相结</w:t>
            </w:r>
          </w:p>
          <w:p w:rsidR="00C31C8F" w:rsidRDefault="00656E91">
            <w:pPr>
              <w:pStyle w:val="TableParagraph"/>
              <w:spacing w:before="43"/>
              <w:ind w:left="117"/>
              <w:rPr>
                <w:sz w:val="21"/>
              </w:rPr>
            </w:pPr>
            <w:r>
              <w:rPr>
                <w:sz w:val="21"/>
              </w:rPr>
              <w:t>合的方法。</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ZT50205</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美术欣赏</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36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12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24</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5" w:firstLine="420"/>
              <w:rPr>
                <w:sz w:val="21"/>
              </w:rPr>
            </w:pPr>
            <w:r>
              <w:rPr>
                <w:w w:val="95"/>
                <w:sz w:val="21"/>
              </w:rPr>
              <w:t>1.</w:t>
            </w:r>
            <w:r>
              <w:rPr>
                <w:spacing w:val="-4"/>
                <w:w w:val="95"/>
                <w:sz w:val="21"/>
              </w:rPr>
              <w:t>了解美术鉴赏的基本概念、发展历程、理论基础等；了解中、西方美术各个</w:t>
            </w:r>
            <w:r>
              <w:rPr>
                <w:spacing w:val="-4"/>
                <w:w w:val="95"/>
                <w:sz w:val="21"/>
              </w:rPr>
              <w:t xml:space="preserve">  </w:t>
            </w:r>
            <w:r>
              <w:rPr>
                <w:spacing w:val="-4"/>
                <w:sz w:val="21"/>
              </w:rPr>
              <w:t>历史时期美术的风格演变发生和发展；了解师范生需要具备的美术鉴赏能力。</w:t>
            </w:r>
          </w:p>
          <w:p w:rsidR="00C31C8F" w:rsidRDefault="00656E91">
            <w:pPr>
              <w:pStyle w:val="TableParagraph"/>
              <w:spacing w:line="278" w:lineRule="auto"/>
              <w:ind w:left="117" w:right="-29" w:firstLine="420"/>
              <w:rPr>
                <w:sz w:val="21"/>
              </w:rPr>
            </w:pPr>
            <w:r>
              <w:rPr>
                <w:sz w:val="21"/>
              </w:rPr>
              <w:t>2.</w:t>
            </w:r>
            <w:r>
              <w:rPr>
                <w:spacing w:val="-4"/>
                <w:sz w:val="21"/>
              </w:rPr>
              <w:t>熟悉美术作品的构图、透视、色彩、结构等具体相关美术理论知识，及它的</w:t>
            </w:r>
            <w:r>
              <w:rPr>
                <w:spacing w:val="-13"/>
                <w:w w:val="95"/>
                <w:sz w:val="21"/>
              </w:rPr>
              <w:t>基本规律和基本原理；掌握美术作品的鉴赏的方法，加强、加深对美术作品的理解，</w:t>
            </w:r>
            <w:r>
              <w:rPr>
                <w:spacing w:val="-13"/>
                <w:w w:val="95"/>
                <w:sz w:val="21"/>
              </w:rPr>
              <w:t xml:space="preserve">  </w:t>
            </w:r>
            <w:r>
              <w:rPr>
                <w:spacing w:val="-13"/>
                <w:sz w:val="21"/>
              </w:rPr>
              <w:t>并有一定的感悟。</w:t>
            </w:r>
          </w:p>
          <w:p w:rsidR="00C31C8F" w:rsidRDefault="00656E91">
            <w:pPr>
              <w:pStyle w:val="TableParagraph"/>
              <w:spacing w:line="269" w:lineRule="exact"/>
              <w:ind w:left="537"/>
              <w:rPr>
                <w:sz w:val="21"/>
              </w:rPr>
            </w:pPr>
            <w:r>
              <w:rPr>
                <w:sz w:val="21"/>
              </w:rPr>
              <w:t>3.</w:t>
            </w:r>
            <w:r>
              <w:rPr>
                <w:sz w:val="21"/>
              </w:rPr>
              <w:t>通过学习美术理论、鉴赏美术作品，培养学生感受美、表现美、鉴赏美、创</w:t>
            </w:r>
          </w:p>
          <w:p w:rsidR="00C31C8F" w:rsidRDefault="00656E91">
            <w:pPr>
              <w:pStyle w:val="TableParagraph"/>
              <w:spacing w:before="43"/>
              <w:ind w:left="117"/>
              <w:rPr>
                <w:sz w:val="21"/>
              </w:rPr>
            </w:pPr>
            <w:r>
              <w:rPr>
                <w:sz w:val="21"/>
              </w:rPr>
              <w:t>造美的能力；培养学生的教师职业能力；培养学生自主学习、终身学习的能力。</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23"/>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7"/>
              <w:rPr>
                <w:sz w:val="21"/>
              </w:rPr>
            </w:pPr>
            <w:r>
              <w:rPr>
                <w:sz w:val="21"/>
              </w:rPr>
              <w:t>本课程主要包括六个方面的内容：</w:t>
            </w:r>
          </w:p>
          <w:p w:rsidR="00C31C8F" w:rsidRDefault="00656E91">
            <w:pPr>
              <w:pStyle w:val="TableParagraph"/>
              <w:spacing w:before="43"/>
              <w:ind w:left="537"/>
              <w:rPr>
                <w:sz w:val="21"/>
              </w:rPr>
            </w:pPr>
            <w:r>
              <w:rPr>
                <w:sz w:val="21"/>
              </w:rPr>
              <w:t>1.</w:t>
            </w:r>
            <w:r>
              <w:rPr>
                <w:sz w:val="21"/>
              </w:rPr>
              <w:t>美术鉴赏常识</w:t>
            </w:r>
          </w:p>
          <w:p w:rsidR="00C31C8F" w:rsidRDefault="00656E91">
            <w:pPr>
              <w:pStyle w:val="TableParagraph"/>
              <w:spacing w:before="43"/>
              <w:ind w:left="537"/>
              <w:rPr>
                <w:sz w:val="21"/>
              </w:rPr>
            </w:pPr>
            <w:r>
              <w:rPr>
                <w:w w:val="95"/>
                <w:sz w:val="21"/>
              </w:rPr>
              <w:t>2.</w:t>
            </w:r>
            <w:r>
              <w:rPr>
                <w:w w:val="95"/>
                <w:sz w:val="21"/>
              </w:rPr>
              <w:t>绘画</w:t>
            </w:r>
          </w:p>
          <w:p w:rsidR="00C31C8F" w:rsidRDefault="00656E91">
            <w:pPr>
              <w:pStyle w:val="TableParagraph"/>
              <w:spacing w:before="43"/>
              <w:ind w:left="537"/>
              <w:rPr>
                <w:sz w:val="21"/>
              </w:rPr>
            </w:pPr>
            <w:r>
              <w:rPr>
                <w:w w:val="95"/>
                <w:sz w:val="21"/>
              </w:rPr>
              <w:t>3.</w:t>
            </w:r>
            <w:r>
              <w:rPr>
                <w:w w:val="95"/>
                <w:sz w:val="21"/>
              </w:rPr>
              <w:t>雕塑</w:t>
            </w:r>
          </w:p>
          <w:p w:rsidR="00C31C8F" w:rsidRDefault="00656E91">
            <w:pPr>
              <w:pStyle w:val="TableParagraph"/>
              <w:spacing w:before="43"/>
              <w:ind w:left="537"/>
              <w:rPr>
                <w:sz w:val="21"/>
              </w:rPr>
            </w:pPr>
            <w:r>
              <w:rPr>
                <w:sz w:val="21"/>
              </w:rPr>
              <w:t>4.</w:t>
            </w:r>
            <w:r>
              <w:rPr>
                <w:sz w:val="21"/>
              </w:rPr>
              <w:t>建筑艺术</w:t>
            </w:r>
          </w:p>
          <w:p w:rsidR="00C31C8F" w:rsidRDefault="00656E91">
            <w:pPr>
              <w:pStyle w:val="TableParagraph"/>
              <w:spacing w:before="43"/>
              <w:ind w:left="537"/>
              <w:rPr>
                <w:sz w:val="21"/>
              </w:rPr>
            </w:pPr>
            <w:r>
              <w:rPr>
                <w:sz w:val="21"/>
              </w:rPr>
              <w:t>5.</w:t>
            </w:r>
            <w:r>
              <w:rPr>
                <w:sz w:val="21"/>
              </w:rPr>
              <w:t>民间美术与工艺美术</w:t>
            </w:r>
          </w:p>
          <w:p w:rsidR="00C31C8F" w:rsidRDefault="00656E91">
            <w:pPr>
              <w:pStyle w:val="TableParagraph"/>
              <w:spacing w:before="43"/>
              <w:ind w:left="537"/>
              <w:rPr>
                <w:sz w:val="21"/>
              </w:rPr>
            </w:pPr>
            <w:r>
              <w:rPr>
                <w:sz w:val="21"/>
              </w:rPr>
              <w:t>6.</w:t>
            </w:r>
            <w:r>
              <w:rPr>
                <w:sz w:val="21"/>
              </w:rPr>
              <w:t>现代艺术设计</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3"/>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rPr>
                <w:sz w:val="21"/>
              </w:rPr>
            </w:pPr>
            <w:r>
              <w:rPr>
                <w:w w:val="95"/>
                <w:sz w:val="21"/>
              </w:rPr>
              <w:t>1.</w:t>
            </w:r>
            <w:r>
              <w:rPr>
                <w:spacing w:val="-3"/>
                <w:w w:val="95"/>
                <w:sz w:val="21"/>
              </w:rPr>
              <w:t>以丰富多彩的探究活动充实教学过程，鼓励学生通过讨论、合作、探究等方</w:t>
            </w:r>
            <w:r>
              <w:rPr>
                <w:spacing w:val="-3"/>
                <w:w w:val="95"/>
                <w:sz w:val="21"/>
              </w:rPr>
              <w:t xml:space="preserve">  </w:t>
            </w:r>
            <w:r>
              <w:rPr>
                <w:spacing w:val="-3"/>
                <w:sz w:val="21"/>
              </w:rPr>
              <w:t>式研究自己感兴趣的问题；</w:t>
            </w:r>
          </w:p>
          <w:p w:rsidR="00C31C8F" w:rsidRDefault="00656E91">
            <w:pPr>
              <w:pStyle w:val="TableParagraph"/>
              <w:spacing w:line="278" w:lineRule="auto"/>
              <w:ind w:left="117" w:right="77" w:firstLine="420"/>
              <w:rPr>
                <w:sz w:val="21"/>
              </w:rPr>
            </w:pPr>
            <w:r>
              <w:rPr>
                <w:w w:val="95"/>
                <w:sz w:val="21"/>
              </w:rPr>
              <w:t>2.</w:t>
            </w:r>
            <w:r>
              <w:rPr>
                <w:spacing w:val="-3"/>
                <w:w w:val="95"/>
                <w:sz w:val="21"/>
              </w:rPr>
              <w:t>采取线上与线下教学相结合、课内与课外练习相结合，平时与期末检测相结</w:t>
            </w:r>
            <w:r>
              <w:rPr>
                <w:spacing w:val="-3"/>
                <w:w w:val="95"/>
                <w:sz w:val="21"/>
              </w:rPr>
              <w:t xml:space="preserve">  </w:t>
            </w:r>
            <w:r>
              <w:rPr>
                <w:spacing w:val="-3"/>
                <w:sz w:val="21"/>
              </w:rPr>
              <w:t>合的方法，切实提高学生审美能力和美术鉴赏能力；</w:t>
            </w:r>
          </w:p>
          <w:p w:rsidR="00C31C8F" w:rsidRDefault="00656E91">
            <w:pPr>
              <w:pStyle w:val="TableParagraph"/>
              <w:spacing w:line="269" w:lineRule="exact"/>
              <w:ind w:left="537" w:right="-29"/>
              <w:rPr>
                <w:sz w:val="21"/>
              </w:rPr>
            </w:pPr>
            <w:r>
              <w:rPr>
                <w:w w:val="95"/>
                <w:sz w:val="21"/>
              </w:rPr>
              <w:t>3.</w:t>
            </w:r>
            <w:r>
              <w:rPr>
                <w:spacing w:val="-8"/>
                <w:w w:val="95"/>
                <w:sz w:val="21"/>
              </w:rPr>
              <w:t>充分运用现代教育技术辅助教学，包括多媒体课件、各种音像资源，如投影、</w:t>
            </w:r>
          </w:p>
          <w:p w:rsidR="00C31C8F" w:rsidRDefault="00656E91">
            <w:pPr>
              <w:pStyle w:val="TableParagraph"/>
              <w:spacing w:before="2" w:line="310" w:lineRule="atLeast"/>
              <w:ind w:left="117" w:right="12"/>
              <w:rPr>
                <w:sz w:val="21"/>
              </w:rPr>
            </w:pPr>
            <w:r>
              <w:rPr>
                <w:w w:val="95"/>
                <w:sz w:val="21"/>
              </w:rPr>
              <w:t>录像、电视资料等以及网络资源，使教学更加直观、生动、形象、便于学生学习和</w:t>
            </w:r>
            <w:r>
              <w:rPr>
                <w:w w:val="95"/>
                <w:sz w:val="21"/>
              </w:rPr>
              <w:t xml:space="preserve">  </w:t>
            </w:r>
            <w:r>
              <w:rPr>
                <w:sz w:val="21"/>
              </w:rPr>
              <w:t>理解。</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ZJ50206</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幼儿绘本创作</w:t>
            </w:r>
          </w:p>
        </w:tc>
      </w:tr>
      <w:tr w:rsidR="00C31C8F">
        <w:trPr>
          <w:trHeight w:val="451"/>
        </w:trPr>
        <w:tc>
          <w:tcPr>
            <w:tcW w:w="1376" w:type="dxa"/>
            <w:tcBorders>
              <w:top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课程性质</w:t>
            </w:r>
          </w:p>
        </w:tc>
        <w:tc>
          <w:tcPr>
            <w:tcW w:w="3186" w:type="dxa"/>
            <w:tcBorders>
              <w:top w:val="single" w:sz="4" w:space="0" w:color="000000"/>
              <w:left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限选</w:t>
            </w:r>
          </w:p>
        </w:tc>
        <w:tc>
          <w:tcPr>
            <w:tcW w:w="1457" w:type="dxa"/>
            <w:tcBorders>
              <w:top w:val="single" w:sz="4" w:space="0" w:color="000000"/>
              <w:left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总学时</w:t>
            </w:r>
          </w:p>
        </w:tc>
        <w:tc>
          <w:tcPr>
            <w:tcW w:w="3103" w:type="dxa"/>
            <w:tcBorders>
              <w:top w:val="single" w:sz="4" w:space="0" w:color="000000"/>
              <w:left w:val="single" w:sz="4" w:space="0" w:color="000000"/>
            </w:tcBorders>
            <w:shd w:val="clear" w:color="auto" w:fill="FAE4D5"/>
          </w:tcPr>
          <w:p w:rsidR="00C31C8F" w:rsidRDefault="00656E91">
            <w:pPr>
              <w:pStyle w:val="TableParagraph"/>
              <w:spacing w:before="93"/>
              <w:ind w:left="118"/>
              <w:rPr>
                <w:sz w:val="21"/>
              </w:rPr>
            </w:pPr>
            <w:r>
              <w:rPr>
                <w:sz w:val="21"/>
              </w:rPr>
              <w:t>34</w:t>
            </w:r>
          </w:p>
        </w:tc>
      </w:tr>
    </w:tbl>
    <w:p w:rsidR="00C31C8F" w:rsidRDefault="00C31C8F">
      <w:pPr>
        <w:rPr>
          <w:sz w:val="21"/>
        </w:rPr>
        <w:sectPr w:rsidR="00C31C8F">
          <w:footerReference w:type="default" r:id="rId15"/>
          <w:pgSz w:w="11910" w:h="16840"/>
          <w:pgMar w:top="1580" w:right="681" w:bottom="1100" w:left="960" w:header="0" w:footer="909" w:gutter="0"/>
          <w:pgNumType w:start="6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理论学时</w:t>
            </w:r>
          </w:p>
        </w:tc>
        <w:tc>
          <w:tcPr>
            <w:tcW w:w="3186" w:type="dxa"/>
            <w:tcBorders>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12</w:t>
            </w:r>
          </w:p>
        </w:tc>
        <w:tc>
          <w:tcPr>
            <w:tcW w:w="1457" w:type="dxa"/>
            <w:tcBorders>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实践学时</w:t>
            </w:r>
          </w:p>
        </w:tc>
        <w:tc>
          <w:tcPr>
            <w:tcW w:w="3103" w:type="dxa"/>
            <w:tcBorders>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22</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考查</w:t>
            </w:r>
          </w:p>
        </w:tc>
      </w:tr>
      <w:tr w:rsidR="00C31C8F">
        <w:trPr>
          <w:trHeight w:val="567"/>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149"/>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530"/>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18"/>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1" w:line="242" w:lineRule="auto"/>
              <w:ind w:left="117" w:right="77" w:firstLine="420"/>
              <w:jc w:val="both"/>
              <w:rPr>
                <w:sz w:val="21"/>
              </w:rPr>
            </w:pPr>
            <w:r>
              <w:rPr>
                <w:w w:val="95"/>
                <w:sz w:val="21"/>
              </w:rPr>
              <w:t>1.</w:t>
            </w:r>
            <w:r>
              <w:rPr>
                <w:spacing w:val="-3"/>
                <w:w w:val="95"/>
                <w:sz w:val="21"/>
              </w:rPr>
              <w:t>了解</w:t>
            </w:r>
            <w:r>
              <w:rPr>
                <w:spacing w:val="-3"/>
                <w:w w:val="95"/>
                <w:sz w:val="21"/>
              </w:rPr>
              <w:t>“</w:t>
            </w:r>
            <w:r>
              <w:rPr>
                <w:spacing w:val="-3"/>
                <w:w w:val="95"/>
                <w:sz w:val="21"/>
              </w:rPr>
              <w:t>绘本</w:t>
            </w:r>
            <w:r>
              <w:rPr>
                <w:spacing w:val="-3"/>
                <w:w w:val="95"/>
                <w:sz w:val="21"/>
              </w:rPr>
              <w:t>”</w:t>
            </w:r>
            <w:r>
              <w:rPr>
                <w:spacing w:val="-3"/>
                <w:w w:val="95"/>
                <w:sz w:val="21"/>
              </w:rPr>
              <w:t>概念的概念、基本分类，了解作家创作绘本的思路、准备工作</w:t>
            </w:r>
            <w:r>
              <w:rPr>
                <w:spacing w:val="-3"/>
                <w:w w:val="95"/>
                <w:sz w:val="21"/>
              </w:rPr>
              <w:t xml:space="preserve">  </w:t>
            </w:r>
            <w:r>
              <w:rPr>
                <w:spacing w:val="-6"/>
                <w:w w:val="95"/>
                <w:sz w:val="21"/>
              </w:rPr>
              <w:t>以及创作过程，了解绘本补习班的特点，了解绘本版本设计的基本知识以及让绘本</w:t>
            </w:r>
            <w:r>
              <w:rPr>
                <w:spacing w:val="-6"/>
                <w:w w:val="95"/>
                <w:sz w:val="21"/>
              </w:rPr>
              <w:t xml:space="preserve">  </w:t>
            </w:r>
            <w:r>
              <w:rPr>
                <w:spacing w:val="-6"/>
                <w:sz w:val="21"/>
              </w:rPr>
              <w:t>得以出版的方法。</w:t>
            </w:r>
          </w:p>
          <w:p w:rsidR="00C31C8F" w:rsidRDefault="00656E91">
            <w:pPr>
              <w:pStyle w:val="TableParagraph"/>
              <w:spacing w:before="1" w:line="242" w:lineRule="auto"/>
              <w:ind w:left="117" w:right="77" w:firstLine="420"/>
              <w:jc w:val="both"/>
              <w:rPr>
                <w:sz w:val="21"/>
              </w:rPr>
            </w:pPr>
            <w:r>
              <w:rPr>
                <w:w w:val="95"/>
                <w:sz w:val="21"/>
              </w:rPr>
              <w:t>2.</w:t>
            </w:r>
            <w:r>
              <w:rPr>
                <w:spacing w:val="-3"/>
                <w:w w:val="95"/>
                <w:sz w:val="21"/>
              </w:rPr>
              <w:t>了解绘本创作基本研究方法，了解不同种类绘本的特点，理解在绘本中所包</w:t>
            </w:r>
            <w:r>
              <w:rPr>
                <w:spacing w:val="-3"/>
                <w:w w:val="95"/>
                <w:sz w:val="21"/>
              </w:rPr>
              <w:t xml:space="preserve">  </w:t>
            </w:r>
            <w:r>
              <w:rPr>
                <w:spacing w:val="-6"/>
                <w:w w:val="95"/>
                <w:sz w:val="21"/>
              </w:rPr>
              <w:t>含的儿童观，掌握有关儿童绘本趣味性设计基础理论知识，了解绘本从讲习班到商</w:t>
            </w:r>
            <w:r>
              <w:rPr>
                <w:spacing w:val="-6"/>
                <w:w w:val="95"/>
                <w:sz w:val="21"/>
              </w:rPr>
              <w:t xml:space="preserve">  </w:t>
            </w:r>
            <w:r>
              <w:rPr>
                <w:spacing w:val="-8"/>
                <w:w w:val="95"/>
                <w:sz w:val="21"/>
              </w:rPr>
              <w:t>业出版的具体过程，了解绘本的不同版本、开本与页数、印刷等知识，了解绘本出</w:t>
            </w:r>
            <w:r>
              <w:rPr>
                <w:spacing w:val="-8"/>
                <w:w w:val="95"/>
                <w:sz w:val="21"/>
              </w:rPr>
              <w:t xml:space="preserve">  </w:t>
            </w:r>
            <w:r>
              <w:rPr>
                <w:spacing w:val="-8"/>
                <w:sz w:val="21"/>
              </w:rPr>
              <w:t>版中商业出版与公开征稿的区别，能够选择合适的出版方式。</w:t>
            </w:r>
          </w:p>
          <w:p w:rsidR="00C31C8F" w:rsidRDefault="00656E91">
            <w:pPr>
              <w:pStyle w:val="TableParagraph"/>
              <w:spacing w:before="22"/>
              <w:ind w:left="537"/>
              <w:rPr>
                <w:sz w:val="21"/>
              </w:rPr>
            </w:pPr>
            <w:r>
              <w:rPr>
                <w:sz w:val="21"/>
              </w:rPr>
              <w:t>3.</w:t>
            </w:r>
            <w:r>
              <w:rPr>
                <w:sz w:val="21"/>
              </w:rPr>
              <w:t>培养学生的协作互助、开拓创新等意识；培养学生的教师职业能力；培养学</w:t>
            </w:r>
          </w:p>
          <w:p w:rsidR="00C31C8F" w:rsidRDefault="00656E91">
            <w:pPr>
              <w:pStyle w:val="TableParagraph"/>
              <w:spacing w:before="43"/>
              <w:ind w:left="117"/>
              <w:rPr>
                <w:sz w:val="21"/>
              </w:rPr>
            </w:pPr>
            <w:r>
              <w:rPr>
                <w:sz w:val="21"/>
              </w:rPr>
              <w:t>生的动手能力、沟通能力与行动力；培养学生自主学习、终身学习的能力。</w:t>
            </w:r>
          </w:p>
        </w:tc>
      </w:tr>
      <w:tr w:rsidR="00C31C8F">
        <w:trPr>
          <w:trHeight w:val="2376"/>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32"/>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7"/>
              <w:rPr>
                <w:sz w:val="21"/>
              </w:rPr>
            </w:pPr>
            <w:r>
              <w:rPr>
                <w:sz w:val="21"/>
              </w:rPr>
              <w:t>1.</w:t>
            </w:r>
            <w:r>
              <w:rPr>
                <w:sz w:val="21"/>
              </w:rPr>
              <w:t>绘本为何物</w:t>
            </w:r>
          </w:p>
          <w:p w:rsidR="00C31C8F" w:rsidRDefault="00656E91">
            <w:pPr>
              <w:pStyle w:val="TableParagraph"/>
              <w:spacing w:before="23"/>
              <w:ind w:left="537"/>
              <w:rPr>
                <w:sz w:val="21"/>
              </w:rPr>
            </w:pPr>
            <w:r>
              <w:rPr>
                <w:w w:val="95"/>
                <w:sz w:val="21"/>
              </w:rPr>
              <w:t>2.</w:t>
            </w:r>
            <w:r>
              <w:rPr>
                <w:w w:val="95"/>
                <w:sz w:val="21"/>
              </w:rPr>
              <w:t>名家名作赏析</w:t>
            </w:r>
          </w:p>
          <w:p w:rsidR="00C31C8F" w:rsidRDefault="00656E91">
            <w:pPr>
              <w:pStyle w:val="TableParagraph"/>
              <w:spacing w:before="3"/>
              <w:ind w:left="537"/>
              <w:rPr>
                <w:sz w:val="21"/>
              </w:rPr>
            </w:pPr>
            <w:r>
              <w:rPr>
                <w:w w:val="95"/>
                <w:sz w:val="21"/>
              </w:rPr>
              <w:t>3.</w:t>
            </w:r>
            <w:r>
              <w:rPr>
                <w:w w:val="95"/>
                <w:sz w:val="21"/>
              </w:rPr>
              <w:t>实际试作绘本</w:t>
            </w:r>
          </w:p>
          <w:p w:rsidR="00C31C8F" w:rsidRDefault="00656E91">
            <w:pPr>
              <w:pStyle w:val="TableParagraph"/>
              <w:spacing w:before="23"/>
              <w:ind w:left="537"/>
              <w:rPr>
                <w:sz w:val="21"/>
              </w:rPr>
            </w:pPr>
            <w:r>
              <w:rPr>
                <w:sz w:val="21"/>
              </w:rPr>
              <w:t>4.</w:t>
            </w:r>
            <w:r>
              <w:rPr>
                <w:sz w:val="21"/>
              </w:rPr>
              <w:t>了解绘本讲习班</w:t>
            </w:r>
          </w:p>
          <w:p w:rsidR="00C31C8F" w:rsidRDefault="00656E91">
            <w:pPr>
              <w:pStyle w:val="TableParagraph"/>
              <w:spacing w:before="24"/>
              <w:ind w:left="537"/>
              <w:rPr>
                <w:sz w:val="21"/>
              </w:rPr>
            </w:pPr>
            <w:r>
              <w:rPr>
                <w:sz w:val="21"/>
              </w:rPr>
              <w:t>5.</w:t>
            </w:r>
            <w:r>
              <w:rPr>
                <w:sz w:val="21"/>
              </w:rPr>
              <w:t>绘本的出版</w:t>
            </w:r>
          </w:p>
          <w:p w:rsidR="00C31C8F" w:rsidRDefault="00656E91">
            <w:pPr>
              <w:pStyle w:val="TableParagraph"/>
              <w:spacing w:before="24"/>
              <w:ind w:left="537"/>
              <w:rPr>
                <w:sz w:val="21"/>
              </w:rPr>
            </w:pPr>
            <w:r>
              <w:rPr>
                <w:sz w:val="21"/>
              </w:rPr>
              <w:t>6.</w:t>
            </w:r>
            <w:r>
              <w:rPr>
                <w:sz w:val="21"/>
              </w:rPr>
              <w:t>绘本创作活动评价</w:t>
            </w:r>
          </w:p>
          <w:p w:rsidR="00C31C8F" w:rsidRDefault="00656E91">
            <w:pPr>
              <w:pStyle w:val="TableParagraph"/>
              <w:spacing w:before="43"/>
              <w:ind w:left="537"/>
              <w:rPr>
                <w:sz w:val="21"/>
              </w:rPr>
            </w:pPr>
            <w:r>
              <w:rPr>
                <w:sz w:val="21"/>
              </w:rPr>
              <w:t>7.</w:t>
            </w:r>
            <w:r>
              <w:rPr>
                <w:sz w:val="21"/>
              </w:rPr>
              <w:t>课件放映与发布</w:t>
            </w:r>
          </w:p>
          <w:p w:rsidR="00C31C8F" w:rsidRDefault="00656E91">
            <w:pPr>
              <w:pStyle w:val="TableParagraph"/>
              <w:spacing w:before="43"/>
              <w:ind w:left="537"/>
              <w:rPr>
                <w:sz w:val="21"/>
              </w:rPr>
            </w:pPr>
            <w:r>
              <w:rPr>
                <w:sz w:val="21"/>
              </w:rPr>
              <w:t>8.</w:t>
            </w:r>
            <w:r>
              <w:rPr>
                <w:sz w:val="21"/>
              </w:rPr>
              <w:t>制作</w:t>
            </w:r>
            <w:r>
              <w:rPr>
                <w:sz w:val="21"/>
              </w:rPr>
              <w:t xml:space="preserve"> PPT </w:t>
            </w:r>
            <w:r>
              <w:rPr>
                <w:sz w:val="21"/>
              </w:rPr>
              <w:t>学科课件实例</w:t>
            </w:r>
          </w:p>
        </w:tc>
      </w:tr>
      <w:tr w:rsidR="00C31C8F">
        <w:trPr>
          <w:trHeight w:val="1481"/>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44"/>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spacing w:val="3"/>
                <w:w w:val="95"/>
                <w:sz w:val="21"/>
              </w:rPr>
              <w:t>1.</w:t>
            </w:r>
            <w:r>
              <w:rPr>
                <w:spacing w:val="3"/>
                <w:w w:val="95"/>
                <w:sz w:val="21"/>
              </w:rPr>
              <w:t>教师在教学中采取以师范生的职业能力为导向，基于在线开放课程辅助教</w:t>
            </w:r>
            <w:r>
              <w:rPr>
                <w:spacing w:val="3"/>
                <w:w w:val="95"/>
                <w:sz w:val="21"/>
              </w:rPr>
              <w:t xml:space="preserve">  </w:t>
            </w:r>
            <w:r>
              <w:rPr>
                <w:spacing w:val="-5"/>
                <w:w w:val="95"/>
                <w:sz w:val="21"/>
              </w:rPr>
              <w:t>学，实践部分采取项目教学、任务驱动、场景模拟等多种方法，激发学生兴趣，提</w:t>
            </w:r>
            <w:r>
              <w:rPr>
                <w:spacing w:val="-5"/>
                <w:w w:val="95"/>
                <w:sz w:val="21"/>
              </w:rPr>
              <w:t xml:space="preserve">  </w:t>
            </w:r>
            <w:r>
              <w:rPr>
                <w:spacing w:val="-5"/>
                <w:sz w:val="21"/>
              </w:rPr>
              <w:t>高教学质量。</w:t>
            </w:r>
          </w:p>
          <w:p w:rsidR="00C31C8F" w:rsidRDefault="00656E91">
            <w:pPr>
              <w:pStyle w:val="TableParagraph"/>
              <w:spacing w:line="250" w:lineRule="exact"/>
              <w:ind w:left="537"/>
              <w:rPr>
                <w:sz w:val="21"/>
              </w:rPr>
            </w:pPr>
            <w:r>
              <w:rPr>
                <w:sz w:val="21"/>
              </w:rPr>
              <w:t>2.</w:t>
            </w:r>
            <w:r>
              <w:rPr>
                <w:sz w:val="21"/>
              </w:rPr>
              <w:t>在手工教室授课，要求把在《绘本创作》这门课程当中所有资料整理起来，</w:t>
            </w:r>
          </w:p>
          <w:p w:rsidR="00C31C8F" w:rsidRDefault="00656E91">
            <w:pPr>
              <w:pStyle w:val="TableParagraph"/>
              <w:spacing w:before="2" w:line="252" w:lineRule="exact"/>
              <w:ind w:left="117"/>
              <w:rPr>
                <w:sz w:val="21"/>
              </w:rPr>
            </w:pPr>
            <w:r>
              <w:rPr>
                <w:sz w:val="21"/>
              </w:rPr>
              <w:t>形成一个绘本创作过程图，将过程图与绘本作品做成</w:t>
            </w:r>
            <w:r>
              <w:rPr>
                <w:sz w:val="21"/>
              </w:rPr>
              <w:t xml:space="preserve"> PPT</w:t>
            </w:r>
            <w:r>
              <w:rPr>
                <w:sz w:val="21"/>
              </w:rPr>
              <w:t>，做一个成果作品展。</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ZT50207</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 xml:space="preserve">POP </w:t>
            </w:r>
            <w:r>
              <w:rPr>
                <w:sz w:val="21"/>
              </w:rPr>
              <w:t>海报设计</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36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sz w:val="21"/>
              </w:rPr>
              <w:t>12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24</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495"/>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sz w:val="21"/>
              </w:rPr>
              <w:t>1.</w:t>
            </w:r>
            <w:r>
              <w:rPr>
                <w:spacing w:val="-13"/>
                <w:sz w:val="21"/>
              </w:rPr>
              <w:t>了解手绘</w:t>
            </w:r>
            <w:r>
              <w:rPr>
                <w:spacing w:val="-13"/>
                <w:sz w:val="21"/>
              </w:rPr>
              <w:t xml:space="preserve"> </w:t>
            </w:r>
            <w:r>
              <w:rPr>
                <w:sz w:val="21"/>
              </w:rPr>
              <w:t>POP</w:t>
            </w:r>
            <w:r>
              <w:rPr>
                <w:spacing w:val="-10"/>
                <w:sz w:val="21"/>
              </w:rPr>
              <w:t xml:space="preserve"> </w:t>
            </w:r>
            <w:r>
              <w:rPr>
                <w:spacing w:val="-10"/>
                <w:sz w:val="21"/>
              </w:rPr>
              <w:t>海报的各种分类方式，了解材料的应用；学生能够在日常生活</w:t>
            </w:r>
            <w:r>
              <w:rPr>
                <w:spacing w:val="-18"/>
                <w:sz w:val="21"/>
              </w:rPr>
              <w:t>中识别手绘</w:t>
            </w:r>
            <w:r>
              <w:rPr>
                <w:spacing w:val="-18"/>
                <w:sz w:val="21"/>
              </w:rPr>
              <w:t xml:space="preserve"> </w:t>
            </w:r>
            <w:r>
              <w:rPr>
                <w:sz w:val="21"/>
              </w:rPr>
              <w:t>POP</w:t>
            </w:r>
            <w:r>
              <w:rPr>
                <w:spacing w:val="-14"/>
                <w:sz w:val="21"/>
              </w:rPr>
              <w:t xml:space="preserve"> </w:t>
            </w:r>
            <w:r>
              <w:rPr>
                <w:spacing w:val="-14"/>
                <w:sz w:val="21"/>
              </w:rPr>
              <w:t>海报。</w:t>
            </w:r>
          </w:p>
          <w:p w:rsidR="00C31C8F" w:rsidRDefault="00656E91">
            <w:pPr>
              <w:pStyle w:val="TableParagraph"/>
              <w:spacing w:line="278" w:lineRule="auto"/>
              <w:ind w:left="117" w:right="76" w:firstLine="420"/>
              <w:jc w:val="both"/>
              <w:rPr>
                <w:sz w:val="21"/>
              </w:rPr>
            </w:pPr>
            <w:r>
              <w:rPr>
                <w:sz w:val="21"/>
              </w:rPr>
              <w:t>2.</w:t>
            </w:r>
            <w:r>
              <w:rPr>
                <w:spacing w:val="-8"/>
                <w:sz w:val="21"/>
              </w:rPr>
              <w:t>熟悉并掌握手绘</w:t>
            </w:r>
            <w:r>
              <w:rPr>
                <w:spacing w:val="-8"/>
                <w:sz w:val="21"/>
              </w:rPr>
              <w:t xml:space="preserve"> </w:t>
            </w:r>
            <w:r>
              <w:rPr>
                <w:sz w:val="21"/>
              </w:rPr>
              <w:t>POP</w:t>
            </w:r>
            <w:r>
              <w:rPr>
                <w:spacing w:val="-10"/>
                <w:sz w:val="21"/>
              </w:rPr>
              <w:t xml:space="preserve"> </w:t>
            </w:r>
            <w:r>
              <w:rPr>
                <w:spacing w:val="-10"/>
                <w:sz w:val="21"/>
              </w:rPr>
              <w:t>海报字体的书写规律和设计方法；掌握插图绘画的制作</w:t>
            </w:r>
            <w:r>
              <w:rPr>
                <w:spacing w:val="-20"/>
                <w:sz w:val="21"/>
              </w:rPr>
              <w:t>方法和装饰手法；掌握手绘</w:t>
            </w:r>
            <w:r>
              <w:rPr>
                <w:spacing w:val="-20"/>
                <w:sz w:val="21"/>
              </w:rPr>
              <w:t xml:space="preserve"> </w:t>
            </w:r>
            <w:r>
              <w:rPr>
                <w:sz w:val="21"/>
              </w:rPr>
              <w:t>POP</w:t>
            </w:r>
            <w:r>
              <w:rPr>
                <w:spacing w:val="-15"/>
                <w:sz w:val="21"/>
              </w:rPr>
              <w:t xml:space="preserve"> </w:t>
            </w:r>
            <w:r>
              <w:rPr>
                <w:spacing w:val="-15"/>
                <w:sz w:val="21"/>
              </w:rPr>
              <w:t>海报制作的创作方法，能够独立设计和制作手绘</w:t>
            </w:r>
            <w:r>
              <w:rPr>
                <w:spacing w:val="-15"/>
                <w:sz w:val="21"/>
              </w:rPr>
              <w:t xml:space="preserve"> </w:t>
            </w:r>
            <w:r>
              <w:rPr>
                <w:sz w:val="21"/>
              </w:rPr>
              <w:t xml:space="preserve">POP </w:t>
            </w:r>
            <w:r>
              <w:rPr>
                <w:sz w:val="21"/>
              </w:rPr>
              <w:t>海报。</w:t>
            </w:r>
          </w:p>
          <w:p w:rsidR="00C31C8F" w:rsidRDefault="00656E91">
            <w:pPr>
              <w:pStyle w:val="TableParagraph"/>
              <w:spacing w:line="278" w:lineRule="auto"/>
              <w:ind w:left="117" w:right="77" w:firstLine="420"/>
              <w:jc w:val="both"/>
              <w:rPr>
                <w:sz w:val="21"/>
              </w:rPr>
            </w:pPr>
            <w:r>
              <w:rPr>
                <w:sz w:val="21"/>
              </w:rPr>
              <w:t>3.</w:t>
            </w:r>
            <w:r>
              <w:rPr>
                <w:spacing w:val="-5"/>
                <w:sz w:val="21"/>
              </w:rPr>
              <w:t>培养学生的审美意识和设计意识；培养学生手绘</w:t>
            </w:r>
            <w:r>
              <w:rPr>
                <w:spacing w:val="-5"/>
                <w:sz w:val="21"/>
              </w:rPr>
              <w:t xml:space="preserve"> </w:t>
            </w:r>
            <w:r>
              <w:rPr>
                <w:sz w:val="21"/>
              </w:rPr>
              <w:t>pop</w:t>
            </w:r>
            <w:r>
              <w:rPr>
                <w:spacing w:val="-13"/>
                <w:sz w:val="21"/>
              </w:rPr>
              <w:t xml:space="preserve"> </w:t>
            </w:r>
            <w:r>
              <w:rPr>
                <w:spacing w:val="-13"/>
                <w:sz w:val="21"/>
              </w:rPr>
              <w:t>海报策划与手绘</w:t>
            </w:r>
            <w:r>
              <w:rPr>
                <w:spacing w:val="-13"/>
                <w:sz w:val="21"/>
              </w:rPr>
              <w:t xml:space="preserve"> </w:t>
            </w:r>
            <w:r>
              <w:rPr>
                <w:sz w:val="21"/>
              </w:rPr>
              <w:t>pop</w:t>
            </w:r>
            <w:r>
              <w:rPr>
                <w:spacing w:val="-30"/>
                <w:sz w:val="21"/>
              </w:rPr>
              <w:t xml:space="preserve"> </w:t>
            </w:r>
            <w:r>
              <w:rPr>
                <w:spacing w:val="-30"/>
                <w:sz w:val="21"/>
              </w:rPr>
              <w:t>海</w:t>
            </w:r>
            <w:r>
              <w:rPr>
                <w:spacing w:val="-19"/>
                <w:sz w:val="21"/>
              </w:rPr>
              <w:t>报制作的能力；培养学生能将手绘</w:t>
            </w:r>
            <w:r>
              <w:rPr>
                <w:spacing w:val="-19"/>
                <w:sz w:val="21"/>
              </w:rPr>
              <w:t xml:space="preserve"> </w:t>
            </w:r>
            <w:r>
              <w:rPr>
                <w:sz w:val="21"/>
              </w:rPr>
              <w:t>POP</w:t>
            </w:r>
            <w:r>
              <w:rPr>
                <w:spacing w:val="-8"/>
                <w:sz w:val="21"/>
              </w:rPr>
              <w:t xml:space="preserve"> </w:t>
            </w:r>
            <w:r>
              <w:rPr>
                <w:spacing w:val="-8"/>
                <w:sz w:val="21"/>
              </w:rPr>
              <w:t>海报设计的能力灵活运用到幼儿园环境创设</w:t>
            </w:r>
          </w:p>
          <w:p w:rsidR="00C31C8F" w:rsidRDefault="00656E91">
            <w:pPr>
              <w:pStyle w:val="TableParagraph"/>
              <w:spacing w:line="269" w:lineRule="exact"/>
              <w:ind w:left="117"/>
              <w:rPr>
                <w:sz w:val="21"/>
              </w:rPr>
            </w:pPr>
            <w:r>
              <w:rPr>
                <w:sz w:val="21"/>
              </w:rPr>
              <w:t>中的能力。</w:t>
            </w:r>
          </w:p>
        </w:tc>
      </w:tr>
      <w:tr w:rsidR="00C31C8F">
        <w:trPr>
          <w:trHeight w:val="933"/>
        </w:trPr>
        <w:tc>
          <w:tcPr>
            <w:tcW w:w="1376" w:type="dxa"/>
            <w:tcBorders>
              <w:top w:val="single" w:sz="4" w:space="0" w:color="000000"/>
              <w:right w:val="single" w:sz="4" w:space="0" w:color="000000"/>
            </w:tcBorders>
            <w:shd w:val="clear" w:color="auto" w:fill="DEEBF6"/>
          </w:tcPr>
          <w:p w:rsidR="00C31C8F" w:rsidRDefault="00C31C8F">
            <w:pPr>
              <w:pStyle w:val="TableParagraph"/>
              <w:spacing w:before="10"/>
              <w:rPr>
                <w:rFonts w:ascii="Times New Roman"/>
                <w:sz w:val="28"/>
              </w:rPr>
            </w:pPr>
          </w:p>
          <w:p w:rsidR="00C31C8F" w:rsidRDefault="00656E91">
            <w:pPr>
              <w:pStyle w:val="TableParagraph"/>
              <w:spacing w:before="1"/>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0"/>
              <w:ind w:left="537"/>
              <w:rPr>
                <w:sz w:val="21"/>
              </w:rPr>
            </w:pPr>
            <w:r>
              <w:rPr>
                <w:sz w:val="21"/>
              </w:rPr>
              <w:t>1.</w:t>
            </w:r>
            <w:r>
              <w:rPr>
                <w:spacing w:val="-20"/>
                <w:sz w:val="21"/>
              </w:rPr>
              <w:t>手绘</w:t>
            </w:r>
            <w:r>
              <w:rPr>
                <w:spacing w:val="-20"/>
                <w:sz w:val="21"/>
              </w:rPr>
              <w:t xml:space="preserve"> </w:t>
            </w:r>
            <w:r>
              <w:rPr>
                <w:sz w:val="21"/>
              </w:rPr>
              <w:t>POP</w:t>
            </w:r>
            <w:r>
              <w:rPr>
                <w:spacing w:val="-9"/>
                <w:sz w:val="21"/>
              </w:rPr>
              <w:t xml:space="preserve"> </w:t>
            </w:r>
            <w:r>
              <w:rPr>
                <w:spacing w:val="-9"/>
                <w:sz w:val="21"/>
              </w:rPr>
              <w:t>海报设计概述</w:t>
            </w:r>
          </w:p>
          <w:p w:rsidR="00C31C8F" w:rsidRDefault="00656E91">
            <w:pPr>
              <w:pStyle w:val="TableParagraph"/>
              <w:spacing w:before="43"/>
              <w:ind w:left="537"/>
              <w:rPr>
                <w:sz w:val="21"/>
              </w:rPr>
            </w:pPr>
            <w:r>
              <w:rPr>
                <w:sz w:val="21"/>
              </w:rPr>
              <w:t>2.</w:t>
            </w:r>
            <w:r>
              <w:rPr>
                <w:spacing w:val="-20"/>
                <w:sz w:val="21"/>
              </w:rPr>
              <w:t>手绘</w:t>
            </w:r>
            <w:r>
              <w:rPr>
                <w:spacing w:val="-20"/>
                <w:sz w:val="21"/>
              </w:rPr>
              <w:t xml:space="preserve"> </w:t>
            </w:r>
            <w:r>
              <w:rPr>
                <w:sz w:val="21"/>
              </w:rPr>
              <w:t>POP</w:t>
            </w:r>
            <w:r>
              <w:rPr>
                <w:spacing w:val="-9"/>
                <w:sz w:val="21"/>
              </w:rPr>
              <w:t xml:space="preserve"> </w:t>
            </w:r>
            <w:r>
              <w:rPr>
                <w:spacing w:val="-9"/>
                <w:sz w:val="21"/>
              </w:rPr>
              <w:t>海报字体设计</w:t>
            </w:r>
          </w:p>
          <w:p w:rsidR="00C31C8F" w:rsidRDefault="00656E91">
            <w:pPr>
              <w:pStyle w:val="TableParagraph"/>
              <w:spacing w:before="43" w:line="269" w:lineRule="exact"/>
              <w:ind w:left="537"/>
              <w:rPr>
                <w:sz w:val="21"/>
              </w:rPr>
            </w:pPr>
            <w:r>
              <w:rPr>
                <w:sz w:val="21"/>
              </w:rPr>
              <w:t>3.</w:t>
            </w:r>
            <w:r>
              <w:rPr>
                <w:sz w:val="21"/>
              </w:rPr>
              <w:t>手绘</w:t>
            </w:r>
            <w:r>
              <w:rPr>
                <w:sz w:val="21"/>
              </w:rPr>
              <w:t xml:space="preserve"> POP </w:t>
            </w:r>
            <w:r>
              <w:rPr>
                <w:sz w:val="21"/>
              </w:rPr>
              <w:t>海报字体装饰与插图设计</w:t>
            </w:r>
          </w:p>
        </w:tc>
      </w:tr>
    </w:tbl>
    <w:p w:rsidR="00C31C8F" w:rsidRDefault="00C31C8F">
      <w:pPr>
        <w:spacing w:line="269"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916"/>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537"/>
              <w:rPr>
                <w:sz w:val="21"/>
              </w:rPr>
            </w:pPr>
            <w:r>
              <w:rPr>
                <w:sz w:val="21"/>
              </w:rPr>
              <w:t>4.</w:t>
            </w:r>
            <w:r>
              <w:rPr>
                <w:sz w:val="21"/>
              </w:rPr>
              <w:t>手绘</w:t>
            </w:r>
            <w:r>
              <w:rPr>
                <w:sz w:val="21"/>
              </w:rPr>
              <w:t xml:space="preserve"> POP </w:t>
            </w:r>
            <w:r>
              <w:rPr>
                <w:sz w:val="21"/>
              </w:rPr>
              <w:t>海报的排版与设计实训</w:t>
            </w:r>
          </w:p>
          <w:p w:rsidR="00C31C8F" w:rsidRDefault="00656E91">
            <w:pPr>
              <w:pStyle w:val="TableParagraph"/>
              <w:spacing w:before="43"/>
              <w:ind w:left="537"/>
              <w:rPr>
                <w:sz w:val="21"/>
              </w:rPr>
            </w:pPr>
            <w:r>
              <w:rPr>
                <w:sz w:val="21"/>
              </w:rPr>
              <w:t>5.</w:t>
            </w:r>
            <w:r>
              <w:rPr>
                <w:sz w:val="21"/>
              </w:rPr>
              <w:t>手绘立体</w:t>
            </w:r>
            <w:r>
              <w:rPr>
                <w:sz w:val="21"/>
              </w:rPr>
              <w:t xml:space="preserve"> POP </w:t>
            </w:r>
            <w:r>
              <w:rPr>
                <w:sz w:val="21"/>
              </w:rPr>
              <w:t>海报实训</w:t>
            </w:r>
          </w:p>
          <w:p w:rsidR="00C31C8F" w:rsidRDefault="00656E91">
            <w:pPr>
              <w:pStyle w:val="TableParagraph"/>
              <w:spacing w:before="43"/>
              <w:ind w:left="537"/>
              <w:rPr>
                <w:sz w:val="21"/>
              </w:rPr>
            </w:pPr>
            <w:r>
              <w:rPr>
                <w:sz w:val="21"/>
              </w:rPr>
              <w:t>6.</w:t>
            </w:r>
            <w:r>
              <w:rPr>
                <w:sz w:val="21"/>
              </w:rPr>
              <w:t>手绘</w:t>
            </w:r>
            <w:r>
              <w:rPr>
                <w:sz w:val="21"/>
              </w:rPr>
              <w:t xml:space="preserve"> POP </w:t>
            </w:r>
            <w:r>
              <w:rPr>
                <w:sz w:val="21"/>
              </w:rPr>
              <w:t>海报自选主题综合制作</w:t>
            </w:r>
          </w:p>
        </w:tc>
      </w:tr>
      <w:tr w:rsidR="00C31C8F">
        <w:trPr>
          <w:trHeight w:val="1871"/>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spacing w:before="1"/>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1"/>
                <w:w w:val="95"/>
                <w:sz w:val="21"/>
              </w:rPr>
              <w:t>教师在教学中采取以学前教育专业的幼儿园环境创设能力为导向，基于在线</w:t>
            </w:r>
            <w:r>
              <w:rPr>
                <w:spacing w:val="-1"/>
                <w:w w:val="95"/>
                <w:sz w:val="21"/>
              </w:rPr>
              <w:t xml:space="preserve">  </w:t>
            </w:r>
            <w:r>
              <w:rPr>
                <w:spacing w:val="-4"/>
                <w:w w:val="95"/>
                <w:sz w:val="21"/>
              </w:rPr>
              <w:t>开放课程辅助教学，实践部分采取主题教学、环创场景模拟等多种方法，激发学生</w:t>
            </w:r>
            <w:r>
              <w:rPr>
                <w:spacing w:val="-4"/>
                <w:w w:val="95"/>
                <w:sz w:val="21"/>
              </w:rPr>
              <w:t xml:space="preserve">  </w:t>
            </w:r>
            <w:r>
              <w:rPr>
                <w:spacing w:val="-4"/>
                <w:sz w:val="21"/>
              </w:rPr>
              <w:t>兴趣，提高教学质量，紧密围绕幼师环创技能要求开展教学。</w:t>
            </w:r>
          </w:p>
          <w:p w:rsidR="00C31C8F" w:rsidRDefault="00656E91">
            <w:pPr>
              <w:pStyle w:val="TableParagraph"/>
              <w:spacing w:line="278" w:lineRule="auto"/>
              <w:ind w:left="117" w:right="75" w:firstLine="420"/>
              <w:jc w:val="both"/>
              <w:rPr>
                <w:sz w:val="21"/>
              </w:rPr>
            </w:pPr>
            <w:r>
              <w:rPr>
                <w:w w:val="95"/>
                <w:sz w:val="21"/>
              </w:rPr>
              <w:t>2.</w:t>
            </w:r>
            <w:r>
              <w:rPr>
                <w:spacing w:val="-2"/>
                <w:w w:val="95"/>
                <w:sz w:val="21"/>
              </w:rPr>
              <w:t>尽可能在桌面较大的美术手工教室授课，方便学生及时操作及时反馈，并充</w:t>
            </w:r>
            <w:r>
              <w:rPr>
                <w:spacing w:val="-2"/>
                <w:w w:val="95"/>
                <w:sz w:val="21"/>
              </w:rPr>
              <w:t xml:space="preserve">  </w:t>
            </w:r>
            <w:r>
              <w:rPr>
                <w:spacing w:val="-5"/>
                <w:w w:val="95"/>
                <w:sz w:val="21"/>
              </w:rPr>
              <w:t>分运用现代教育技术辅助教学，包括多媒体课件、各类音像资料、投影投屏等，使</w:t>
            </w:r>
          </w:p>
          <w:p w:rsidR="00C31C8F" w:rsidRDefault="00656E91">
            <w:pPr>
              <w:pStyle w:val="TableParagraph"/>
              <w:spacing w:line="269" w:lineRule="exact"/>
              <w:ind w:left="117"/>
              <w:rPr>
                <w:sz w:val="21"/>
              </w:rPr>
            </w:pPr>
            <w:r>
              <w:rPr>
                <w:sz w:val="21"/>
              </w:rPr>
              <w:t>教学更加直观，并拓展学生知识视野。</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ZT50208</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幼儿美术作品分析与创作</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美术方向课程</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26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16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1.5</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spacing w:before="1"/>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rPr>
                <w:sz w:val="21"/>
              </w:rPr>
            </w:pPr>
            <w:r>
              <w:rPr>
                <w:sz w:val="21"/>
              </w:rPr>
              <w:t>1.</w:t>
            </w:r>
            <w:r>
              <w:rPr>
                <w:sz w:val="21"/>
              </w:rPr>
              <w:t>了解幼儿美术的特点、审美价值及评价标准；</w:t>
            </w:r>
            <w:r>
              <w:rPr>
                <w:sz w:val="21"/>
              </w:rPr>
              <w:t xml:space="preserve"> </w:t>
            </w:r>
            <w:r>
              <w:rPr>
                <w:sz w:val="21"/>
              </w:rPr>
              <w:t>掌握幼儿美术创作的形式及其指导方法，能根据幼儿身心特点运用多种手段、形式指导幼儿进行绘画创作。</w:t>
            </w:r>
          </w:p>
          <w:p w:rsidR="00C31C8F" w:rsidRDefault="00656E91">
            <w:pPr>
              <w:pStyle w:val="TableParagraph"/>
              <w:spacing w:line="269" w:lineRule="exact"/>
              <w:ind w:left="537"/>
              <w:rPr>
                <w:sz w:val="21"/>
              </w:rPr>
            </w:pPr>
            <w:r>
              <w:rPr>
                <w:sz w:val="21"/>
              </w:rPr>
              <w:t>2.</w:t>
            </w:r>
            <w:r>
              <w:rPr>
                <w:sz w:val="21"/>
              </w:rPr>
              <w:t>树立正确的教育观点，培养学生幼儿美术技能教学的实际操作能力。</w:t>
            </w:r>
          </w:p>
          <w:p w:rsidR="00C31C8F" w:rsidRDefault="00656E91">
            <w:pPr>
              <w:pStyle w:val="TableParagraph"/>
              <w:spacing w:before="2" w:line="310" w:lineRule="atLeast"/>
              <w:ind w:left="117" w:right="77" w:firstLine="420"/>
              <w:rPr>
                <w:sz w:val="21"/>
              </w:rPr>
            </w:pPr>
            <w:r>
              <w:rPr>
                <w:w w:val="95"/>
                <w:sz w:val="21"/>
              </w:rPr>
              <w:t>3.</w:t>
            </w:r>
            <w:r>
              <w:rPr>
                <w:spacing w:val="-3"/>
                <w:w w:val="95"/>
                <w:sz w:val="21"/>
              </w:rPr>
              <w:t>培养学生的协作互助、开拓创新的意识；培养学生自主学习、终身学习的能</w:t>
            </w:r>
            <w:r>
              <w:rPr>
                <w:spacing w:val="-3"/>
                <w:w w:val="95"/>
                <w:sz w:val="21"/>
              </w:rPr>
              <w:t xml:space="preserve">  </w:t>
            </w:r>
            <w:r>
              <w:rPr>
                <w:spacing w:val="-3"/>
                <w:sz w:val="21"/>
              </w:rPr>
              <w:t>力；提高学生的艺术素养和教师职业能力。</w:t>
            </w:r>
          </w:p>
        </w:tc>
      </w:tr>
      <w:tr w:rsidR="00C31C8F">
        <w:trPr>
          <w:trHeight w:val="4056"/>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4"/>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幼儿美术的特点</w:t>
            </w:r>
          </w:p>
          <w:p w:rsidR="00C31C8F" w:rsidRDefault="00656E91">
            <w:pPr>
              <w:pStyle w:val="TableParagraph"/>
              <w:spacing w:before="43"/>
              <w:ind w:left="537"/>
              <w:rPr>
                <w:sz w:val="21"/>
              </w:rPr>
            </w:pPr>
            <w:r>
              <w:rPr>
                <w:sz w:val="21"/>
              </w:rPr>
              <w:t>2.</w:t>
            </w:r>
            <w:r>
              <w:rPr>
                <w:sz w:val="21"/>
              </w:rPr>
              <w:t>幼儿美术的审美价值与评价标准</w:t>
            </w:r>
          </w:p>
          <w:p w:rsidR="00C31C8F" w:rsidRDefault="00656E91">
            <w:pPr>
              <w:pStyle w:val="TableParagraph"/>
              <w:spacing w:before="43"/>
              <w:ind w:left="537"/>
              <w:rPr>
                <w:sz w:val="21"/>
              </w:rPr>
            </w:pPr>
            <w:r>
              <w:rPr>
                <w:w w:val="95"/>
                <w:sz w:val="21"/>
              </w:rPr>
              <w:t>3.</w:t>
            </w:r>
            <w:r>
              <w:rPr>
                <w:w w:val="95"/>
                <w:sz w:val="21"/>
              </w:rPr>
              <w:t>幼儿美术创作指导</w:t>
            </w:r>
            <w:r>
              <w:rPr>
                <w:w w:val="95"/>
                <w:sz w:val="21"/>
              </w:rPr>
              <w:t>—</w:t>
            </w:r>
            <w:r>
              <w:rPr>
                <w:w w:val="95"/>
                <w:sz w:val="21"/>
              </w:rPr>
              <w:t>线描画</w:t>
            </w:r>
          </w:p>
          <w:p w:rsidR="00C31C8F" w:rsidRDefault="00656E91">
            <w:pPr>
              <w:pStyle w:val="TableParagraph"/>
              <w:spacing w:before="43"/>
              <w:ind w:left="537"/>
              <w:rPr>
                <w:sz w:val="21"/>
              </w:rPr>
            </w:pPr>
            <w:r>
              <w:rPr>
                <w:w w:val="95"/>
                <w:sz w:val="21"/>
              </w:rPr>
              <w:t>4.</w:t>
            </w:r>
            <w:r>
              <w:rPr>
                <w:w w:val="95"/>
                <w:sz w:val="21"/>
              </w:rPr>
              <w:t>幼儿美术创作指导</w:t>
            </w:r>
            <w:r>
              <w:rPr>
                <w:w w:val="95"/>
                <w:sz w:val="21"/>
              </w:rPr>
              <w:t>—</w:t>
            </w:r>
            <w:r>
              <w:rPr>
                <w:w w:val="95"/>
                <w:sz w:val="21"/>
              </w:rPr>
              <w:t>油画棒</w:t>
            </w:r>
          </w:p>
          <w:p w:rsidR="00C31C8F" w:rsidRDefault="00656E91">
            <w:pPr>
              <w:pStyle w:val="TableParagraph"/>
              <w:spacing w:before="43"/>
              <w:ind w:left="537"/>
              <w:rPr>
                <w:sz w:val="21"/>
              </w:rPr>
            </w:pPr>
            <w:r>
              <w:rPr>
                <w:w w:val="95"/>
                <w:sz w:val="21"/>
              </w:rPr>
              <w:t>5.</w:t>
            </w:r>
            <w:r>
              <w:rPr>
                <w:w w:val="95"/>
                <w:sz w:val="21"/>
              </w:rPr>
              <w:t>幼儿美术创作指导</w:t>
            </w:r>
            <w:r>
              <w:rPr>
                <w:w w:val="95"/>
                <w:sz w:val="21"/>
              </w:rPr>
              <w:t>—</w:t>
            </w:r>
            <w:r>
              <w:rPr>
                <w:w w:val="95"/>
                <w:sz w:val="21"/>
              </w:rPr>
              <w:t>水彩笔</w:t>
            </w:r>
          </w:p>
          <w:p w:rsidR="00C31C8F" w:rsidRDefault="00656E91">
            <w:pPr>
              <w:pStyle w:val="TableParagraph"/>
              <w:spacing w:before="43"/>
              <w:ind w:left="537"/>
              <w:rPr>
                <w:sz w:val="21"/>
              </w:rPr>
            </w:pPr>
            <w:r>
              <w:rPr>
                <w:w w:val="95"/>
                <w:sz w:val="21"/>
              </w:rPr>
              <w:t>6.</w:t>
            </w:r>
            <w:r>
              <w:rPr>
                <w:w w:val="95"/>
                <w:sz w:val="21"/>
              </w:rPr>
              <w:t>幼儿美术创作指导</w:t>
            </w:r>
            <w:r>
              <w:rPr>
                <w:w w:val="95"/>
                <w:sz w:val="21"/>
              </w:rPr>
              <w:t>—</w:t>
            </w:r>
            <w:r>
              <w:rPr>
                <w:w w:val="95"/>
                <w:sz w:val="21"/>
              </w:rPr>
              <w:t>水粉画</w:t>
            </w:r>
          </w:p>
          <w:p w:rsidR="00C31C8F" w:rsidRDefault="00656E91">
            <w:pPr>
              <w:pStyle w:val="TableParagraph"/>
              <w:spacing w:before="43"/>
              <w:ind w:left="537"/>
              <w:rPr>
                <w:sz w:val="21"/>
              </w:rPr>
            </w:pPr>
            <w:r>
              <w:rPr>
                <w:w w:val="95"/>
                <w:sz w:val="21"/>
              </w:rPr>
              <w:t>7.</w:t>
            </w:r>
            <w:r>
              <w:rPr>
                <w:w w:val="95"/>
                <w:sz w:val="21"/>
              </w:rPr>
              <w:t>幼儿美术创作指导</w:t>
            </w:r>
            <w:r>
              <w:rPr>
                <w:w w:val="95"/>
                <w:sz w:val="21"/>
              </w:rPr>
              <w:t>—</w:t>
            </w:r>
            <w:r>
              <w:rPr>
                <w:w w:val="95"/>
                <w:sz w:val="21"/>
              </w:rPr>
              <w:t>水墨画</w:t>
            </w:r>
          </w:p>
          <w:p w:rsidR="00C31C8F" w:rsidRDefault="00656E91">
            <w:pPr>
              <w:pStyle w:val="TableParagraph"/>
              <w:spacing w:before="43"/>
              <w:ind w:left="537"/>
              <w:rPr>
                <w:sz w:val="21"/>
              </w:rPr>
            </w:pPr>
            <w:r>
              <w:rPr>
                <w:w w:val="95"/>
                <w:sz w:val="21"/>
              </w:rPr>
              <w:t>8.</w:t>
            </w:r>
            <w:r>
              <w:rPr>
                <w:w w:val="95"/>
                <w:sz w:val="21"/>
              </w:rPr>
              <w:t>幼儿美术创作指导</w:t>
            </w:r>
            <w:r>
              <w:rPr>
                <w:w w:val="95"/>
                <w:sz w:val="21"/>
              </w:rPr>
              <w:t>—</w:t>
            </w:r>
            <w:r>
              <w:rPr>
                <w:w w:val="95"/>
                <w:sz w:val="21"/>
              </w:rPr>
              <w:t>版画</w:t>
            </w:r>
          </w:p>
          <w:p w:rsidR="00C31C8F" w:rsidRDefault="00656E91">
            <w:pPr>
              <w:pStyle w:val="TableParagraph"/>
              <w:spacing w:before="43"/>
              <w:ind w:left="537"/>
              <w:rPr>
                <w:sz w:val="21"/>
              </w:rPr>
            </w:pPr>
            <w:r>
              <w:rPr>
                <w:w w:val="95"/>
                <w:sz w:val="21"/>
              </w:rPr>
              <w:t>9.</w:t>
            </w:r>
            <w:r>
              <w:rPr>
                <w:w w:val="95"/>
                <w:sz w:val="21"/>
              </w:rPr>
              <w:t>幼儿美术创作指导</w:t>
            </w:r>
            <w:r>
              <w:rPr>
                <w:w w:val="95"/>
                <w:sz w:val="21"/>
              </w:rPr>
              <w:t>—</w:t>
            </w:r>
            <w:r>
              <w:rPr>
                <w:w w:val="95"/>
                <w:sz w:val="21"/>
              </w:rPr>
              <w:t>剪纸</w:t>
            </w:r>
          </w:p>
          <w:p w:rsidR="00C31C8F" w:rsidRDefault="00656E91">
            <w:pPr>
              <w:pStyle w:val="TableParagraph"/>
              <w:spacing w:before="43"/>
              <w:ind w:left="537"/>
              <w:rPr>
                <w:sz w:val="21"/>
              </w:rPr>
            </w:pPr>
            <w:r>
              <w:rPr>
                <w:sz w:val="21"/>
              </w:rPr>
              <w:t>10.</w:t>
            </w:r>
            <w:r>
              <w:rPr>
                <w:sz w:val="21"/>
              </w:rPr>
              <w:t>幼儿美术创作指导</w:t>
            </w:r>
            <w:r>
              <w:rPr>
                <w:sz w:val="21"/>
              </w:rPr>
              <w:t>—</w:t>
            </w:r>
            <w:r>
              <w:rPr>
                <w:sz w:val="21"/>
              </w:rPr>
              <w:t>泥塑</w:t>
            </w:r>
          </w:p>
          <w:p w:rsidR="00C31C8F" w:rsidRDefault="00656E91">
            <w:pPr>
              <w:pStyle w:val="TableParagraph"/>
              <w:spacing w:before="42"/>
              <w:ind w:left="537"/>
              <w:rPr>
                <w:sz w:val="21"/>
              </w:rPr>
            </w:pPr>
            <w:r>
              <w:rPr>
                <w:sz w:val="21"/>
              </w:rPr>
              <w:t>11.</w:t>
            </w:r>
            <w:r>
              <w:rPr>
                <w:sz w:val="21"/>
              </w:rPr>
              <w:t>幼儿美术创作指导</w:t>
            </w:r>
            <w:r>
              <w:rPr>
                <w:sz w:val="21"/>
              </w:rPr>
              <w:t>—</w:t>
            </w:r>
            <w:r>
              <w:rPr>
                <w:sz w:val="21"/>
              </w:rPr>
              <w:t>废旧材料</w:t>
            </w:r>
          </w:p>
          <w:p w:rsidR="00C31C8F" w:rsidRDefault="00656E91">
            <w:pPr>
              <w:pStyle w:val="TableParagraph"/>
              <w:spacing w:before="43"/>
              <w:ind w:left="537"/>
              <w:rPr>
                <w:sz w:val="21"/>
              </w:rPr>
            </w:pPr>
            <w:r>
              <w:rPr>
                <w:sz w:val="21"/>
              </w:rPr>
              <w:t>12.</w:t>
            </w:r>
            <w:r>
              <w:rPr>
                <w:sz w:val="21"/>
              </w:rPr>
              <w:t>幼儿美术创作指导</w:t>
            </w:r>
            <w:r>
              <w:rPr>
                <w:sz w:val="21"/>
              </w:rPr>
              <w:t>——</w:t>
            </w:r>
            <w:r>
              <w:rPr>
                <w:sz w:val="21"/>
              </w:rPr>
              <w:t>美术欣赏</w:t>
            </w:r>
          </w:p>
          <w:p w:rsidR="00C31C8F" w:rsidRDefault="00656E91">
            <w:pPr>
              <w:pStyle w:val="TableParagraph"/>
              <w:spacing w:before="43"/>
              <w:ind w:left="537"/>
              <w:rPr>
                <w:sz w:val="21"/>
              </w:rPr>
            </w:pPr>
            <w:r>
              <w:rPr>
                <w:sz w:val="21"/>
              </w:rPr>
              <w:t>13.</w:t>
            </w:r>
            <w:r>
              <w:rPr>
                <w:sz w:val="21"/>
              </w:rPr>
              <w:t>民间美术在幼儿美术教学中的应用</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2"/>
                <w:w w:val="95"/>
                <w:sz w:val="21"/>
              </w:rPr>
              <w:t>教师在教学中采取以幼儿教师的职业需求为导向，运用在线开放课程辅助教</w:t>
            </w:r>
            <w:r>
              <w:rPr>
                <w:spacing w:val="-2"/>
                <w:w w:val="95"/>
                <w:sz w:val="21"/>
              </w:rPr>
              <w:t xml:space="preserve">  </w:t>
            </w:r>
            <w:r>
              <w:rPr>
                <w:spacing w:val="-5"/>
                <w:w w:val="95"/>
                <w:sz w:val="21"/>
              </w:rPr>
              <w:t>学，实践部分采取项目教学、任务驱动、场景模拟、示范讲解、实践操作等多种方</w:t>
            </w:r>
            <w:r>
              <w:rPr>
                <w:spacing w:val="-5"/>
                <w:w w:val="95"/>
                <w:sz w:val="21"/>
              </w:rPr>
              <w:t xml:space="preserve">  </w:t>
            </w:r>
            <w:r>
              <w:rPr>
                <w:spacing w:val="-5"/>
                <w:sz w:val="21"/>
              </w:rPr>
              <w:t>法，激发学生兴趣，提高教学质量。</w:t>
            </w:r>
          </w:p>
          <w:p w:rsidR="00C31C8F" w:rsidRDefault="00656E91">
            <w:pPr>
              <w:pStyle w:val="TableParagraph"/>
              <w:spacing w:line="278" w:lineRule="auto"/>
              <w:ind w:left="117" w:right="77" w:firstLine="420"/>
              <w:jc w:val="both"/>
              <w:rPr>
                <w:sz w:val="21"/>
              </w:rPr>
            </w:pPr>
            <w:r>
              <w:rPr>
                <w:w w:val="95"/>
                <w:sz w:val="21"/>
              </w:rPr>
              <w:t>2.</w:t>
            </w:r>
            <w:r>
              <w:rPr>
                <w:spacing w:val="-2"/>
                <w:w w:val="95"/>
                <w:sz w:val="21"/>
              </w:rPr>
              <w:t>要求在桌面较大的工艺美术教室或手工教室授课，方便学生小组交流并及时</w:t>
            </w:r>
            <w:r>
              <w:rPr>
                <w:spacing w:val="-2"/>
                <w:w w:val="95"/>
                <w:sz w:val="21"/>
              </w:rPr>
              <w:t xml:space="preserve">  </w:t>
            </w:r>
            <w:r>
              <w:rPr>
                <w:spacing w:val="-6"/>
                <w:w w:val="95"/>
                <w:sz w:val="21"/>
              </w:rPr>
              <w:t>操作反馈，课堂教学充分运用现代教育技术辅助教学，包括多媒体课件、各类音像</w:t>
            </w:r>
          </w:p>
          <w:p w:rsidR="00C31C8F" w:rsidRDefault="00656E91">
            <w:pPr>
              <w:pStyle w:val="TableParagraph"/>
              <w:spacing w:line="269" w:lineRule="exact"/>
              <w:ind w:left="117"/>
              <w:rPr>
                <w:sz w:val="21"/>
              </w:rPr>
            </w:pPr>
            <w:r>
              <w:rPr>
                <w:sz w:val="21"/>
              </w:rPr>
              <w:t>资料、投影投屏等，拓展学生视野，使教学更加直观。</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7"/>
              <w:rPr>
                <w:sz w:val="21"/>
              </w:rPr>
            </w:pPr>
            <w:r>
              <w:rPr>
                <w:sz w:val="21"/>
              </w:rPr>
              <w:t>ZT50209</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2"/>
              <w:ind w:left="118"/>
              <w:rPr>
                <w:sz w:val="21"/>
              </w:rPr>
            </w:pPr>
            <w:r>
              <w:rPr>
                <w:sz w:val="21"/>
              </w:rPr>
              <w:t>幼儿体育活动设计与指导</w:t>
            </w:r>
          </w:p>
        </w:tc>
      </w:tr>
      <w:tr w:rsidR="00C31C8F">
        <w:trPr>
          <w:trHeight w:val="451"/>
        </w:trPr>
        <w:tc>
          <w:tcPr>
            <w:tcW w:w="1376" w:type="dxa"/>
            <w:tcBorders>
              <w:top w:val="single" w:sz="4" w:space="0" w:color="000000"/>
              <w:right w:val="single" w:sz="4" w:space="0" w:color="000000"/>
            </w:tcBorders>
            <w:shd w:val="clear" w:color="auto" w:fill="DCE6F1"/>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right w:val="single" w:sz="4" w:space="0" w:color="000000"/>
            </w:tcBorders>
            <w:shd w:val="clear" w:color="auto" w:fill="DCE6F1"/>
          </w:tcPr>
          <w:p w:rsidR="00C31C8F" w:rsidRDefault="00656E91">
            <w:pPr>
              <w:pStyle w:val="TableParagraph"/>
              <w:spacing w:before="92"/>
              <w:ind w:left="117"/>
              <w:rPr>
                <w:sz w:val="21"/>
              </w:rPr>
            </w:pPr>
            <w:r>
              <w:rPr>
                <w:sz w:val="21"/>
              </w:rPr>
              <w:t>限选</w:t>
            </w:r>
          </w:p>
        </w:tc>
        <w:tc>
          <w:tcPr>
            <w:tcW w:w="1457" w:type="dxa"/>
            <w:tcBorders>
              <w:top w:val="single" w:sz="4" w:space="0" w:color="000000"/>
              <w:left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tcBorders>
            <w:shd w:val="clear" w:color="auto" w:fill="DCE6F1"/>
          </w:tcPr>
          <w:p w:rsidR="00C31C8F" w:rsidRDefault="00656E91">
            <w:pPr>
              <w:pStyle w:val="TableParagraph"/>
              <w:spacing w:before="92"/>
              <w:ind w:left="118"/>
              <w:rPr>
                <w:sz w:val="21"/>
              </w:rPr>
            </w:pPr>
            <w:r>
              <w:rPr>
                <w:sz w:val="21"/>
              </w:rPr>
              <w:t>36</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DCE6F1"/>
          </w:tcPr>
          <w:p w:rsidR="00C31C8F" w:rsidRDefault="00656E91">
            <w:pPr>
              <w:pStyle w:val="TableParagraph"/>
              <w:spacing w:before="93"/>
              <w:ind w:left="245" w:right="226"/>
              <w:jc w:val="center"/>
              <w:rPr>
                <w:b/>
                <w:sz w:val="21"/>
              </w:rPr>
            </w:pPr>
            <w:r>
              <w:rPr>
                <w:b/>
                <w:sz w:val="21"/>
              </w:rPr>
              <w:t>理论学时</w:t>
            </w:r>
          </w:p>
        </w:tc>
        <w:tc>
          <w:tcPr>
            <w:tcW w:w="3186" w:type="dxa"/>
            <w:tcBorders>
              <w:left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117"/>
              <w:rPr>
                <w:sz w:val="21"/>
              </w:rPr>
            </w:pPr>
            <w:r>
              <w:rPr>
                <w:sz w:val="21"/>
              </w:rPr>
              <w:t>12</w:t>
            </w:r>
          </w:p>
        </w:tc>
        <w:tc>
          <w:tcPr>
            <w:tcW w:w="1457" w:type="dxa"/>
            <w:tcBorders>
              <w:left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296" w:right="266"/>
              <w:jc w:val="center"/>
              <w:rPr>
                <w:b/>
                <w:sz w:val="21"/>
              </w:rPr>
            </w:pPr>
            <w:r>
              <w:rPr>
                <w:b/>
                <w:sz w:val="21"/>
              </w:rPr>
              <w:t>实践学时</w:t>
            </w:r>
          </w:p>
        </w:tc>
        <w:tc>
          <w:tcPr>
            <w:tcW w:w="3103" w:type="dxa"/>
            <w:tcBorders>
              <w:left w:val="single" w:sz="4" w:space="0" w:color="000000"/>
              <w:bottom w:val="single" w:sz="4" w:space="0" w:color="000000"/>
            </w:tcBorders>
            <w:shd w:val="clear" w:color="auto" w:fill="DCE6F1"/>
          </w:tcPr>
          <w:p w:rsidR="00C31C8F" w:rsidRDefault="00656E91">
            <w:pPr>
              <w:pStyle w:val="TableParagraph"/>
              <w:spacing w:before="93"/>
              <w:ind w:left="118"/>
              <w:rPr>
                <w:sz w:val="21"/>
              </w:rPr>
            </w:pPr>
            <w:r>
              <w:rPr>
                <w:sz w:val="21"/>
              </w:rPr>
              <w:t>24</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CE6F1"/>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4680"/>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35"/>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知识目标</w:t>
            </w:r>
          </w:p>
          <w:p w:rsidR="00C31C8F" w:rsidRDefault="00656E91">
            <w:pPr>
              <w:pStyle w:val="TableParagraph"/>
              <w:spacing w:before="43" w:line="278" w:lineRule="auto"/>
              <w:ind w:left="117" w:right="-29" w:firstLine="420"/>
              <w:rPr>
                <w:sz w:val="21"/>
              </w:rPr>
            </w:pPr>
            <w:r>
              <w:rPr>
                <w:sz w:val="21"/>
              </w:rPr>
              <w:t>课程充分体现《教师教育课程标准（试行</w:t>
            </w:r>
            <w:r>
              <w:rPr>
                <w:spacing w:val="-104"/>
                <w:sz w:val="21"/>
              </w:rPr>
              <w:t>）</w:t>
            </w:r>
            <w:r>
              <w:rPr>
                <w:sz w:val="21"/>
              </w:rPr>
              <w:t>》的相关要求，反映学前教育</w:t>
            </w:r>
            <w:r>
              <w:rPr>
                <w:sz w:val="21"/>
              </w:rPr>
              <w:t>“</w:t>
            </w:r>
            <w:r>
              <w:rPr>
                <w:sz w:val="21"/>
              </w:rPr>
              <w:t>幼</w:t>
            </w:r>
            <w:r>
              <w:rPr>
                <w:spacing w:val="-12"/>
                <w:w w:val="95"/>
                <w:sz w:val="21"/>
              </w:rPr>
              <w:t>儿活动设计与指导</w:t>
            </w:r>
            <w:r>
              <w:rPr>
                <w:spacing w:val="-12"/>
                <w:w w:val="95"/>
                <w:sz w:val="21"/>
              </w:rPr>
              <w:t>”</w:t>
            </w:r>
            <w:r>
              <w:rPr>
                <w:spacing w:val="-12"/>
                <w:w w:val="95"/>
                <w:sz w:val="21"/>
              </w:rPr>
              <w:t>的培养要求，通过幼儿园体育活动的理论学习和指导实训活动，</w:t>
            </w:r>
            <w:r>
              <w:rPr>
                <w:spacing w:val="-12"/>
                <w:w w:val="95"/>
                <w:sz w:val="21"/>
              </w:rPr>
              <w:t xml:space="preserve">  </w:t>
            </w:r>
            <w:r>
              <w:rPr>
                <w:spacing w:val="-14"/>
                <w:sz w:val="21"/>
              </w:rPr>
              <w:t>使学习者掌握幼儿体育的内涵，了解不同年龄段幼儿体育能力发展的一般规律；宏</w:t>
            </w:r>
            <w:r>
              <w:rPr>
                <w:spacing w:val="-15"/>
                <w:sz w:val="21"/>
              </w:rPr>
              <w:t>观掌握幼儿体育教育在整个幼儿活动领域的地位和作用；掌握幼儿体育教育活动评价的基本规律，学习掌握不同类型体育活动在幼儿园的实施的具体指导方法。</w:t>
            </w:r>
          </w:p>
          <w:p w:rsidR="00C31C8F" w:rsidRDefault="00656E91">
            <w:pPr>
              <w:pStyle w:val="TableParagraph"/>
              <w:spacing w:line="268" w:lineRule="exact"/>
              <w:ind w:left="537"/>
              <w:rPr>
                <w:sz w:val="21"/>
              </w:rPr>
            </w:pPr>
            <w:r>
              <w:rPr>
                <w:sz w:val="21"/>
              </w:rPr>
              <w:t>2.</w:t>
            </w:r>
            <w:r>
              <w:rPr>
                <w:sz w:val="21"/>
              </w:rPr>
              <w:t>能力目标</w:t>
            </w:r>
          </w:p>
          <w:p w:rsidR="00C31C8F" w:rsidRDefault="00656E91">
            <w:pPr>
              <w:pStyle w:val="TableParagraph"/>
              <w:spacing w:before="43" w:line="278" w:lineRule="auto"/>
              <w:ind w:left="117" w:right="46" w:firstLine="420"/>
              <w:jc w:val="both"/>
              <w:rPr>
                <w:sz w:val="21"/>
              </w:rPr>
            </w:pPr>
            <w:r>
              <w:rPr>
                <w:w w:val="95"/>
                <w:sz w:val="21"/>
              </w:rPr>
              <w:t>通过课程的学习，能按照幼儿体育活动目标合理选择幼儿园体育活动的内容，</w:t>
            </w:r>
            <w:r>
              <w:rPr>
                <w:w w:val="95"/>
                <w:sz w:val="21"/>
              </w:rPr>
              <w:t xml:space="preserve">  </w:t>
            </w:r>
            <w:r>
              <w:rPr>
                <w:spacing w:val="-2"/>
                <w:sz w:val="21"/>
              </w:rPr>
              <w:t>并能组织实施开展相应的体育活动；能够对所开展的体育活动进行较为深入的反思</w:t>
            </w:r>
            <w:r>
              <w:rPr>
                <w:spacing w:val="-5"/>
                <w:sz w:val="21"/>
              </w:rPr>
              <w:t>并有一定的改进策略，具备对幼儿体育活动评价、反思、研究的能力；掌握幼儿运</w:t>
            </w:r>
            <w:r>
              <w:rPr>
                <w:spacing w:val="-8"/>
                <w:sz w:val="21"/>
              </w:rPr>
              <w:t>动中的卫生与安全知识，能够有效组织、开展幼儿园的集体体育活动；具备对幼儿园区域体育活动设计与指导的能力；具备体育活动设计、指导、教学的能力。</w:t>
            </w:r>
          </w:p>
          <w:p w:rsidR="00C31C8F" w:rsidRDefault="00656E91">
            <w:pPr>
              <w:pStyle w:val="TableParagraph"/>
              <w:spacing w:line="268" w:lineRule="exact"/>
              <w:ind w:left="537"/>
              <w:rPr>
                <w:sz w:val="21"/>
              </w:rPr>
            </w:pPr>
            <w:r>
              <w:rPr>
                <w:sz w:val="21"/>
              </w:rPr>
              <w:t>3.</w:t>
            </w:r>
            <w:r>
              <w:rPr>
                <w:sz w:val="21"/>
              </w:rPr>
              <w:t>素养目标</w:t>
            </w:r>
          </w:p>
          <w:p w:rsidR="00C31C8F" w:rsidRDefault="00656E91">
            <w:pPr>
              <w:pStyle w:val="TableParagraph"/>
              <w:spacing w:before="2" w:line="310" w:lineRule="atLeast"/>
              <w:ind w:left="117" w:right="-29" w:firstLine="420"/>
              <w:rPr>
                <w:sz w:val="21"/>
              </w:rPr>
            </w:pPr>
            <w:r>
              <w:rPr>
                <w:spacing w:val="-3"/>
                <w:sz w:val="21"/>
              </w:rPr>
              <w:t>通过理论到实践学习的过程，培养学习者热爱幼儿教育事业，提高与幼儿的沟</w:t>
            </w:r>
            <w:r>
              <w:rPr>
                <w:spacing w:val="-13"/>
                <w:w w:val="95"/>
                <w:sz w:val="21"/>
              </w:rPr>
              <w:t>通能力、学习与自我发展能力；培养幼儿教师树立正确的儿童观、教师观和教育观</w:t>
            </w:r>
            <w:r>
              <w:rPr>
                <w:spacing w:val="-13"/>
                <w:w w:val="95"/>
                <w:sz w:val="21"/>
              </w:rPr>
              <w:t>。</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29" w:firstLine="420"/>
              <w:rPr>
                <w:sz w:val="21"/>
              </w:rPr>
            </w:pPr>
            <w:r>
              <w:rPr>
                <w:spacing w:val="-3"/>
                <w:sz w:val="21"/>
              </w:rPr>
              <w:t>注重理论知识与实践的融合，采编了大量的一线教学活动素材，通过九个模块的学习提升学习者专业化水平，同时强化教学案例对学生技能训练的引领示范作</w:t>
            </w:r>
            <w:r>
              <w:rPr>
                <w:spacing w:val="-3"/>
                <w:sz w:val="21"/>
              </w:rPr>
              <w:t xml:space="preserve"> </w:t>
            </w:r>
            <w:r>
              <w:rPr>
                <w:spacing w:val="-6"/>
                <w:sz w:val="21"/>
              </w:rPr>
              <w:t>用，帮助学习者有效掌握幼儿体育活动教学能力，继而能科学合理地开展幼儿体育活动，为学习者从事幼教工作奠定扎实的理论知识与实践功底。其内容主要包括：</w:t>
            </w:r>
            <w:r>
              <w:rPr>
                <w:spacing w:val="-6"/>
                <w:sz w:val="21"/>
              </w:rPr>
              <w:t xml:space="preserve"> </w:t>
            </w:r>
            <w:r>
              <w:rPr>
                <w:spacing w:val="-8"/>
                <w:sz w:val="21"/>
              </w:rPr>
              <w:t>幼儿园体育活动概述模块、幼儿基本动作发展模块、幼儿体育游戏模块、幼儿基本</w:t>
            </w:r>
            <w:r>
              <w:rPr>
                <w:spacing w:val="-14"/>
                <w:w w:val="95"/>
                <w:sz w:val="21"/>
              </w:rPr>
              <w:t>体操模块、幼儿球类活动模块、幼儿体育教学活动模块、幼儿体育活动的组织模块、</w:t>
            </w:r>
          </w:p>
          <w:p w:rsidR="00C31C8F" w:rsidRDefault="00656E91">
            <w:pPr>
              <w:pStyle w:val="TableParagraph"/>
              <w:spacing w:line="268" w:lineRule="exact"/>
              <w:ind w:left="117"/>
              <w:rPr>
                <w:sz w:val="21"/>
              </w:rPr>
            </w:pPr>
            <w:r>
              <w:rPr>
                <w:sz w:val="21"/>
              </w:rPr>
              <w:t>幼儿体育活动的评价模块、幼儿体育活动的卫生与安全模块。</w:t>
            </w:r>
          </w:p>
        </w:tc>
      </w:tr>
      <w:tr w:rsidR="00C31C8F">
        <w:trPr>
          <w:trHeight w:val="3432"/>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4"/>
              <w:rPr>
                <w:rFonts w:ascii="Times New Roman"/>
                <w:sz w:val="17"/>
              </w:rPr>
            </w:pPr>
          </w:p>
          <w:p w:rsidR="00C31C8F" w:rsidRDefault="00656E91">
            <w:pPr>
              <w:pStyle w:val="TableParagraph"/>
              <w:spacing w:before="1"/>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jc w:val="both"/>
              <w:rPr>
                <w:sz w:val="21"/>
              </w:rPr>
            </w:pPr>
            <w:r>
              <w:rPr>
                <w:w w:val="95"/>
                <w:sz w:val="21"/>
              </w:rPr>
              <w:t>1.</w:t>
            </w:r>
            <w:r>
              <w:rPr>
                <w:spacing w:val="-5"/>
                <w:w w:val="95"/>
                <w:sz w:val="21"/>
              </w:rPr>
              <w:t>课程本着</w:t>
            </w:r>
            <w:r>
              <w:rPr>
                <w:spacing w:val="-5"/>
                <w:w w:val="95"/>
                <w:sz w:val="21"/>
              </w:rPr>
              <w:t>“</w:t>
            </w:r>
            <w:r>
              <w:rPr>
                <w:spacing w:val="-5"/>
                <w:w w:val="95"/>
                <w:sz w:val="21"/>
              </w:rPr>
              <w:t>发展为导向，能力为本位</w:t>
            </w:r>
            <w:r>
              <w:rPr>
                <w:spacing w:val="-5"/>
                <w:w w:val="95"/>
                <w:sz w:val="21"/>
              </w:rPr>
              <w:t>”</w:t>
            </w:r>
            <w:r>
              <w:rPr>
                <w:spacing w:val="-5"/>
                <w:w w:val="95"/>
                <w:sz w:val="21"/>
              </w:rPr>
              <w:t>的理念，倡导学生中心，创新内容体</w:t>
            </w:r>
            <w:r>
              <w:rPr>
                <w:spacing w:val="-5"/>
                <w:w w:val="95"/>
                <w:sz w:val="21"/>
              </w:rPr>
              <w:t xml:space="preserve">  </w:t>
            </w:r>
            <w:r>
              <w:rPr>
                <w:spacing w:val="-6"/>
                <w:w w:val="95"/>
                <w:sz w:val="21"/>
              </w:rPr>
              <w:t>系，注重学生实践能力的培养，大量引用了一线幼儿园体育活动的案例，针对幼儿</w:t>
            </w:r>
            <w:r>
              <w:rPr>
                <w:spacing w:val="-6"/>
                <w:w w:val="95"/>
                <w:sz w:val="21"/>
              </w:rPr>
              <w:t xml:space="preserve">  </w:t>
            </w:r>
            <w:r>
              <w:rPr>
                <w:spacing w:val="-8"/>
                <w:w w:val="95"/>
                <w:sz w:val="21"/>
              </w:rPr>
              <w:t>体育活动实施过程中的困惑和热点问题展开探讨，并有机的融入了教师职业道德内</w:t>
            </w:r>
            <w:r>
              <w:rPr>
                <w:spacing w:val="-8"/>
                <w:w w:val="95"/>
                <w:sz w:val="21"/>
              </w:rPr>
              <w:t xml:space="preserve">  </w:t>
            </w:r>
            <w:r>
              <w:rPr>
                <w:spacing w:val="-8"/>
                <w:sz w:val="21"/>
              </w:rPr>
              <w:t>容和社会主义核心价值观教育，将幼儿园体育活动指导的理论与实践紧密结合。</w:t>
            </w:r>
          </w:p>
          <w:p w:rsidR="00C31C8F" w:rsidRDefault="00656E91">
            <w:pPr>
              <w:pStyle w:val="TableParagraph"/>
              <w:spacing w:line="278" w:lineRule="auto"/>
              <w:ind w:left="117" w:right="-29" w:firstLine="420"/>
              <w:rPr>
                <w:sz w:val="21"/>
              </w:rPr>
            </w:pPr>
            <w:r>
              <w:rPr>
                <w:w w:val="95"/>
                <w:sz w:val="21"/>
              </w:rPr>
              <w:t>2.</w:t>
            </w:r>
            <w:r>
              <w:rPr>
                <w:spacing w:val="-9"/>
                <w:w w:val="95"/>
                <w:sz w:val="21"/>
              </w:rPr>
              <w:t>利用线上课程平台学习、课内教学、课外实践等，通过项目驱动、翻转课堂、</w:t>
            </w:r>
            <w:r>
              <w:rPr>
                <w:spacing w:val="-9"/>
                <w:w w:val="95"/>
                <w:sz w:val="21"/>
              </w:rPr>
              <w:t xml:space="preserve">  </w:t>
            </w:r>
            <w:r>
              <w:rPr>
                <w:spacing w:val="-9"/>
                <w:sz w:val="21"/>
              </w:rPr>
              <w:t>案例教学、实训指导、讨论与分享等内容将理论与实践有机结合，突出幼儿体育活动实施的目的性、系统性、连续性、阶段性和整体性等特征。</w:t>
            </w:r>
          </w:p>
          <w:p w:rsidR="00C31C8F" w:rsidRDefault="00656E91">
            <w:pPr>
              <w:pStyle w:val="TableParagraph"/>
              <w:spacing w:line="278" w:lineRule="auto"/>
              <w:ind w:left="117" w:right="-29" w:firstLine="420"/>
              <w:rPr>
                <w:sz w:val="21"/>
              </w:rPr>
            </w:pPr>
            <w:r>
              <w:rPr>
                <w:sz w:val="21"/>
              </w:rPr>
              <w:t>3.</w:t>
            </w:r>
            <w:r>
              <w:rPr>
                <w:sz w:val="21"/>
              </w:rPr>
              <w:t>坚持以</w:t>
            </w:r>
            <w:r>
              <w:rPr>
                <w:sz w:val="21"/>
              </w:rPr>
              <w:t>“</w:t>
            </w:r>
            <w:r>
              <w:rPr>
                <w:sz w:val="21"/>
              </w:rPr>
              <w:t>育人为本，德育为先</w:t>
            </w:r>
            <w:r>
              <w:rPr>
                <w:sz w:val="21"/>
              </w:rPr>
              <w:t>”</w:t>
            </w:r>
            <w:r>
              <w:rPr>
                <w:sz w:val="21"/>
              </w:rPr>
              <w:t>的主导思想，挖掘课程内容中的思政素养，</w:t>
            </w:r>
            <w:r>
              <w:rPr>
                <w:sz w:val="21"/>
              </w:rPr>
              <w:t xml:space="preserve"> </w:t>
            </w:r>
            <w:r>
              <w:rPr>
                <w:spacing w:val="-13"/>
                <w:w w:val="95"/>
                <w:sz w:val="21"/>
              </w:rPr>
              <w:t>落实立德树人的根本任务。在不同的模块学习中分别以</w:t>
            </w:r>
            <w:r>
              <w:rPr>
                <w:spacing w:val="-13"/>
                <w:w w:val="95"/>
                <w:sz w:val="21"/>
              </w:rPr>
              <w:t>“</w:t>
            </w:r>
            <w:r>
              <w:rPr>
                <w:spacing w:val="-13"/>
                <w:w w:val="95"/>
                <w:sz w:val="21"/>
              </w:rPr>
              <w:t>爱国主义</w:t>
            </w:r>
            <w:r>
              <w:rPr>
                <w:spacing w:val="-13"/>
                <w:w w:val="95"/>
                <w:sz w:val="21"/>
              </w:rPr>
              <w:t>”</w:t>
            </w:r>
            <w:r>
              <w:rPr>
                <w:spacing w:val="-13"/>
                <w:w w:val="95"/>
                <w:sz w:val="21"/>
              </w:rPr>
              <w:t>、</w:t>
            </w:r>
            <w:r>
              <w:rPr>
                <w:spacing w:val="-13"/>
                <w:w w:val="95"/>
                <w:sz w:val="21"/>
              </w:rPr>
              <w:t>“</w:t>
            </w:r>
            <w:r>
              <w:rPr>
                <w:spacing w:val="-13"/>
                <w:w w:val="95"/>
                <w:sz w:val="21"/>
              </w:rPr>
              <w:t>团结协作</w:t>
            </w:r>
            <w:r>
              <w:rPr>
                <w:spacing w:val="-13"/>
                <w:w w:val="95"/>
                <w:sz w:val="21"/>
              </w:rPr>
              <w:t>”</w:t>
            </w:r>
            <w:r>
              <w:rPr>
                <w:spacing w:val="-13"/>
                <w:w w:val="95"/>
                <w:sz w:val="21"/>
              </w:rPr>
              <w:t>、</w:t>
            </w:r>
          </w:p>
          <w:p w:rsidR="00C31C8F" w:rsidRDefault="00656E91">
            <w:pPr>
              <w:pStyle w:val="TableParagraph"/>
              <w:spacing w:line="269" w:lineRule="exact"/>
              <w:ind w:left="117"/>
              <w:rPr>
                <w:sz w:val="21"/>
              </w:rPr>
            </w:pPr>
            <w:r>
              <w:rPr>
                <w:spacing w:val="-32"/>
                <w:sz w:val="21"/>
              </w:rPr>
              <w:t>“</w:t>
            </w:r>
            <w:r>
              <w:rPr>
                <w:spacing w:val="-32"/>
                <w:sz w:val="21"/>
              </w:rPr>
              <w:t>职业道德</w:t>
            </w:r>
            <w:r>
              <w:rPr>
                <w:spacing w:val="-32"/>
                <w:sz w:val="21"/>
              </w:rPr>
              <w:t>”</w:t>
            </w:r>
            <w:r>
              <w:rPr>
                <w:spacing w:val="-32"/>
                <w:sz w:val="21"/>
              </w:rPr>
              <w:t>、</w:t>
            </w:r>
            <w:r>
              <w:rPr>
                <w:spacing w:val="-32"/>
                <w:sz w:val="21"/>
              </w:rPr>
              <w:t>“</w:t>
            </w:r>
            <w:r>
              <w:rPr>
                <w:spacing w:val="-32"/>
                <w:sz w:val="21"/>
              </w:rPr>
              <w:t>心理健康</w:t>
            </w:r>
            <w:r>
              <w:rPr>
                <w:spacing w:val="-32"/>
                <w:sz w:val="21"/>
              </w:rPr>
              <w:t>”</w:t>
            </w:r>
            <w:r>
              <w:rPr>
                <w:spacing w:val="-32"/>
                <w:sz w:val="21"/>
              </w:rPr>
              <w:t>、</w:t>
            </w:r>
            <w:r>
              <w:rPr>
                <w:spacing w:val="-32"/>
                <w:sz w:val="21"/>
              </w:rPr>
              <w:t>“</w:t>
            </w:r>
            <w:r>
              <w:rPr>
                <w:spacing w:val="-32"/>
                <w:sz w:val="21"/>
              </w:rPr>
              <w:t>规则意识</w:t>
            </w:r>
            <w:r>
              <w:rPr>
                <w:spacing w:val="-32"/>
                <w:sz w:val="21"/>
              </w:rPr>
              <w:t>”</w:t>
            </w:r>
            <w:r>
              <w:rPr>
                <w:spacing w:val="-32"/>
                <w:sz w:val="21"/>
              </w:rPr>
              <w:t>、</w:t>
            </w:r>
            <w:r>
              <w:rPr>
                <w:spacing w:val="-32"/>
                <w:sz w:val="21"/>
              </w:rPr>
              <w:t>“</w:t>
            </w:r>
            <w:r>
              <w:rPr>
                <w:spacing w:val="-32"/>
                <w:sz w:val="21"/>
              </w:rPr>
              <w:t>专业思想</w:t>
            </w:r>
            <w:r>
              <w:rPr>
                <w:spacing w:val="-32"/>
                <w:sz w:val="21"/>
              </w:rPr>
              <w:t>”</w:t>
            </w:r>
            <w:r>
              <w:rPr>
                <w:spacing w:val="-32"/>
                <w:sz w:val="21"/>
              </w:rPr>
              <w:t>、</w:t>
            </w:r>
            <w:r>
              <w:rPr>
                <w:spacing w:val="-32"/>
                <w:sz w:val="21"/>
              </w:rPr>
              <w:t>“</w:t>
            </w:r>
            <w:r>
              <w:rPr>
                <w:spacing w:val="-32"/>
                <w:sz w:val="21"/>
              </w:rPr>
              <w:t>公平竞争</w:t>
            </w:r>
            <w:r>
              <w:rPr>
                <w:spacing w:val="-32"/>
                <w:sz w:val="21"/>
              </w:rPr>
              <w:t>”</w:t>
            </w:r>
            <w:r>
              <w:rPr>
                <w:spacing w:val="-32"/>
                <w:sz w:val="21"/>
              </w:rPr>
              <w:t>等教育思想为</w:t>
            </w:r>
          </w:p>
          <w:p w:rsidR="00C31C8F" w:rsidRDefault="00656E91">
            <w:pPr>
              <w:pStyle w:val="TableParagraph"/>
              <w:spacing w:before="42"/>
              <w:ind w:left="117"/>
              <w:rPr>
                <w:sz w:val="21"/>
              </w:rPr>
            </w:pPr>
            <w:r>
              <w:rPr>
                <w:sz w:val="21"/>
              </w:rPr>
              <w:t>着力点，开展</w:t>
            </w:r>
            <w:r>
              <w:rPr>
                <w:sz w:val="21"/>
              </w:rPr>
              <w:t>“</w:t>
            </w:r>
            <w:r>
              <w:rPr>
                <w:sz w:val="21"/>
              </w:rPr>
              <w:t>线上课程思政</w:t>
            </w:r>
            <w:r>
              <w:rPr>
                <w:sz w:val="21"/>
              </w:rPr>
              <w:t>”</w:t>
            </w:r>
            <w:r>
              <w:rPr>
                <w:sz w:val="21"/>
              </w:rPr>
              <w:t>建设，以德立教。</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117"/>
              <w:rPr>
                <w:sz w:val="21"/>
              </w:rPr>
            </w:pPr>
            <w:r>
              <w:rPr>
                <w:sz w:val="21"/>
              </w:rPr>
              <w:t>ZT50210</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2"/>
              <w:ind w:left="118"/>
              <w:rPr>
                <w:sz w:val="21"/>
              </w:rPr>
            </w:pPr>
            <w:r>
              <w:rPr>
                <w:sz w:val="21"/>
              </w:rPr>
              <w:t>幼儿体操</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1"/>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1"/>
              <w:ind w:left="118"/>
              <w:rPr>
                <w:sz w:val="21"/>
              </w:rPr>
            </w:pPr>
            <w:r>
              <w:rPr>
                <w:sz w:val="21"/>
              </w:rPr>
              <w:t>34</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117"/>
              <w:rPr>
                <w:sz w:val="21"/>
              </w:rPr>
            </w:pPr>
            <w:r>
              <w:rPr>
                <w:w w:val="99"/>
                <w:sz w:val="21"/>
              </w:rPr>
              <w:t>4</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2"/>
              <w:ind w:left="118"/>
              <w:rPr>
                <w:sz w:val="21"/>
              </w:rPr>
            </w:pPr>
            <w:r>
              <w:rPr>
                <w:sz w:val="21"/>
              </w:rPr>
              <w:t>30</w:t>
            </w:r>
          </w:p>
        </w:tc>
      </w:tr>
      <w:tr w:rsidR="00C31C8F">
        <w:trPr>
          <w:trHeight w:val="451"/>
        </w:trPr>
        <w:tc>
          <w:tcPr>
            <w:tcW w:w="1376" w:type="dxa"/>
            <w:tcBorders>
              <w:top w:val="single" w:sz="4" w:space="0" w:color="000000"/>
              <w:right w:val="single" w:sz="4" w:space="0" w:color="000000"/>
            </w:tcBorders>
            <w:shd w:val="clear" w:color="auto" w:fill="FCEADA"/>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right w:val="single" w:sz="4" w:space="0" w:color="000000"/>
            </w:tcBorders>
            <w:shd w:val="clear" w:color="auto" w:fill="FCEADA"/>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right w:val="single" w:sz="4" w:space="0" w:color="000000"/>
            </w:tcBorders>
            <w:shd w:val="clear" w:color="auto" w:fill="FCEADA"/>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tcBorders>
            <w:shd w:val="clear" w:color="auto" w:fill="FCEADA"/>
          </w:tcPr>
          <w:p w:rsidR="00C31C8F" w:rsidRDefault="00656E91">
            <w:pPr>
              <w:pStyle w:val="TableParagraph"/>
              <w:spacing w:before="92"/>
              <w:ind w:left="118"/>
              <w:rPr>
                <w:sz w:val="21"/>
              </w:rPr>
            </w:pPr>
            <w:r>
              <w:rPr>
                <w:sz w:val="21"/>
              </w:rPr>
              <w:t>考查</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9122" w:type="dxa"/>
            <w:gridSpan w:val="4"/>
            <w:tcBorders>
              <w:bottom w:val="single" w:sz="4" w:space="0" w:color="000000"/>
            </w:tcBorders>
            <w:shd w:val="clear" w:color="auto" w:fill="FCEADA"/>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7"/>
              <w:rPr>
                <w:sz w:val="21"/>
              </w:rPr>
            </w:pPr>
            <w:r>
              <w:rPr>
                <w:sz w:val="21"/>
              </w:rPr>
              <w:t>1.</w:t>
            </w:r>
            <w:r>
              <w:rPr>
                <w:sz w:val="21"/>
              </w:rPr>
              <w:t>掌握幼儿体操的基本理论知识，基本动作技术。</w:t>
            </w:r>
          </w:p>
          <w:p w:rsidR="00C31C8F" w:rsidRDefault="00656E91">
            <w:pPr>
              <w:pStyle w:val="TableParagraph"/>
              <w:spacing w:before="43"/>
              <w:ind w:left="537"/>
              <w:rPr>
                <w:sz w:val="21"/>
              </w:rPr>
            </w:pPr>
            <w:r>
              <w:rPr>
                <w:sz w:val="21"/>
              </w:rPr>
              <w:t>2.</w:t>
            </w:r>
            <w:r>
              <w:rPr>
                <w:sz w:val="21"/>
              </w:rPr>
              <w:t>掌握幼儿体操教学与训练的理论与方法。</w:t>
            </w:r>
          </w:p>
          <w:p w:rsidR="00C31C8F" w:rsidRDefault="00656E91">
            <w:pPr>
              <w:pStyle w:val="TableParagraph"/>
              <w:spacing w:before="43"/>
              <w:ind w:left="537"/>
              <w:rPr>
                <w:sz w:val="21"/>
              </w:rPr>
            </w:pPr>
            <w:r>
              <w:rPr>
                <w:sz w:val="21"/>
              </w:rPr>
              <w:t>3.</w:t>
            </w:r>
            <w:r>
              <w:rPr>
                <w:sz w:val="21"/>
              </w:rPr>
              <w:t>掌握较高的幼儿体操专业技术，具备从事幼儿体操教学工作的能力。</w:t>
            </w:r>
          </w:p>
          <w:p w:rsidR="00C31C8F" w:rsidRDefault="00656E91">
            <w:pPr>
              <w:pStyle w:val="TableParagraph"/>
              <w:spacing w:before="43"/>
              <w:ind w:left="537"/>
              <w:rPr>
                <w:sz w:val="21"/>
              </w:rPr>
            </w:pPr>
            <w:r>
              <w:rPr>
                <w:sz w:val="21"/>
              </w:rPr>
              <w:t>4.</w:t>
            </w:r>
            <w:r>
              <w:rPr>
                <w:sz w:val="21"/>
              </w:rPr>
              <w:t>具备幼儿体操理论运用能力、评价能力、适应能力。</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7"/>
              <w:rPr>
                <w:sz w:val="21"/>
              </w:rPr>
            </w:pPr>
            <w:r>
              <w:rPr>
                <w:sz w:val="21"/>
              </w:rPr>
              <w:t>本课程主要包括四个模块的内容：</w:t>
            </w:r>
          </w:p>
          <w:p w:rsidR="00C31C8F" w:rsidRDefault="00656E91">
            <w:pPr>
              <w:pStyle w:val="TableParagraph"/>
              <w:spacing w:before="43"/>
              <w:ind w:left="537"/>
              <w:rPr>
                <w:sz w:val="21"/>
              </w:rPr>
            </w:pPr>
            <w:r>
              <w:rPr>
                <w:sz w:val="21"/>
              </w:rPr>
              <w:t>1.</w:t>
            </w:r>
            <w:r>
              <w:rPr>
                <w:sz w:val="21"/>
              </w:rPr>
              <w:t>幼儿体操基本知识概述与教学</w:t>
            </w:r>
          </w:p>
          <w:p w:rsidR="00C31C8F" w:rsidRDefault="00656E91">
            <w:pPr>
              <w:pStyle w:val="TableParagraph"/>
              <w:spacing w:before="43"/>
              <w:ind w:left="537"/>
              <w:rPr>
                <w:sz w:val="21"/>
              </w:rPr>
            </w:pPr>
            <w:r>
              <w:rPr>
                <w:sz w:val="21"/>
              </w:rPr>
              <w:t>2.</w:t>
            </w:r>
            <w:r>
              <w:rPr>
                <w:sz w:val="21"/>
              </w:rPr>
              <w:t>幼儿体操编排方法与要求</w:t>
            </w:r>
          </w:p>
          <w:p w:rsidR="00C31C8F" w:rsidRDefault="00656E91">
            <w:pPr>
              <w:pStyle w:val="TableParagraph"/>
              <w:spacing w:before="43"/>
              <w:ind w:left="537"/>
              <w:rPr>
                <w:sz w:val="21"/>
              </w:rPr>
            </w:pPr>
            <w:r>
              <w:rPr>
                <w:sz w:val="21"/>
              </w:rPr>
              <w:t>3.</w:t>
            </w:r>
            <w:r>
              <w:rPr>
                <w:sz w:val="21"/>
              </w:rPr>
              <w:t>基础类体操包括了队列与体操队形、徒手体操、轻器械体操和亲子体操</w:t>
            </w:r>
          </w:p>
          <w:p w:rsidR="00C31C8F" w:rsidRDefault="00656E91">
            <w:pPr>
              <w:pStyle w:val="TableParagraph"/>
              <w:spacing w:before="43"/>
              <w:ind w:left="537"/>
              <w:rPr>
                <w:sz w:val="21"/>
              </w:rPr>
            </w:pPr>
            <w:r>
              <w:rPr>
                <w:sz w:val="21"/>
              </w:rPr>
              <w:t>4.</w:t>
            </w:r>
            <w:r>
              <w:rPr>
                <w:sz w:val="21"/>
              </w:rPr>
              <w:t>垫上体操包括了技巧类和趣味游戏类体操</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spacing w:before="1"/>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rPr>
                <w:sz w:val="21"/>
              </w:rPr>
            </w:pPr>
            <w:r>
              <w:rPr>
                <w:w w:val="95"/>
                <w:sz w:val="21"/>
              </w:rPr>
              <w:t>1.</w:t>
            </w:r>
            <w:r>
              <w:rPr>
                <w:spacing w:val="-3"/>
                <w:w w:val="95"/>
                <w:sz w:val="21"/>
              </w:rPr>
              <w:t>在教学中要加强师生之间、生生之间的多边互助活动，提高学生参与的积极</w:t>
            </w:r>
            <w:r>
              <w:rPr>
                <w:spacing w:val="-3"/>
                <w:w w:val="95"/>
                <w:sz w:val="21"/>
              </w:rPr>
              <w:t xml:space="preserve">  </w:t>
            </w:r>
            <w:r>
              <w:rPr>
                <w:spacing w:val="-3"/>
                <w:sz w:val="21"/>
              </w:rPr>
              <w:t>性，发挥学生的主体创造性。</w:t>
            </w:r>
          </w:p>
          <w:p w:rsidR="00C31C8F" w:rsidRDefault="00656E91">
            <w:pPr>
              <w:pStyle w:val="TableParagraph"/>
              <w:spacing w:line="278" w:lineRule="auto"/>
              <w:ind w:left="117" w:right="77" w:firstLine="420"/>
              <w:rPr>
                <w:sz w:val="21"/>
              </w:rPr>
            </w:pPr>
            <w:r>
              <w:rPr>
                <w:w w:val="95"/>
                <w:sz w:val="21"/>
              </w:rPr>
              <w:t>2.</w:t>
            </w:r>
            <w:r>
              <w:rPr>
                <w:spacing w:val="-4"/>
                <w:w w:val="95"/>
                <w:sz w:val="21"/>
              </w:rPr>
              <w:t>加强对教法、学法的研究，切实加强对学习方法和练习方法的指导，提高学</w:t>
            </w:r>
            <w:r>
              <w:rPr>
                <w:spacing w:val="-4"/>
                <w:w w:val="95"/>
                <w:sz w:val="21"/>
              </w:rPr>
              <w:t xml:space="preserve">  </w:t>
            </w:r>
            <w:r>
              <w:rPr>
                <w:spacing w:val="-4"/>
                <w:sz w:val="21"/>
              </w:rPr>
              <w:t>生自学、自练的能力。</w:t>
            </w:r>
          </w:p>
          <w:p w:rsidR="00C31C8F" w:rsidRDefault="00656E91">
            <w:pPr>
              <w:pStyle w:val="TableParagraph"/>
              <w:spacing w:line="269" w:lineRule="exact"/>
              <w:ind w:left="537"/>
              <w:rPr>
                <w:sz w:val="21"/>
              </w:rPr>
            </w:pPr>
            <w:r>
              <w:rPr>
                <w:sz w:val="21"/>
              </w:rPr>
              <w:t>3.</w:t>
            </w:r>
            <w:r>
              <w:rPr>
                <w:sz w:val="21"/>
              </w:rPr>
              <w:t>以练促教，帮助学生准确掌握技术动作，提高学生学习兴趣。</w:t>
            </w:r>
          </w:p>
        </w:tc>
      </w:tr>
      <w:tr w:rsidR="00C31C8F">
        <w:trPr>
          <w:trHeight w:val="453"/>
        </w:trPr>
        <w:tc>
          <w:tcPr>
            <w:tcW w:w="137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5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117"/>
              <w:rPr>
                <w:sz w:val="21"/>
              </w:rPr>
            </w:pPr>
            <w:r>
              <w:rPr>
                <w:sz w:val="21"/>
              </w:rPr>
              <w:t>ZT50211</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118"/>
              <w:rPr>
                <w:sz w:val="21"/>
              </w:rPr>
            </w:pPr>
            <w:r>
              <w:rPr>
                <w:sz w:val="21"/>
              </w:rPr>
              <w:t>幼儿球类活动</w:t>
            </w:r>
          </w:p>
        </w:tc>
      </w:tr>
      <w:tr w:rsidR="00C31C8F">
        <w:trPr>
          <w:trHeight w:val="454"/>
        </w:trPr>
        <w:tc>
          <w:tcPr>
            <w:tcW w:w="137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5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8"/>
              <w:rPr>
                <w:sz w:val="21"/>
              </w:rPr>
            </w:pPr>
            <w:r>
              <w:rPr>
                <w:sz w:val="21"/>
              </w:rPr>
              <w:t>36</w:t>
            </w:r>
          </w:p>
        </w:tc>
      </w:tr>
      <w:tr w:rsidR="00C31C8F">
        <w:trPr>
          <w:trHeight w:val="453"/>
        </w:trPr>
        <w:tc>
          <w:tcPr>
            <w:tcW w:w="137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5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7"/>
              <w:rPr>
                <w:sz w:val="21"/>
              </w:rPr>
            </w:pPr>
            <w:r>
              <w:rPr>
                <w:w w:val="99"/>
                <w:sz w:val="21"/>
              </w:rPr>
              <w:t>4</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8"/>
              <w:rPr>
                <w:sz w:val="21"/>
              </w:rPr>
            </w:pPr>
            <w:r>
              <w:rPr>
                <w:sz w:val="21"/>
              </w:rPr>
              <w:t>32</w:t>
            </w:r>
          </w:p>
        </w:tc>
      </w:tr>
      <w:tr w:rsidR="00C31C8F">
        <w:trPr>
          <w:trHeight w:val="453"/>
        </w:trPr>
        <w:tc>
          <w:tcPr>
            <w:tcW w:w="137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5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118"/>
              <w:rPr>
                <w:sz w:val="21"/>
              </w:rPr>
            </w:pPr>
            <w:r>
              <w:rPr>
                <w:sz w:val="21"/>
              </w:rPr>
              <w:t>考查</w:t>
            </w:r>
          </w:p>
        </w:tc>
      </w:tr>
      <w:tr w:rsidR="00C31C8F">
        <w:trPr>
          <w:trHeight w:val="453"/>
        </w:trPr>
        <w:tc>
          <w:tcPr>
            <w:tcW w:w="9122" w:type="dxa"/>
            <w:gridSpan w:val="4"/>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248"/>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spacing w:before="7"/>
              <w:rPr>
                <w:rFonts w:ascii="Times New Roman"/>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154" w:firstLine="420"/>
              <w:rPr>
                <w:sz w:val="21"/>
              </w:rPr>
            </w:pPr>
            <w:r>
              <w:rPr>
                <w:w w:val="95"/>
                <w:sz w:val="21"/>
              </w:rPr>
              <w:t>1.</w:t>
            </w:r>
            <w:r>
              <w:rPr>
                <w:w w:val="95"/>
                <w:sz w:val="21"/>
              </w:rPr>
              <w:t>了解球类游戏活动的概念和组织</w:t>
            </w:r>
            <w:r>
              <w:rPr>
                <w:w w:val="95"/>
                <w:sz w:val="21"/>
              </w:rPr>
              <w:t>.</w:t>
            </w:r>
            <w:r>
              <w:rPr>
                <w:w w:val="95"/>
                <w:sz w:val="21"/>
              </w:rPr>
              <w:t>理解幼儿球类活中常见的游戏形式以及对</w:t>
            </w:r>
            <w:r>
              <w:rPr>
                <w:w w:val="95"/>
                <w:sz w:val="21"/>
              </w:rPr>
              <w:t xml:space="preserve">  </w:t>
            </w:r>
            <w:r>
              <w:rPr>
                <w:sz w:val="21"/>
              </w:rPr>
              <w:t>幼儿的发展作用，掌握各年龄段幼儿球类游戏活动的内容。</w:t>
            </w:r>
          </w:p>
          <w:p w:rsidR="00C31C8F" w:rsidRDefault="00656E91">
            <w:pPr>
              <w:pStyle w:val="TableParagraph"/>
              <w:spacing w:line="269" w:lineRule="exact"/>
              <w:ind w:left="537"/>
              <w:rPr>
                <w:sz w:val="21"/>
              </w:rPr>
            </w:pPr>
            <w:r>
              <w:rPr>
                <w:sz w:val="21"/>
              </w:rPr>
              <w:t>2.</w:t>
            </w:r>
            <w:r>
              <w:rPr>
                <w:sz w:val="21"/>
              </w:rPr>
              <w:t>基本掌握幼儿球类活动的教学的能力。</w:t>
            </w:r>
          </w:p>
          <w:p w:rsidR="00C31C8F" w:rsidRDefault="00656E91">
            <w:pPr>
              <w:pStyle w:val="TableParagraph"/>
              <w:spacing w:before="43"/>
              <w:ind w:left="537"/>
              <w:rPr>
                <w:sz w:val="21"/>
              </w:rPr>
            </w:pPr>
            <w:r>
              <w:rPr>
                <w:sz w:val="21"/>
              </w:rPr>
              <w:t>3.</w:t>
            </w:r>
            <w:r>
              <w:rPr>
                <w:sz w:val="21"/>
              </w:rPr>
              <w:t>培养幼师生永不言弃，尽职尽守的精神。</w:t>
            </w:r>
          </w:p>
        </w:tc>
      </w:tr>
      <w:tr w:rsidR="00C31C8F">
        <w:trPr>
          <w:trHeight w:val="936"/>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rFonts w:ascii="Times New Roman"/>
                <w:sz w:val="29"/>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rPr>
                <w:sz w:val="21"/>
              </w:rPr>
            </w:pPr>
            <w:r>
              <w:rPr>
                <w:spacing w:val="-1"/>
                <w:w w:val="95"/>
                <w:sz w:val="21"/>
              </w:rPr>
              <w:t>本课程主要包括以下四个方面的内容：</w:t>
            </w:r>
            <w:r>
              <w:rPr>
                <w:spacing w:val="-5"/>
                <w:w w:val="95"/>
                <w:sz w:val="21"/>
              </w:rPr>
              <w:t>1.</w:t>
            </w:r>
            <w:r>
              <w:rPr>
                <w:spacing w:val="-2"/>
                <w:w w:val="95"/>
                <w:sz w:val="21"/>
              </w:rPr>
              <w:t>幼儿球类活动的概念，组织形式和常</w:t>
            </w:r>
            <w:r>
              <w:rPr>
                <w:spacing w:val="-2"/>
                <w:w w:val="95"/>
                <w:sz w:val="21"/>
              </w:rPr>
              <w:t xml:space="preserve">  </w:t>
            </w:r>
            <w:r>
              <w:rPr>
                <w:spacing w:val="-4"/>
                <w:w w:val="95"/>
                <w:sz w:val="21"/>
              </w:rPr>
              <w:t>用的游戏方法。</w:t>
            </w:r>
            <w:r>
              <w:rPr>
                <w:w w:val="95"/>
                <w:sz w:val="21"/>
              </w:rPr>
              <w:t>2.</w:t>
            </w:r>
            <w:r>
              <w:rPr>
                <w:spacing w:val="-1"/>
                <w:w w:val="95"/>
                <w:sz w:val="21"/>
              </w:rPr>
              <w:t>幼儿各年龄阶段篮球活动的目标及内容。</w:t>
            </w:r>
            <w:r>
              <w:rPr>
                <w:w w:val="95"/>
                <w:sz w:val="21"/>
              </w:rPr>
              <w:t>3.</w:t>
            </w:r>
            <w:r>
              <w:rPr>
                <w:w w:val="95"/>
                <w:sz w:val="21"/>
              </w:rPr>
              <w:t>幼儿各年龄阶段足球</w:t>
            </w:r>
          </w:p>
          <w:p w:rsidR="00C31C8F" w:rsidRDefault="00656E91">
            <w:pPr>
              <w:pStyle w:val="TableParagraph"/>
              <w:spacing w:line="269" w:lineRule="exact"/>
              <w:ind w:left="117"/>
              <w:rPr>
                <w:sz w:val="21"/>
              </w:rPr>
            </w:pPr>
            <w:r>
              <w:rPr>
                <w:sz w:val="21"/>
              </w:rPr>
              <w:t>活动的目标及内容。</w:t>
            </w:r>
            <w:r>
              <w:rPr>
                <w:sz w:val="21"/>
              </w:rPr>
              <w:t>4.</w:t>
            </w:r>
            <w:r>
              <w:rPr>
                <w:sz w:val="21"/>
              </w:rPr>
              <w:t>学习科比永不言弃的曼巴精神。</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3"/>
                <w:w w:val="95"/>
                <w:sz w:val="21"/>
              </w:rPr>
              <w:t>观摩幼儿园球类活动特色课，利用课程平台、网络、图书等资源查阅相关资</w:t>
            </w:r>
            <w:r>
              <w:rPr>
                <w:spacing w:val="-3"/>
                <w:w w:val="95"/>
                <w:sz w:val="21"/>
              </w:rPr>
              <w:t xml:space="preserve">  </w:t>
            </w:r>
            <w:r>
              <w:rPr>
                <w:spacing w:val="-3"/>
                <w:sz w:val="21"/>
              </w:rPr>
              <w:t>料、观看视频等，组内进行知识分享与交流。</w:t>
            </w:r>
          </w:p>
          <w:p w:rsidR="00C31C8F" w:rsidRDefault="00656E91">
            <w:pPr>
              <w:pStyle w:val="TableParagraph"/>
              <w:spacing w:line="278" w:lineRule="auto"/>
              <w:ind w:left="117" w:right="-29" w:firstLine="420"/>
              <w:rPr>
                <w:sz w:val="21"/>
              </w:rPr>
            </w:pPr>
            <w:r>
              <w:rPr>
                <w:sz w:val="21"/>
              </w:rPr>
              <w:t>2</w:t>
            </w:r>
            <w:r>
              <w:rPr>
                <w:spacing w:val="-17"/>
                <w:sz w:val="21"/>
              </w:rPr>
              <w:t xml:space="preserve"> </w:t>
            </w:r>
            <w:r>
              <w:rPr>
                <w:spacing w:val="-17"/>
                <w:sz w:val="21"/>
              </w:rPr>
              <w:t>加强对教法、学法的研究</w:t>
            </w:r>
            <w:r>
              <w:rPr>
                <w:spacing w:val="-17"/>
                <w:sz w:val="21"/>
              </w:rPr>
              <w:t>,</w:t>
            </w:r>
            <w:r>
              <w:rPr>
                <w:spacing w:val="-17"/>
                <w:sz w:val="21"/>
              </w:rPr>
              <w:t>切实加强对学习方法、练习方法、教学方法的指导，</w:t>
            </w:r>
            <w:r>
              <w:rPr>
                <w:spacing w:val="-17"/>
                <w:sz w:val="21"/>
              </w:rPr>
              <w:t xml:space="preserve"> </w:t>
            </w:r>
            <w:r>
              <w:rPr>
                <w:spacing w:val="-17"/>
                <w:sz w:val="21"/>
              </w:rPr>
              <w:t>提高学生自学，自练的能力。</w:t>
            </w:r>
          </w:p>
          <w:p w:rsidR="00C31C8F" w:rsidRDefault="00656E91">
            <w:pPr>
              <w:pStyle w:val="TableParagraph"/>
              <w:spacing w:line="269" w:lineRule="exact"/>
              <w:ind w:left="537"/>
              <w:rPr>
                <w:sz w:val="21"/>
              </w:rPr>
            </w:pPr>
            <w:r>
              <w:rPr>
                <w:sz w:val="21"/>
              </w:rPr>
              <w:t>3.</w:t>
            </w:r>
            <w:r>
              <w:rPr>
                <w:sz w:val="21"/>
              </w:rPr>
              <w:t>在教学中加强师生之间，生生之间的互动，发挥学生的自主性。</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117"/>
              <w:rPr>
                <w:sz w:val="21"/>
              </w:rPr>
            </w:pPr>
            <w:r>
              <w:rPr>
                <w:sz w:val="21"/>
              </w:rPr>
              <w:t>ZT50212</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3"/>
              <w:ind w:left="118"/>
              <w:rPr>
                <w:sz w:val="21"/>
              </w:rPr>
            </w:pPr>
            <w:r>
              <w:rPr>
                <w:sz w:val="21"/>
              </w:rPr>
              <w:t>体育舞蹈</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2"/>
              <w:ind w:left="118"/>
              <w:rPr>
                <w:sz w:val="21"/>
              </w:rPr>
            </w:pPr>
            <w:r>
              <w:rPr>
                <w:sz w:val="21"/>
              </w:rPr>
              <w:t>26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1"/>
              <w:ind w:left="117"/>
              <w:rPr>
                <w:sz w:val="21"/>
              </w:rPr>
            </w:pPr>
            <w:r>
              <w:rPr>
                <w:w w:val="99"/>
                <w:sz w:val="21"/>
              </w:rPr>
              <w:t>4</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1"/>
              <w:ind w:left="118"/>
              <w:rPr>
                <w:sz w:val="21"/>
              </w:rPr>
            </w:pPr>
            <w:r>
              <w:rPr>
                <w:sz w:val="21"/>
              </w:rPr>
              <w:t>22</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117"/>
              <w:rPr>
                <w:sz w:val="21"/>
              </w:rPr>
            </w:pPr>
            <w:r>
              <w:rPr>
                <w:sz w:val="21"/>
              </w:rPr>
              <w:t>1.5</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3"/>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FCEADA"/>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564"/>
        </w:trPr>
        <w:tc>
          <w:tcPr>
            <w:tcW w:w="1376" w:type="dxa"/>
            <w:tcBorders>
              <w:top w:val="single" w:sz="4" w:space="0" w:color="000000"/>
              <w:right w:val="single" w:sz="4" w:space="0" w:color="000000"/>
            </w:tcBorders>
            <w:shd w:val="clear" w:color="auto" w:fill="FCEADA"/>
          </w:tcPr>
          <w:p w:rsidR="00C31C8F" w:rsidRDefault="00656E91">
            <w:pPr>
              <w:pStyle w:val="TableParagraph"/>
              <w:spacing w:before="149"/>
              <w:ind w:left="245" w:right="226"/>
              <w:jc w:val="center"/>
              <w:rPr>
                <w:b/>
                <w:sz w:val="21"/>
              </w:rPr>
            </w:pPr>
            <w:r>
              <w:rPr>
                <w:b/>
                <w:sz w:val="21"/>
              </w:rPr>
              <w:t>课程目标</w:t>
            </w:r>
          </w:p>
        </w:tc>
        <w:tc>
          <w:tcPr>
            <w:tcW w:w="7746" w:type="dxa"/>
            <w:gridSpan w:val="3"/>
            <w:tcBorders>
              <w:top w:val="single" w:sz="4" w:space="0" w:color="000000"/>
              <w:left w:val="single" w:sz="4" w:space="0" w:color="000000"/>
            </w:tcBorders>
          </w:tcPr>
          <w:p w:rsidR="00C31C8F" w:rsidRDefault="00656E91">
            <w:pPr>
              <w:pStyle w:val="TableParagraph"/>
              <w:spacing w:before="149"/>
              <w:ind w:left="537"/>
              <w:rPr>
                <w:sz w:val="21"/>
              </w:rPr>
            </w:pPr>
            <w:r>
              <w:rPr>
                <w:sz w:val="21"/>
              </w:rPr>
              <w:t>1.</w:t>
            </w:r>
            <w:r>
              <w:rPr>
                <w:sz w:val="21"/>
              </w:rPr>
              <w:t>知识目标</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5596"/>
        </w:trPr>
        <w:tc>
          <w:tcPr>
            <w:tcW w:w="1376" w:type="dxa"/>
            <w:tcBorders>
              <w:bottom w:val="single" w:sz="4" w:space="0" w:color="000000"/>
              <w:right w:val="single" w:sz="4" w:space="0" w:color="000000"/>
            </w:tcBorders>
            <w:shd w:val="clear" w:color="auto" w:fill="FCEADA"/>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537"/>
              <w:rPr>
                <w:sz w:val="21"/>
              </w:rPr>
            </w:pPr>
            <w:r>
              <w:rPr>
                <w:sz w:val="21"/>
              </w:rPr>
              <w:t>（</w:t>
            </w:r>
            <w:r>
              <w:rPr>
                <w:sz w:val="21"/>
              </w:rPr>
              <w:t>1</w:t>
            </w:r>
            <w:r>
              <w:rPr>
                <w:sz w:val="21"/>
              </w:rPr>
              <w:t>）了解体育舞蹈基本理论和项目发展的趋势；</w:t>
            </w:r>
          </w:p>
          <w:p w:rsidR="00C31C8F" w:rsidRDefault="00656E91">
            <w:pPr>
              <w:pStyle w:val="TableParagraph"/>
              <w:spacing w:before="43"/>
              <w:ind w:left="537"/>
              <w:rPr>
                <w:sz w:val="21"/>
              </w:rPr>
            </w:pPr>
            <w:r>
              <w:rPr>
                <w:sz w:val="21"/>
              </w:rPr>
              <w:t>（</w:t>
            </w:r>
            <w:r>
              <w:rPr>
                <w:sz w:val="21"/>
              </w:rPr>
              <w:t>2</w:t>
            </w:r>
            <w:r>
              <w:rPr>
                <w:sz w:val="21"/>
              </w:rPr>
              <w:t>）系统地掌握体育舞蹈的基础理论知识。</w:t>
            </w:r>
          </w:p>
          <w:p w:rsidR="00C31C8F" w:rsidRDefault="00656E91">
            <w:pPr>
              <w:pStyle w:val="TableParagraph"/>
              <w:spacing w:before="43"/>
              <w:ind w:left="537"/>
              <w:rPr>
                <w:sz w:val="21"/>
              </w:rPr>
            </w:pPr>
            <w:r>
              <w:rPr>
                <w:sz w:val="21"/>
              </w:rPr>
              <w:t>2.</w:t>
            </w:r>
            <w:r>
              <w:rPr>
                <w:sz w:val="21"/>
              </w:rPr>
              <w:t>能力目标</w:t>
            </w:r>
          </w:p>
          <w:p w:rsidR="00C31C8F" w:rsidRDefault="00656E91">
            <w:pPr>
              <w:pStyle w:val="TableParagraph"/>
              <w:spacing w:before="43"/>
              <w:ind w:left="537"/>
              <w:rPr>
                <w:sz w:val="21"/>
              </w:rPr>
            </w:pPr>
            <w:r>
              <w:rPr>
                <w:sz w:val="21"/>
              </w:rPr>
              <w:t>（</w:t>
            </w:r>
            <w:r>
              <w:rPr>
                <w:sz w:val="21"/>
              </w:rPr>
              <w:t>1</w:t>
            </w:r>
            <w:r>
              <w:rPr>
                <w:sz w:val="21"/>
              </w:rPr>
              <w:t>）掌握一定的体育舞蹈专业技术；</w:t>
            </w:r>
          </w:p>
          <w:p w:rsidR="00C31C8F" w:rsidRDefault="00656E91">
            <w:pPr>
              <w:pStyle w:val="TableParagraph"/>
              <w:spacing w:before="43"/>
              <w:ind w:left="537"/>
              <w:rPr>
                <w:sz w:val="21"/>
              </w:rPr>
            </w:pPr>
            <w:r>
              <w:rPr>
                <w:sz w:val="21"/>
              </w:rPr>
              <w:t>（</w:t>
            </w:r>
            <w:r>
              <w:rPr>
                <w:sz w:val="21"/>
              </w:rPr>
              <w:t>2</w:t>
            </w:r>
            <w:r>
              <w:rPr>
                <w:sz w:val="21"/>
              </w:rPr>
              <w:t>）具备从事幼儿体育舞蹈教学工作的能力；</w:t>
            </w:r>
          </w:p>
          <w:p w:rsidR="00C31C8F" w:rsidRDefault="00656E91">
            <w:pPr>
              <w:pStyle w:val="TableParagraph"/>
              <w:spacing w:before="43"/>
              <w:ind w:left="537"/>
              <w:rPr>
                <w:sz w:val="21"/>
              </w:rPr>
            </w:pPr>
            <w:r>
              <w:rPr>
                <w:sz w:val="21"/>
              </w:rPr>
              <w:t>（</w:t>
            </w:r>
            <w:r>
              <w:rPr>
                <w:sz w:val="21"/>
              </w:rPr>
              <w:t>3</w:t>
            </w:r>
            <w:r>
              <w:rPr>
                <w:sz w:val="21"/>
              </w:rPr>
              <w:t>）掌握体育舞蹈基本技术及套路组合；</w:t>
            </w:r>
          </w:p>
          <w:p w:rsidR="00C31C8F" w:rsidRDefault="00656E91">
            <w:pPr>
              <w:pStyle w:val="TableParagraph"/>
              <w:spacing w:before="43"/>
              <w:ind w:left="537"/>
              <w:rPr>
                <w:sz w:val="21"/>
              </w:rPr>
            </w:pPr>
            <w:r>
              <w:rPr>
                <w:sz w:val="21"/>
              </w:rPr>
              <w:t>（</w:t>
            </w:r>
            <w:r>
              <w:rPr>
                <w:sz w:val="21"/>
              </w:rPr>
              <w:t>4</w:t>
            </w:r>
            <w:r>
              <w:rPr>
                <w:sz w:val="21"/>
              </w:rPr>
              <w:t>）掌握体育舞蹈基本教学方法和教学手段；</w:t>
            </w:r>
          </w:p>
          <w:p w:rsidR="00C31C8F" w:rsidRDefault="00656E91">
            <w:pPr>
              <w:pStyle w:val="TableParagraph"/>
              <w:spacing w:before="42" w:line="278" w:lineRule="auto"/>
              <w:ind w:left="117" w:right="154" w:firstLine="420"/>
              <w:rPr>
                <w:sz w:val="21"/>
              </w:rPr>
            </w:pPr>
            <w:r>
              <w:rPr>
                <w:w w:val="95"/>
                <w:sz w:val="21"/>
              </w:rPr>
              <w:t>（</w:t>
            </w:r>
            <w:r>
              <w:rPr>
                <w:w w:val="95"/>
                <w:sz w:val="21"/>
              </w:rPr>
              <w:t>5</w:t>
            </w:r>
            <w:r>
              <w:rPr>
                <w:w w:val="95"/>
                <w:sz w:val="21"/>
              </w:rPr>
              <w:t>）具备竞赛组织能力，运用体育舞蹈手段和方法在指导社会体育活动中发</w:t>
            </w:r>
            <w:r>
              <w:rPr>
                <w:w w:val="95"/>
                <w:sz w:val="21"/>
              </w:rPr>
              <w:t xml:space="preserve">  </w:t>
            </w:r>
            <w:r>
              <w:rPr>
                <w:sz w:val="21"/>
              </w:rPr>
              <w:t>挥作用，及开展群众性活动的能力；</w:t>
            </w:r>
          </w:p>
          <w:p w:rsidR="00C31C8F" w:rsidRDefault="00656E91">
            <w:pPr>
              <w:pStyle w:val="TableParagraph"/>
              <w:spacing w:line="269" w:lineRule="exact"/>
              <w:ind w:left="537"/>
              <w:rPr>
                <w:sz w:val="21"/>
              </w:rPr>
            </w:pPr>
            <w:r>
              <w:rPr>
                <w:sz w:val="21"/>
              </w:rPr>
              <w:t>（</w:t>
            </w:r>
            <w:r>
              <w:rPr>
                <w:sz w:val="21"/>
              </w:rPr>
              <w:t>6</w:t>
            </w:r>
            <w:r>
              <w:rPr>
                <w:sz w:val="21"/>
              </w:rPr>
              <w:t>）具备运用体育舞蹈进行健康教育的能力，不断发现身体锻炼的形式和方</w:t>
            </w:r>
          </w:p>
          <w:p w:rsidR="00C31C8F" w:rsidRDefault="00656E91">
            <w:pPr>
              <w:pStyle w:val="TableParagraph"/>
              <w:spacing w:before="43"/>
              <w:ind w:left="117"/>
              <w:rPr>
                <w:sz w:val="21"/>
              </w:rPr>
            </w:pPr>
            <w:r>
              <w:rPr>
                <w:sz w:val="21"/>
              </w:rPr>
              <w:t>法。</w:t>
            </w:r>
          </w:p>
          <w:p w:rsidR="00C31C8F" w:rsidRDefault="00656E91">
            <w:pPr>
              <w:pStyle w:val="TableParagraph"/>
              <w:spacing w:before="43"/>
              <w:ind w:left="537"/>
              <w:rPr>
                <w:sz w:val="21"/>
              </w:rPr>
            </w:pPr>
            <w:r>
              <w:rPr>
                <w:sz w:val="21"/>
              </w:rPr>
              <w:t>3.</w:t>
            </w:r>
            <w:r>
              <w:rPr>
                <w:sz w:val="21"/>
              </w:rPr>
              <w:t>素质目标</w:t>
            </w:r>
          </w:p>
          <w:p w:rsidR="00C31C8F" w:rsidRDefault="00656E91">
            <w:pPr>
              <w:pStyle w:val="TableParagraph"/>
              <w:spacing w:before="43"/>
              <w:ind w:left="537"/>
              <w:rPr>
                <w:sz w:val="21"/>
              </w:rPr>
            </w:pPr>
            <w:r>
              <w:rPr>
                <w:sz w:val="21"/>
              </w:rPr>
              <w:t>（</w:t>
            </w:r>
            <w:r>
              <w:rPr>
                <w:sz w:val="21"/>
              </w:rPr>
              <w:t>1</w:t>
            </w:r>
            <w:r>
              <w:rPr>
                <w:sz w:val="21"/>
              </w:rPr>
              <w:t>）具有一定感受美、鉴赏美、表现美和创造美的意识与能力；</w:t>
            </w:r>
          </w:p>
          <w:p w:rsidR="00C31C8F" w:rsidRDefault="00656E91">
            <w:pPr>
              <w:pStyle w:val="TableParagraph"/>
              <w:spacing w:before="43" w:line="278" w:lineRule="auto"/>
              <w:ind w:left="117" w:right="154" w:firstLine="420"/>
              <w:rPr>
                <w:sz w:val="21"/>
              </w:rPr>
            </w:pPr>
            <w:r>
              <w:rPr>
                <w:w w:val="95"/>
                <w:sz w:val="21"/>
              </w:rPr>
              <w:t>（</w:t>
            </w:r>
            <w:r>
              <w:rPr>
                <w:w w:val="95"/>
                <w:sz w:val="21"/>
              </w:rPr>
              <w:t>2</w:t>
            </w:r>
            <w:r>
              <w:rPr>
                <w:w w:val="95"/>
                <w:sz w:val="21"/>
              </w:rPr>
              <w:t>）促进学生创造能力的形成，并在掌握技能中寓练于乐，有利于身心健康</w:t>
            </w:r>
            <w:r>
              <w:rPr>
                <w:w w:val="95"/>
                <w:sz w:val="21"/>
              </w:rPr>
              <w:t xml:space="preserve">  </w:t>
            </w:r>
            <w:r>
              <w:rPr>
                <w:sz w:val="21"/>
              </w:rPr>
              <w:t>全面发展；</w:t>
            </w:r>
          </w:p>
          <w:p w:rsidR="00C31C8F" w:rsidRDefault="00656E91">
            <w:pPr>
              <w:pStyle w:val="TableParagraph"/>
              <w:spacing w:line="269" w:lineRule="exact"/>
              <w:ind w:left="537"/>
              <w:rPr>
                <w:sz w:val="21"/>
              </w:rPr>
            </w:pPr>
            <w:r>
              <w:rPr>
                <w:sz w:val="21"/>
              </w:rPr>
              <w:t>（</w:t>
            </w:r>
            <w:r>
              <w:rPr>
                <w:sz w:val="21"/>
              </w:rPr>
              <w:t>3</w:t>
            </w:r>
            <w:r>
              <w:rPr>
                <w:sz w:val="21"/>
              </w:rPr>
              <w:t>）提高评价和鉴别体育舞蹈动作美、音乐美的能力；</w:t>
            </w:r>
          </w:p>
          <w:p w:rsidR="00C31C8F" w:rsidRDefault="00656E91">
            <w:pPr>
              <w:pStyle w:val="TableParagraph"/>
              <w:spacing w:before="2" w:line="310" w:lineRule="atLeast"/>
              <w:ind w:left="117" w:right="154" w:firstLine="420"/>
              <w:rPr>
                <w:sz w:val="21"/>
              </w:rPr>
            </w:pPr>
            <w:r>
              <w:rPr>
                <w:w w:val="95"/>
                <w:sz w:val="21"/>
              </w:rPr>
              <w:t>（</w:t>
            </w:r>
            <w:r>
              <w:rPr>
                <w:w w:val="95"/>
                <w:sz w:val="21"/>
              </w:rPr>
              <w:t>4</w:t>
            </w:r>
            <w:r>
              <w:rPr>
                <w:w w:val="95"/>
                <w:sz w:val="21"/>
              </w:rPr>
              <w:t>）具有良好的职业道德修养，热爱党的教育事业，贯彻党和国家教育方针</w:t>
            </w:r>
            <w:r>
              <w:rPr>
                <w:w w:val="95"/>
                <w:sz w:val="21"/>
              </w:rPr>
              <w:t xml:space="preserve">  </w:t>
            </w:r>
            <w:r>
              <w:rPr>
                <w:sz w:val="21"/>
              </w:rPr>
              <w:t>政策，遵守教育法律法规。</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基础理论知识</w:t>
            </w:r>
          </w:p>
          <w:p w:rsidR="00C31C8F" w:rsidRDefault="00656E91">
            <w:pPr>
              <w:pStyle w:val="TableParagraph"/>
              <w:spacing w:before="43"/>
              <w:ind w:left="537"/>
              <w:rPr>
                <w:sz w:val="21"/>
              </w:rPr>
            </w:pPr>
            <w:r>
              <w:rPr>
                <w:sz w:val="21"/>
              </w:rPr>
              <w:t>2.</w:t>
            </w:r>
            <w:r>
              <w:rPr>
                <w:sz w:val="21"/>
              </w:rPr>
              <w:t>体育舞蹈，舞种介绍</w:t>
            </w:r>
          </w:p>
          <w:p w:rsidR="00C31C8F" w:rsidRDefault="00656E91">
            <w:pPr>
              <w:pStyle w:val="TableParagraph"/>
              <w:spacing w:before="43"/>
              <w:ind w:left="537"/>
              <w:rPr>
                <w:sz w:val="21"/>
              </w:rPr>
            </w:pPr>
            <w:r>
              <w:rPr>
                <w:sz w:val="21"/>
              </w:rPr>
              <w:t>3.</w:t>
            </w:r>
            <w:r>
              <w:rPr>
                <w:sz w:val="21"/>
              </w:rPr>
              <w:t>体育舞蹈教学与裁判方法</w:t>
            </w:r>
          </w:p>
          <w:p w:rsidR="00C31C8F" w:rsidRDefault="00656E91">
            <w:pPr>
              <w:pStyle w:val="TableParagraph"/>
              <w:spacing w:before="43"/>
              <w:ind w:left="537"/>
              <w:rPr>
                <w:sz w:val="21"/>
              </w:rPr>
            </w:pPr>
            <w:r>
              <w:rPr>
                <w:w w:val="95"/>
                <w:sz w:val="21"/>
              </w:rPr>
              <w:t>4.</w:t>
            </w:r>
            <w:r>
              <w:rPr>
                <w:w w:val="95"/>
                <w:sz w:val="21"/>
              </w:rPr>
              <w:t>体育舞蹈基本技术</w:t>
            </w:r>
          </w:p>
          <w:p w:rsidR="00C31C8F" w:rsidRDefault="00656E91">
            <w:pPr>
              <w:pStyle w:val="TableParagraph"/>
              <w:spacing w:before="43"/>
              <w:ind w:left="537"/>
              <w:rPr>
                <w:sz w:val="21"/>
              </w:rPr>
            </w:pPr>
            <w:r>
              <w:rPr>
                <w:w w:val="95"/>
                <w:sz w:val="21"/>
              </w:rPr>
              <w:t>5.</w:t>
            </w:r>
            <w:r>
              <w:rPr>
                <w:w w:val="95"/>
                <w:sz w:val="21"/>
              </w:rPr>
              <w:t>拉丁舞</w:t>
            </w:r>
            <w:r>
              <w:rPr>
                <w:w w:val="95"/>
                <w:sz w:val="21"/>
              </w:rPr>
              <w:t>—</w:t>
            </w:r>
            <w:r>
              <w:rPr>
                <w:w w:val="95"/>
                <w:sz w:val="21"/>
              </w:rPr>
              <w:t>拓展舞蹈</w:t>
            </w:r>
          </w:p>
        </w:tc>
      </w:tr>
      <w:tr w:rsidR="00C31C8F">
        <w:trPr>
          <w:trHeight w:val="1248"/>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29" w:firstLine="420"/>
              <w:rPr>
                <w:sz w:val="21"/>
              </w:rPr>
            </w:pPr>
            <w:r>
              <w:rPr>
                <w:spacing w:val="-10"/>
                <w:w w:val="95"/>
                <w:sz w:val="21"/>
              </w:rPr>
              <w:t>以教师讲授为主，注重基本动作技术的教学。结合多媒体教学手段，采用演示、</w:t>
            </w:r>
            <w:r>
              <w:rPr>
                <w:spacing w:val="-10"/>
                <w:w w:val="95"/>
                <w:sz w:val="21"/>
              </w:rPr>
              <w:t xml:space="preserve">  </w:t>
            </w:r>
            <w:r>
              <w:rPr>
                <w:spacing w:val="-6"/>
                <w:sz w:val="21"/>
              </w:rPr>
              <w:t>教授、练习、提问、讨论、录象分析、观察模仿、纠正错误动作等教学方法，充分发挥教师的主导及学生的主体作用，既保证了教学重点又注重了学生能力的培养，</w:t>
            </w:r>
          </w:p>
          <w:p w:rsidR="00C31C8F" w:rsidRDefault="00656E91">
            <w:pPr>
              <w:pStyle w:val="TableParagraph"/>
              <w:spacing w:line="269" w:lineRule="exact"/>
              <w:ind w:left="117"/>
              <w:rPr>
                <w:sz w:val="21"/>
              </w:rPr>
            </w:pPr>
            <w:r>
              <w:rPr>
                <w:sz w:val="21"/>
              </w:rPr>
              <w:t>从而全面提高学生的综合素质。</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7"/>
              <w:rPr>
                <w:sz w:val="21"/>
              </w:rPr>
            </w:pPr>
            <w:r>
              <w:rPr>
                <w:sz w:val="21"/>
              </w:rPr>
              <w:t>ZT50213</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2"/>
              <w:ind w:left="118"/>
              <w:rPr>
                <w:sz w:val="21"/>
              </w:rPr>
            </w:pPr>
            <w:r>
              <w:rPr>
                <w:sz w:val="21"/>
              </w:rPr>
              <w:t>婴幼儿卫生与保健</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2"/>
              <w:ind w:left="118"/>
              <w:rPr>
                <w:sz w:val="21"/>
              </w:rPr>
            </w:pPr>
            <w:r>
              <w:rPr>
                <w:sz w:val="21"/>
              </w:rPr>
              <w:t>36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117"/>
              <w:rPr>
                <w:sz w:val="21"/>
              </w:rPr>
            </w:pPr>
            <w:r>
              <w:rPr>
                <w:sz w:val="21"/>
              </w:rPr>
              <w:t>12</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1"/>
              <w:ind w:left="118"/>
              <w:rPr>
                <w:sz w:val="21"/>
              </w:rPr>
            </w:pPr>
            <w:r>
              <w:rPr>
                <w:sz w:val="21"/>
              </w:rPr>
              <w:t>24</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CE6F1"/>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spacing w:before="1"/>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掌握</w:t>
            </w:r>
            <w:r>
              <w:rPr>
                <w:sz w:val="21"/>
              </w:rPr>
              <w:t xml:space="preserve"> 0-3 </w:t>
            </w:r>
            <w:r>
              <w:rPr>
                <w:sz w:val="21"/>
              </w:rPr>
              <w:t>岁婴幼儿的解剖生理特点，理解</w:t>
            </w:r>
            <w:r>
              <w:rPr>
                <w:sz w:val="21"/>
              </w:rPr>
              <w:t xml:space="preserve"> 0-3 </w:t>
            </w:r>
            <w:r>
              <w:rPr>
                <w:sz w:val="21"/>
              </w:rPr>
              <w:t>岁婴幼儿生长发育规律。</w:t>
            </w:r>
          </w:p>
          <w:p w:rsidR="00C31C8F" w:rsidRDefault="00656E91">
            <w:pPr>
              <w:pStyle w:val="TableParagraph"/>
              <w:spacing w:before="43" w:line="278" w:lineRule="auto"/>
              <w:ind w:left="117" w:right="77" w:firstLine="420"/>
              <w:rPr>
                <w:sz w:val="21"/>
              </w:rPr>
            </w:pPr>
            <w:r>
              <w:rPr>
                <w:sz w:val="21"/>
              </w:rPr>
              <w:t>2.</w:t>
            </w:r>
            <w:r>
              <w:rPr>
                <w:spacing w:val="-21"/>
                <w:sz w:val="21"/>
              </w:rPr>
              <w:t>掌握</w:t>
            </w:r>
            <w:r>
              <w:rPr>
                <w:spacing w:val="-21"/>
                <w:sz w:val="21"/>
              </w:rPr>
              <w:t xml:space="preserve"> </w:t>
            </w:r>
            <w:r>
              <w:rPr>
                <w:sz w:val="21"/>
              </w:rPr>
              <w:t>0-3</w:t>
            </w:r>
            <w:r>
              <w:rPr>
                <w:spacing w:val="-10"/>
                <w:sz w:val="21"/>
              </w:rPr>
              <w:t xml:space="preserve"> </w:t>
            </w:r>
            <w:r>
              <w:rPr>
                <w:spacing w:val="-10"/>
                <w:sz w:val="21"/>
              </w:rPr>
              <w:t>岁婴幼儿体格发育测量评价、日常生活护理、疾病护理、意外伤害急救等相关知识。</w:t>
            </w:r>
          </w:p>
          <w:p w:rsidR="00C31C8F" w:rsidRDefault="00656E91">
            <w:pPr>
              <w:pStyle w:val="TableParagraph"/>
              <w:spacing w:line="278" w:lineRule="auto"/>
              <w:ind w:left="117" w:right="77" w:firstLine="420"/>
              <w:rPr>
                <w:sz w:val="21"/>
              </w:rPr>
            </w:pPr>
            <w:r>
              <w:rPr>
                <w:w w:val="95"/>
                <w:sz w:val="21"/>
              </w:rPr>
              <w:t>3.</w:t>
            </w:r>
            <w:r>
              <w:rPr>
                <w:spacing w:val="-2"/>
                <w:w w:val="95"/>
                <w:sz w:val="21"/>
              </w:rPr>
              <w:t>熟练掌握基本的婴幼儿保育技能，能将所学知识和技能运用于教育教学实践</w:t>
            </w:r>
            <w:r>
              <w:rPr>
                <w:spacing w:val="-2"/>
                <w:w w:val="95"/>
                <w:sz w:val="21"/>
              </w:rPr>
              <w:t xml:space="preserve">  </w:t>
            </w:r>
            <w:r>
              <w:rPr>
                <w:spacing w:val="-2"/>
                <w:sz w:val="21"/>
              </w:rPr>
              <w:t>之中。</w:t>
            </w:r>
          </w:p>
          <w:p w:rsidR="00C31C8F" w:rsidRDefault="00656E91">
            <w:pPr>
              <w:pStyle w:val="TableParagraph"/>
              <w:spacing w:line="269" w:lineRule="exact"/>
              <w:ind w:left="537"/>
              <w:rPr>
                <w:sz w:val="21"/>
              </w:rPr>
            </w:pPr>
            <w:r>
              <w:rPr>
                <w:sz w:val="21"/>
              </w:rPr>
              <w:t>4.</w:t>
            </w:r>
            <w:r>
              <w:rPr>
                <w:sz w:val="21"/>
              </w:rPr>
              <w:t>树立科学的保育观和早期教育观，具备良好的职业道德，具有热爱孩子，投</w:t>
            </w:r>
          </w:p>
          <w:p w:rsidR="00C31C8F" w:rsidRDefault="00656E91">
            <w:pPr>
              <w:pStyle w:val="TableParagraph"/>
              <w:spacing w:before="43"/>
              <w:ind w:left="117"/>
              <w:rPr>
                <w:sz w:val="21"/>
              </w:rPr>
            </w:pPr>
            <w:r>
              <w:rPr>
                <w:sz w:val="21"/>
              </w:rPr>
              <w:t>身早期教育事业的专业认同感和职业情怀。</w:t>
            </w:r>
          </w:p>
        </w:tc>
      </w:tr>
      <w:tr w:rsidR="00C31C8F">
        <w:trPr>
          <w:trHeight w:val="621"/>
        </w:trPr>
        <w:tc>
          <w:tcPr>
            <w:tcW w:w="1376" w:type="dxa"/>
            <w:tcBorders>
              <w:top w:val="single" w:sz="4" w:space="0" w:color="000000"/>
              <w:right w:val="single" w:sz="4" w:space="0" w:color="000000"/>
            </w:tcBorders>
            <w:shd w:val="clear" w:color="auto" w:fill="DCE6F1"/>
          </w:tcPr>
          <w:p w:rsidR="00C31C8F" w:rsidRDefault="00656E91">
            <w:pPr>
              <w:pStyle w:val="TableParagraph"/>
              <w:spacing w:before="177"/>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1"/>
              <w:ind w:left="537"/>
              <w:rPr>
                <w:sz w:val="21"/>
              </w:rPr>
            </w:pPr>
            <w:r>
              <w:rPr>
                <w:sz w:val="21"/>
              </w:rPr>
              <w:t>本课程主要包括四个方面的内容：</w:t>
            </w:r>
          </w:p>
          <w:p w:rsidR="00C31C8F" w:rsidRDefault="00656E91">
            <w:pPr>
              <w:pStyle w:val="TableParagraph"/>
              <w:spacing w:before="43" w:line="269" w:lineRule="exact"/>
              <w:ind w:left="537"/>
              <w:rPr>
                <w:sz w:val="21"/>
              </w:rPr>
            </w:pPr>
            <w:r>
              <w:rPr>
                <w:sz w:val="21"/>
              </w:rPr>
              <w:t xml:space="preserve">1.0-3 </w:t>
            </w:r>
            <w:r>
              <w:rPr>
                <w:sz w:val="21"/>
              </w:rPr>
              <w:t>岁婴幼儿的生理发育</w:t>
            </w:r>
          </w:p>
        </w:tc>
      </w:tr>
    </w:tbl>
    <w:p w:rsidR="00C31C8F" w:rsidRDefault="00C31C8F">
      <w:pPr>
        <w:spacing w:line="269"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916"/>
        </w:trPr>
        <w:tc>
          <w:tcPr>
            <w:tcW w:w="1376" w:type="dxa"/>
            <w:tcBorders>
              <w:bottom w:val="single" w:sz="4" w:space="0" w:color="000000"/>
              <w:right w:val="single" w:sz="4" w:space="0" w:color="000000"/>
            </w:tcBorders>
            <w:shd w:val="clear" w:color="auto" w:fill="DCE6F1"/>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537"/>
              <w:rPr>
                <w:sz w:val="21"/>
              </w:rPr>
            </w:pPr>
            <w:r>
              <w:rPr>
                <w:sz w:val="21"/>
              </w:rPr>
              <w:t xml:space="preserve">2.0-3 </w:t>
            </w:r>
            <w:r>
              <w:rPr>
                <w:sz w:val="21"/>
              </w:rPr>
              <w:t>岁婴幼儿的日常生活照料</w:t>
            </w:r>
          </w:p>
          <w:p w:rsidR="00C31C8F" w:rsidRDefault="00656E91">
            <w:pPr>
              <w:pStyle w:val="TableParagraph"/>
              <w:spacing w:before="43"/>
              <w:ind w:left="537"/>
              <w:rPr>
                <w:sz w:val="21"/>
              </w:rPr>
            </w:pPr>
            <w:r>
              <w:rPr>
                <w:sz w:val="21"/>
              </w:rPr>
              <w:t xml:space="preserve">3.0-3 </w:t>
            </w:r>
            <w:r>
              <w:rPr>
                <w:sz w:val="21"/>
              </w:rPr>
              <w:t>岁婴幼儿的常见疾病</w:t>
            </w:r>
          </w:p>
          <w:p w:rsidR="00C31C8F" w:rsidRDefault="00656E91">
            <w:pPr>
              <w:pStyle w:val="TableParagraph"/>
              <w:spacing w:before="43"/>
              <w:ind w:left="537"/>
              <w:rPr>
                <w:sz w:val="21"/>
              </w:rPr>
            </w:pPr>
            <w:r>
              <w:rPr>
                <w:sz w:val="21"/>
              </w:rPr>
              <w:t xml:space="preserve">4.0-3 </w:t>
            </w:r>
            <w:r>
              <w:rPr>
                <w:sz w:val="21"/>
              </w:rPr>
              <w:t>岁婴幼儿意外事故的急救</w:t>
            </w:r>
          </w:p>
        </w:tc>
      </w:tr>
      <w:tr w:rsidR="00C31C8F">
        <w:trPr>
          <w:trHeight w:val="1871"/>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spacing w:before="1"/>
              <w:ind w:left="107"/>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46" w:firstLine="420"/>
              <w:rPr>
                <w:sz w:val="21"/>
              </w:rPr>
            </w:pPr>
            <w:r>
              <w:rPr>
                <w:w w:val="95"/>
                <w:sz w:val="21"/>
              </w:rPr>
              <w:t>1.</w:t>
            </w:r>
            <w:r>
              <w:rPr>
                <w:w w:val="95"/>
                <w:sz w:val="21"/>
              </w:rPr>
              <w:t>充分运用现代教育技术辅助教学，包括多媒体课件、视频资源、网络资源、</w:t>
            </w:r>
            <w:r>
              <w:rPr>
                <w:w w:val="95"/>
                <w:sz w:val="21"/>
              </w:rPr>
              <w:t xml:space="preserve">  </w:t>
            </w:r>
            <w:r>
              <w:rPr>
                <w:sz w:val="21"/>
              </w:rPr>
              <w:t>学术期刊等，使教学更加直观、主动、形象、便于学生学习和理解。</w:t>
            </w:r>
          </w:p>
          <w:p w:rsidR="00C31C8F" w:rsidRDefault="00656E91">
            <w:pPr>
              <w:pStyle w:val="TableParagraph"/>
              <w:spacing w:line="278" w:lineRule="auto"/>
              <w:ind w:left="117" w:right="77" w:firstLine="420"/>
              <w:rPr>
                <w:sz w:val="21"/>
              </w:rPr>
            </w:pPr>
            <w:r>
              <w:rPr>
                <w:w w:val="95"/>
                <w:sz w:val="21"/>
              </w:rPr>
              <w:t>2.</w:t>
            </w:r>
            <w:r>
              <w:rPr>
                <w:spacing w:val="-4"/>
                <w:w w:val="95"/>
                <w:sz w:val="21"/>
              </w:rPr>
              <w:t>在教学方法上采用讲授法、讨论法、案例分析法、视频观摩法、调查法和练</w:t>
            </w:r>
            <w:r>
              <w:rPr>
                <w:spacing w:val="-4"/>
                <w:w w:val="95"/>
                <w:sz w:val="21"/>
              </w:rPr>
              <w:t xml:space="preserve">  </w:t>
            </w:r>
            <w:r>
              <w:rPr>
                <w:spacing w:val="-4"/>
                <w:sz w:val="21"/>
              </w:rPr>
              <w:t>习法等多种方法激发学生的学习兴趣。</w:t>
            </w:r>
          </w:p>
          <w:p w:rsidR="00C31C8F" w:rsidRDefault="00656E91">
            <w:pPr>
              <w:pStyle w:val="TableParagraph"/>
              <w:spacing w:line="269" w:lineRule="exact"/>
              <w:ind w:left="537"/>
              <w:rPr>
                <w:sz w:val="21"/>
              </w:rPr>
            </w:pPr>
            <w:r>
              <w:rPr>
                <w:sz w:val="21"/>
              </w:rPr>
              <w:t>3.</w:t>
            </w:r>
            <w:r>
              <w:rPr>
                <w:sz w:val="21"/>
              </w:rPr>
              <w:t>充分利用校内婴幼儿照护实训室来进行婴幼儿保育技能教学实践，实现工学</w:t>
            </w:r>
          </w:p>
          <w:p w:rsidR="00C31C8F" w:rsidRDefault="00656E91">
            <w:pPr>
              <w:pStyle w:val="TableParagraph"/>
              <w:spacing w:before="43"/>
              <w:ind w:left="117"/>
              <w:rPr>
                <w:sz w:val="21"/>
              </w:rPr>
            </w:pPr>
            <w:r>
              <w:rPr>
                <w:sz w:val="21"/>
              </w:rPr>
              <w:t>结合，教学做一体化。</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3"/>
              <w:ind w:right="245"/>
              <w:jc w:val="right"/>
              <w:rPr>
                <w:b/>
                <w:sz w:val="21"/>
              </w:rPr>
            </w:pPr>
            <w:r>
              <w:rPr>
                <w:b/>
                <w:w w:val="95"/>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117"/>
              <w:rPr>
                <w:sz w:val="21"/>
              </w:rPr>
            </w:pPr>
            <w:r>
              <w:rPr>
                <w:sz w:val="21"/>
              </w:rPr>
              <w:t>ZT50214</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3"/>
              <w:ind w:left="118"/>
              <w:rPr>
                <w:sz w:val="21"/>
              </w:rPr>
            </w:pPr>
            <w:r>
              <w:rPr>
                <w:sz w:val="21"/>
              </w:rPr>
              <w:t>婴幼儿营养与喂养</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2"/>
              <w:ind w:right="245"/>
              <w:jc w:val="right"/>
              <w:rPr>
                <w:b/>
                <w:sz w:val="21"/>
              </w:rPr>
            </w:pPr>
            <w:r>
              <w:rPr>
                <w:b/>
                <w:w w:val="95"/>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2"/>
              <w:ind w:left="118"/>
              <w:rPr>
                <w:sz w:val="21"/>
              </w:rPr>
            </w:pPr>
            <w:r>
              <w:rPr>
                <w:sz w:val="21"/>
              </w:rPr>
              <w:t>34</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1"/>
              <w:ind w:right="245"/>
              <w:jc w:val="right"/>
              <w:rPr>
                <w:b/>
                <w:sz w:val="21"/>
              </w:rPr>
            </w:pPr>
            <w:r>
              <w:rPr>
                <w:b/>
                <w:w w:val="95"/>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1"/>
              <w:ind w:left="117"/>
              <w:rPr>
                <w:sz w:val="21"/>
              </w:rPr>
            </w:pPr>
            <w:r>
              <w:rPr>
                <w:sz w:val="21"/>
              </w:rPr>
              <w:t>17</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1"/>
              <w:ind w:left="118"/>
              <w:rPr>
                <w:sz w:val="21"/>
              </w:rPr>
            </w:pPr>
            <w:r>
              <w:rPr>
                <w:sz w:val="21"/>
              </w:rPr>
              <w:t>17</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3"/>
              <w:ind w:right="245"/>
              <w:jc w:val="right"/>
              <w:rPr>
                <w:b/>
                <w:sz w:val="21"/>
              </w:rPr>
            </w:pPr>
            <w:r>
              <w:rPr>
                <w:b/>
                <w:w w:val="95"/>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CEADA"/>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29"/>
              </w:rPr>
            </w:pPr>
          </w:p>
          <w:p w:rsidR="00C31C8F" w:rsidRDefault="00656E91">
            <w:pPr>
              <w:pStyle w:val="TableParagraph"/>
              <w:ind w:right="245"/>
              <w:jc w:val="right"/>
              <w:rPr>
                <w:b/>
                <w:sz w:val="21"/>
              </w:rPr>
            </w:pPr>
            <w:r>
              <w:rPr>
                <w:b/>
                <w:w w:val="95"/>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rPr>
                <w:sz w:val="21"/>
              </w:rPr>
            </w:pPr>
            <w:r>
              <w:rPr>
                <w:w w:val="95"/>
                <w:sz w:val="21"/>
              </w:rPr>
              <w:t>1.</w:t>
            </w:r>
            <w:r>
              <w:rPr>
                <w:spacing w:val="-2"/>
                <w:w w:val="95"/>
                <w:sz w:val="21"/>
              </w:rPr>
              <w:t>掌握早教机构保育工作所需营养与喂养的基础理论知识，理解营养学基础知</w:t>
            </w:r>
            <w:r>
              <w:rPr>
                <w:spacing w:val="-2"/>
                <w:w w:val="95"/>
                <w:sz w:val="21"/>
              </w:rPr>
              <w:t xml:space="preserve">  </w:t>
            </w:r>
            <w:r>
              <w:rPr>
                <w:spacing w:val="-2"/>
                <w:sz w:val="21"/>
              </w:rPr>
              <w:t>识对婴幼儿发展的价值。</w:t>
            </w:r>
          </w:p>
          <w:p w:rsidR="00C31C8F" w:rsidRDefault="00656E91">
            <w:pPr>
              <w:pStyle w:val="TableParagraph"/>
              <w:spacing w:line="278" w:lineRule="auto"/>
              <w:ind w:left="117" w:right="77" w:firstLine="420"/>
              <w:rPr>
                <w:sz w:val="21"/>
              </w:rPr>
            </w:pPr>
            <w:r>
              <w:rPr>
                <w:w w:val="95"/>
                <w:sz w:val="21"/>
              </w:rPr>
              <w:t>2.</w:t>
            </w:r>
            <w:r>
              <w:rPr>
                <w:spacing w:val="-3"/>
                <w:w w:val="95"/>
                <w:sz w:val="21"/>
              </w:rPr>
              <w:t>在实际保育过程中，具有应对解决婴幼儿饮食问题和营养性疾病的能力；能</w:t>
            </w:r>
            <w:r>
              <w:rPr>
                <w:spacing w:val="-3"/>
                <w:w w:val="95"/>
                <w:sz w:val="21"/>
              </w:rPr>
              <w:t xml:space="preserve">  </w:t>
            </w:r>
            <w:r>
              <w:rPr>
                <w:spacing w:val="-3"/>
                <w:sz w:val="21"/>
              </w:rPr>
              <w:t>根据婴幼儿的营养需求特点给与婴幼儿具体的喂养建议。</w:t>
            </w:r>
          </w:p>
          <w:p w:rsidR="00C31C8F" w:rsidRDefault="00656E91">
            <w:pPr>
              <w:pStyle w:val="TableParagraph"/>
              <w:spacing w:line="269" w:lineRule="exact"/>
              <w:ind w:left="537"/>
              <w:rPr>
                <w:sz w:val="21"/>
              </w:rPr>
            </w:pPr>
            <w:r>
              <w:rPr>
                <w:sz w:val="21"/>
              </w:rPr>
              <w:t>3.</w:t>
            </w:r>
            <w:r>
              <w:rPr>
                <w:sz w:val="21"/>
              </w:rPr>
              <w:t>树立正确的营养观和喂养观，做好婴幼儿保育工作；逐步树立热爱早教事业</w:t>
            </w:r>
          </w:p>
          <w:p w:rsidR="00C31C8F" w:rsidRDefault="00656E91">
            <w:pPr>
              <w:pStyle w:val="TableParagraph"/>
              <w:spacing w:before="42"/>
              <w:ind w:left="117"/>
              <w:rPr>
                <w:sz w:val="21"/>
              </w:rPr>
            </w:pPr>
            <w:r>
              <w:rPr>
                <w:sz w:val="21"/>
              </w:rPr>
              <w:t>的专业素养和提高自身素质的自觉性。</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right="245"/>
              <w:jc w:val="right"/>
              <w:rPr>
                <w:b/>
                <w:sz w:val="21"/>
              </w:rPr>
            </w:pPr>
            <w:r>
              <w:rPr>
                <w:b/>
                <w:w w:val="95"/>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婴幼儿六大必需营养素的需要。</w:t>
            </w:r>
          </w:p>
          <w:p w:rsidR="00C31C8F" w:rsidRDefault="00656E91">
            <w:pPr>
              <w:pStyle w:val="TableParagraph"/>
              <w:spacing w:before="43"/>
              <w:ind w:left="537"/>
              <w:rPr>
                <w:sz w:val="21"/>
              </w:rPr>
            </w:pPr>
            <w:r>
              <w:rPr>
                <w:w w:val="95"/>
                <w:sz w:val="21"/>
              </w:rPr>
              <w:t>2.</w:t>
            </w:r>
            <w:r>
              <w:rPr>
                <w:w w:val="95"/>
                <w:sz w:val="21"/>
              </w:rPr>
              <w:t>婴幼儿食物的选择。</w:t>
            </w:r>
          </w:p>
          <w:p w:rsidR="00C31C8F" w:rsidRDefault="00656E91">
            <w:pPr>
              <w:pStyle w:val="TableParagraph"/>
              <w:spacing w:before="43"/>
              <w:ind w:left="537"/>
              <w:rPr>
                <w:sz w:val="21"/>
              </w:rPr>
            </w:pPr>
            <w:r>
              <w:rPr>
                <w:w w:val="95"/>
                <w:sz w:val="21"/>
              </w:rPr>
              <w:t>3.</w:t>
            </w:r>
            <w:r>
              <w:rPr>
                <w:w w:val="95"/>
                <w:sz w:val="21"/>
              </w:rPr>
              <w:t>婴幼儿的合理膳食。</w:t>
            </w:r>
          </w:p>
          <w:p w:rsidR="00C31C8F" w:rsidRDefault="00656E91">
            <w:pPr>
              <w:pStyle w:val="TableParagraph"/>
              <w:spacing w:before="43"/>
              <w:ind w:left="537"/>
              <w:rPr>
                <w:sz w:val="21"/>
              </w:rPr>
            </w:pPr>
            <w:r>
              <w:rPr>
                <w:sz w:val="21"/>
              </w:rPr>
              <w:t>4.</w:t>
            </w:r>
            <w:r>
              <w:rPr>
                <w:sz w:val="21"/>
              </w:rPr>
              <w:t>婴幼儿常见营养性疾病及其防治。</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right="245"/>
              <w:jc w:val="right"/>
              <w:rPr>
                <w:b/>
                <w:sz w:val="21"/>
              </w:rPr>
            </w:pPr>
            <w:r>
              <w:rPr>
                <w:b/>
                <w:w w:val="95"/>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4"/>
                <w:w w:val="95"/>
                <w:sz w:val="21"/>
              </w:rPr>
              <w:t>联系生活实际，通过课堂教学与实践，使学生在了解婴幼儿营养与喂养的理</w:t>
            </w:r>
            <w:r>
              <w:rPr>
                <w:spacing w:val="-4"/>
                <w:w w:val="95"/>
                <w:sz w:val="21"/>
              </w:rPr>
              <w:t xml:space="preserve">  </w:t>
            </w:r>
            <w:r>
              <w:rPr>
                <w:spacing w:val="-4"/>
                <w:sz w:val="21"/>
              </w:rPr>
              <w:t>论知识基础上，增强学生迁移知识到实际工作的能力。</w:t>
            </w:r>
          </w:p>
          <w:p w:rsidR="00C31C8F" w:rsidRDefault="00656E91">
            <w:pPr>
              <w:pStyle w:val="TableParagraph"/>
              <w:spacing w:line="278" w:lineRule="auto"/>
              <w:ind w:left="117" w:right="-29" w:firstLine="420"/>
              <w:rPr>
                <w:sz w:val="21"/>
              </w:rPr>
            </w:pPr>
            <w:r>
              <w:rPr>
                <w:sz w:val="21"/>
              </w:rPr>
              <w:t>2.</w:t>
            </w:r>
            <w:r>
              <w:rPr>
                <w:spacing w:val="-3"/>
                <w:sz w:val="21"/>
              </w:rPr>
              <w:t>充分运用现代教育技术辅助教学，包括多媒体课件、各种音响资源、电视资</w:t>
            </w:r>
            <w:r>
              <w:rPr>
                <w:spacing w:val="-12"/>
                <w:w w:val="95"/>
                <w:sz w:val="21"/>
              </w:rPr>
              <w:t>料、网络资源、学术期刊等，使教学更加直观、主动、形象、便于学生学习和理解。</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right="245"/>
              <w:jc w:val="right"/>
              <w:rPr>
                <w:b/>
                <w:sz w:val="21"/>
              </w:rPr>
            </w:pPr>
            <w:r>
              <w:rPr>
                <w:b/>
                <w:w w:val="95"/>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ZT50215</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婴幼儿亲子活动设计与指导</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right="245"/>
              <w:jc w:val="right"/>
              <w:rPr>
                <w:b/>
                <w:sz w:val="21"/>
              </w:rPr>
            </w:pPr>
            <w:r>
              <w:rPr>
                <w:b/>
                <w:w w:val="95"/>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36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right="245"/>
              <w:jc w:val="right"/>
              <w:rPr>
                <w:b/>
                <w:sz w:val="21"/>
              </w:rPr>
            </w:pPr>
            <w:r>
              <w:rPr>
                <w:b/>
                <w:w w:val="95"/>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12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24</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right="245"/>
              <w:jc w:val="right"/>
              <w:rPr>
                <w:b/>
                <w:sz w:val="21"/>
              </w:rPr>
            </w:pPr>
            <w:r>
              <w:rPr>
                <w:b/>
                <w:w w:val="95"/>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考查</w:t>
            </w:r>
          </w:p>
        </w:tc>
      </w:tr>
      <w:tr w:rsidR="00C31C8F">
        <w:trPr>
          <w:trHeight w:val="567"/>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147"/>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57"/>
        </w:trPr>
        <w:tc>
          <w:tcPr>
            <w:tcW w:w="1376"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right="245"/>
              <w:jc w:val="right"/>
              <w:rPr>
                <w:b/>
                <w:sz w:val="21"/>
              </w:rPr>
            </w:pPr>
            <w:r>
              <w:rPr>
                <w:b/>
                <w:w w:val="95"/>
                <w:sz w:val="21"/>
              </w:rPr>
              <w:t>课程目标</w:t>
            </w:r>
          </w:p>
        </w:tc>
        <w:tc>
          <w:tcPr>
            <w:tcW w:w="7746" w:type="dxa"/>
            <w:gridSpan w:val="3"/>
            <w:tcBorders>
              <w:top w:val="single" w:sz="4" w:space="0" w:color="000000"/>
              <w:left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3"/>
                <w:w w:val="95"/>
                <w:sz w:val="21"/>
              </w:rPr>
              <w:t>理解亲子活动的本质特征，深刻认识亲子活动的概念、特点和价值；掌握亲</w:t>
            </w:r>
            <w:r>
              <w:rPr>
                <w:spacing w:val="-3"/>
                <w:w w:val="95"/>
                <w:sz w:val="21"/>
              </w:rPr>
              <w:t xml:space="preserve">  </w:t>
            </w:r>
            <w:r>
              <w:rPr>
                <w:spacing w:val="-6"/>
                <w:w w:val="95"/>
                <w:sz w:val="21"/>
              </w:rPr>
              <w:t>子活动设计的基本理论；掌握各月龄段各类亲子活动的特点，明确各月龄段各类亲</w:t>
            </w:r>
            <w:r>
              <w:rPr>
                <w:spacing w:val="-6"/>
                <w:w w:val="95"/>
                <w:sz w:val="21"/>
              </w:rPr>
              <w:t xml:space="preserve">  </w:t>
            </w:r>
            <w:r>
              <w:rPr>
                <w:spacing w:val="-6"/>
                <w:sz w:val="21"/>
              </w:rPr>
              <w:t>子活动的指导要点。</w:t>
            </w:r>
          </w:p>
          <w:p w:rsidR="00C31C8F" w:rsidRDefault="00656E91">
            <w:pPr>
              <w:pStyle w:val="TableParagraph"/>
              <w:spacing w:line="269" w:lineRule="exact"/>
              <w:ind w:left="537"/>
              <w:rPr>
                <w:sz w:val="21"/>
              </w:rPr>
            </w:pPr>
            <w:r>
              <w:rPr>
                <w:sz w:val="21"/>
              </w:rPr>
              <w:t>2.</w:t>
            </w:r>
            <w:r>
              <w:rPr>
                <w:sz w:val="21"/>
              </w:rPr>
              <w:t>能结合不同月龄段婴幼儿的特点设计适宜的亲子活动；能对不同月龄段婴幼</w:t>
            </w:r>
          </w:p>
          <w:p w:rsidR="00C31C8F" w:rsidRDefault="00656E91">
            <w:pPr>
              <w:pStyle w:val="TableParagraph"/>
              <w:spacing w:before="43" w:line="268" w:lineRule="exact"/>
              <w:ind w:left="117"/>
              <w:rPr>
                <w:sz w:val="21"/>
              </w:rPr>
            </w:pPr>
            <w:r>
              <w:rPr>
                <w:sz w:val="21"/>
              </w:rPr>
              <w:t>儿的亲子活动进行有效组织与指导。</w:t>
            </w:r>
          </w:p>
        </w:tc>
      </w:tr>
    </w:tbl>
    <w:p w:rsidR="00C31C8F" w:rsidRDefault="00C31C8F">
      <w:pPr>
        <w:spacing w:line="268"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604"/>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537"/>
              <w:rPr>
                <w:sz w:val="21"/>
              </w:rPr>
            </w:pPr>
            <w:r>
              <w:rPr>
                <w:sz w:val="21"/>
              </w:rPr>
              <w:t>3.</w:t>
            </w:r>
            <w:r>
              <w:rPr>
                <w:spacing w:val="-29"/>
                <w:sz w:val="21"/>
              </w:rPr>
              <w:t>对</w:t>
            </w:r>
            <w:r>
              <w:rPr>
                <w:spacing w:val="-29"/>
                <w:sz w:val="21"/>
              </w:rPr>
              <w:t xml:space="preserve"> </w:t>
            </w:r>
            <w:r>
              <w:rPr>
                <w:sz w:val="21"/>
              </w:rPr>
              <w:t>0-3</w:t>
            </w:r>
            <w:r>
              <w:rPr>
                <w:spacing w:val="-8"/>
                <w:sz w:val="21"/>
              </w:rPr>
              <w:t xml:space="preserve"> </w:t>
            </w:r>
            <w:r>
              <w:rPr>
                <w:spacing w:val="-8"/>
                <w:sz w:val="21"/>
              </w:rPr>
              <w:t>岁婴幼儿亲子活动有正确的认识和积极的态度，有职业信念和热情；</w:t>
            </w:r>
          </w:p>
          <w:p w:rsidR="00C31C8F" w:rsidRDefault="00656E91">
            <w:pPr>
              <w:pStyle w:val="TableParagraph"/>
              <w:spacing w:before="43"/>
              <w:ind w:left="117"/>
              <w:rPr>
                <w:sz w:val="21"/>
              </w:rPr>
            </w:pPr>
            <w:r>
              <w:rPr>
                <w:sz w:val="21"/>
              </w:rPr>
              <w:t>树立</w:t>
            </w:r>
            <w:r>
              <w:rPr>
                <w:sz w:val="21"/>
              </w:rPr>
              <w:t>“</w:t>
            </w:r>
            <w:r>
              <w:rPr>
                <w:sz w:val="21"/>
              </w:rPr>
              <w:t>以婴幼儿为本</w:t>
            </w:r>
            <w:r>
              <w:rPr>
                <w:sz w:val="21"/>
              </w:rPr>
              <w:t>”</w:t>
            </w:r>
            <w:r>
              <w:rPr>
                <w:sz w:val="21"/>
              </w:rPr>
              <w:t>的儿童观，有仁爱之心；增强从事早期教育工作的信心。</w:t>
            </w:r>
          </w:p>
        </w:tc>
      </w:tr>
      <w:tr w:rsidR="00C31C8F">
        <w:trPr>
          <w:trHeight w:val="62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本课程主要包括以下三个方面的内容：</w:t>
            </w:r>
            <w:r>
              <w:rPr>
                <w:sz w:val="21"/>
              </w:rPr>
              <w:t>1.</w:t>
            </w:r>
            <w:r>
              <w:rPr>
                <w:sz w:val="21"/>
              </w:rPr>
              <w:t>亲子活动的概述。</w:t>
            </w:r>
            <w:r>
              <w:rPr>
                <w:sz w:val="21"/>
              </w:rPr>
              <w:t>2.</w:t>
            </w:r>
            <w:r>
              <w:rPr>
                <w:sz w:val="21"/>
              </w:rPr>
              <w:t>亲子活动设计的</w:t>
            </w:r>
          </w:p>
          <w:p w:rsidR="00C31C8F" w:rsidRDefault="00656E91">
            <w:pPr>
              <w:pStyle w:val="TableParagraph"/>
              <w:spacing w:before="43"/>
              <w:ind w:left="117"/>
              <w:rPr>
                <w:sz w:val="21"/>
              </w:rPr>
            </w:pPr>
            <w:r>
              <w:rPr>
                <w:sz w:val="21"/>
              </w:rPr>
              <w:t>基本问题。</w:t>
            </w:r>
            <w:r>
              <w:rPr>
                <w:sz w:val="21"/>
              </w:rPr>
              <w:t>3.</w:t>
            </w:r>
            <w:r>
              <w:rPr>
                <w:sz w:val="21"/>
              </w:rPr>
              <w:t>不同月龄段亲子活动的设计与指导。</w:t>
            </w:r>
          </w:p>
        </w:tc>
      </w:tr>
      <w:tr w:rsidR="00C31C8F">
        <w:trPr>
          <w:trHeight w:val="1248"/>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5"/>
                <w:w w:val="95"/>
                <w:sz w:val="21"/>
              </w:rPr>
              <w:t>利用课程平台、网络、图书等资源查阅相关资料、观看视频等，组内进行知</w:t>
            </w:r>
            <w:r>
              <w:rPr>
                <w:spacing w:val="-5"/>
                <w:w w:val="95"/>
                <w:sz w:val="21"/>
              </w:rPr>
              <w:t xml:space="preserve">  </w:t>
            </w:r>
            <w:r>
              <w:rPr>
                <w:spacing w:val="-5"/>
                <w:sz w:val="21"/>
              </w:rPr>
              <w:t>识分享与交流。</w:t>
            </w:r>
          </w:p>
          <w:p w:rsidR="00C31C8F" w:rsidRDefault="00656E91">
            <w:pPr>
              <w:pStyle w:val="TableParagraph"/>
              <w:spacing w:line="269" w:lineRule="exact"/>
              <w:ind w:left="537"/>
              <w:rPr>
                <w:sz w:val="21"/>
              </w:rPr>
            </w:pPr>
            <w:r>
              <w:rPr>
                <w:sz w:val="21"/>
              </w:rPr>
              <w:t>2.</w:t>
            </w:r>
            <w:r>
              <w:rPr>
                <w:sz w:val="21"/>
              </w:rPr>
              <w:t>在教学中加强师生之间，生生之间的互动。</w:t>
            </w:r>
          </w:p>
          <w:p w:rsidR="00C31C8F" w:rsidRDefault="00656E91">
            <w:pPr>
              <w:pStyle w:val="TableParagraph"/>
              <w:spacing w:before="43"/>
              <w:ind w:left="537"/>
              <w:rPr>
                <w:sz w:val="21"/>
              </w:rPr>
            </w:pPr>
            <w:r>
              <w:rPr>
                <w:sz w:val="21"/>
              </w:rPr>
              <w:t>3.</w:t>
            </w:r>
            <w:r>
              <w:rPr>
                <w:sz w:val="21"/>
              </w:rPr>
              <w:t>发挥学生的自主性加强对教法、学法的研究</w:t>
            </w:r>
            <w:r>
              <w:rPr>
                <w:sz w:val="21"/>
              </w:rPr>
              <w:t>,</w:t>
            </w:r>
            <w:r>
              <w:rPr>
                <w:sz w:val="21"/>
              </w:rPr>
              <w:t>提高学生自学、自练的能力。</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ZT50216</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婴幼儿家庭与社区教育指导</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26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w w:val="99"/>
                <w:sz w:val="21"/>
              </w:rPr>
              <w:t>6</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20</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1.5</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807"/>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19"/>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5" w:firstLine="420"/>
              <w:jc w:val="both"/>
              <w:rPr>
                <w:sz w:val="21"/>
              </w:rPr>
            </w:pPr>
            <w:r>
              <w:rPr>
                <w:spacing w:val="3"/>
                <w:w w:val="95"/>
                <w:sz w:val="21"/>
              </w:rPr>
              <w:t>1.</w:t>
            </w:r>
            <w:r>
              <w:rPr>
                <w:spacing w:val="3"/>
                <w:w w:val="95"/>
                <w:sz w:val="21"/>
              </w:rPr>
              <w:t>领会婴幼儿家庭教育及其指导的重要性，掌握婴幼儿家庭教育的目标与内</w:t>
            </w:r>
            <w:r>
              <w:rPr>
                <w:spacing w:val="3"/>
                <w:w w:val="95"/>
                <w:sz w:val="21"/>
              </w:rPr>
              <w:t xml:space="preserve">  </w:t>
            </w:r>
            <w:r>
              <w:rPr>
                <w:spacing w:val="-5"/>
                <w:w w:val="95"/>
                <w:sz w:val="21"/>
              </w:rPr>
              <w:t>容、方法、基本任务、形式与原则；能够根据现实需要合理运用相关理论开展指导</w:t>
            </w:r>
            <w:r>
              <w:rPr>
                <w:spacing w:val="-5"/>
                <w:w w:val="95"/>
                <w:sz w:val="21"/>
              </w:rPr>
              <w:t xml:space="preserve">  </w:t>
            </w:r>
            <w:r>
              <w:rPr>
                <w:spacing w:val="-5"/>
                <w:sz w:val="21"/>
              </w:rPr>
              <w:t>工作，做好早期教育家庭指导工作。</w:t>
            </w:r>
          </w:p>
          <w:p w:rsidR="00C31C8F" w:rsidRDefault="00656E91">
            <w:pPr>
              <w:pStyle w:val="TableParagraph"/>
              <w:spacing w:line="278" w:lineRule="auto"/>
              <w:ind w:left="117" w:right="77" w:firstLine="420"/>
              <w:jc w:val="both"/>
              <w:rPr>
                <w:sz w:val="21"/>
              </w:rPr>
            </w:pPr>
            <w:r>
              <w:rPr>
                <w:w w:val="95"/>
                <w:sz w:val="21"/>
              </w:rPr>
              <w:t>2.</w:t>
            </w:r>
            <w:r>
              <w:rPr>
                <w:spacing w:val="-3"/>
                <w:w w:val="95"/>
                <w:sz w:val="21"/>
              </w:rPr>
              <w:t>了解婴幼儿家庭教育、社区教育指导的现状与发展方向，能够有转化、传递</w:t>
            </w:r>
            <w:r>
              <w:rPr>
                <w:spacing w:val="-3"/>
                <w:w w:val="95"/>
                <w:sz w:val="21"/>
              </w:rPr>
              <w:t xml:space="preserve">  </w:t>
            </w:r>
            <w:r>
              <w:rPr>
                <w:spacing w:val="3"/>
                <w:w w:val="95"/>
                <w:sz w:val="21"/>
              </w:rPr>
              <w:t>知识的教学水平和育人的教养能力，为婴幼儿发展提供更加适合的外部和心理环</w:t>
            </w:r>
            <w:r>
              <w:rPr>
                <w:spacing w:val="3"/>
                <w:w w:val="95"/>
                <w:sz w:val="21"/>
              </w:rPr>
              <w:t xml:space="preserve">  </w:t>
            </w:r>
            <w:r>
              <w:rPr>
                <w:spacing w:val="3"/>
                <w:sz w:val="21"/>
              </w:rPr>
              <w:t>境。</w:t>
            </w:r>
          </w:p>
          <w:p w:rsidR="00C31C8F" w:rsidRDefault="00656E91">
            <w:pPr>
              <w:pStyle w:val="TableParagraph"/>
              <w:spacing w:line="269" w:lineRule="exact"/>
              <w:ind w:left="117" w:firstLine="420"/>
              <w:rPr>
                <w:sz w:val="21"/>
              </w:rPr>
            </w:pPr>
            <w:r>
              <w:rPr>
                <w:sz w:val="21"/>
              </w:rPr>
              <w:t>3.</w:t>
            </w:r>
            <w:r>
              <w:rPr>
                <w:sz w:val="21"/>
              </w:rPr>
              <w:t>具备正确的幼儿观和教育观，科学的婴幼儿家庭教育指导观，良好的职业道</w:t>
            </w:r>
          </w:p>
          <w:p w:rsidR="00C31C8F" w:rsidRDefault="00656E91">
            <w:pPr>
              <w:pStyle w:val="TableParagraph"/>
              <w:spacing w:before="2" w:line="310" w:lineRule="atLeast"/>
              <w:ind w:left="117" w:right="12"/>
              <w:rPr>
                <w:sz w:val="21"/>
              </w:rPr>
            </w:pPr>
            <w:r>
              <w:rPr>
                <w:w w:val="95"/>
                <w:sz w:val="21"/>
              </w:rPr>
              <w:t>德，先进的教育教学理论和职业热情，关爱幼儿的良好专业素养，进一步加强保育</w:t>
            </w:r>
            <w:r>
              <w:rPr>
                <w:w w:val="95"/>
                <w:sz w:val="21"/>
              </w:rPr>
              <w:t xml:space="preserve">  </w:t>
            </w:r>
            <w:r>
              <w:rPr>
                <w:sz w:val="21"/>
              </w:rPr>
              <w:t>技能，丰富专业知识。</w:t>
            </w:r>
          </w:p>
        </w:tc>
      </w:tr>
      <w:tr w:rsidR="00C31C8F">
        <w:trPr>
          <w:trHeight w:val="2807"/>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656E91">
            <w:pPr>
              <w:pStyle w:val="TableParagraph"/>
              <w:spacing w:before="119"/>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本课程主要包括</w:t>
            </w:r>
            <w:r>
              <w:rPr>
                <w:sz w:val="21"/>
              </w:rPr>
              <w:t xml:space="preserve"> 8 </w:t>
            </w:r>
            <w:r>
              <w:rPr>
                <w:sz w:val="21"/>
              </w:rPr>
              <w:t>个方面的内容：</w:t>
            </w:r>
          </w:p>
          <w:p w:rsidR="00C31C8F" w:rsidRDefault="00656E91">
            <w:pPr>
              <w:pStyle w:val="TableParagraph"/>
              <w:spacing w:before="43"/>
              <w:ind w:left="537"/>
              <w:rPr>
                <w:sz w:val="21"/>
              </w:rPr>
            </w:pPr>
            <w:r>
              <w:rPr>
                <w:sz w:val="21"/>
              </w:rPr>
              <w:t>1.</w:t>
            </w:r>
            <w:r>
              <w:rPr>
                <w:sz w:val="21"/>
              </w:rPr>
              <w:t>婴幼儿家庭教育指导概述</w:t>
            </w:r>
          </w:p>
          <w:p w:rsidR="00C31C8F" w:rsidRDefault="00656E91">
            <w:pPr>
              <w:pStyle w:val="TableParagraph"/>
              <w:spacing w:before="43"/>
              <w:ind w:left="537"/>
              <w:rPr>
                <w:sz w:val="21"/>
              </w:rPr>
            </w:pPr>
            <w:r>
              <w:rPr>
                <w:w w:val="95"/>
                <w:sz w:val="21"/>
              </w:rPr>
              <w:t>2.</w:t>
            </w:r>
            <w:r>
              <w:rPr>
                <w:w w:val="95"/>
                <w:sz w:val="21"/>
              </w:rPr>
              <w:t>婴幼儿家庭健康养护与指导</w:t>
            </w:r>
          </w:p>
          <w:p w:rsidR="00C31C8F" w:rsidRDefault="00656E91">
            <w:pPr>
              <w:pStyle w:val="TableParagraph"/>
              <w:spacing w:before="43"/>
              <w:ind w:left="537"/>
              <w:rPr>
                <w:sz w:val="21"/>
              </w:rPr>
            </w:pPr>
            <w:r>
              <w:rPr>
                <w:w w:val="95"/>
                <w:sz w:val="21"/>
              </w:rPr>
              <w:t>3.</w:t>
            </w:r>
            <w:r>
              <w:rPr>
                <w:w w:val="95"/>
                <w:sz w:val="21"/>
              </w:rPr>
              <w:t>婴幼儿家庭运动教育与指导</w:t>
            </w:r>
          </w:p>
          <w:p w:rsidR="00C31C8F" w:rsidRDefault="00656E91">
            <w:pPr>
              <w:pStyle w:val="TableParagraph"/>
              <w:spacing w:before="42"/>
              <w:ind w:left="537"/>
              <w:rPr>
                <w:sz w:val="21"/>
              </w:rPr>
            </w:pPr>
            <w:r>
              <w:rPr>
                <w:w w:val="95"/>
                <w:sz w:val="21"/>
              </w:rPr>
              <w:t>4.</w:t>
            </w:r>
            <w:r>
              <w:rPr>
                <w:w w:val="95"/>
                <w:sz w:val="21"/>
              </w:rPr>
              <w:t>婴幼儿家庭认知教育与指导</w:t>
            </w:r>
          </w:p>
          <w:p w:rsidR="00C31C8F" w:rsidRDefault="00656E91">
            <w:pPr>
              <w:pStyle w:val="TableParagraph"/>
              <w:spacing w:before="43"/>
              <w:ind w:left="537"/>
              <w:rPr>
                <w:sz w:val="21"/>
              </w:rPr>
            </w:pPr>
            <w:r>
              <w:rPr>
                <w:w w:val="95"/>
                <w:sz w:val="21"/>
              </w:rPr>
              <w:t>5.</w:t>
            </w:r>
            <w:r>
              <w:rPr>
                <w:w w:val="95"/>
                <w:sz w:val="21"/>
              </w:rPr>
              <w:t>婴幼儿家庭语言教育与指导</w:t>
            </w:r>
          </w:p>
          <w:p w:rsidR="00C31C8F" w:rsidRDefault="00656E91">
            <w:pPr>
              <w:pStyle w:val="TableParagraph"/>
              <w:spacing w:before="43"/>
              <w:ind w:left="537"/>
              <w:rPr>
                <w:sz w:val="21"/>
              </w:rPr>
            </w:pPr>
            <w:r>
              <w:rPr>
                <w:w w:val="95"/>
                <w:sz w:val="21"/>
              </w:rPr>
              <w:t>6.</w:t>
            </w:r>
            <w:r>
              <w:rPr>
                <w:w w:val="95"/>
                <w:sz w:val="21"/>
              </w:rPr>
              <w:t>婴幼儿家庭社会教育与指导</w:t>
            </w:r>
          </w:p>
          <w:p w:rsidR="00C31C8F" w:rsidRDefault="00656E91">
            <w:pPr>
              <w:pStyle w:val="TableParagraph"/>
              <w:spacing w:before="43"/>
              <w:ind w:left="537"/>
              <w:rPr>
                <w:sz w:val="21"/>
              </w:rPr>
            </w:pPr>
            <w:r>
              <w:rPr>
                <w:w w:val="95"/>
                <w:sz w:val="21"/>
              </w:rPr>
              <w:t>7.</w:t>
            </w:r>
            <w:r>
              <w:rPr>
                <w:w w:val="95"/>
                <w:sz w:val="21"/>
              </w:rPr>
              <w:t>婴幼儿家庭艺术教育与指导</w:t>
            </w:r>
          </w:p>
          <w:p w:rsidR="00C31C8F" w:rsidRDefault="00656E91">
            <w:pPr>
              <w:pStyle w:val="TableParagraph"/>
              <w:spacing w:before="43"/>
              <w:ind w:left="537"/>
              <w:rPr>
                <w:sz w:val="21"/>
              </w:rPr>
            </w:pPr>
            <w:r>
              <w:rPr>
                <w:sz w:val="21"/>
              </w:rPr>
              <w:t>8.</w:t>
            </w:r>
            <w:r>
              <w:rPr>
                <w:sz w:val="21"/>
              </w:rPr>
              <w:t>婴幼儿社区教育与指导</w:t>
            </w:r>
          </w:p>
        </w:tc>
      </w:tr>
      <w:tr w:rsidR="00C31C8F">
        <w:trPr>
          <w:trHeight w:val="3119"/>
        </w:trPr>
        <w:tc>
          <w:tcPr>
            <w:tcW w:w="1376"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0"/>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w w:val="95"/>
                <w:sz w:val="21"/>
              </w:rPr>
              <w:t>以丰富多样的主题实践模拟活动充实教学过程，鼓励学生通过观摩、走访调</w:t>
            </w:r>
            <w:r>
              <w:rPr>
                <w:w w:val="99"/>
                <w:sz w:val="21"/>
              </w:rPr>
              <w:t>查、体验、分析讨论、合作探究等方式掌握婴幼儿家庭教育指导技巧，；</w:t>
            </w:r>
          </w:p>
          <w:p w:rsidR="00C31C8F" w:rsidRDefault="00656E91">
            <w:pPr>
              <w:pStyle w:val="TableParagraph"/>
              <w:spacing w:line="278" w:lineRule="auto"/>
              <w:ind w:left="117" w:right="-29" w:firstLine="420"/>
              <w:rPr>
                <w:sz w:val="21"/>
              </w:rPr>
            </w:pPr>
            <w:r>
              <w:rPr>
                <w:w w:val="95"/>
                <w:sz w:val="21"/>
              </w:rPr>
              <w:t>2.</w:t>
            </w:r>
            <w:r>
              <w:rPr>
                <w:spacing w:val="-8"/>
                <w:w w:val="95"/>
                <w:sz w:val="21"/>
              </w:rPr>
              <w:t>充分运用现代教育技术辅助教学，包括多媒体课件、各种音像资源，如投影、</w:t>
            </w:r>
            <w:r>
              <w:rPr>
                <w:spacing w:val="-8"/>
                <w:w w:val="95"/>
                <w:sz w:val="21"/>
              </w:rPr>
              <w:t xml:space="preserve">  </w:t>
            </w:r>
            <w:r>
              <w:rPr>
                <w:spacing w:val="-5"/>
                <w:sz w:val="21"/>
              </w:rPr>
              <w:t>录像、电视资料等以及网络资源，使教学更加直观、生动、形象、便于学生学习和理解。</w:t>
            </w:r>
          </w:p>
          <w:p w:rsidR="00C31C8F" w:rsidRDefault="00656E91">
            <w:pPr>
              <w:pStyle w:val="TableParagraph"/>
              <w:spacing w:line="278" w:lineRule="auto"/>
              <w:ind w:left="117" w:right="-29" w:firstLine="420"/>
              <w:rPr>
                <w:sz w:val="21"/>
              </w:rPr>
            </w:pPr>
            <w:r>
              <w:rPr>
                <w:sz w:val="21"/>
              </w:rPr>
              <w:t>3.</w:t>
            </w:r>
            <w:r>
              <w:rPr>
                <w:spacing w:val="-3"/>
                <w:sz w:val="21"/>
              </w:rPr>
              <w:t>以学生的职业能力为导向，以教育见实习巩固理论学习，以早教专业实训基</w:t>
            </w:r>
            <w:r>
              <w:rPr>
                <w:spacing w:val="-7"/>
                <w:sz w:val="21"/>
              </w:rPr>
              <w:t>地群为依托，尽可能地给学生创造机会到亲子机构和社区家庭进行观察和实践的机</w:t>
            </w:r>
            <w:r>
              <w:rPr>
                <w:spacing w:val="-13"/>
                <w:w w:val="95"/>
                <w:sz w:val="21"/>
              </w:rPr>
              <w:t>会，让学生亲身体会与家长进行沟通交流，尝试对婴幼儿发展进行现场分析与指导，</w:t>
            </w:r>
            <w:r>
              <w:rPr>
                <w:spacing w:val="-13"/>
                <w:w w:val="95"/>
                <w:sz w:val="21"/>
              </w:rPr>
              <w:t xml:space="preserve">  </w:t>
            </w:r>
            <w:r>
              <w:rPr>
                <w:spacing w:val="-14"/>
                <w:sz w:val="21"/>
              </w:rPr>
              <w:t>在实践指导过程中体验实际工作中可能出现的问题与状况，提高学生的问题解决</w:t>
            </w:r>
            <w:r>
              <w:rPr>
                <w:spacing w:val="-14"/>
                <w:sz w:val="21"/>
              </w:rPr>
              <w:t>能</w:t>
            </w:r>
          </w:p>
          <w:p w:rsidR="00C31C8F" w:rsidRDefault="00656E91">
            <w:pPr>
              <w:pStyle w:val="TableParagraph"/>
              <w:spacing w:line="269" w:lineRule="exact"/>
              <w:ind w:left="117"/>
              <w:rPr>
                <w:sz w:val="21"/>
              </w:rPr>
            </w:pPr>
            <w:r>
              <w:rPr>
                <w:sz w:val="21"/>
              </w:rPr>
              <w:t>力与临场应变技巧，帮助学生切实提升婴幼儿家庭教育与社区教育指导水平。</w:t>
            </w:r>
          </w:p>
        </w:tc>
      </w:tr>
    </w:tbl>
    <w:p w:rsidR="00C31C8F" w:rsidRDefault="00C31C8F">
      <w:pPr>
        <w:spacing w:line="269" w:lineRule="exact"/>
        <w:rPr>
          <w:sz w:val="21"/>
        </w:rPr>
        <w:sectPr w:rsidR="00C31C8F">
          <w:pgSz w:w="11910" w:h="16840"/>
          <w:pgMar w:top="1580" w:right="681" w:bottom="1100" w:left="960" w:header="0" w:footer="909" w:gutter="0"/>
          <w:cols w:space="720"/>
        </w:sectPr>
      </w:pPr>
    </w:p>
    <w:p w:rsidR="00C31C8F" w:rsidRDefault="00C31C8F">
      <w:pPr>
        <w:pStyle w:val="a3"/>
        <w:rPr>
          <w:rFonts w:ascii="Times New Roman"/>
          <w:sz w:val="20"/>
        </w:rPr>
      </w:pPr>
    </w:p>
    <w:p w:rsidR="00C31C8F" w:rsidRDefault="00C31C8F">
      <w:pPr>
        <w:pStyle w:val="a3"/>
        <w:rPr>
          <w:rFonts w:ascii="Times New Roman"/>
          <w:sz w:val="20"/>
        </w:rPr>
      </w:pPr>
    </w:p>
    <w:p w:rsidR="00C31C8F" w:rsidRDefault="00C31C8F">
      <w:pPr>
        <w:pStyle w:val="a3"/>
        <w:spacing w:before="2"/>
        <w:rPr>
          <w:rFonts w:ascii="Times New Roman"/>
          <w:sz w:val="18"/>
        </w:rPr>
      </w:pPr>
    </w:p>
    <w:p w:rsidR="00C31C8F" w:rsidRDefault="00656E91">
      <w:pPr>
        <w:pStyle w:val="a3"/>
        <w:spacing w:before="1"/>
        <w:ind w:left="741"/>
      </w:pPr>
      <w:r>
        <w:t>（</w:t>
      </w:r>
      <w:r>
        <w:t>2</w:t>
      </w:r>
      <w:r>
        <w:t>）专业选修课程</w:t>
      </w:r>
    </w:p>
    <w:p w:rsidR="00C31C8F" w:rsidRDefault="00C31C8F">
      <w:pPr>
        <w:pStyle w:val="a3"/>
        <w:spacing w:before="6"/>
        <w:rPr>
          <w:sz w:val="15"/>
        </w:rPr>
      </w:pPr>
    </w:p>
    <w:p w:rsidR="00C31C8F" w:rsidRDefault="00C31C8F">
      <w:pPr>
        <w:pStyle w:val="a3"/>
        <w:spacing w:line="417" w:lineRule="auto"/>
        <w:ind w:left="741" w:right="347" w:firstLine="420"/>
      </w:pPr>
      <w:r>
        <w:pict>
          <v:shape id="_x0000_s1028" type="#_x0000_t202" style="position:absolute;left:0;text-align:left;margin-left:78.9pt;margin-top:88.65pt;width:458.3pt;height:548.35pt;z-index:251657216;mso-position-horizontal-relative:page;mso-width-relative:page;mso-height-relative:page" filled="f" stroked="f">
            <v:textbox inset="0,0,0,0">
              <w:txbxContent>
                <w:tbl>
                  <w:tblPr>
                    <w:tblW w:w="9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DCE6F1"/>
                      </w:tcPr>
                      <w:p w:rsidR="00C31C8F" w:rsidRDefault="00656E91">
                        <w:pPr>
                          <w:pStyle w:val="TableParagraph"/>
                          <w:spacing w:before="93"/>
                          <w:ind w:left="245" w:right="226"/>
                          <w:jc w:val="center"/>
                          <w:rPr>
                            <w:b/>
                            <w:sz w:val="21"/>
                          </w:rPr>
                        </w:pPr>
                        <w:r>
                          <w:rPr>
                            <w:b/>
                            <w:sz w:val="21"/>
                          </w:rPr>
                          <w:t>课程代码</w:t>
                        </w:r>
                      </w:p>
                    </w:tc>
                    <w:tc>
                      <w:tcPr>
                        <w:tcW w:w="3186" w:type="dxa"/>
                        <w:tcBorders>
                          <w:left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117"/>
                          <w:rPr>
                            <w:sz w:val="21"/>
                          </w:rPr>
                        </w:pPr>
                        <w:r>
                          <w:rPr>
                            <w:sz w:val="21"/>
                          </w:rPr>
                          <w:t>ZT50217</w:t>
                        </w:r>
                      </w:p>
                    </w:tc>
                    <w:tc>
                      <w:tcPr>
                        <w:tcW w:w="1457" w:type="dxa"/>
                        <w:tcBorders>
                          <w:left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296" w:right="266"/>
                          <w:jc w:val="center"/>
                          <w:rPr>
                            <w:b/>
                            <w:sz w:val="21"/>
                          </w:rPr>
                        </w:pPr>
                        <w:r>
                          <w:rPr>
                            <w:b/>
                            <w:sz w:val="21"/>
                          </w:rPr>
                          <w:t>课程名称</w:t>
                        </w:r>
                      </w:p>
                    </w:tc>
                    <w:tc>
                      <w:tcPr>
                        <w:tcW w:w="3103" w:type="dxa"/>
                        <w:tcBorders>
                          <w:left w:val="single" w:sz="4" w:space="0" w:color="000000"/>
                          <w:bottom w:val="single" w:sz="4" w:space="0" w:color="000000"/>
                        </w:tcBorders>
                        <w:shd w:val="clear" w:color="auto" w:fill="DCE6F1"/>
                      </w:tcPr>
                      <w:p w:rsidR="00C31C8F" w:rsidRDefault="00656E91">
                        <w:pPr>
                          <w:pStyle w:val="TableParagraph"/>
                          <w:spacing w:before="93"/>
                          <w:ind w:left="118"/>
                          <w:rPr>
                            <w:sz w:val="21"/>
                          </w:rPr>
                        </w:pPr>
                        <w:r>
                          <w:rPr>
                            <w:sz w:val="21"/>
                          </w:rPr>
                          <w:t>特殊儿童发展与教育</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7"/>
                          <w:rPr>
                            <w:sz w:val="21"/>
                          </w:rPr>
                        </w:pPr>
                        <w:r>
                          <w:rPr>
                            <w:sz w:val="21"/>
                          </w:rPr>
                          <w:t>任选</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2"/>
                          <w:ind w:left="118"/>
                          <w:rPr>
                            <w:sz w:val="21"/>
                          </w:rPr>
                        </w:pPr>
                        <w:r>
                          <w:rPr>
                            <w:sz w:val="21"/>
                          </w:rPr>
                          <w:t>36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24</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12</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sz w:val="20"/>
                          </w:rPr>
                        </w:pPr>
                      </w:p>
                      <w:p w:rsidR="00C31C8F" w:rsidRDefault="00C31C8F">
                        <w:pPr>
                          <w:pStyle w:val="TableParagraph"/>
                          <w:rPr>
                            <w:sz w:val="20"/>
                          </w:rPr>
                        </w:pPr>
                      </w:p>
                      <w:p w:rsidR="00C31C8F" w:rsidRDefault="00C31C8F">
                        <w:pPr>
                          <w:pStyle w:val="TableParagraph"/>
                          <w:spacing w:before="7"/>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rPr>
                            <w:sz w:val="21"/>
                          </w:rPr>
                        </w:pPr>
                        <w:r>
                          <w:rPr>
                            <w:w w:val="95"/>
                            <w:sz w:val="21"/>
                          </w:rPr>
                          <w:t>1.</w:t>
                        </w:r>
                        <w:r>
                          <w:rPr>
                            <w:spacing w:val="-3"/>
                            <w:w w:val="95"/>
                            <w:sz w:val="21"/>
                          </w:rPr>
                          <w:t>掌握特殊儿童发展与学习的模式，理解特殊儿童发展理论、研究方法，掌握</w:t>
                        </w:r>
                        <w:r>
                          <w:rPr>
                            <w:spacing w:val="-3"/>
                            <w:w w:val="95"/>
                            <w:sz w:val="21"/>
                          </w:rPr>
                          <w:t xml:space="preserve">  </w:t>
                        </w:r>
                        <w:r>
                          <w:rPr>
                            <w:spacing w:val="-3"/>
                            <w:sz w:val="21"/>
                          </w:rPr>
                          <w:t>主要类型特殊儿童的发展特点。</w:t>
                        </w:r>
                      </w:p>
                      <w:p w:rsidR="00C31C8F" w:rsidRDefault="00656E91">
                        <w:pPr>
                          <w:pStyle w:val="TableParagraph"/>
                          <w:spacing w:line="278" w:lineRule="auto"/>
                          <w:ind w:left="117" w:right="77" w:firstLine="420"/>
                          <w:rPr>
                            <w:sz w:val="21"/>
                          </w:rPr>
                        </w:pPr>
                        <w:r>
                          <w:rPr>
                            <w:w w:val="95"/>
                            <w:sz w:val="21"/>
                          </w:rPr>
                          <w:t>2.</w:t>
                        </w:r>
                        <w:r>
                          <w:rPr>
                            <w:spacing w:val="-3"/>
                            <w:w w:val="95"/>
                            <w:sz w:val="21"/>
                          </w:rPr>
                          <w:t>掌握特殊儿童行为、心理发展的特点和规律，初步开展特殊儿童的学习方案</w:t>
                        </w:r>
                        <w:r>
                          <w:rPr>
                            <w:spacing w:val="-3"/>
                            <w:w w:val="95"/>
                            <w:sz w:val="21"/>
                          </w:rPr>
                          <w:t xml:space="preserve">  </w:t>
                        </w:r>
                        <w:r>
                          <w:rPr>
                            <w:spacing w:val="-3"/>
                            <w:sz w:val="21"/>
                          </w:rPr>
                          <w:t>设计及各类特殊儿童的学习训练方法。</w:t>
                        </w:r>
                      </w:p>
                      <w:p w:rsidR="00C31C8F" w:rsidRDefault="00656E91">
                        <w:pPr>
                          <w:pStyle w:val="TableParagraph"/>
                          <w:spacing w:line="269" w:lineRule="exact"/>
                          <w:ind w:left="537"/>
                          <w:rPr>
                            <w:sz w:val="21"/>
                          </w:rPr>
                        </w:pPr>
                        <w:r>
                          <w:rPr>
                            <w:sz w:val="21"/>
                          </w:rPr>
                          <w:t>3.</w:t>
                        </w:r>
                        <w:r>
                          <w:rPr>
                            <w:sz w:val="21"/>
                          </w:rPr>
                          <w:t>树立科学的特殊儿童发展观念，具有职业热情和爱心，做好幼儿园教育工作</w:t>
                        </w:r>
                      </w:p>
                      <w:p w:rsidR="00C31C8F" w:rsidRDefault="00656E91">
                        <w:pPr>
                          <w:pStyle w:val="TableParagraph"/>
                          <w:spacing w:before="42"/>
                          <w:ind w:left="117"/>
                          <w:rPr>
                            <w:sz w:val="21"/>
                          </w:rPr>
                        </w:pPr>
                        <w:r>
                          <w:rPr>
                            <w:sz w:val="21"/>
                          </w:rPr>
                          <w:t>和家庭教育指导，提高团队合作的意识与能力。</w:t>
                        </w:r>
                      </w:p>
                    </w:tc>
                  </w:tr>
                  <w:tr w:rsidR="00C31C8F">
                    <w:trPr>
                      <w:trHeight w:val="1559"/>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sz w:val="20"/>
                          </w:rPr>
                        </w:pPr>
                      </w:p>
                      <w:p w:rsidR="00C31C8F" w:rsidRDefault="00C31C8F">
                        <w:pPr>
                          <w:pStyle w:val="TableParagraph"/>
                          <w:rPr>
                            <w:sz w:val="20"/>
                          </w:rPr>
                        </w:pPr>
                      </w:p>
                      <w:p w:rsidR="00C31C8F" w:rsidRDefault="00656E91">
                        <w:pPr>
                          <w:pStyle w:val="TableParagraph"/>
                          <w:spacing w:before="133"/>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spacing w:val="-1"/>
                            <w:w w:val="95"/>
                            <w:sz w:val="21"/>
                          </w:rPr>
                          <w:t>本课程分为三大模块：</w:t>
                        </w:r>
                        <w:r>
                          <w:rPr>
                            <w:spacing w:val="-6"/>
                            <w:w w:val="95"/>
                            <w:sz w:val="21"/>
                          </w:rPr>
                          <w:t>1</w:t>
                        </w:r>
                        <w:r>
                          <w:rPr>
                            <w:spacing w:val="-3"/>
                            <w:w w:val="95"/>
                            <w:sz w:val="21"/>
                          </w:rPr>
                          <w:t>.</w:t>
                        </w:r>
                        <w:r>
                          <w:rPr>
                            <w:spacing w:val="-3"/>
                            <w:w w:val="95"/>
                            <w:sz w:val="21"/>
                          </w:rPr>
                          <w:t>特殊儿童发展与教育概述模块，包括特殊儿童发展与</w:t>
                        </w:r>
                        <w:r>
                          <w:rPr>
                            <w:spacing w:val="-3"/>
                            <w:w w:val="95"/>
                            <w:sz w:val="21"/>
                          </w:rPr>
                          <w:t xml:space="preserve">  </w:t>
                        </w:r>
                        <w:r>
                          <w:rPr>
                            <w:spacing w:val="-5"/>
                            <w:w w:val="95"/>
                            <w:sz w:val="21"/>
                          </w:rPr>
                          <w:t>教育的基本知识、特殊儿童发展与教育的研究方法等内容；</w:t>
                        </w:r>
                        <w:r>
                          <w:rPr>
                            <w:spacing w:val="-5"/>
                            <w:w w:val="95"/>
                            <w:sz w:val="21"/>
                          </w:rPr>
                          <w:t>2</w:t>
                        </w:r>
                        <w:r>
                          <w:rPr>
                            <w:spacing w:val="-2"/>
                            <w:w w:val="95"/>
                            <w:sz w:val="21"/>
                          </w:rPr>
                          <w:t>.</w:t>
                        </w:r>
                        <w:r>
                          <w:rPr>
                            <w:spacing w:val="-2"/>
                            <w:w w:val="95"/>
                            <w:sz w:val="21"/>
                          </w:rPr>
                          <w:t>特殊儿童发展与教育</w:t>
                        </w:r>
                        <w:r>
                          <w:rPr>
                            <w:spacing w:val="-2"/>
                            <w:w w:val="95"/>
                            <w:sz w:val="21"/>
                          </w:rPr>
                          <w:t xml:space="preserve">  </w:t>
                        </w:r>
                        <w:r>
                          <w:rPr>
                            <w:spacing w:val="-5"/>
                            <w:w w:val="95"/>
                            <w:sz w:val="21"/>
                          </w:rPr>
                          <w:t>的相关理论模块，包括特殊儿童发展与教育的理论、特殊儿童发展与教育的模式等</w:t>
                        </w:r>
                        <w:r>
                          <w:rPr>
                            <w:spacing w:val="-5"/>
                            <w:w w:val="95"/>
                            <w:sz w:val="21"/>
                          </w:rPr>
                          <w:t xml:space="preserve">  </w:t>
                        </w:r>
                        <w:r>
                          <w:rPr>
                            <w:spacing w:val="-5"/>
                            <w:w w:val="95"/>
                            <w:sz w:val="21"/>
                          </w:rPr>
                          <w:t>内容；</w:t>
                        </w:r>
                        <w:r>
                          <w:rPr>
                            <w:spacing w:val="-5"/>
                            <w:w w:val="95"/>
                            <w:sz w:val="21"/>
                          </w:rPr>
                          <w:t>3.</w:t>
                        </w:r>
                        <w:r>
                          <w:rPr>
                            <w:spacing w:val="-1"/>
                            <w:w w:val="95"/>
                            <w:sz w:val="21"/>
                          </w:rPr>
                          <w:t>特殊儿童发展与教育的教育指导模块，包括影响特殊儿童发展与教育的因</w:t>
                        </w:r>
                      </w:p>
                      <w:p w:rsidR="00C31C8F" w:rsidRDefault="00656E91">
                        <w:pPr>
                          <w:pStyle w:val="TableParagraph"/>
                          <w:spacing w:line="269" w:lineRule="exact"/>
                          <w:ind w:left="117"/>
                          <w:rPr>
                            <w:sz w:val="21"/>
                          </w:rPr>
                        </w:pPr>
                        <w:r>
                          <w:rPr>
                            <w:sz w:val="21"/>
                          </w:rPr>
                          <w:t>素、特殊儿童发展的临床评估、特殊儿童发展的主要表现及其学习训练等内容。</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sz w:val="20"/>
                          </w:rPr>
                        </w:pPr>
                      </w:p>
                      <w:p w:rsidR="00C31C8F" w:rsidRDefault="00C31C8F">
                        <w:pPr>
                          <w:pStyle w:val="TableParagraph"/>
                          <w:rPr>
                            <w:sz w:val="20"/>
                          </w:rPr>
                        </w:pPr>
                      </w:p>
                      <w:p w:rsidR="00C31C8F" w:rsidRDefault="00C31C8F">
                        <w:pPr>
                          <w:pStyle w:val="TableParagraph"/>
                          <w:spacing w:before="6"/>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4"/>
                            <w:w w:val="95"/>
                            <w:sz w:val="21"/>
                          </w:rPr>
                          <w:t>以丰富多彩的探究活动充实教学过程，鼓励学生通过体验、实践、讨论、合</w:t>
                        </w:r>
                        <w:r>
                          <w:rPr>
                            <w:spacing w:val="-4"/>
                            <w:w w:val="95"/>
                            <w:sz w:val="21"/>
                          </w:rPr>
                          <w:t xml:space="preserve">  </w:t>
                        </w:r>
                        <w:r>
                          <w:rPr>
                            <w:spacing w:val="-4"/>
                            <w:sz w:val="21"/>
                          </w:rPr>
                          <w:t>作、学生更直观的了解特殊儿童的心理发展和行为特点。</w:t>
                        </w:r>
                      </w:p>
                      <w:p w:rsidR="00C31C8F" w:rsidRDefault="00656E91">
                        <w:pPr>
                          <w:pStyle w:val="TableParagraph"/>
                          <w:spacing w:line="278" w:lineRule="auto"/>
                          <w:ind w:left="117" w:right="-29" w:firstLine="420"/>
                          <w:rPr>
                            <w:sz w:val="21"/>
                          </w:rPr>
                        </w:pPr>
                        <w:r>
                          <w:rPr>
                            <w:w w:val="95"/>
                            <w:sz w:val="21"/>
                          </w:rPr>
                          <w:t>2.</w:t>
                        </w:r>
                        <w:r>
                          <w:rPr>
                            <w:spacing w:val="-8"/>
                            <w:w w:val="95"/>
                            <w:sz w:val="21"/>
                          </w:rPr>
                          <w:t>充分运用现代教育技术辅助教学，包括多媒体课件、各种音像资源，如录像、</w:t>
                        </w:r>
                        <w:r>
                          <w:rPr>
                            <w:spacing w:val="-8"/>
                            <w:w w:val="95"/>
                            <w:sz w:val="21"/>
                          </w:rPr>
                          <w:t xml:space="preserve">  </w:t>
                        </w:r>
                        <w:r>
                          <w:rPr>
                            <w:spacing w:val="-8"/>
                            <w:sz w:val="21"/>
                          </w:rPr>
                          <w:t>电视资料等以及网络资源，使教学更加直观、生动、形象、便于学生学习和理解。</w:t>
                        </w:r>
                      </w:p>
                      <w:p w:rsidR="00C31C8F" w:rsidRDefault="00656E91">
                        <w:pPr>
                          <w:pStyle w:val="TableParagraph"/>
                          <w:spacing w:line="269" w:lineRule="exact"/>
                          <w:ind w:left="537"/>
                          <w:rPr>
                            <w:sz w:val="21"/>
                          </w:rPr>
                        </w:pPr>
                        <w:r>
                          <w:rPr>
                            <w:w w:val="95"/>
                            <w:sz w:val="21"/>
                          </w:rPr>
                          <w:t>3.</w:t>
                        </w:r>
                        <w:r>
                          <w:rPr>
                            <w:spacing w:val="-3"/>
                            <w:w w:val="95"/>
                            <w:sz w:val="21"/>
                          </w:rPr>
                          <w:t>以教育见实习巩固理论学习，尽可能地给学生创造机会到幼儿园、特殊儿童</w:t>
                        </w:r>
                      </w:p>
                      <w:p w:rsidR="00C31C8F" w:rsidRDefault="00656E91">
                        <w:pPr>
                          <w:pStyle w:val="TableParagraph"/>
                          <w:spacing w:before="42"/>
                          <w:ind w:left="117"/>
                          <w:rPr>
                            <w:sz w:val="21"/>
                          </w:rPr>
                        </w:pPr>
                        <w:r>
                          <w:rPr>
                            <w:sz w:val="21"/>
                          </w:rPr>
                          <w:t>学校观察和实践，让学生更直观的了解特殊儿童的心理和发展特点。</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ZT50218</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幼儿心理健康指导</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任选</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36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24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12</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933"/>
                    </w:trPr>
                    <w:tc>
                      <w:tcPr>
                        <w:tcW w:w="1376" w:type="dxa"/>
                        <w:tcBorders>
                          <w:top w:val="single" w:sz="4" w:space="0" w:color="000000"/>
                          <w:right w:val="single" w:sz="4" w:space="0" w:color="000000"/>
                        </w:tcBorders>
                        <w:shd w:val="clear" w:color="auto" w:fill="FAE4D5"/>
                      </w:tcPr>
                      <w:p w:rsidR="00C31C8F" w:rsidRDefault="00C31C8F">
                        <w:pPr>
                          <w:pStyle w:val="TableParagraph"/>
                          <w:rPr>
                            <w:sz w:val="26"/>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2"/>
                            <w:w w:val="95"/>
                            <w:sz w:val="21"/>
                          </w:rPr>
                          <w:t>理解幼儿心理健康及其指导的相关概念，了解有关幼儿心理健康指导理论的</w:t>
                        </w:r>
                        <w:r>
                          <w:rPr>
                            <w:spacing w:val="-2"/>
                            <w:w w:val="95"/>
                            <w:sz w:val="21"/>
                          </w:rPr>
                          <w:t xml:space="preserve">  </w:t>
                        </w:r>
                        <w:r>
                          <w:rPr>
                            <w:spacing w:val="-8"/>
                            <w:sz w:val="21"/>
                          </w:rPr>
                          <w:t>主要观点，掌握其基本治疗方法，熟悉</w:t>
                        </w:r>
                        <w:r>
                          <w:rPr>
                            <w:spacing w:val="-8"/>
                            <w:sz w:val="21"/>
                          </w:rPr>
                          <w:t xml:space="preserve"> </w:t>
                        </w:r>
                        <w:r>
                          <w:rPr>
                            <w:sz w:val="21"/>
                          </w:rPr>
                          <w:t>3</w:t>
                        </w:r>
                        <w:r>
                          <w:rPr>
                            <w:sz w:val="21"/>
                          </w:rPr>
                          <w:t>～</w:t>
                        </w:r>
                        <w:r>
                          <w:rPr>
                            <w:sz w:val="21"/>
                          </w:rPr>
                          <w:t>6</w:t>
                        </w:r>
                        <w:r>
                          <w:rPr>
                            <w:spacing w:val="-12"/>
                            <w:sz w:val="21"/>
                          </w:rPr>
                          <w:t xml:space="preserve"> </w:t>
                        </w:r>
                        <w:r>
                          <w:rPr>
                            <w:spacing w:val="-12"/>
                            <w:sz w:val="21"/>
                          </w:rPr>
                          <w:t>岁幼儿身心发展特点，了解</w:t>
                        </w:r>
                        <w:r>
                          <w:rPr>
                            <w:spacing w:val="-12"/>
                            <w:sz w:val="21"/>
                          </w:rPr>
                          <w:t xml:space="preserve"> </w:t>
                        </w:r>
                        <w:r>
                          <w:rPr>
                            <w:sz w:val="21"/>
                          </w:rPr>
                          <w:t>3</w:t>
                        </w:r>
                        <w:r>
                          <w:rPr>
                            <w:sz w:val="21"/>
                          </w:rPr>
                          <w:t>～</w:t>
                        </w:r>
                        <w:r>
                          <w:rPr>
                            <w:sz w:val="21"/>
                          </w:rPr>
                          <w:t>6</w:t>
                        </w:r>
                        <w:r>
                          <w:rPr>
                            <w:spacing w:val="-20"/>
                            <w:sz w:val="21"/>
                          </w:rPr>
                          <w:t xml:space="preserve"> </w:t>
                        </w:r>
                        <w:r>
                          <w:rPr>
                            <w:spacing w:val="-20"/>
                            <w:sz w:val="21"/>
                          </w:rPr>
                          <w:t>岁儿</w:t>
                        </w:r>
                      </w:p>
                      <w:p w:rsidR="00C31C8F" w:rsidRDefault="00656E91">
                        <w:pPr>
                          <w:pStyle w:val="TableParagraph"/>
                          <w:spacing w:line="268" w:lineRule="exact"/>
                          <w:ind w:left="117"/>
                          <w:rPr>
                            <w:sz w:val="21"/>
                          </w:rPr>
                        </w:pPr>
                        <w:r>
                          <w:rPr>
                            <w:sz w:val="21"/>
                          </w:rPr>
                          <w:t>童心理健康指导方案的目标及原则，了解幼儿核心心理素质的基本概念。</w:t>
                        </w:r>
                      </w:p>
                    </w:tc>
                  </w:tr>
                </w:tbl>
                <w:p w:rsidR="00C31C8F" w:rsidRDefault="00C31C8F">
                  <w:pPr>
                    <w:pStyle w:val="a3"/>
                  </w:pPr>
                </w:p>
              </w:txbxContent>
            </v:textbox>
            <w10:wrap anchorx="page"/>
          </v:shape>
        </w:pict>
      </w:r>
      <w:r w:rsidR="00656E91">
        <w:rPr>
          <w:spacing w:val="-8"/>
        </w:rPr>
        <w:t>专业选修课程共</w:t>
      </w:r>
      <w:r w:rsidR="00656E91">
        <w:rPr>
          <w:spacing w:val="-8"/>
        </w:rPr>
        <w:t xml:space="preserve"> </w:t>
      </w:r>
      <w:r w:rsidR="00656E91">
        <w:t>11</w:t>
      </w:r>
      <w:r w:rsidR="00656E91">
        <w:rPr>
          <w:spacing w:val="-13"/>
        </w:rPr>
        <w:t xml:space="preserve"> </w:t>
      </w:r>
      <w:r w:rsidR="00656E91">
        <w:rPr>
          <w:spacing w:val="-13"/>
        </w:rPr>
        <w:t>门课程，学生需要在其中选够</w:t>
      </w:r>
      <w:r w:rsidR="00656E91">
        <w:rPr>
          <w:spacing w:val="-13"/>
        </w:rPr>
        <w:t xml:space="preserve"> </w:t>
      </w:r>
      <w:r w:rsidR="00656E91">
        <w:t>11</w:t>
      </w:r>
      <w:r w:rsidR="00656E91">
        <w:rPr>
          <w:spacing w:val="-11"/>
        </w:rPr>
        <w:t xml:space="preserve"> </w:t>
      </w:r>
      <w:r w:rsidR="00656E91">
        <w:rPr>
          <w:spacing w:val="-11"/>
        </w:rPr>
        <w:t>个学分。课程包括：特殊儿童发展与教育、幼儿心理健康指导、学前教育评价、比较学前教育、学前教育思想史、教育写作、幼儿园组织与管理、幼儿教育心理学、学前教育资源的开发与利用、奥尔夫音乐活动、蒙台梭利教育方法与实践。课程描述如下：</w:t>
      </w:r>
    </w:p>
    <w:p w:rsidR="00C31C8F" w:rsidRDefault="00C31C8F">
      <w:pPr>
        <w:spacing w:line="417" w:lineRule="auto"/>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540"/>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line="278" w:lineRule="auto"/>
              <w:ind w:left="117" w:right="77" w:firstLine="420"/>
              <w:rPr>
                <w:sz w:val="21"/>
              </w:rPr>
            </w:pPr>
            <w:r>
              <w:rPr>
                <w:sz w:val="21"/>
              </w:rPr>
              <w:t>2.</w:t>
            </w:r>
            <w:r>
              <w:rPr>
                <w:spacing w:val="-3"/>
                <w:sz w:val="21"/>
              </w:rPr>
              <w:t>能够使用常见的幼儿心理辅导方法，尝试为</w:t>
            </w:r>
            <w:r>
              <w:rPr>
                <w:spacing w:val="-3"/>
                <w:sz w:val="21"/>
              </w:rPr>
              <w:t xml:space="preserve"> </w:t>
            </w:r>
            <w:r>
              <w:rPr>
                <w:sz w:val="21"/>
              </w:rPr>
              <w:t>3</w:t>
            </w:r>
            <w:r>
              <w:rPr>
                <w:sz w:val="21"/>
              </w:rPr>
              <w:t>～</w:t>
            </w:r>
            <w:r>
              <w:rPr>
                <w:sz w:val="21"/>
              </w:rPr>
              <w:t>6</w:t>
            </w:r>
            <w:r>
              <w:rPr>
                <w:spacing w:val="-8"/>
                <w:sz w:val="21"/>
              </w:rPr>
              <w:t xml:space="preserve"> </w:t>
            </w:r>
            <w:r>
              <w:rPr>
                <w:spacing w:val="-8"/>
                <w:sz w:val="21"/>
              </w:rPr>
              <w:t>岁儿童制定心理健康指导</w:t>
            </w:r>
            <w:r>
              <w:rPr>
                <w:spacing w:val="-7"/>
                <w:w w:val="95"/>
                <w:sz w:val="21"/>
              </w:rPr>
              <w:t>方案、组织幼儿心理健康活动，学会运用幼儿心理、行为相关的理论去分析和解决</w:t>
            </w:r>
            <w:r>
              <w:rPr>
                <w:spacing w:val="-7"/>
                <w:w w:val="95"/>
                <w:sz w:val="21"/>
              </w:rPr>
              <w:t xml:space="preserve">  </w:t>
            </w:r>
            <w:r>
              <w:rPr>
                <w:spacing w:val="-7"/>
                <w:sz w:val="21"/>
              </w:rPr>
              <w:t>各种幼儿生活、教育、游戏活动中的实际问题。</w:t>
            </w:r>
          </w:p>
          <w:p w:rsidR="00C31C8F" w:rsidRDefault="00656E91">
            <w:pPr>
              <w:pStyle w:val="TableParagraph"/>
              <w:spacing w:line="269" w:lineRule="exact"/>
              <w:ind w:left="537"/>
              <w:rPr>
                <w:sz w:val="21"/>
              </w:rPr>
            </w:pPr>
            <w:r>
              <w:rPr>
                <w:sz w:val="21"/>
              </w:rPr>
              <w:t>3.</w:t>
            </w:r>
            <w:r>
              <w:rPr>
                <w:sz w:val="21"/>
              </w:rPr>
              <w:t>掌握幼儿心理特点和规律，树立幼儿发展整体观，提高倾听、观察、分析幼</w:t>
            </w:r>
          </w:p>
          <w:p w:rsidR="00C31C8F" w:rsidRDefault="00656E91">
            <w:pPr>
              <w:pStyle w:val="TableParagraph"/>
              <w:spacing w:before="43"/>
              <w:ind w:left="117"/>
              <w:rPr>
                <w:sz w:val="21"/>
              </w:rPr>
            </w:pPr>
            <w:r>
              <w:rPr>
                <w:sz w:val="21"/>
              </w:rPr>
              <w:t>儿的能力，具备良好的职业道德，先进的教育教学理论，具有职业热情和爱心。</w:t>
            </w:r>
          </w:p>
        </w:tc>
      </w:tr>
      <w:tr w:rsidR="00C31C8F">
        <w:trPr>
          <w:trHeight w:val="3432"/>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6"/>
              <w:rPr>
                <w:rFonts w:ascii="Times New Roman"/>
                <w:sz w:val="17"/>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本课程分为五大模块：</w:t>
            </w:r>
          </w:p>
          <w:p w:rsidR="00C31C8F" w:rsidRDefault="00656E91">
            <w:pPr>
              <w:pStyle w:val="TableParagraph"/>
              <w:spacing w:before="2" w:line="310" w:lineRule="atLeast"/>
              <w:ind w:left="117" w:right="77" w:firstLine="420"/>
              <w:jc w:val="both"/>
              <w:rPr>
                <w:sz w:val="21"/>
              </w:rPr>
            </w:pPr>
            <w:r>
              <w:rPr>
                <w:w w:val="95"/>
                <w:sz w:val="21"/>
              </w:rPr>
              <w:t>1.</w:t>
            </w:r>
            <w:r>
              <w:rPr>
                <w:spacing w:val="-3"/>
                <w:w w:val="95"/>
                <w:sz w:val="21"/>
              </w:rPr>
              <w:t>幼儿心理健康指导概述模块，包括心理健康与学前儿童心理健康、学前儿童</w:t>
            </w:r>
            <w:r>
              <w:rPr>
                <w:spacing w:val="-3"/>
                <w:w w:val="95"/>
                <w:sz w:val="21"/>
              </w:rPr>
              <w:t xml:space="preserve">  </w:t>
            </w:r>
            <w:r>
              <w:rPr>
                <w:spacing w:val="-5"/>
                <w:w w:val="95"/>
                <w:sz w:val="21"/>
              </w:rPr>
              <w:t>心理行为的神经生物学基础、学前儿童心理健康指导及其影响因素等内容；</w:t>
            </w:r>
            <w:r>
              <w:rPr>
                <w:spacing w:val="-5"/>
                <w:w w:val="95"/>
                <w:sz w:val="21"/>
              </w:rPr>
              <w:t>2.</w:t>
            </w:r>
            <w:r>
              <w:rPr>
                <w:w w:val="95"/>
                <w:sz w:val="21"/>
              </w:rPr>
              <w:t>学前</w:t>
            </w:r>
            <w:r>
              <w:rPr>
                <w:w w:val="95"/>
                <w:sz w:val="21"/>
              </w:rPr>
              <w:t xml:space="preserve">  </w:t>
            </w:r>
            <w:r>
              <w:rPr>
                <w:spacing w:val="-3"/>
                <w:w w:val="95"/>
                <w:sz w:val="21"/>
              </w:rPr>
              <w:t>儿童心理健康指导的理论基础模块，包括早期游戏理论、精神分析学派的理论、行</w:t>
            </w:r>
            <w:r>
              <w:rPr>
                <w:spacing w:val="-3"/>
                <w:w w:val="95"/>
                <w:sz w:val="21"/>
              </w:rPr>
              <w:t xml:space="preserve">  </w:t>
            </w:r>
            <w:r>
              <w:rPr>
                <w:spacing w:val="-4"/>
                <w:w w:val="95"/>
                <w:sz w:val="21"/>
              </w:rPr>
              <w:t>为主义学派的理论、人本主义学派的理论等内容；</w:t>
            </w:r>
            <w:r>
              <w:rPr>
                <w:spacing w:val="-3"/>
                <w:w w:val="95"/>
                <w:sz w:val="21"/>
              </w:rPr>
              <w:t>3.</w:t>
            </w:r>
            <w:r>
              <w:rPr>
                <w:spacing w:val="-3"/>
                <w:w w:val="95"/>
                <w:sz w:val="21"/>
              </w:rPr>
              <w:t>学前儿童心理健康的评估，包</w:t>
            </w:r>
            <w:r>
              <w:rPr>
                <w:spacing w:val="-3"/>
                <w:w w:val="95"/>
                <w:sz w:val="21"/>
              </w:rPr>
              <w:t xml:space="preserve">  </w:t>
            </w:r>
            <w:r>
              <w:rPr>
                <w:spacing w:val="-5"/>
                <w:w w:val="95"/>
                <w:sz w:val="21"/>
              </w:rPr>
              <w:t>括幼儿心理健康评估概论分析、幼儿心理健康评估的方法和过程、幼儿心理健康评</w:t>
            </w:r>
            <w:r>
              <w:rPr>
                <w:spacing w:val="-5"/>
                <w:w w:val="95"/>
                <w:sz w:val="21"/>
              </w:rPr>
              <w:t xml:space="preserve">  </w:t>
            </w:r>
            <w:r>
              <w:rPr>
                <w:spacing w:val="-6"/>
                <w:w w:val="95"/>
                <w:sz w:val="21"/>
              </w:rPr>
              <w:t>估的常用工具等内容；</w:t>
            </w:r>
            <w:r>
              <w:rPr>
                <w:spacing w:val="-6"/>
                <w:w w:val="95"/>
                <w:sz w:val="21"/>
              </w:rPr>
              <w:t>4</w:t>
            </w:r>
            <w:r>
              <w:rPr>
                <w:spacing w:val="-3"/>
                <w:w w:val="95"/>
                <w:sz w:val="21"/>
              </w:rPr>
              <w:t>.</w:t>
            </w:r>
            <w:r>
              <w:rPr>
                <w:spacing w:val="-3"/>
                <w:w w:val="95"/>
                <w:sz w:val="21"/>
              </w:rPr>
              <w:t>异常心理和问题行为指导模块，包括紧张状态和幼儿身心</w:t>
            </w:r>
            <w:r>
              <w:rPr>
                <w:spacing w:val="-3"/>
                <w:w w:val="95"/>
                <w:sz w:val="21"/>
              </w:rPr>
              <w:t xml:space="preserve">  </w:t>
            </w:r>
            <w:r>
              <w:rPr>
                <w:spacing w:val="-6"/>
                <w:w w:val="95"/>
                <w:sz w:val="21"/>
              </w:rPr>
              <w:t>适应、幼儿常见的异常心理与问题行为的种类及症状、幼儿异常心理与问题行为案</w:t>
            </w:r>
            <w:r>
              <w:rPr>
                <w:spacing w:val="-6"/>
                <w:w w:val="95"/>
                <w:sz w:val="21"/>
              </w:rPr>
              <w:t xml:space="preserve">  </w:t>
            </w:r>
            <w:r>
              <w:rPr>
                <w:spacing w:val="-6"/>
                <w:w w:val="95"/>
                <w:sz w:val="21"/>
              </w:rPr>
              <w:t>例等内容；</w:t>
            </w:r>
            <w:r>
              <w:rPr>
                <w:spacing w:val="-5"/>
                <w:w w:val="95"/>
                <w:sz w:val="21"/>
              </w:rPr>
              <w:t>5.</w:t>
            </w:r>
            <w:r>
              <w:rPr>
                <w:spacing w:val="-1"/>
                <w:w w:val="95"/>
                <w:sz w:val="21"/>
              </w:rPr>
              <w:t>幼儿心理健康指导方案与培养，包括幼儿心理健康指导方案的基本原</w:t>
            </w:r>
            <w:r>
              <w:rPr>
                <w:spacing w:val="-1"/>
                <w:w w:val="95"/>
                <w:sz w:val="21"/>
              </w:rPr>
              <w:t xml:space="preserve">  </w:t>
            </w:r>
            <w:r>
              <w:rPr>
                <w:spacing w:val="-1"/>
                <w:sz w:val="21"/>
              </w:rPr>
              <w:t>则与目标、</w:t>
            </w:r>
            <w:r>
              <w:rPr>
                <w:spacing w:val="-1"/>
                <w:sz w:val="21"/>
              </w:rPr>
              <w:t>3-6</w:t>
            </w:r>
            <w:r>
              <w:rPr>
                <w:spacing w:val="-7"/>
                <w:sz w:val="21"/>
              </w:rPr>
              <w:t xml:space="preserve"> </w:t>
            </w:r>
            <w:r>
              <w:rPr>
                <w:spacing w:val="-7"/>
                <w:sz w:val="21"/>
              </w:rPr>
              <w:t>岁幼儿心理健康指导方案设计与案例分析、幼儿抗挫能力和自制力的培养等内容。</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4"/>
                <w:w w:val="95"/>
                <w:sz w:val="21"/>
              </w:rPr>
              <w:t>以丰富多彩的探究活动充实教学过程，鼓励学生通过体验、实践、讨论、合</w:t>
            </w:r>
            <w:r>
              <w:rPr>
                <w:spacing w:val="-4"/>
                <w:w w:val="95"/>
                <w:sz w:val="21"/>
              </w:rPr>
              <w:t xml:space="preserve">  </w:t>
            </w:r>
            <w:r>
              <w:rPr>
                <w:spacing w:val="-4"/>
                <w:sz w:val="21"/>
              </w:rPr>
              <w:t>作、学生更直观的了解特殊儿童的心理发展和行为特点。</w:t>
            </w:r>
          </w:p>
          <w:p w:rsidR="00C31C8F" w:rsidRDefault="00656E91">
            <w:pPr>
              <w:pStyle w:val="TableParagraph"/>
              <w:spacing w:line="278" w:lineRule="auto"/>
              <w:ind w:left="117" w:right="-29" w:firstLine="420"/>
              <w:rPr>
                <w:sz w:val="21"/>
              </w:rPr>
            </w:pPr>
            <w:r>
              <w:rPr>
                <w:w w:val="95"/>
                <w:sz w:val="21"/>
              </w:rPr>
              <w:t>2.</w:t>
            </w:r>
            <w:r>
              <w:rPr>
                <w:spacing w:val="-8"/>
                <w:w w:val="95"/>
                <w:sz w:val="21"/>
              </w:rPr>
              <w:t>充分运用现代教育技术辅助教学，包括多媒体课件、各种音像资源，如录像、</w:t>
            </w:r>
            <w:r>
              <w:rPr>
                <w:spacing w:val="-8"/>
                <w:w w:val="95"/>
                <w:sz w:val="21"/>
              </w:rPr>
              <w:t xml:space="preserve">  </w:t>
            </w:r>
            <w:r>
              <w:rPr>
                <w:spacing w:val="-8"/>
                <w:sz w:val="21"/>
              </w:rPr>
              <w:t>电视资料等以及网络资源，使教学更加直观、生动、形象、便于学生学习和理解。</w:t>
            </w:r>
          </w:p>
          <w:p w:rsidR="00C31C8F" w:rsidRDefault="00656E91">
            <w:pPr>
              <w:pStyle w:val="TableParagraph"/>
              <w:spacing w:line="269" w:lineRule="exact"/>
              <w:ind w:left="537"/>
              <w:rPr>
                <w:sz w:val="21"/>
              </w:rPr>
            </w:pPr>
            <w:r>
              <w:rPr>
                <w:spacing w:val="3"/>
                <w:w w:val="95"/>
                <w:sz w:val="21"/>
              </w:rPr>
              <w:t>3.</w:t>
            </w:r>
            <w:r>
              <w:rPr>
                <w:spacing w:val="3"/>
                <w:w w:val="95"/>
                <w:sz w:val="21"/>
              </w:rPr>
              <w:t>以教育见实习巩固理论学习，尽可能地给学生创造机会到幼儿园观察和实</w:t>
            </w:r>
          </w:p>
          <w:p w:rsidR="00C31C8F" w:rsidRDefault="00656E91">
            <w:pPr>
              <w:pStyle w:val="TableParagraph"/>
              <w:spacing w:before="42"/>
              <w:ind w:left="117"/>
              <w:rPr>
                <w:sz w:val="21"/>
              </w:rPr>
            </w:pPr>
            <w:r>
              <w:rPr>
                <w:sz w:val="21"/>
              </w:rPr>
              <w:t>践，让学生更直观的了解学前儿童的心理发展特点。</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ZT50219</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学前教育评价</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任选</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34</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14</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20</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掌握各类教育评价模式和评价方法，具备扎实丰富的理论知识。</w:t>
            </w:r>
          </w:p>
          <w:p w:rsidR="00C31C8F" w:rsidRDefault="00656E91">
            <w:pPr>
              <w:pStyle w:val="TableParagraph"/>
              <w:spacing w:before="43" w:line="278" w:lineRule="auto"/>
              <w:ind w:left="117" w:right="77" w:firstLine="420"/>
              <w:rPr>
                <w:sz w:val="21"/>
              </w:rPr>
            </w:pPr>
            <w:r>
              <w:rPr>
                <w:w w:val="95"/>
                <w:sz w:val="21"/>
              </w:rPr>
              <w:t>2.</w:t>
            </w:r>
            <w:r>
              <w:rPr>
                <w:spacing w:val="-2"/>
                <w:w w:val="95"/>
                <w:sz w:val="21"/>
              </w:rPr>
              <w:t>掌握各类教育评价模式和评价方法的具体应用方法，并能在具体实践中选择</w:t>
            </w:r>
            <w:r>
              <w:rPr>
                <w:spacing w:val="-2"/>
                <w:w w:val="95"/>
                <w:sz w:val="21"/>
              </w:rPr>
              <w:t xml:space="preserve">  </w:t>
            </w:r>
            <w:r>
              <w:rPr>
                <w:spacing w:val="-2"/>
                <w:sz w:val="21"/>
              </w:rPr>
              <w:t>适宜的教育评价模式和评价方法开展教学评价。</w:t>
            </w:r>
          </w:p>
          <w:p w:rsidR="00C31C8F" w:rsidRDefault="00656E91">
            <w:pPr>
              <w:pStyle w:val="TableParagraph"/>
              <w:spacing w:line="269" w:lineRule="exact"/>
              <w:ind w:left="537"/>
              <w:rPr>
                <w:sz w:val="21"/>
              </w:rPr>
            </w:pPr>
            <w:r>
              <w:rPr>
                <w:sz w:val="21"/>
              </w:rPr>
              <w:t>3.</w:t>
            </w:r>
            <w:r>
              <w:rPr>
                <w:sz w:val="21"/>
              </w:rPr>
              <w:t>丰富学生对各类教育评价模式和方法的认识，培养学生运用科学方法评价教</w:t>
            </w:r>
          </w:p>
          <w:p w:rsidR="00C31C8F" w:rsidRDefault="00656E91">
            <w:pPr>
              <w:pStyle w:val="TableParagraph"/>
              <w:spacing w:before="43"/>
              <w:ind w:left="117"/>
              <w:rPr>
                <w:sz w:val="21"/>
              </w:rPr>
            </w:pPr>
            <w:r>
              <w:rPr>
                <w:sz w:val="21"/>
              </w:rPr>
              <w:t>育教学活动的意识，形成崇尚科学的态度、价值观和科学的儿童观、教育观。</w:t>
            </w:r>
          </w:p>
        </w:tc>
      </w:tr>
      <w:tr w:rsidR="00C31C8F">
        <w:trPr>
          <w:trHeight w:val="62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177"/>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本课程主要介绍了两部分内容：第一部分主要介绍了几种常见的幼儿园教育评</w:t>
            </w:r>
          </w:p>
          <w:p w:rsidR="00C31C8F" w:rsidRDefault="00656E91">
            <w:pPr>
              <w:pStyle w:val="TableParagraph"/>
              <w:spacing w:before="43"/>
              <w:ind w:left="117"/>
              <w:rPr>
                <w:sz w:val="21"/>
              </w:rPr>
            </w:pPr>
            <w:r>
              <w:rPr>
                <w:sz w:val="21"/>
              </w:rPr>
              <w:t>价的模式和方法；第二部分主要介绍了幼儿园教育评价的评价程序和评价内容。</w:t>
            </w:r>
          </w:p>
        </w:tc>
      </w:tr>
      <w:tr w:rsidR="00C31C8F">
        <w:trPr>
          <w:trHeight w:val="2181"/>
        </w:trPr>
        <w:tc>
          <w:tcPr>
            <w:tcW w:w="1376"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2"/>
                <w:w w:val="95"/>
                <w:sz w:val="21"/>
              </w:rPr>
              <w:t>以丰富的案例和多样的教学方法组织课堂教学，鼓励学生运用所学的各类教</w:t>
            </w:r>
            <w:r>
              <w:rPr>
                <w:spacing w:val="-2"/>
                <w:w w:val="95"/>
                <w:sz w:val="21"/>
              </w:rPr>
              <w:t xml:space="preserve">  </w:t>
            </w:r>
            <w:r>
              <w:rPr>
                <w:spacing w:val="-2"/>
                <w:sz w:val="21"/>
              </w:rPr>
              <w:t>育评价方法分析评价实践中的各种教育现象和问题；</w:t>
            </w:r>
          </w:p>
          <w:p w:rsidR="00C31C8F" w:rsidRDefault="00656E91">
            <w:pPr>
              <w:pStyle w:val="TableParagraph"/>
              <w:spacing w:line="278" w:lineRule="auto"/>
              <w:ind w:left="117" w:right="77" w:firstLine="420"/>
              <w:rPr>
                <w:sz w:val="21"/>
              </w:rPr>
            </w:pPr>
            <w:r>
              <w:rPr>
                <w:w w:val="95"/>
                <w:sz w:val="21"/>
              </w:rPr>
              <w:t>2.</w:t>
            </w:r>
            <w:r>
              <w:rPr>
                <w:spacing w:val="-2"/>
                <w:w w:val="95"/>
                <w:sz w:val="21"/>
              </w:rPr>
              <w:t>充分运用现代教育技术辅助教学</w:t>
            </w:r>
            <w:r>
              <w:rPr>
                <w:spacing w:val="-2"/>
                <w:w w:val="95"/>
                <w:sz w:val="21"/>
              </w:rPr>
              <w:t>,</w:t>
            </w:r>
            <w:r>
              <w:rPr>
                <w:spacing w:val="-2"/>
                <w:w w:val="95"/>
                <w:sz w:val="21"/>
              </w:rPr>
              <w:t>如多媒体课件、音像视频资源</w:t>
            </w:r>
            <w:r>
              <w:rPr>
                <w:spacing w:val="-2"/>
                <w:w w:val="95"/>
                <w:sz w:val="21"/>
              </w:rPr>
              <w:t>,</w:t>
            </w:r>
            <w:r>
              <w:rPr>
                <w:spacing w:val="-2"/>
                <w:w w:val="95"/>
                <w:sz w:val="21"/>
              </w:rPr>
              <w:t>网络实时连</w:t>
            </w:r>
            <w:r>
              <w:rPr>
                <w:spacing w:val="-2"/>
                <w:w w:val="95"/>
                <w:sz w:val="21"/>
              </w:rPr>
              <w:t xml:space="preserve">  </w:t>
            </w:r>
            <w:r>
              <w:rPr>
                <w:spacing w:val="-2"/>
                <w:sz w:val="21"/>
              </w:rPr>
              <w:t>线等方法</w:t>
            </w:r>
            <w:r>
              <w:rPr>
                <w:spacing w:val="-2"/>
                <w:sz w:val="21"/>
              </w:rPr>
              <w:t>,</w:t>
            </w:r>
            <w:r>
              <w:rPr>
                <w:spacing w:val="-2"/>
                <w:sz w:val="21"/>
              </w:rPr>
              <w:t>促进教学活动的开展，帮助学生进一步理解运用知识；</w:t>
            </w:r>
          </w:p>
          <w:p w:rsidR="00C31C8F" w:rsidRDefault="00656E91">
            <w:pPr>
              <w:pStyle w:val="TableParagraph"/>
              <w:spacing w:line="278" w:lineRule="auto"/>
              <w:ind w:left="117" w:right="3" w:firstLine="420"/>
              <w:rPr>
                <w:sz w:val="21"/>
              </w:rPr>
            </w:pPr>
            <w:r>
              <w:rPr>
                <w:w w:val="95"/>
                <w:sz w:val="21"/>
              </w:rPr>
              <w:t>3.</w:t>
            </w:r>
            <w:r>
              <w:rPr>
                <w:w w:val="95"/>
                <w:sz w:val="21"/>
              </w:rPr>
              <w:t>注重开展教育见习、教育实习，强调知识的巩固和应用，鼓励学生积极运用</w:t>
            </w:r>
            <w:r>
              <w:rPr>
                <w:w w:val="95"/>
                <w:sz w:val="21"/>
              </w:rPr>
              <w:t xml:space="preserve">  </w:t>
            </w:r>
            <w:r>
              <w:rPr>
                <w:w w:val="95"/>
                <w:sz w:val="21"/>
              </w:rPr>
              <w:t>各种教育评价方法开展教学评价，将理论与实践相结合，将校内学习与未来岗位相</w:t>
            </w:r>
          </w:p>
          <w:p w:rsidR="00C31C8F" w:rsidRDefault="00656E91">
            <w:pPr>
              <w:pStyle w:val="TableParagraph"/>
              <w:spacing w:line="269" w:lineRule="exact"/>
              <w:ind w:left="117"/>
              <w:rPr>
                <w:sz w:val="21"/>
              </w:rPr>
            </w:pPr>
            <w:r>
              <w:rPr>
                <w:sz w:val="21"/>
              </w:rPr>
              <w:t>对接。</w:t>
            </w:r>
          </w:p>
        </w:tc>
      </w:tr>
    </w:tbl>
    <w:p w:rsidR="00C31C8F" w:rsidRDefault="00C31C8F">
      <w:pPr>
        <w:spacing w:line="269"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FCEADA"/>
          </w:tcPr>
          <w:p w:rsidR="00C31C8F" w:rsidRDefault="00656E91">
            <w:pPr>
              <w:pStyle w:val="TableParagraph"/>
              <w:spacing w:before="93"/>
              <w:ind w:left="245" w:right="226"/>
              <w:jc w:val="center"/>
              <w:rPr>
                <w:b/>
                <w:sz w:val="21"/>
              </w:rPr>
            </w:pPr>
            <w:r>
              <w:rPr>
                <w:b/>
                <w:sz w:val="21"/>
              </w:rPr>
              <w:t>课程代码</w:t>
            </w:r>
          </w:p>
        </w:tc>
        <w:tc>
          <w:tcPr>
            <w:tcW w:w="3186" w:type="dxa"/>
            <w:tcBorders>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117"/>
              <w:rPr>
                <w:sz w:val="21"/>
              </w:rPr>
            </w:pPr>
            <w:r>
              <w:rPr>
                <w:sz w:val="21"/>
              </w:rPr>
              <w:t>ZT50220</w:t>
            </w:r>
          </w:p>
        </w:tc>
        <w:tc>
          <w:tcPr>
            <w:tcW w:w="1457" w:type="dxa"/>
            <w:tcBorders>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296" w:right="266"/>
              <w:jc w:val="center"/>
              <w:rPr>
                <w:b/>
                <w:sz w:val="21"/>
              </w:rPr>
            </w:pPr>
            <w:r>
              <w:rPr>
                <w:b/>
                <w:sz w:val="21"/>
              </w:rPr>
              <w:t>课程名称</w:t>
            </w:r>
          </w:p>
        </w:tc>
        <w:tc>
          <w:tcPr>
            <w:tcW w:w="3103" w:type="dxa"/>
            <w:tcBorders>
              <w:left w:val="single" w:sz="4" w:space="0" w:color="000000"/>
              <w:bottom w:val="single" w:sz="4" w:space="0" w:color="000000"/>
            </w:tcBorders>
            <w:shd w:val="clear" w:color="auto" w:fill="FCEADA"/>
          </w:tcPr>
          <w:p w:rsidR="00C31C8F" w:rsidRDefault="00656E91">
            <w:pPr>
              <w:pStyle w:val="TableParagraph"/>
              <w:spacing w:before="93"/>
              <w:ind w:left="118"/>
              <w:rPr>
                <w:sz w:val="21"/>
              </w:rPr>
            </w:pPr>
            <w:r>
              <w:rPr>
                <w:sz w:val="21"/>
              </w:rPr>
              <w:t>比较学前教育</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117"/>
              <w:rPr>
                <w:sz w:val="21"/>
              </w:rPr>
            </w:pPr>
            <w:r>
              <w:rPr>
                <w:sz w:val="21"/>
              </w:rPr>
              <w:t>任选</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2"/>
              <w:ind w:left="118"/>
              <w:rPr>
                <w:sz w:val="21"/>
              </w:rPr>
            </w:pPr>
            <w:r>
              <w:rPr>
                <w:sz w:val="21"/>
              </w:rPr>
              <w:t>34</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1"/>
              <w:ind w:left="117"/>
              <w:rPr>
                <w:sz w:val="21"/>
              </w:rPr>
            </w:pPr>
            <w:r>
              <w:rPr>
                <w:sz w:val="21"/>
              </w:rPr>
              <w:t>22</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1"/>
              <w:ind w:left="118"/>
              <w:rPr>
                <w:sz w:val="21"/>
              </w:rPr>
            </w:pPr>
            <w:r>
              <w:rPr>
                <w:sz w:val="21"/>
              </w:rPr>
              <w:t>12</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CEADA"/>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CEADA"/>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CEADA"/>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496"/>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spacing w:before="1"/>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3"/>
                <w:w w:val="95"/>
                <w:sz w:val="21"/>
              </w:rPr>
              <w:t>通过学习这门课程，让学生了解世界各国、各区域和各民族学前教育的发展</w:t>
            </w:r>
            <w:r>
              <w:rPr>
                <w:spacing w:val="-3"/>
                <w:w w:val="95"/>
                <w:sz w:val="21"/>
              </w:rPr>
              <w:t xml:space="preserve">  </w:t>
            </w:r>
            <w:r>
              <w:rPr>
                <w:spacing w:val="-6"/>
                <w:w w:val="95"/>
                <w:sz w:val="21"/>
              </w:rPr>
              <w:t>状况、存在的间题和发展趋势，在此基础上可以更好地理解我国学前教育的发展现</w:t>
            </w:r>
            <w:r>
              <w:rPr>
                <w:spacing w:val="-6"/>
                <w:w w:val="95"/>
                <w:sz w:val="21"/>
              </w:rPr>
              <w:t xml:space="preserve">  </w:t>
            </w:r>
            <w:r>
              <w:rPr>
                <w:spacing w:val="-6"/>
                <w:sz w:val="21"/>
              </w:rPr>
              <w:t>状和存在的间题，探索我国学前教育事业可资借验的经验。</w:t>
            </w:r>
          </w:p>
          <w:p w:rsidR="00C31C8F" w:rsidRDefault="00656E91">
            <w:pPr>
              <w:pStyle w:val="TableParagraph"/>
              <w:spacing w:line="278" w:lineRule="auto"/>
              <w:ind w:left="117" w:right="77" w:firstLine="420"/>
              <w:jc w:val="both"/>
              <w:rPr>
                <w:sz w:val="21"/>
              </w:rPr>
            </w:pPr>
            <w:r>
              <w:rPr>
                <w:w w:val="95"/>
                <w:sz w:val="21"/>
              </w:rPr>
              <w:t>2.</w:t>
            </w:r>
            <w:r>
              <w:rPr>
                <w:spacing w:val="-2"/>
                <w:w w:val="95"/>
                <w:sz w:val="21"/>
              </w:rPr>
              <w:t>通过对世界学前教育整体状况的学习和研究，让学生更好地了解世界学前教</w:t>
            </w:r>
            <w:r>
              <w:rPr>
                <w:spacing w:val="-2"/>
                <w:w w:val="95"/>
                <w:sz w:val="21"/>
              </w:rPr>
              <w:t xml:space="preserve">  </w:t>
            </w:r>
            <w:r>
              <w:rPr>
                <w:spacing w:val="-2"/>
                <w:sz w:val="21"/>
              </w:rPr>
              <w:t>育的发展脉络，掌握全球学前教育的整体发展趋势，加深对学前教育的认识。</w:t>
            </w:r>
          </w:p>
          <w:p w:rsidR="00C31C8F" w:rsidRDefault="00656E91">
            <w:pPr>
              <w:pStyle w:val="TableParagraph"/>
              <w:spacing w:line="269" w:lineRule="exact"/>
              <w:ind w:left="117" w:firstLine="420"/>
              <w:rPr>
                <w:sz w:val="21"/>
              </w:rPr>
            </w:pPr>
            <w:r>
              <w:rPr>
                <w:sz w:val="21"/>
              </w:rPr>
              <w:t>3.</w:t>
            </w:r>
            <w:r>
              <w:rPr>
                <w:sz w:val="21"/>
              </w:rPr>
              <w:t>通过综合运用教育学、心理学、哲学、统计学等学科知识，对世界各国、各</w:t>
            </w:r>
          </w:p>
          <w:p w:rsidR="00C31C8F" w:rsidRDefault="00656E91">
            <w:pPr>
              <w:pStyle w:val="TableParagraph"/>
              <w:spacing w:before="2" w:line="310" w:lineRule="atLeast"/>
              <w:ind w:left="117" w:right="8"/>
              <w:rPr>
                <w:sz w:val="21"/>
              </w:rPr>
            </w:pPr>
            <w:r>
              <w:rPr>
                <w:w w:val="95"/>
                <w:sz w:val="21"/>
              </w:rPr>
              <w:t>区域和各民族学前教育问题作深入的比较分析，提高学生分析间题和解决间题的能</w:t>
            </w:r>
            <w:r>
              <w:rPr>
                <w:w w:val="95"/>
                <w:sz w:val="21"/>
              </w:rPr>
              <w:t xml:space="preserve">  </w:t>
            </w:r>
            <w:r>
              <w:rPr>
                <w:sz w:val="21"/>
              </w:rPr>
              <w:t>力，培养初步的科学研究能力。</w:t>
            </w:r>
          </w:p>
        </w:tc>
      </w:tr>
      <w:tr w:rsidR="00C31C8F">
        <w:trPr>
          <w:trHeight w:val="3431"/>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6"/>
              <w:rPr>
                <w:rFonts w:ascii="Times New Roman"/>
                <w:sz w:val="17"/>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绪论</w:t>
            </w:r>
          </w:p>
          <w:p w:rsidR="00C31C8F" w:rsidRDefault="00656E91">
            <w:pPr>
              <w:pStyle w:val="TableParagraph"/>
              <w:spacing w:before="43"/>
              <w:ind w:left="537"/>
              <w:rPr>
                <w:sz w:val="21"/>
              </w:rPr>
            </w:pPr>
            <w:r>
              <w:rPr>
                <w:sz w:val="21"/>
              </w:rPr>
              <w:t>包括比较教育和比较学前教育的概念、意义、原则、研究方法。</w:t>
            </w:r>
          </w:p>
          <w:p w:rsidR="00C31C8F" w:rsidRDefault="00656E91">
            <w:pPr>
              <w:pStyle w:val="TableParagraph"/>
              <w:spacing w:before="43"/>
              <w:ind w:left="537"/>
              <w:rPr>
                <w:sz w:val="21"/>
              </w:rPr>
            </w:pPr>
            <w:r>
              <w:rPr>
                <w:sz w:val="21"/>
              </w:rPr>
              <w:t>2.</w:t>
            </w:r>
            <w:r>
              <w:rPr>
                <w:sz w:val="21"/>
              </w:rPr>
              <w:t>学前教育的发展历程</w:t>
            </w:r>
          </w:p>
          <w:p w:rsidR="00C31C8F" w:rsidRDefault="00656E91">
            <w:pPr>
              <w:pStyle w:val="TableParagraph"/>
              <w:spacing w:before="43"/>
              <w:ind w:left="537"/>
              <w:rPr>
                <w:sz w:val="21"/>
              </w:rPr>
            </w:pPr>
            <w:r>
              <w:rPr>
                <w:sz w:val="21"/>
              </w:rPr>
              <w:t>包括创始阶段、发展阶段和普及提高阶段学前教育的基本状况。</w:t>
            </w:r>
          </w:p>
          <w:p w:rsidR="00C31C8F" w:rsidRDefault="00656E91">
            <w:pPr>
              <w:pStyle w:val="TableParagraph"/>
              <w:spacing w:before="43"/>
              <w:ind w:left="537"/>
              <w:rPr>
                <w:sz w:val="21"/>
              </w:rPr>
            </w:pPr>
            <w:r>
              <w:rPr>
                <w:sz w:val="21"/>
              </w:rPr>
              <w:t>3.</w:t>
            </w:r>
            <w:r>
              <w:rPr>
                <w:sz w:val="21"/>
              </w:rPr>
              <w:t>学前教育体制。</w:t>
            </w:r>
          </w:p>
          <w:p w:rsidR="00C31C8F" w:rsidRDefault="00656E91">
            <w:pPr>
              <w:pStyle w:val="TableParagraph"/>
              <w:spacing w:before="43"/>
              <w:ind w:left="537"/>
              <w:rPr>
                <w:sz w:val="21"/>
              </w:rPr>
            </w:pPr>
            <w:r>
              <w:rPr>
                <w:sz w:val="21"/>
              </w:rPr>
              <w:t>包括学前教育机构的地位、功能、种类、特点和行政管理。</w:t>
            </w:r>
          </w:p>
          <w:p w:rsidR="00C31C8F" w:rsidRDefault="00656E91">
            <w:pPr>
              <w:pStyle w:val="TableParagraph"/>
              <w:spacing w:before="43"/>
              <w:ind w:left="537"/>
              <w:rPr>
                <w:sz w:val="21"/>
              </w:rPr>
            </w:pPr>
            <w:r>
              <w:rPr>
                <w:sz w:val="21"/>
              </w:rPr>
              <w:t>4.</w:t>
            </w:r>
            <w:r>
              <w:rPr>
                <w:sz w:val="21"/>
              </w:rPr>
              <w:t>学前教师教育</w:t>
            </w:r>
          </w:p>
          <w:p w:rsidR="00C31C8F" w:rsidRDefault="00656E91">
            <w:pPr>
              <w:pStyle w:val="TableParagraph"/>
              <w:spacing w:before="43" w:line="278" w:lineRule="auto"/>
              <w:ind w:left="117" w:right="77" w:firstLine="420"/>
              <w:rPr>
                <w:sz w:val="21"/>
              </w:rPr>
            </w:pPr>
            <w:r>
              <w:rPr>
                <w:spacing w:val="-2"/>
                <w:w w:val="95"/>
                <w:sz w:val="21"/>
              </w:rPr>
              <w:t>包括幼儿教师的任用和在职幼儿教师的进修；幼儿教师的种类、职前培养的机</w:t>
            </w:r>
            <w:r>
              <w:rPr>
                <w:spacing w:val="-2"/>
                <w:w w:val="95"/>
                <w:sz w:val="21"/>
              </w:rPr>
              <w:t xml:space="preserve">  </w:t>
            </w:r>
            <w:r>
              <w:rPr>
                <w:spacing w:val="-2"/>
                <w:sz w:val="21"/>
              </w:rPr>
              <w:t>构和课程；幼儿教师专业发展与学前教师教育改革的状况。</w:t>
            </w:r>
          </w:p>
          <w:p w:rsidR="00C31C8F" w:rsidRDefault="00656E91">
            <w:pPr>
              <w:pStyle w:val="TableParagraph"/>
              <w:spacing w:line="269" w:lineRule="exact"/>
              <w:ind w:left="537"/>
              <w:rPr>
                <w:sz w:val="21"/>
              </w:rPr>
            </w:pPr>
            <w:r>
              <w:rPr>
                <w:sz w:val="21"/>
              </w:rPr>
              <w:t>5.</w:t>
            </w:r>
            <w:r>
              <w:rPr>
                <w:sz w:val="21"/>
              </w:rPr>
              <w:t>总结与展望</w:t>
            </w:r>
          </w:p>
          <w:p w:rsidR="00C31C8F" w:rsidRDefault="00656E91">
            <w:pPr>
              <w:pStyle w:val="TableParagraph"/>
              <w:spacing w:before="43"/>
              <w:ind w:left="537"/>
              <w:rPr>
                <w:sz w:val="21"/>
              </w:rPr>
            </w:pPr>
            <w:r>
              <w:rPr>
                <w:sz w:val="21"/>
              </w:rPr>
              <w:t>包括世界学前教育的基本经验、存在的问题和发展的趋势。</w:t>
            </w:r>
          </w:p>
        </w:tc>
      </w:tr>
      <w:tr w:rsidR="00C31C8F">
        <w:trPr>
          <w:trHeight w:val="936"/>
        </w:trPr>
        <w:tc>
          <w:tcPr>
            <w:tcW w:w="1376" w:type="dxa"/>
            <w:tcBorders>
              <w:top w:val="single" w:sz="4" w:space="0" w:color="000000"/>
              <w:bottom w:val="single" w:sz="4" w:space="0" w:color="000000"/>
              <w:right w:val="single" w:sz="4" w:space="0" w:color="000000"/>
            </w:tcBorders>
            <w:shd w:val="clear" w:color="auto" w:fill="FCEADA"/>
          </w:tcPr>
          <w:p w:rsidR="00C31C8F" w:rsidRDefault="00C31C8F">
            <w:pPr>
              <w:pStyle w:val="TableParagraph"/>
              <w:spacing w:before="11"/>
              <w:rPr>
                <w:rFonts w:ascii="Times New Roman"/>
                <w:sz w:val="28"/>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2"/>
                <w:w w:val="95"/>
                <w:sz w:val="21"/>
              </w:rPr>
              <w:t>采取课堂讲解与具体案例分析的方法，采用多媒体辅助教学，结合各国学前</w:t>
            </w:r>
            <w:r>
              <w:rPr>
                <w:spacing w:val="-2"/>
                <w:w w:val="95"/>
                <w:sz w:val="21"/>
              </w:rPr>
              <w:t xml:space="preserve">  </w:t>
            </w:r>
            <w:r>
              <w:rPr>
                <w:spacing w:val="-2"/>
                <w:sz w:val="21"/>
              </w:rPr>
              <w:t>教育情况的视频介绍，帮助学生理解教学内容。</w:t>
            </w:r>
          </w:p>
          <w:p w:rsidR="00C31C8F" w:rsidRDefault="00656E91">
            <w:pPr>
              <w:pStyle w:val="TableParagraph"/>
              <w:spacing w:line="269" w:lineRule="exact"/>
              <w:ind w:left="537"/>
              <w:rPr>
                <w:sz w:val="21"/>
              </w:rPr>
            </w:pPr>
            <w:r>
              <w:rPr>
                <w:sz w:val="21"/>
              </w:rPr>
              <w:t>2.</w:t>
            </w:r>
            <w:r>
              <w:rPr>
                <w:sz w:val="21"/>
              </w:rPr>
              <w:t>鼓励学生在网上查找和阅读相关资源，提高学生分析能力。</w:t>
            </w:r>
          </w:p>
        </w:tc>
      </w:tr>
      <w:tr w:rsidR="00C31C8F">
        <w:trPr>
          <w:trHeight w:val="567"/>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148"/>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148"/>
              <w:ind w:left="117"/>
              <w:rPr>
                <w:sz w:val="21"/>
              </w:rPr>
            </w:pPr>
            <w:r>
              <w:rPr>
                <w:sz w:val="21"/>
              </w:rPr>
              <w:t>ZT50221</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148"/>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148"/>
              <w:ind w:left="118"/>
              <w:rPr>
                <w:sz w:val="21"/>
              </w:rPr>
            </w:pPr>
            <w:r>
              <w:rPr>
                <w:sz w:val="21"/>
              </w:rPr>
              <w:t>教育写作</w:t>
            </w:r>
          </w:p>
        </w:tc>
      </w:tr>
      <w:tr w:rsidR="00C31C8F">
        <w:trPr>
          <w:trHeight w:val="567"/>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149"/>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149"/>
              <w:ind w:left="117"/>
              <w:rPr>
                <w:sz w:val="21"/>
              </w:rPr>
            </w:pPr>
            <w:r>
              <w:rPr>
                <w:sz w:val="21"/>
              </w:rPr>
              <w:t>任选</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149"/>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149"/>
              <w:ind w:left="118"/>
              <w:rPr>
                <w:sz w:val="21"/>
              </w:rPr>
            </w:pPr>
            <w:r>
              <w:rPr>
                <w:sz w:val="21"/>
              </w:rPr>
              <w:t>36</w:t>
            </w:r>
          </w:p>
        </w:tc>
      </w:tr>
      <w:tr w:rsidR="00C31C8F">
        <w:trPr>
          <w:trHeight w:val="566"/>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148"/>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148"/>
              <w:ind w:left="117"/>
              <w:rPr>
                <w:sz w:val="21"/>
              </w:rPr>
            </w:pPr>
            <w:r>
              <w:rPr>
                <w:w w:val="99"/>
                <w:sz w:val="21"/>
              </w:rPr>
              <w:t>6</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148"/>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148"/>
              <w:ind w:left="118"/>
              <w:rPr>
                <w:sz w:val="21"/>
              </w:rPr>
            </w:pPr>
            <w:r>
              <w:rPr>
                <w:sz w:val="21"/>
              </w:rPr>
              <w:t>30</w:t>
            </w:r>
          </w:p>
        </w:tc>
      </w:tr>
      <w:tr w:rsidR="00C31C8F">
        <w:trPr>
          <w:trHeight w:val="567"/>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147"/>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147"/>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147"/>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147"/>
              <w:ind w:left="118"/>
              <w:rPr>
                <w:sz w:val="21"/>
              </w:rPr>
            </w:pPr>
            <w:r>
              <w:rPr>
                <w:sz w:val="21"/>
              </w:rPr>
              <w:t>考查</w:t>
            </w:r>
          </w:p>
        </w:tc>
      </w:tr>
      <w:tr w:rsidR="00C31C8F">
        <w:trPr>
          <w:trHeight w:val="567"/>
        </w:trPr>
        <w:tc>
          <w:tcPr>
            <w:tcW w:w="9122" w:type="dxa"/>
            <w:gridSpan w:val="4"/>
            <w:tcBorders>
              <w:top w:val="single" w:sz="4" w:space="0" w:color="000000"/>
              <w:bottom w:val="single" w:sz="4" w:space="0" w:color="000000"/>
            </w:tcBorders>
            <w:shd w:val="clear" w:color="auto" w:fill="DCE6F1"/>
          </w:tcPr>
          <w:p w:rsidR="00C31C8F" w:rsidRDefault="00656E91">
            <w:pPr>
              <w:pStyle w:val="TableParagraph"/>
              <w:tabs>
                <w:tab w:val="left" w:pos="452"/>
                <w:tab w:val="left" w:pos="875"/>
                <w:tab w:val="left" w:pos="1297"/>
              </w:tabs>
              <w:spacing w:before="148"/>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245"/>
        </w:trPr>
        <w:tc>
          <w:tcPr>
            <w:tcW w:w="1376" w:type="dxa"/>
            <w:tcBorders>
              <w:top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spacing w:before="5"/>
              <w:rPr>
                <w:rFonts w:ascii="Times New Roman"/>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tcBorders>
          </w:tcPr>
          <w:p w:rsidR="00C31C8F" w:rsidRDefault="00656E91">
            <w:pPr>
              <w:pStyle w:val="TableParagraph"/>
              <w:spacing w:before="20"/>
              <w:ind w:left="537"/>
              <w:rPr>
                <w:sz w:val="21"/>
              </w:rPr>
            </w:pPr>
            <w:r>
              <w:rPr>
                <w:sz w:val="21"/>
              </w:rPr>
              <w:t>1.</w:t>
            </w:r>
            <w:r>
              <w:rPr>
                <w:sz w:val="21"/>
              </w:rPr>
              <w:t>掌握教育类等议论性文体的写作理论知识和技巧。</w:t>
            </w:r>
          </w:p>
          <w:p w:rsidR="00C31C8F" w:rsidRDefault="00656E91">
            <w:pPr>
              <w:pStyle w:val="TableParagraph"/>
              <w:spacing w:before="43" w:line="278" w:lineRule="auto"/>
              <w:ind w:left="117" w:right="78" w:firstLine="420"/>
              <w:rPr>
                <w:sz w:val="21"/>
              </w:rPr>
            </w:pPr>
            <w:r>
              <w:rPr>
                <w:sz w:val="21"/>
              </w:rPr>
              <w:t>2</w:t>
            </w:r>
            <w:r>
              <w:rPr>
                <w:spacing w:val="-7"/>
                <w:sz w:val="21"/>
              </w:rPr>
              <w:t xml:space="preserve"> </w:t>
            </w:r>
            <w:r>
              <w:rPr>
                <w:spacing w:val="-7"/>
                <w:sz w:val="21"/>
              </w:rPr>
              <w:t>通过写作实践将学生的智能素养，理论知识转化为写作能力，使学生养成良好的写作思维习惯，引导其写作的兴趣。</w:t>
            </w:r>
          </w:p>
          <w:p w:rsidR="00C31C8F" w:rsidRDefault="00656E91">
            <w:pPr>
              <w:pStyle w:val="TableParagraph"/>
              <w:spacing w:line="269" w:lineRule="exact"/>
              <w:ind w:left="537"/>
              <w:rPr>
                <w:sz w:val="21"/>
              </w:rPr>
            </w:pPr>
            <w:r>
              <w:rPr>
                <w:sz w:val="21"/>
              </w:rPr>
              <w:t>3.</w:t>
            </w:r>
            <w:r>
              <w:rPr>
                <w:sz w:val="21"/>
              </w:rPr>
              <w:t>培养具有较强的写作能力和较高人文素质的人才。</w:t>
            </w:r>
          </w:p>
        </w:tc>
      </w:tr>
    </w:tbl>
    <w:p w:rsidR="00C31C8F" w:rsidRDefault="00C31C8F">
      <w:pPr>
        <w:spacing w:line="269" w:lineRule="exact"/>
        <w:rPr>
          <w:sz w:val="21"/>
        </w:rPr>
        <w:sectPr w:rsidR="00C31C8F">
          <w:footerReference w:type="default" r:id="rId16"/>
          <w:pgSz w:w="11910" w:h="16840"/>
          <w:pgMar w:top="1580" w:right="681" w:bottom="1100" w:left="960" w:header="0" w:footer="909" w:gutter="0"/>
          <w:pgNumType w:start="7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560"/>
        </w:trPr>
        <w:tc>
          <w:tcPr>
            <w:tcW w:w="1376" w:type="dxa"/>
            <w:tcBorders>
              <w:bottom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left w:val="single" w:sz="4" w:space="0" w:color="000000"/>
              <w:bottom w:val="single" w:sz="4" w:space="0" w:color="000000"/>
            </w:tcBorders>
          </w:tcPr>
          <w:p w:rsidR="00C31C8F" w:rsidRDefault="00656E91">
            <w:pPr>
              <w:pStyle w:val="TableParagraph"/>
              <w:spacing w:before="21"/>
              <w:ind w:left="537"/>
              <w:rPr>
                <w:sz w:val="21"/>
              </w:rPr>
            </w:pPr>
            <w:r>
              <w:rPr>
                <w:sz w:val="21"/>
              </w:rPr>
              <w:t>本课程分为写作理论教学和写作训练两大模块。</w:t>
            </w:r>
          </w:p>
          <w:p w:rsidR="00C31C8F" w:rsidRDefault="00656E91">
            <w:pPr>
              <w:pStyle w:val="TableParagraph"/>
              <w:spacing w:before="43" w:line="278" w:lineRule="auto"/>
              <w:ind w:left="117" w:right="-29" w:firstLine="420"/>
              <w:rPr>
                <w:sz w:val="21"/>
              </w:rPr>
            </w:pPr>
            <w:r>
              <w:rPr>
                <w:w w:val="95"/>
                <w:sz w:val="21"/>
              </w:rPr>
              <w:t>1.</w:t>
            </w:r>
            <w:r>
              <w:rPr>
                <w:spacing w:val="-12"/>
                <w:w w:val="95"/>
                <w:sz w:val="21"/>
              </w:rPr>
              <w:t>写作理论：议论性文体的写作设计了五个教学单元。包括议论文的基本理论，</w:t>
            </w:r>
            <w:r>
              <w:rPr>
                <w:spacing w:val="-12"/>
                <w:w w:val="95"/>
                <w:sz w:val="21"/>
              </w:rPr>
              <w:t xml:space="preserve">  </w:t>
            </w:r>
            <w:r>
              <w:rPr>
                <w:spacing w:val="-12"/>
                <w:sz w:val="21"/>
              </w:rPr>
              <w:t>立意的提炼，写作思维素养的培养，标题的拟制，议论性文体的语言运用。</w:t>
            </w:r>
          </w:p>
          <w:p w:rsidR="00C31C8F" w:rsidRDefault="00656E91">
            <w:pPr>
              <w:pStyle w:val="TableParagraph"/>
              <w:spacing w:line="269" w:lineRule="exact"/>
              <w:ind w:left="537"/>
              <w:rPr>
                <w:sz w:val="21"/>
              </w:rPr>
            </w:pPr>
            <w:r>
              <w:rPr>
                <w:sz w:val="21"/>
              </w:rPr>
              <w:t>2.</w:t>
            </w:r>
            <w:r>
              <w:rPr>
                <w:sz w:val="21"/>
              </w:rPr>
              <w:t>写作训练</w:t>
            </w:r>
            <w:r>
              <w:rPr>
                <w:sz w:val="21"/>
              </w:rPr>
              <w:t>:</w:t>
            </w:r>
            <w:r>
              <w:rPr>
                <w:sz w:val="21"/>
              </w:rPr>
              <w:t>写作训练共四个专题。每个专题都有一个相对集中的写作话题和</w:t>
            </w:r>
          </w:p>
          <w:p w:rsidR="00C31C8F" w:rsidRDefault="00656E91">
            <w:pPr>
              <w:pStyle w:val="TableParagraph"/>
              <w:spacing w:before="43"/>
              <w:ind w:left="117"/>
              <w:rPr>
                <w:sz w:val="21"/>
              </w:rPr>
            </w:pPr>
            <w:r>
              <w:rPr>
                <w:sz w:val="21"/>
              </w:rPr>
              <w:t>写作指导。</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5"/>
                <w:w w:val="95"/>
                <w:sz w:val="21"/>
              </w:rPr>
              <w:t>在课堂教学上，运用案例式教学、学生参与式教学、情景式教学等方法，将</w:t>
            </w:r>
            <w:r>
              <w:rPr>
                <w:spacing w:val="-5"/>
                <w:w w:val="95"/>
                <w:sz w:val="21"/>
              </w:rPr>
              <w:t xml:space="preserve">  </w:t>
            </w:r>
            <w:r>
              <w:rPr>
                <w:spacing w:val="-5"/>
                <w:sz w:val="21"/>
              </w:rPr>
              <w:t>写作的理论知识深入浅出地介绍给学生，并对习作进行集中点评。</w:t>
            </w:r>
          </w:p>
          <w:p w:rsidR="00C31C8F" w:rsidRDefault="00656E91">
            <w:pPr>
              <w:pStyle w:val="TableParagraph"/>
              <w:spacing w:line="278" w:lineRule="auto"/>
              <w:ind w:left="117" w:right="77" w:firstLine="420"/>
              <w:rPr>
                <w:sz w:val="21"/>
              </w:rPr>
            </w:pPr>
            <w:r>
              <w:rPr>
                <w:w w:val="95"/>
                <w:sz w:val="21"/>
              </w:rPr>
              <w:t>2.</w:t>
            </w:r>
            <w:r>
              <w:rPr>
                <w:spacing w:val="-5"/>
                <w:w w:val="95"/>
                <w:sz w:val="21"/>
              </w:rPr>
              <w:t>课后延伸学习。要求学生多阅读，如浏览教育写作类期刊；勤写作，完成相</w:t>
            </w:r>
            <w:r>
              <w:rPr>
                <w:spacing w:val="-5"/>
                <w:w w:val="95"/>
                <w:sz w:val="21"/>
              </w:rPr>
              <w:t xml:space="preserve">  </w:t>
            </w:r>
            <w:r>
              <w:rPr>
                <w:spacing w:val="-5"/>
                <w:sz w:val="21"/>
              </w:rPr>
              <w:t>应的写作练习。</w:t>
            </w:r>
          </w:p>
          <w:p w:rsidR="00C31C8F" w:rsidRDefault="00656E91">
            <w:pPr>
              <w:pStyle w:val="TableParagraph"/>
              <w:spacing w:line="269" w:lineRule="exact"/>
              <w:ind w:left="537"/>
              <w:rPr>
                <w:sz w:val="21"/>
              </w:rPr>
            </w:pPr>
            <w:r>
              <w:rPr>
                <w:sz w:val="21"/>
              </w:rPr>
              <w:t>3.</w:t>
            </w:r>
            <w:r>
              <w:rPr>
                <w:sz w:val="21"/>
              </w:rPr>
              <w:t>充分运用多媒体辅助教学，使教学更直观，生动，提高教学效率，增强教学</w:t>
            </w:r>
          </w:p>
          <w:p w:rsidR="00C31C8F" w:rsidRDefault="00656E91">
            <w:pPr>
              <w:pStyle w:val="TableParagraph"/>
              <w:spacing w:before="43"/>
              <w:ind w:left="117"/>
              <w:rPr>
                <w:sz w:val="21"/>
              </w:rPr>
            </w:pPr>
            <w:r>
              <w:rPr>
                <w:sz w:val="21"/>
              </w:rPr>
              <w:t>效果。</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ZT50221</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学前教育思想史</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34</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22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12</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考试</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3120"/>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0"/>
              <w:rPr>
                <w:rFonts w:ascii="Times New Roman"/>
                <w:sz w:val="23"/>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29" w:firstLine="420"/>
              <w:rPr>
                <w:sz w:val="21"/>
              </w:rPr>
            </w:pPr>
            <w:r>
              <w:rPr>
                <w:w w:val="95"/>
                <w:sz w:val="21"/>
              </w:rPr>
              <w:t>1.</w:t>
            </w:r>
            <w:r>
              <w:rPr>
                <w:spacing w:val="-7"/>
                <w:w w:val="95"/>
                <w:sz w:val="21"/>
              </w:rPr>
              <w:t>了解中外学前教育形成和发展的历程，掌握中外学前教育思想、制度的发展、</w:t>
            </w:r>
            <w:r>
              <w:rPr>
                <w:spacing w:val="-7"/>
                <w:w w:val="95"/>
                <w:sz w:val="21"/>
              </w:rPr>
              <w:t xml:space="preserve">  </w:t>
            </w:r>
            <w:r>
              <w:rPr>
                <w:spacing w:val="-7"/>
                <w:sz w:val="21"/>
              </w:rPr>
              <w:t>衍变。认识不同历史时期中外学前教育的发展特点及其存在问题，了解中外学前教育思想、教育制度、教育实践的基本脉络，获得中外学前教育改革基本经验。</w:t>
            </w:r>
          </w:p>
          <w:p w:rsidR="00C31C8F" w:rsidRDefault="00656E91">
            <w:pPr>
              <w:pStyle w:val="TableParagraph"/>
              <w:spacing w:line="278" w:lineRule="auto"/>
              <w:ind w:left="117" w:right="77" w:firstLine="420"/>
              <w:jc w:val="both"/>
              <w:rPr>
                <w:sz w:val="21"/>
              </w:rPr>
            </w:pPr>
            <w:r>
              <w:rPr>
                <w:w w:val="95"/>
                <w:sz w:val="21"/>
              </w:rPr>
              <w:t>2.</w:t>
            </w:r>
            <w:r>
              <w:rPr>
                <w:spacing w:val="-2"/>
                <w:w w:val="95"/>
                <w:sz w:val="21"/>
              </w:rPr>
              <w:t>会分析和比较研究学前教育问题，主动探索和了解国内外的学前教育发展情</w:t>
            </w:r>
            <w:r>
              <w:rPr>
                <w:spacing w:val="-2"/>
                <w:w w:val="95"/>
                <w:sz w:val="21"/>
              </w:rPr>
              <w:t xml:space="preserve">  </w:t>
            </w:r>
            <w:r>
              <w:rPr>
                <w:spacing w:val="-5"/>
                <w:w w:val="95"/>
                <w:sz w:val="21"/>
              </w:rPr>
              <w:t>况，初步形成具有历史感的教育眼光。透过现象，揭示学前教育发展规律并为我国</w:t>
            </w:r>
            <w:r>
              <w:rPr>
                <w:spacing w:val="-5"/>
                <w:w w:val="95"/>
                <w:sz w:val="21"/>
              </w:rPr>
              <w:t xml:space="preserve">  </w:t>
            </w:r>
            <w:r>
              <w:rPr>
                <w:spacing w:val="-5"/>
                <w:sz w:val="21"/>
              </w:rPr>
              <w:t>当前学前教育改革和发展提供历史借鉴。</w:t>
            </w:r>
          </w:p>
          <w:p w:rsidR="00C31C8F" w:rsidRDefault="00656E91">
            <w:pPr>
              <w:pStyle w:val="TableParagraph"/>
              <w:spacing w:line="278" w:lineRule="auto"/>
              <w:ind w:left="117" w:right="77" w:firstLine="420"/>
              <w:jc w:val="both"/>
              <w:rPr>
                <w:sz w:val="21"/>
              </w:rPr>
            </w:pPr>
            <w:r>
              <w:rPr>
                <w:w w:val="95"/>
                <w:sz w:val="21"/>
              </w:rPr>
              <w:t>3.</w:t>
            </w:r>
            <w:r>
              <w:rPr>
                <w:spacing w:val="-2"/>
                <w:w w:val="95"/>
                <w:sz w:val="21"/>
              </w:rPr>
              <w:t>提高对学前教育工作的重要意义的认识，逐步形成热爱学前教育职业的思想</w:t>
            </w:r>
            <w:r>
              <w:rPr>
                <w:spacing w:val="-2"/>
                <w:w w:val="95"/>
                <w:sz w:val="21"/>
              </w:rPr>
              <w:t xml:space="preserve">  </w:t>
            </w:r>
            <w:r>
              <w:rPr>
                <w:spacing w:val="-6"/>
                <w:w w:val="95"/>
                <w:sz w:val="21"/>
              </w:rPr>
              <w:t>感情，具备幼儿教师应具备的职业素养。初步树立辩证唯物主义和历史唯物主义的</w:t>
            </w:r>
            <w:r>
              <w:rPr>
                <w:spacing w:val="-6"/>
                <w:w w:val="95"/>
                <w:sz w:val="21"/>
              </w:rPr>
              <w:t xml:space="preserve">  </w:t>
            </w:r>
            <w:r>
              <w:rPr>
                <w:spacing w:val="-7"/>
                <w:w w:val="95"/>
                <w:sz w:val="21"/>
              </w:rPr>
              <w:t>教育观，对当前各国学前教育的最新发展动态有所了解，纠正偏见和错误的教育观</w:t>
            </w:r>
          </w:p>
          <w:p w:rsidR="00C31C8F" w:rsidRDefault="00656E91">
            <w:pPr>
              <w:pStyle w:val="TableParagraph"/>
              <w:spacing w:line="269" w:lineRule="exact"/>
              <w:ind w:left="117"/>
              <w:rPr>
                <w:sz w:val="21"/>
              </w:rPr>
            </w:pPr>
            <w:r>
              <w:rPr>
                <w:sz w:val="21"/>
              </w:rPr>
              <w:t>念。</w:t>
            </w:r>
          </w:p>
        </w:tc>
      </w:tr>
      <w:tr w:rsidR="00C31C8F">
        <w:trPr>
          <w:trHeight w:val="936"/>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spacing w:before="10"/>
              <w:rPr>
                <w:rFonts w:ascii="Times New Roman"/>
                <w:sz w:val="28"/>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sz w:val="21"/>
              </w:rPr>
              <w:t>本课程主要涉及中外学前教育发展历史中</w:t>
            </w:r>
            <w:r>
              <w:rPr>
                <w:sz w:val="21"/>
              </w:rPr>
              <w:t>,</w:t>
            </w:r>
            <w:r>
              <w:rPr>
                <w:sz w:val="21"/>
              </w:rPr>
              <w:t>一些重要学前教育家的学前教育思</w:t>
            </w:r>
            <w:r>
              <w:rPr>
                <w:w w:val="95"/>
                <w:sz w:val="21"/>
              </w:rPr>
              <w:t>想，包括中国不同历史时期和外国不同历史时期的学前教育家的教育实践、教育理</w:t>
            </w:r>
          </w:p>
          <w:p w:rsidR="00C31C8F" w:rsidRDefault="00656E91">
            <w:pPr>
              <w:pStyle w:val="TableParagraph"/>
              <w:spacing w:line="269" w:lineRule="exact"/>
              <w:ind w:left="117"/>
              <w:rPr>
                <w:sz w:val="21"/>
              </w:rPr>
            </w:pPr>
            <w:r>
              <w:rPr>
                <w:sz w:val="21"/>
              </w:rPr>
              <w:t>论及教育思潮。</w:t>
            </w:r>
          </w:p>
        </w:tc>
      </w:tr>
      <w:tr w:rsidR="00C31C8F">
        <w:trPr>
          <w:trHeight w:val="2183"/>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jc w:val="both"/>
              <w:rPr>
                <w:sz w:val="21"/>
              </w:rPr>
            </w:pPr>
            <w:r>
              <w:rPr>
                <w:w w:val="95"/>
                <w:sz w:val="21"/>
              </w:rPr>
              <w:t>1.</w:t>
            </w:r>
            <w:r>
              <w:rPr>
                <w:spacing w:val="-2"/>
                <w:w w:val="95"/>
                <w:sz w:val="21"/>
              </w:rPr>
              <w:t>本课程教学可采用教师课堂讲授、师生课堂讨论与教师指导下学生自学的教</w:t>
            </w:r>
            <w:r>
              <w:rPr>
                <w:spacing w:val="-2"/>
                <w:w w:val="95"/>
                <w:sz w:val="21"/>
              </w:rPr>
              <w:t xml:space="preserve">  </w:t>
            </w:r>
            <w:r>
              <w:rPr>
                <w:spacing w:val="-6"/>
                <w:w w:val="95"/>
                <w:sz w:val="21"/>
              </w:rPr>
              <w:t>学方法。在教学中应注意处理好相关知识的掌握与培养学生分析问题、解决问题的</w:t>
            </w:r>
            <w:r>
              <w:rPr>
                <w:spacing w:val="-6"/>
                <w:w w:val="95"/>
                <w:sz w:val="21"/>
              </w:rPr>
              <w:t xml:space="preserve">  </w:t>
            </w:r>
            <w:r>
              <w:rPr>
                <w:spacing w:val="-6"/>
                <w:sz w:val="21"/>
              </w:rPr>
              <w:t>能力的关系，教师讲授与学生自学的关系。</w:t>
            </w:r>
          </w:p>
          <w:p w:rsidR="00C31C8F" w:rsidRDefault="00656E91">
            <w:pPr>
              <w:pStyle w:val="TableParagraph"/>
              <w:spacing w:line="278" w:lineRule="auto"/>
              <w:ind w:left="117" w:right="77" w:firstLine="420"/>
              <w:jc w:val="both"/>
              <w:rPr>
                <w:sz w:val="21"/>
              </w:rPr>
            </w:pPr>
            <w:r>
              <w:rPr>
                <w:w w:val="95"/>
                <w:sz w:val="21"/>
              </w:rPr>
              <w:t>2.</w:t>
            </w:r>
            <w:r>
              <w:rPr>
                <w:spacing w:val="-2"/>
                <w:w w:val="95"/>
                <w:sz w:val="21"/>
              </w:rPr>
              <w:t>引导学生将学科知识与幼儿园的教育实际情况紧密联系，以提高学生的专业</w:t>
            </w:r>
            <w:r>
              <w:rPr>
                <w:spacing w:val="-2"/>
                <w:w w:val="95"/>
                <w:sz w:val="21"/>
              </w:rPr>
              <w:t xml:space="preserve">  </w:t>
            </w:r>
            <w:r>
              <w:rPr>
                <w:spacing w:val="-2"/>
                <w:sz w:val="21"/>
              </w:rPr>
              <w:t>素养，按照职业岗位的实际需求培养学生的从事幼儿教育的能力。</w:t>
            </w:r>
          </w:p>
          <w:p w:rsidR="00C31C8F" w:rsidRDefault="00656E91">
            <w:pPr>
              <w:pStyle w:val="TableParagraph"/>
              <w:spacing w:line="269" w:lineRule="exact"/>
              <w:ind w:left="537"/>
              <w:rPr>
                <w:sz w:val="21"/>
              </w:rPr>
            </w:pPr>
            <w:r>
              <w:rPr>
                <w:sz w:val="21"/>
              </w:rPr>
              <w:t>3.</w:t>
            </w:r>
            <w:r>
              <w:rPr>
                <w:sz w:val="21"/>
              </w:rPr>
              <w:t>结合实际进行教学，采用各种形式的课外实践活动，与其他相关课程共同协</w:t>
            </w:r>
          </w:p>
          <w:p w:rsidR="00C31C8F" w:rsidRDefault="00656E91">
            <w:pPr>
              <w:pStyle w:val="TableParagraph"/>
              <w:spacing w:before="42"/>
              <w:ind w:left="117"/>
              <w:rPr>
                <w:sz w:val="21"/>
              </w:rPr>
            </w:pPr>
            <w:r>
              <w:rPr>
                <w:sz w:val="21"/>
              </w:rPr>
              <w:t>作、相互配合，及时反映职业岗位的现状。</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ZT50223</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幼儿园组织与管理</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任选</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36</w:t>
            </w:r>
          </w:p>
        </w:tc>
      </w:tr>
      <w:tr w:rsidR="00C31C8F">
        <w:trPr>
          <w:trHeight w:val="451"/>
        </w:trPr>
        <w:tc>
          <w:tcPr>
            <w:tcW w:w="1376" w:type="dxa"/>
            <w:tcBorders>
              <w:top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16</w:t>
            </w:r>
          </w:p>
        </w:tc>
        <w:tc>
          <w:tcPr>
            <w:tcW w:w="1457" w:type="dxa"/>
            <w:tcBorders>
              <w:top w:val="single" w:sz="4" w:space="0" w:color="000000"/>
              <w:left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tcBorders>
            <w:shd w:val="clear" w:color="auto" w:fill="DEEBF6"/>
          </w:tcPr>
          <w:p w:rsidR="00C31C8F" w:rsidRDefault="00656E91">
            <w:pPr>
              <w:pStyle w:val="TableParagraph"/>
              <w:spacing w:before="92"/>
              <w:ind w:left="118"/>
              <w:rPr>
                <w:sz w:val="21"/>
              </w:rPr>
            </w:pPr>
            <w:r>
              <w:rPr>
                <w:sz w:val="21"/>
              </w:rPr>
              <w:t>20</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课程学分</w:t>
            </w:r>
          </w:p>
        </w:tc>
        <w:tc>
          <w:tcPr>
            <w:tcW w:w="3186"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w w:val="99"/>
                <w:sz w:val="21"/>
              </w:rPr>
              <w:t>1</w:t>
            </w:r>
          </w:p>
        </w:tc>
        <w:tc>
          <w:tcPr>
            <w:tcW w:w="1457" w:type="dxa"/>
            <w:tcBorders>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考核方式</w:t>
            </w:r>
          </w:p>
        </w:tc>
        <w:tc>
          <w:tcPr>
            <w:tcW w:w="3103" w:type="dxa"/>
            <w:tcBorders>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3120"/>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1"/>
              <w:rPr>
                <w:rFonts w:ascii="Times New Roman"/>
                <w:sz w:val="23"/>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jc w:val="both"/>
              <w:rPr>
                <w:sz w:val="21"/>
              </w:rPr>
            </w:pPr>
            <w:r>
              <w:rPr>
                <w:w w:val="95"/>
                <w:sz w:val="21"/>
              </w:rPr>
              <w:t>1.</w:t>
            </w:r>
            <w:r>
              <w:rPr>
                <w:spacing w:val="-3"/>
                <w:w w:val="95"/>
                <w:sz w:val="21"/>
              </w:rPr>
              <w:t>系统掌握幼儿园组织与管理方面的基本理论、知识和基本原则、方法；大致</w:t>
            </w:r>
            <w:r>
              <w:rPr>
                <w:spacing w:val="-3"/>
                <w:w w:val="95"/>
                <w:sz w:val="21"/>
              </w:rPr>
              <w:t xml:space="preserve">  </w:t>
            </w:r>
            <w:r>
              <w:rPr>
                <w:spacing w:val="-6"/>
                <w:w w:val="95"/>
                <w:sz w:val="21"/>
              </w:rPr>
              <w:t>了解我过幼教管理的方针、政策和法律、法规，比较全面地熟悉幼儿园各项管理的</w:t>
            </w:r>
            <w:r>
              <w:rPr>
                <w:spacing w:val="-6"/>
                <w:w w:val="95"/>
                <w:sz w:val="21"/>
              </w:rPr>
              <w:t xml:space="preserve">  </w:t>
            </w:r>
            <w:r>
              <w:rPr>
                <w:spacing w:val="-6"/>
                <w:sz w:val="21"/>
              </w:rPr>
              <w:t>特点、规律、运行的程序与环节。</w:t>
            </w:r>
          </w:p>
          <w:p w:rsidR="00C31C8F" w:rsidRDefault="00656E91">
            <w:pPr>
              <w:pStyle w:val="TableParagraph"/>
              <w:spacing w:line="278" w:lineRule="auto"/>
              <w:ind w:left="117" w:right="77" w:firstLine="420"/>
              <w:jc w:val="both"/>
              <w:rPr>
                <w:sz w:val="21"/>
              </w:rPr>
            </w:pPr>
            <w:r>
              <w:rPr>
                <w:w w:val="95"/>
                <w:sz w:val="21"/>
              </w:rPr>
              <w:t>2.</w:t>
            </w:r>
            <w:r>
              <w:rPr>
                <w:spacing w:val="-2"/>
                <w:w w:val="95"/>
                <w:sz w:val="21"/>
              </w:rPr>
              <w:t>能够初步地运用所学的管理知识分析园所管理存在的问题，并探讨有效的管</w:t>
            </w:r>
            <w:r>
              <w:rPr>
                <w:spacing w:val="-2"/>
                <w:w w:val="95"/>
                <w:sz w:val="21"/>
              </w:rPr>
              <w:t xml:space="preserve">  </w:t>
            </w:r>
            <w:r>
              <w:rPr>
                <w:spacing w:val="-6"/>
                <w:w w:val="95"/>
                <w:sz w:val="21"/>
              </w:rPr>
              <w:t>理对策，即具备初步的组织与管理园所</w:t>
            </w:r>
            <w:r>
              <w:rPr>
                <w:spacing w:val="-6"/>
                <w:w w:val="95"/>
                <w:sz w:val="21"/>
              </w:rPr>
              <w:t>(</w:t>
            </w:r>
            <w:r>
              <w:rPr>
                <w:spacing w:val="-6"/>
                <w:w w:val="95"/>
                <w:sz w:val="21"/>
              </w:rPr>
              <w:t>或幼儿班级</w:t>
            </w:r>
            <w:r>
              <w:rPr>
                <w:spacing w:val="-6"/>
                <w:w w:val="95"/>
                <w:sz w:val="21"/>
              </w:rPr>
              <w:t>)</w:t>
            </w:r>
            <w:r>
              <w:rPr>
                <w:spacing w:val="-6"/>
                <w:w w:val="95"/>
                <w:sz w:val="21"/>
              </w:rPr>
              <w:t>的技能与能力，包括执行班级</w:t>
            </w:r>
            <w:r>
              <w:rPr>
                <w:spacing w:val="-6"/>
                <w:w w:val="95"/>
                <w:sz w:val="21"/>
              </w:rPr>
              <w:t xml:space="preserve">  </w:t>
            </w:r>
            <w:r>
              <w:rPr>
                <w:spacing w:val="-9"/>
                <w:w w:val="95"/>
                <w:sz w:val="21"/>
              </w:rPr>
              <w:t>生活管理能力、实施班级保教工作能力、年段保教质量管理能力、保教前勤和后勤</w:t>
            </w:r>
            <w:r>
              <w:rPr>
                <w:spacing w:val="-9"/>
                <w:w w:val="95"/>
                <w:sz w:val="21"/>
              </w:rPr>
              <w:t xml:space="preserve">  </w:t>
            </w:r>
            <w:r>
              <w:rPr>
                <w:spacing w:val="-9"/>
                <w:sz w:val="21"/>
              </w:rPr>
              <w:t>质量管理能力、行政决策指挥等能力、行政监管和园所评价等能力。</w:t>
            </w:r>
          </w:p>
          <w:p w:rsidR="00C31C8F" w:rsidRDefault="00656E91">
            <w:pPr>
              <w:pStyle w:val="TableParagraph"/>
              <w:spacing w:line="278" w:lineRule="auto"/>
              <w:ind w:left="117" w:right="-29" w:firstLine="420"/>
              <w:rPr>
                <w:sz w:val="21"/>
              </w:rPr>
            </w:pPr>
            <w:r>
              <w:rPr>
                <w:w w:val="95"/>
                <w:sz w:val="21"/>
              </w:rPr>
              <w:t>3.</w:t>
            </w:r>
            <w:r>
              <w:rPr>
                <w:spacing w:val="-10"/>
                <w:w w:val="95"/>
                <w:sz w:val="21"/>
              </w:rPr>
              <w:t>激发学生热爱幼教事业，热心园所教育管理工作；培养学生事业心和责任感，</w:t>
            </w:r>
            <w:r>
              <w:rPr>
                <w:spacing w:val="-10"/>
                <w:w w:val="95"/>
                <w:sz w:val="21"/>
              </w:rPr>
              <w:t xml:space="preserve">  </w:t>
            </w:r>
            <w:r>
              <w:rPr>
                <w:spacing w:val="-12"/>
                <w:sz w:val="21"/>
              </w:rPr>
              <w:t>良好的道德修养和工作作风；使学生逐步形成健康的人格和高尚的品德，树立有效</w:t>
            </w:r>
          </w:p>
          <w:p w:rsidR="00C31C8F" w:rsidRDefault="00656E91">
            <w:pPr>
              <w:pStyle w:val="TableParagraph"/>
              <w:spacing w:line="269" w:lineRule="exact"/>
              <w:ind w:left="117"/>
              <w:rPr>
                <w:sz w:val="21"/>
              </w:rPr>
            </w:pPr>
            <w:r>
              <w:rPr>
                <w:sz w:val="21"/>
              </w:rPr>
              <w:t>管理、科学育人观念，同时提高对本课程学习的自觉性。</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29" w:firstLine="420"/>
              <w:rPr>
                <w:sz w:val="21"/>
              </w:rPr>
            </w:pPr>
            <w:r>
              <w:rPr>
                <w:spacing w:val="-11"/>
                <w:w w:val="95"/>
                <w:sz w:val="21"/>
              </w:rPr>
              <w:t>包括三大模块：幼儿园组织与管理方面的基本理论，其中包括管理的相关知识、</w:t>
            </w:r>
            <w:r>
              <w:rPr>
                <w:spacing w:val="-11"/>
                <w:w w:val="95"/>
                <w:sz w:val="21"/>
              </w:rPr>
              <w:t xml:space="preserve">  </w:t>
            </w:r>
            <w:r>
              <w:rPr>
                <w:spacing w:val="-11"/>
                <w:sz w:val="21"/>
              </w:rPr>
              <w:t>幼儿园管理的含义原则、方法；我国幼教管理，其中包括我国幼教管理的方针、政策和法律、法规；幼儿园组织与管理的内容，其中包括安全管理、保教工作管理、</w:t>
            </w:r>
            <w:r>
              <w:rPr>
                <w:spacing w:val="-7"/>
                <w:sz w:val="21"/>
              </w:rPr>
              <w:t>目标管理、总务管理、教师队伍管理等多项内容，以及各项管理的特点、规律、运</w:t>
            </w:r>
          </w:p>
          <w:p w:rsidR="00C31C8F" w:rsidRDefault="00656E91">
            <w:pPr>
              <w:pStyle w:val="TableParagraph"/>
              <w:spacing w:line="269" w:lineRule="exact"/>
              <w:ind w:left="117"/>
              <w:rPr>
                <w:sz w:val="21"/>
              </w:rPr>
            </w:pPr>
            <w:r>
              <w:rPr>
                <w:sz w:val="21"/>
              </w:rPr>
              <w:t>行的程序与环节。</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4"/>
                <w:w w:val="95"/>
                <w:sz w:val="21"/>
              </w:rPr>
              <w:t>以丰富多彩的探究活动充实教学过程，鼓励学生通过体验、实践、讨论、合</w:t>
            </w:r>
            <w:r>
              <w:rPr>
                <w:spacing w:val="-4"/>
                <w:w w:val="95"/>
                <w:sz w:val="21"/>
              </w:rPr>
              <w:t xml:space="preserve">  </w:t>
            </w:r>
            <w:r>
              <w:rPr>
                <w:spacing w:val="-4"/>
                <w:sz w:val="21"/>
              </w:rPr>
              <w:t>作、探究等方式，研究自己感兴趣的问题。</w:t>
            </w:r>
          </w:p>
          <w:p w:rsidR="00C31C8F" w:rsidRDefault="00656E91">
            <w:pPr>
              <w:pStyle w:val="TableParagraph"/>
              <w:spacing w:line="278" w:lineRule="auto"/>
              <w:ind w:left="117" w:right="-29" w:firstLine="420"/>
              <w:rPr>
                <w:sz w:val="21"/>
              </w:rPr>
            </w:pPr>
            <w:r>
              <w:rPr>
                <w:w w:val="95"/>
                <w:sz w:val="21"/>
              </w:rPr>
              <w:t>2.</w:t>
            </w:r>
            <w:r>
              <w:rPr>
                <w:spacing w:val="-8"/>
                <w:w w:val="95"/>
                <w:sz w:val="21"/>
              </w:rPr>
              <w:t>充分运用现代教育技术辅助教学，包括多媒体课件、各种音像资源，如投影、</w:t>
            </w:r>
            <w:r>
              <w:rPr>
                <w:spacing w:val="-8"/>
                <w:w w:val="95"/>
                <w:sz w:val="21"/>
              </w:rPr>
              <w:t xml:space="preserve">  </w:t>
            </w:r>
            <w:r>
              <w:rPr>
                <w:spacing w:val="-5"/>
                <w:sz w:val="21"/>
              </w:rPr>
              <w:t>录像、电视资料等以及网络资源，使教学更加直观、生动、形象、便于学生学习和理解。</w:t>
            </w:r>
          </w:p>
          <w:p w:rsidR="00C31C8F" w:rsidRDefault="00656E91">
            <w:pPr>
              <w:pStyle w:val="TableParagraph"/>
              <w:spacing w:line="269" w:lineRule="exact"/>
              <w:ind w:left="537"/>
              <w:rPr>
                <w:sz w:val="21"/>
              </w:rPr>
            </w:pPr>
            <w:r>
              <w:rPr>
                <w:sz w:val="21"/>
              </w:rPr>
              <w:t>3.</w:t>
            </w:r>
            <w:r>
              <w:rPr>
                <w:sz w:val="21"/>
              </w:rPr>
              <w:t>以教育见实习巩固理论学习，尽可能地给学生创造机会幼儿园观察和实践，</w:t>
            </w:r>
          </w:p>
          <w:p w:rsidR="00C31C8F" w:rsidRDefault="00656E91">
            <w:pPr>
              <w:pStyle w:val="TableParagraph"/>
              <w:spacing w:before="42"/>
              <w:ind w:left="117"/>
              <w:rPr>
                <w:sz w:val="21"/>
              </w:rPr>
            </w:pPr>
            <w:r>
              <w:rPr>
                <w:sz w:val="21"/>
              </w:rPr>
              <w:t>让学生更直观的了解幼儿园的组织与管理。</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ZT50224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幼儿教育心理学</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任选</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36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20</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16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3"/>
                <w:w w:val="95"/>
                <w:sz w:val="21"/>
              </w:rPr>
              <w:t>通过教育心理学的学习，使学生全面掌握学前儿童心理发展的主要理论，并</w:t>
            </w:r>
            <w:r>
              <w:rPr>
                <w:spacing w:val="-3"/>
                <w:w w:val="95"/>
                <w:sz w:val="21"/>
              </w:rPr>
              <w:t xml:space="preserve">  </w:t>
            </w:r>
            <w:r>
              <w:rPr>
                <w:spacing w:val="-3"/>
                <w:sz w:val="21"/>
              </w:rPr>
              <w:t>为理解当前主要的学前教育理念提供相关基础。</w:t>
            </w:r>
          </w:p>
          <w:p w:rsidR="00C31C8F" w:rsidRDefault="00656E91">
            <w:pPr>
              <w:pStyle w:val="TableParagraph"/>
              <w:spacing w:line="269" w:lineRule="exact"/>
              <w:ind w:left="537"/>
              <w:rPr>
                <w:sz w:val="21"/>
              </w:rPr>
            </w:pPr>
            <w:r>
              <w:rPr>
                <w:sz w:val="21"/>
              </w:rPr>
              <w:t>2.</w:t>
            </w:r>
            <w:r>
              <w:rPr>
                <w:sz w:val="21"/>
              </w:rPr>
              <w:t>初步掌握学前儿童的教育方法，并能学习运用所学理论设计相应的教学活</w:t>
            </w:r>
          </w:p>
          <w:p w:rsidR="00C31C8F" w:rsidRDefault="00656E91">
            <w:pPr>
              <w:pStyle w:val="TableParagraph"/>
              <w:spacing w:before="43"/>
              <w:ind w:left="117"/>
              <w:rPr>
                <w:sz w:val="21"/>
              </w:rPr>
            </w:pPr>
            <w:r>
              <w:rPr>
                <w:sz w:val="21"/>
              </w:rPr>
              <w:t>动，为今后的学习和工作打下良好的基础。</w:t>
            </w:r>
          </w:p>
        </w:tc>
      </w:tr>
      <w:tr w:rsidR="00C31C8F">
        <w:trPr>
          <w:trHeight w:val="2181"/>
        </w:trPr>
        <w:tc>
          <w:tcPr>
            <w:tcW w:w="1376" w:type="dxa"/>
            <w:tcBorders>
              <w:top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1"/>
              <w:ind w:left="537"/>
              <w:rPr>
                <w:sz w:val="21"/>
              </w:rPr>
            </w:pPr>
            <w:r>
              <w:rPr>
                <w:sz w:val="21"/>
              </w:rPr>
              <w:t>1.</w:t>
            </w:r>
            <w:r>
              <w:rPr>
                <w:sz w:val="21"/>
              </w:rPr>
              <w:t>幼儿教育心理学概述</w:t>
            </w:r>
          </w:p>
          <w:p w:rsidR="00C31C8F" w:rsidRDefault="00656E91">
            <w:pPr>
              <w:pStyle w:val="TableParagraph"/>
              <w:spacing w:before="43"/>
              <w:ind w:left="537"/>
              <w:rPr>
                <w:sz w:val="21"/>
              </w:rPr>
            </w:pPr>
            <w:r>
              <w:rPr>
                <w:sz w:val="21"/>
              </w:rPr>
              <w:t>2.</w:t>
            </w:r>
            <w:r>
              <w:rPr>
                <w:sz w:val="21"/>
              </w:rPr>
              <w:t>皮亚杰认知发展理论与教育</w:t>
            </w:r>
          </w:p>
          <w:p w:rsidR="00C31C8F" w:rsidRDefault="00656E91">
            <w:pPr>
              <w:pStyle w:val="TableParagraph"/>
              <w:spacing w:before="43"/>
              <w:ind w:left="537"/>
              <w:rPr>
                <w:sz w:val="21"/>
              </w:rPr>
            </w:pPr>
            <w:r>
              <w:rPr>
                <w:sz w:val="21"/>
              </w:rPr>
              <w:t>3.</w:t>
            </w:r>
            <w:r>
              <w:rPr>
                <w:sz w:val="21"/>
              </w:rPr>
              <w:t>幼儿社会性与自我发展</w:t>
            </w:r>
          </w:p>
          <w:p w:rsidR="00C31C8F" w:rsidRDefault="00656E91">
            <w:pPr>
              <w:pStyle w:val="TableParagraph"/>
              <w:spacing w:before="43"/>
              <w:ind w:left="537"/>
              <w:rPr>
                <w:sz w:val="21"/>
              </w:rPr>
            </w:pPr>
            <w:r>
              <w:rPr>
                <w:sz w:val="21"/>
              </w:rPr>
              <w:t>4.</w:t>
            </w:r>
            <w:r>
              <w:rPr>
                <w:sz w:val="21"/>
              </w:rPr>
              <w:t>幼儿学习的个体差异和群体差异</w:t>
            </w:r>
          </w:p>
          <w:p w:rsidR="00C31C8F" w:rsidRDefault="00656E91">
            <w:pPr>
              <w:pStyle w:val="TableParagraph"/>
              <w:spacing w:before="42"/>
              <w:ind w:left="537"/>
              <w:rPr>
                <w:sz w:val="21"/>
              </w:rPr>
            </w:pPr>
            <w:r>
              <w:rPr>
                <w:sz w:val="21"/>
              </w:rPr>
              <w:t>5.</w:t>
            </w:r>
            <w:r>
              <w:rPr>
                <w:sz w:val="21"/>
              </w:rPr>
              <w:t>行为主义学习理论</w:t>
            </w:r>
          </w:p>
          <w:p w:rsidR="00C31C8F" w:rsidRDefault="00656E91">
            <w:pPr>
              <w:pStyle w:val="TableParagraph"/>
              <w:spacing w:before="43"/>
              <w:ind w:left="537"/>
              <w:rPr>
                <w:sz w:val="21"/>
              </w:rPr>
            </w:pPr>
            <w:r>
              <w:rPr>
                <w:sz w:val="21"/>
              </w:rPr>
              <w:t>6.</w:t>
            </w:r>
            <w:r>
              <w:rPr>
                <w:sz w:val="21"/>
              </w:rPr>
              <w:t>认知学习理论</w:t>
            </w:r>
          </w:p>
          <w:p w:rsidR="00C31C8F" w:rsidRDefault="00656E91">
            <w:pPr>
              <w:pStyle w:val="TableParagraph"/>
              <w:spacing w:before="43" w:line="269" w:lineRule="exact"/>
              <w:ind w:left="537"/>
              <w:rPr>
                <w:sz w:val="21"/>
              </w:rPr>
            </w:pPr>
            <w:r>
              <w:rPr>
                <w:sz w:val="21"/>
              </w:rPr>
              <w:t>7.</w:t>
            </w:r>
            <w:r>
              <w:rPr>
                <w:sz w:val="21"/>
              </w:rPr>
              <w:t>幼儿概念、技能、策略</w:t>
            </w:r>
          </w:p>
        </w:tc>
      </w:tr>
    </w:tbl>
    <w:p w:rsidR="00C31C8F" w:rsidRDefault="00C31C8F">
      <w:pPr>
        <w:spacing w:line="269"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916"/>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537"/>
              <w:rPr>
                <w:sz w:val="21"/>
              </w:rPr>
            </w:pPr>
            <w:r>
              <w:rPr>
                <w:sz w:val="21"/>
              </w:rPr>
              <w:t>8.</w:t>
            </w:r>
            <w:r>
              <w:rPr>
                <w:sz w:val="21"/>
              </w:rPr>
              <w:t>幼儿问题解决和创造性学习</w:t>
            </w:r>
          </w:p>
          <w:p w:rsidR="00C31C8F" w:rsidRDefault="00656E91">
            <w:pPr>
              <w:pStyle w:val="TableParagraph"/>
              <w:spacing w:before="43"/>
              <w:ind w:left="537"/>
              <w:rPr>
                <w:sz w:val="21"/>
              </w:rPr>
            </w:pPr>
            <w:r>
              <w:rPr>
                <w:sz w:val="21"/>
              </w:rPr>
              <w:t>9.</w:t>
            </w:r>
            <w:r>
              <w:rPr>
                <w:sz w:val="21"/>
              </w:rPr>
              <w:t>幼儿的情商、品德与心理健康</w:t>
            </w:r>
          </w:p>
          <w:p w:rsidR="00C31C8F" w:rsidRDefault="00656E91">
            <w:pPr>
              <w:pStyle w:val="TableParagraph"/>
              <w:spacing w:before="43"/>
              <w:ind w:left="537"/>
              <w:rPr>
                <w:sz w:val="21"/>
              </w:rPr>
            </w:pPr>
            <w:r>
              <w:rPr>
                <w:sz w:val="21"/>
              </w:rPr>
              <w:t>10.</w:t>
            </w:r>
            <w:r>
              <w:rPr>
                <w:sz w:val="21"/>
              </w:rPr>
              <w:t>幼儿教师的心理健康与专业发展</w:t>
            </w:r>
          </w:p>
        </w:tc>
      </w:tr>
      <w:tr w:rsidR="00C31C8F">
        <w:trPr>
          <w:trHeight w:val="2495"/>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29" w:firstLine="420"/>
              <w:rPr>
                <w:sz w:val="21"/>
              </w:rPr>
            </w:pPr>
            <w:r>
              <w:rPr>
                <w:w w:val="95"/>
                <w:sz w:val="21"/>
              </w:rPr>
              <w:t>1.</w:t>
            </w:r>
            <w:r>
              <w:rPr>
                <w:spacing w:val="-8"/>
                <w:w w:val="95"/>
                <w:sz w:val="21"/>
              </w:rPr>
              <w:t>本课程采用线上线下混合式教学，主要教学方法有任务驱动法、案例分析法、</w:t>
            </w:r>
            <w:r>
              <w:rPr>
                <w:spacing w:val="-8"/>
                <w:w w:val="95"/>
                <w:sz w:val="21"/>
              </w:rPr>
              <w:t xml:space="preserve">  </w:t>
            </w:r>
            <w:r>
              <w:rPr>
                <w:spacing w:val="-6"/>
                <w:sz w:val="21"/>
              </w:rPr>
              <w:t>讲授法、讨论法等，主要学习方法有自主学习、小组合作学习、探究学习、角色扮演等。信息化教学的实施需要学校有便捷的网络教学平台及稳定的多媒体教学环</w:t>
            </w:r>
            <w:r>
              <w:rPr>
                <w:spacing w:val="-6"/>
                <w:sz w:val="21"/>
              </w:rPr>
              <w:t xml:space="preserve"> </w:t>
            </w:r>
            <w:r>
              <w:rPr>
                <w:spacing w:val="-6"/>
                <w:sz w:val="21"/>
              </w:rPr>
              <w:t>境，支持学生个人的个性化学习，自主学习与合作学习。</w:t>
            </w:r>
          </w:p>
          <w:p w:rsidR="00C31C8F" w:rsidRDefault="00656E91">
            <w:pPr>
              <w:pStyle w:val="TableParagraph"/>
              <w:spacing w:line="278" w:lineRule="auto"/>
              <w:ind w:left="117" w:right="77" w:firstLine="420"/>
              <w:jc w:val="both"/>
              <w:rPr>
                <w:sz w:val="21"/>
              </w:rPr>
            </w:pPr>
            <w:r>
              <w:rPr>
                <w:w w:val="95"/>
                <w:sz w:val="21"/>
              </w:rPr>
              <w:t>2.</w:t>
            </w:r>
            <w:r>
              <w:rPr>
                <w:spacing w:val="-4"/>
                <w:w w:val="95"/>
                <w:sz w:val="21"/>
              </w:rPr>
              <w:t>以丰富多彩的探究活动充实教学过程，鼓励学生通过体验、实践、讨论、合</w:t>
            </w:r>
            <w:r>
              <w:rPr>
                <w:spacing w:val="-4"/>
                <w:w w:val="95"/>
                <w:sz w:val="21"/>
              </w:rPr>
              <w:t xml:space="preserve">  </w:t>
            </w:r>
            <w:r>
              <w:rPr>
                <w:spacing w:val="-6"/>
                <w:w w:val="95"/>
                <w:sz w:val="21"/>
              </w:rPr>
              <w:t>作、探究等方式，研究自己感兴趣的问题；以丰富的教学案例和教学情境模拟巩固</w:t>
            </w:r>
            <w:r>
              <w:rPr>
                <w:spacing w:val="-6"/>
                <w:w w:val="95"/>
                <w:sz w:val="21"/>
              </w:rPr>
              <w:t xml:space="preserve">  </w:t>
            </w:r>
            <w:r>
              <w:rPr>
                <w:spacing w:val="-7"/>
                <w:w w:val="95"/>
                <w:sz w:val="21"/>
              </w:rPr>
              <w:t>理论学习，尽可能的给学生创造机会到幼儿园观察和实践，学生更直观的了解幼儿</w:t>
            </w:r>
          </w:p>
          <w:p w:rsidR="00C31C8F" w:rsidRDefault="00656E91">
            <w:pPr>
              <w:pStyle w:val="TableParagraph"/>
              <w:spacing w:line="269" w:lineRule="exact"/>
              <w:ind w:left="117"/>
              <w:rPr>
                <w:sz w:val="21"/>
              </w:rPr>
            </w:pPr>
            <w:r>
              <w:rPr>
                <w:sz w:val="21"/>
              </w:rPr>
              <w:t>的心理和发展特点。</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sz w:val="21"/>
              </w:rPr>
              <w:t>ZT50225</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学前教育资源的开发与利用</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任选</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26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16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sz w:val="21"/>
              </w:rPr>
              <w:t>1.5</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3"/>
              <w:rPr>
                <w:rFonts w:ascii="Times New Roman"/>
                <w:sz w:val="23"/>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2"/>
                <w:w w:val="95"/>
                <w:sz w:val="21"/>
              </w:rPr>
              <w:t>使学生熟悉在幼儿园的教育活动中常用的教育资源，学握开发和利用这些领</w:t>
            </w:r>
            <w:r>
              <w:rPr>
                <w:spacing w:val="-2"/>
                <w:w w:val="95"/>
                <w:sz w:val="21"/>
              </w:rPr>
              <w:t xml:space="preserve">  </w:t>
            </w:r>
            <w:r>
              <w:rPr>
                <w:spacing w:val="-5"/>
                <w:w w:val="95"/>
                <w:sz w:val="21"/>
              </w:rPr>
              <w:t>域中教育资源的途径、方法和技能，特别是具有在领域教学中注重资源的开发与使</w:t>
            </w:r>
            <w:r>
              <w:rPr>
                <w:spacing w:val="-5"/>
                <w:w w:val="95"/>
                <w:sz w:val="21"/>
              </w:rPr>
              <w:t xml:space="preserve">  </w:t>
            </w:r>
            <w:r>
              <w:rPr>
                <w:spacing w:val="-5"/>
                <w:sz w:val="21"/>
              </w:rPr>
              <w:t>用的强烈意识和理论基础。</w:t>
            </w:r>
          </w:p>
          <w:p w:rsidR="00C31C8F" w:rsidRDefault="00656E91">
            <w:pPr>
              <w:pStyle w:val="TableParagraph"/>
              <w:spacing w:line="278" w:lineRule="auto"/>
              <w:ind w:left="117" w:right="46" w:firstLine="420"/>
              <w:jc w:val="both"/>
              <w:rPr>
                <w:sz w:val="21"/>
              </w:rPr>
            </w:pPr>
            <w:r>
              <w:rPr>
                <w:w w:val="95"/>
                <w:sz w:val="21"/>
              </w:rPr>
              <w:t>2.</w:t>
            </w:r>
            <w:r>
              <w:rPr>
                <w:w w:val="95"/>
                <w:sz w:val="21"/>
              </w:rPr>
              <w:t>使学生了解在幼儿教育中开发和利用家庭教育资源、社会教育资源的途径，</w:t>
            </w:r>
            <w:r>
              <w:rPr>
                <w:w w:val="95"/>
                <w:sz w:val="21"/>
              </w:rPr>
              <w:t xml:space="preserve">  </w:t>
            </w:r>
            <w:r>
              <w:rPr>
                <w:sz w:val="21"/>
              </w:rPr>
              <w:t>知悉利儿园在开发和利用这些资源时常见的问题与解决策略。</w:t>
            </w:r>
          </w:p>
          <w:p w:rsidR="00C31C8F" w:rsidRDefault="00656E91">
            <w:pPr>
              <w:pStyle w:val="TableParagraph"/>
              <w:spacing w:line="269" w:lineRule="exact"/>
              <w:ind w:left="537"/>
              <w:rPr>
                <w:sz w:val="21"/>
              </w:rPr>
            </w:pPr>
            <w:r>
              <w:rPr>
                <w:sz w:val="21"/>
              </w:rPr>
              <w:t>3.</w:t>
            </w:r>
            <w:r>
              <w:rPr>
                <w:sz w:val="21"/>
              </w:rPr>
              <w:t>通过理论学习结合实战训练，使学生掌握幼儿教育中常用信息化教育资源的</w:t>
            </w:r>
          </w:p>
          <w:p w:rsidR="00C31C8F" w:rsidRDefault="00656E91">
            <w:pPr>
              <w:pStyle w:val="TableParagraph"/>
              <w:spacing w:before="43"/>
              <w:ind w:left="117"/>
              <w:rPr>
                <w:sz w:val="21"/>
              </w:rPr>
            </w:pPr>
            <w:r>
              <w:rPr>
                <w:sz w:val="21"/>
              </w:rPr>
              <w:t>处理技术，提升实践操作技能，提高信息化教有资源的开发与利用水平。</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教育资源的涵义、特征与分类</w:t>
            </w:r>
          </w:p>
          <w:p w:rsidR="00C31C8F" w:rsidRDefault="00656E91">
            <w:pPr>
              <w:pStyle w:val="TableParagraph"/>
              <w:spacing w:before="43"/>
              <w:ind w:left="537"/>
              <w:rPr>
                <w:sz w:val="21"/>
              </w:rPr>
            </w:pPr>
            <w:r>
              <w:rPr>
                <w:sz w:val="21"/>
              </w:rPr>
              <w:t>2.</w:t>
            </w:r>
            <w:r>
              <w:rPr>
                <w:sz w:val="21"/>
              </w:rPr>
              <w:t>幼儿园教学活动资源的开发与利用</w:t>
            </w:r>
          </w:p>
          <w:p w:rsidR="00C31C8F" w:rsidRDefault="00656E91">
            <w:pPr>
              <w:pStyle w:val="TableParagraph"/>
              <w:spacing w:before="43"/>
              <w:ind w:left="537"/>
              <w:rPr>
                <w:sz w:val="21"/>
              </w:rPr>
            </w:pPr>
            <w:r>
              <w:rPr>
                <w:sz w:val="21"/>
              </w:rPr>
              <w:t>3.</w:t>
            </w:r>
            <w:r>
              <w:rPr>
                <w:sz w:val="21"/>
              </w:rPr>
              <w:t>幼儿家庭教育资源的开发与利用</w:t>
            </w:r>
          </w:p>
          <w:p w:rsidR="00C31C8F" w:rsidRDefault="00656E91">
            <w:pPr>
              <w:pStyle w:val="TableParagraph"/>
              <w:spacing w:before="43"/>
              <w:ind w:left="537"/>
              <w:rPr>
                <w:sz w:val="21"/>
              </w:rPr>
            </w:pPr>
            <w:r>
              <w:rPr>
                <w:sz w:val="21"/>
              </w:rPr>
              <w:t>4.</w:t>
            </w:r>
            <w:r>
              <w:rPr>
                <w:sz w:val="21"/>
              </w:rPr>
              <w:t>幼儿园社会教育资源的开发与利用</w:t>
            </w:r>
          </w:p>
          <w:p w:rsidR="00C31C8F" w:rsidRDefault="00656E91">
            <w:pPr>
              <w:pStyle w:val="TableParagraph"/>
              <w:spacing w:before="43"/>
              <w:ind w:left="537"/>
              <w:rPr>
                <w:sz w:val="21"/>
              </w:rPr>
            </w:pPr>
            <w:r>
              <w:rPr>
                <w:sz w:val="21"/>
              </w:rPr>
              <w:t>5.</w:t>
            </w:r>
            <w:r>
              <w:rPr>
                <w:sz w:val="21"/>
              </w:rPr>
              <w:t>幼儿园信息化资源的开发与利用</w:t>
            </w:r>
          </w:p>
        </w:tc>
      </w:tr>
      <w:tr w:rsidR="00C31C8F">
        <w:trPr>
          <w:trHeight w:val="2183"/>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4"/>
                <w:w w:val="95"/>
                <w:sz w:val="21"/>
              </w:rPr>
              <w:t>以丰富多彩的探究活动充实教学过程，鼓励学生通过体验、实践、讨论、合</w:t>
            </w:r>
            <w:r>
              <w:rPr>
                <w:spacing w:val="-4"/>
                <w:w w:val="95"/>
                <w:sz w:val="21"/>
              </w:rPr>
              <w:t xml:space="preserve">  </w:t>
            </w:r>
            <w:r>
              <w:rPr>
                <w:spacing w:val="-4"/>
                <w:sz w:val="21"/>
              </w:rPr>
              <w:t>作、探究等方式，研究自己感兴趣的问题。</w:t>
            </w:r>
          </w:p>
          <w:p w:rsidR="00C31C8F" w:rsidRDefault="00656E91">
            <w:pPr>
              <w:pStyle w:val="TableParagraph"/>
              <w:spacing w:line="278" w:lineRule="auto"/>
              <w:ind w:left="117" w:right="-29" w:firstLine="420"/>
              <w:rPr>
                <w:sz w:val="21"/>
              </w:rPr>
            </w:pPr>
            <w:r>
              <w:rPr>
                <w:w w:val="95"/>
                <w:sz w:val="21"/>
              </w:rPr>
              <w:t>2.</w:t>
            </w:r>
            <w:r>
              <w:rPr>
                <w:spacing w:val="-8"/>
                <w:w w:val="95"/>
                <w:sz w:val="21"/>
              </w:rPr>
              <w:t>充分运用现代教育技术辅助教学，包括多媒体课件、各种音像资源，如投影、</w:t>
            </w:r>
            <w:r>
              <w:rPr>
                <w:spacing w:val="-8"/>
                <w:w w:val="95"/>
                <w:sz w:val="21"/>
              </w:rPr>
              <w:t xml:space="preserve">  </w:t>
            </w:r>
            <w:r>
              <w:rPr>
                <w:spacing w:val="-5"/>
                <w:sz w:val="21"/>
              </w:rPr>
              <w:t>录像、电视资料等以及网络资源，使教学更加直观、生动、形象、便于学生学习和理解。</w:t>
            </w:r>
          </w:p>
          <w:p w:rsidR="00C31C8F" w:rsidRDefault="00656E91">
            <w:pPr>
              <w:pStyle w:val="TableParagraph"/>
              <w:spacing w:line="269" w:lineRule="exact"/>
              <w:ind w:left="537"/>
              <w:rPr>
                <w:sz w:val="21"/>
              </w:rPr>
            </w:pPr>
            <w:r>
              <w:rPr>
                <w:sz w:val="21"/>
              </w:rPr>
              <w:t>3.</w:t>
            </w:r>
            <w:r>
              <w:rPr>
                <w:sz w:val="21"/>
              </w:rPr>
              <w:t>以教育见实习巩固理论学习，尽可能地给学生创造实践机会，搜寻身边的幼</w:t>
            </w:r>
          </w:p>
          <w:p w:rsidR="00C31C8F" w:rsidRDefault="00656E91">
            <w:pPr>
              <w:pStyle w:val="TableParagraph"/>
              <w:spacing w:before="42"/>
              <w:ind w:left="117"/>
              <w:rPr>
                <w:sz w:val="21"/>
              </w:rPr>
            </w:pPr>
            <w:r>
              <w:rPr>
                <w:sz w:val="21"/>
              </w:rPr>
              <w:t>儿园教育资源并能加以合理利用。</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ZT50226</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音乐感统</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26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16</w:t>
            </w:r>
          </w:p>
        </w:tc>
      </w:tr>
      <w:tr w:rsidR="00C31C8F">
        <w:trPr>
          <w:trHeight w:val="451"/>
        </w:trPr>
        <w:tc>
          <w:tcPr>
            <w:tcW w:w="1376" w:type="dxa"/>
            <w:tcBorders>
              <w:top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2</w:t>
            </w:r>
          </w:p>
        </w:tc>
        <w:tc>
          <w:tcPr>
            <w:tcW w:w="1457" w:type="dxa"/>
            <w:tcBorders>
              <w:top w:val="single" w:sz="4" w:space="0" w:color="000000"/>
              <w:left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tcBorders>
            <w:shd w:val="clear" w:color="auto" w:fill="FAE4D5"/>
          </w:tcPr>
          <w:p w:rsidR="00C31C8F" w:rsidRDefault="00656E91">
            <w:pPr>
              <w:pStyle w:val="TableParagraph"/>
              <w:spacing w:before="92"/>
              <w:ind w:left="118"/>
              <w:rPr>
                <w:sz w:val="21"/>
              </w:rPr>
            </w:pPr>
            <w:r>
              <w:rPr>
                <w:sz w:val="21"/>
              </w:rPr>
              <w:t>考查</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9122" w:type="dxa"/>
            <w:gridSpan w:val="4"/>
            <w:tcBorders>
              <w:bottom w:val="single" w:sz="4" w:space="0" w:color="000000"/>
            </w:tcBorders>
            <w:shd w:val="clear" w:color="auto" w:fill="FAE4D5"/>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16"/>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3"/>
                <w:w w:val="95"/>
                <w:sz w:val="21"/>
              </w:rPr>
              <w:t>掌握音乐感统原理，掌握感知觉统合的构成与儿童发展相关的理论知识，了</w:t>
            </w:r>
            <w:r>
              <w:rPr>
                <w:spacing w:val="-3"/>
                <w:w w:val="95"/>
                <w:sz w:val="21"/>
              </w:rPr>
              <w:t xml:space="preserve">  </w:t>
            </w:r>
            <w:r>
              <w:rPr>
                <w:spacing w:val="-3"/>
                <w:sz w:val="21"/>
              </w:rPr>
              <w:t>解儿童感知觉统合失调的表现，掌握儿童感知觉统合评估的方法；</w:t>
            </w:r>
          </w:p>
          <w:p w:rsidR="00C31C8F" w:rsidRDefault="00656E91">
            <w:pPr>
              <w:pStyle w:val="TableParagraph"/>
              <w:spacing w:line="269" w:lineRule="exact"/>
              <w:ind w:left="537"/>
              <w:rPr>
                <w:sz w:val="21"/>
              </w:rPr>
            </w:pPr>
            <w:r>
              <w:rPr>
                <w:sz w:val="21"/>
              </w:rPr>
              <w:t>2.</w:t>
            </w:r>
            <w:r>
              <w:rPr>
                <w:sz w:val="21"/>
              </w:rPr>
              <w:t>能根据音乐感统原理、教学目标设计感统游戏，并创作配套音乐；</w:t>
            </w:r>
          </w:p>
          <w:p w:rsidR="00C31C8F" w:rsidRDefault="00656E91">
            <w:pPr>
              <w:pStyle w:val="TableParagraph"/>
              <w:spacing w:before="2" w:line="310" w:lineRule="atLeast"/>
              <w:ind w:left="117" w:right="77" w:firstLine="420"/>
              <w:rPr>
                <w:sz w:val="21"/>
              </w:rPr>
            </w:pPr>
            <w:r>
              <w:rPr>
                <w:w w:val="95"/>
                <w:sz w:val="21"/>
              </w:rPr>
              <w:t>3.</w:t>
            </w:r>
            <w:r>
              <w:rPr>
                <w:spacing w:val="-2"/>
                <w:w w:val="95"/>
                <w:sz w:val="21"/>
              </w:rPr>
              <w:t>在实际教学中具有教育改革和创新的能力；自主学习新知识；具有团队合作</w:t>
            </w:r>
            <w:r>
              <w:rPr>
                <w:spacing w:val="-2"/>
                <w:w w:val="95"/>
                <w:sz w:val="21"/>
              </w:rPr>
              <w:t xml:space="preserve">  </w:t>
            </w:r>
            <w:r>
              <w:rPr>
                <w:spacing w:val="-2"/>
                <w:sz w:val="21"/>
              </w:rPr>
              <w:t>能力。</w:t>
            </w:r>
          </w:p>
        </w:tc>
      </w:tr>
      <w:tr w:rsidR="00C31C8F">
        <w:trPr>
          <w:trHeight w:val="1872"/>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29"/>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7"/>
              <w:rPr>
                <w:sz w:val="21"/>
              </w:rPr>
            </w:pPr>
            <w:r>
              <w:rPr>
                <w:sz w:val="21"/>
              </w:rPr>
              <w:t>本课程包括五大模块：</w:t>
            </w:r>
          </w:p>
          <w:p w:rsidR="00C31C8F" w:rsidRDefault="00656E91">
            <w:pPr>
              <w:pStyle w:val="TableParagraph"/>
              <w:spacing w:before="43"/>
              <w:ind w:left="537"/>
              <w:rPr>
                <w:sz w:val="21"/>
              </w:rPr>
            </w:pPr>
            <w:r>
              <w:rPr>
                <w:w w:val="95"/>
                <w:sz w:val="21"/>
              </w:rPr>
              <w:t>1.</w:t>
            </w:r>
            <w:r>
              <w:rPr>
                <w:w w:val="95"/>
                <w:sz w:val="21"/>
              </w:rPr>
              <w:t>感知觉统合与儿童发展；</w:t>
            </w:r>
          </w:p>
          <w:p w:rsidR="00C31C8F" w:rsidRDefault="00656E91">
            <w:pPr>
              <w:pStyle w:val="TableParagraph"/>
              <w:spacing w:before="43"/>
              <w:ind w:left="537"/>
              <w:rPr>
                <w:sz w:val="21"/>
              </w:rPr>
            </w:pPr>
            <w:r>
              <w:rPr>
                <w:w w:val="95"/>
                <w:sz w:val="21"/>
              </w:rPr>
              <w:t>2.</w:t>
            </w:r>
            <w:r>
              <w:rPr>
                <w:w w:val="95"/>
                <w:sz w:val="21"/>
              </w:rPr>
              <w:t>儿童感知觉统合的评估；</w:t>
            </w:r>
          </w:p>
          <w:p w:rsidR="00C31C8F" w:rsidRDefault="00656E91">
            <w:pPr>
              <w:pStyle w:val="TableParagraph"/>
              <w:spacing w:before="43"/>
              <w:ind w:left="537"/>
              <w:rPr>
                <w:sz w:val="21"/>
              </w:rPr>
            </w:pPr>
            <w:r>
              <w:rPr>
                <w:sz w:val="21"/>
              </w:rPr>
              <w:t>3.</w:t>
            </w:r>
            <w:r>
              <w:rPr>
                <w:sz w:val="21"/>
              </w:rPr>
              <w:t>儿童感知觉统合活动；</w:t>
            </w:r>
          </w:p>
          <w:p w:rsidR="00C31C8F" w:rsidRDefault="00656E91">
            <w:pPr>
              <w:pStyle w:val="TableParagraph"/>
              <w:spacing w:before="43"/>
              <w:ind w:left="537"/>
              <w:rPr>
                <w:sz w:val="21"/>
              </w:rPr>
            </w:pPr>
            <w:r>
              <w:rPr>
                <w:sz w:val="21"/>
              </w:rPr>
              <w:t>4.</w:t>
            </w:r>
            <w:r>
              <w:rPr>
                <w:sz w:val="21"/>
              </w:rPr>
              <w:t>音乐感统原理及其意义；</w:t>
            </w:r>
          </w:p>
          <w:p w:rsidR="00C31C8F" w:rsidRDefault="00656E91">
            <w:pPr>
              <w:pStyle w:val="TableParagraph"/>
              <w:spacing w:before="43"/>
              <w:ind w:left="537"/>
              <w:rPr>
                <w:sz w:val="21"/>
              </w:rPr>
            </w:pPr>
            <w:r>
              <w:rPr>
                <w:sz w:val="21"/>
              </w:rPr>
              <w:t>5.</w:t>
            </w:r>
            <w:r>
              <w:rPr>
                <w:sz w:val="21"/>
              </w:rPr>
              <w:t>音乐感统课程的设计。</w:t>
            </w:r>
          </w:p>
        </w:tc>
      </w:tr>
      <w:tr w:rsidR="00C31C8F">
        <w:trPr>
          <w:trHeight w:val="1871"/>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8"/>
              <w:rPr>
                <w:rFonts w:ascii="Times New Roman"/>
                <w:sz w:val="29"/>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line="278" w:lineRule="auto"/>
              <w:ind w:left="117" w:right="77" w:firstLine="420"/>
              <w:rPr>
                <w:sz w:val="21"/>
              </w:rPr>
            </w:pPr>
            <w:r>
              <w:rPr>
                <w:w w:val="95"/>
                <w:sz w:val="21"/>
              </w:rPr>
              <w:t>1.</w:t>
            </w:r>
            <w:r>
              <w:rPr>
                <w:spacing w:val="-3"/>
                <w:w w:val="95"/>
                <w:sz w:val="21"/>
              </w:rPr>
              <w:t>采用理论加实践的授课模式，实践为主，理论为辅，课内实践与校外实践相</w:t>
            </w:r>
            <w:r>
              <w:rPr>
                <w:spacing w:val="-3"/>
                <w:w w:val="95"/>
                <w:sz w:val="21"/>
              </w:rPr>
              <w:t xml:space="preserve">  </w:t>
            </w:r>
            <w:r>
              <w:rPr>
                <w:spacing w:val="-3"/>
                <w:sz w:val="21"/>
              </w:rPr>
              <w:t>结合；</w:t>
            </w:r>
          </w:p>
          <w:p w:rsidR="00C31C8F" w:rsidRDefault="00656E91">
            <w:pPr>
              <w:pStyle w:val="TableParagraph"/>
              <w:spacing w:line="278" w:lineRule="auto"/>
              <w:ind w:left="117" w:right="77" w:firstLine="420"/>
              <w:rPr>
                <w:sz w:val="21"/>
              </w:rPr>
            </w:pPr>
            <w:r>
              <w:rPr>
                <w:w w:val="95"/>
                <w:sz w:val="21"/>
              </w:rPr>
              <w:t>2.</w:t>
            </w:r>
            <w:r>
              <w:rPr>
                <w:spacing w:val="-3"/>
                <w:w w:val="95"/>
                <w:sz w:val="21"/>
              </w:rPr>
              <w:t>以模拟组织活动安排教学过程，鼓励学生以学习小组为单位，通过讨论、合</w:t>
            </w:r>
            <w:r>
              <w:rPr>
                <w:spacing w:val="-3"/>
                <w:w w:val="95"/>
                <w:sz w:val="21"/>
              </w:rPr>
              <w:t xml:space="preserve">  </w:t>
            </w:r>
            <w:r>
              <w:rPr>
                <w:spacing w:val="-3"/>
                <w:sz w:val="21"/>
              </w:rPr>
              <w:t>作、实践等方式，掌握音乐感统训练活动的设计与组织；</w:t>
            </w:r>
          </w:p>
          <w:p w:rsidR="00C31C8F" w:rsidRDefault="00656E91">
            <w:pPr>
              <w:pStyle w:val="TableParagraph"/>
              <w:spacing w:line="269" w:lineRule="exact"/>
              <w:ind w:left="537"/>
              <w:rPr>
                <w:sz w:val="21"/>
              </w:rPr>
            </w:pPr>
            <w:r>
              <w:rPr>
                <w:sz w:val="21"/>
              </w:rPr>
              <w:t>3.</w:t>
            </w:r>
            <w:r>
              <w:rPr>
                <w:sz w:val="21"/>
              </w:rPr>
              <w:t>以教育见习实习巩固理论学习，尽可能地给学生创造机会到早教机构观察和</w:t>
            </w:r>
          </w:p>
          <w:p w:rsidR="00C31C8F" w:rsidRDefault="00656E91">
            <w:pPr>
              <w:pStyle w:val="TableParagraph"/>
              <w:spacing w:before="42"/>
              <w:ind w:left="117"/>
              <w:rPr>
                <w:sz w:val="21"/>
              </w:rPr>
            </w:pPr>
            <w:r>
              <w:rPr>
                <w:sz w:val="21"/>
              </w:rPr>
              <w:t>实践，让学生更直观的了解</w:t>
            </w:r>
            <w:r>
              <w:rPr>
                <w:sz w:val="21"/>
              </w:rPr>
              <w:t xml:space="preserve"> 0-6 </w:t>
            </w:r>
            <w:r>
              <w:rPr>
                <w:sz w:val="21"/>
              </w:rPr>
              <w:t>岁音乐感统活动组织形式。</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117"/>
              <w:rPr>
                <w:sz w:val="21"/>
              </w:rPr>
            </w:pPr>
            <w:r>
              <w:rPr>
                <w:sz w:val="21"/>
              </w:rPr>
              <w:t>ZT50227</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1"/>
              <w:ind w:left="118"/>
              <w:rPr>
                <w:sz w:val="21"/>
              </w:rPr>
            </w:pPr>
            <w:r>
              <w:rPr>
                <w:sz w:val="21"/>
              </w:rPr>
              <w:t>蒙台梭利教育方法与实践</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7"/>
              <w:rPr>
                <w:sz w:val="21"/>
              </w:rPr>
            </w:pPr>
            <w:r>
              <w:rPr>
                <w:sz w:val="21"/>
              </w:rPr>
              <w:t>任选</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2"/>
              <w:ind w:left="118"/>
              <w:rPr>
                <w:sz w:val="21"/>
              </w:rPr>
            </w:pPr>
            <w:r>
              <w:rPr>
                <w:sz w:val="21"/>
              </w:rPr>
              <w:t>26</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117"/>
              <w:rPr>
                <w:sz w:val="21"/>
              </w:rPr>
            </w:pPr>
            <w:r>
              <w:rPr>
                <w:sz w:val="21"/>
              </w:rPr>
              <w:t>10</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1"/>
              <w:ind w:left="118"/>
              <w:rPr>
                <w:sz w:val="21"/>
              </w:rPr>
            </w:pPr>
            <w:r>
              <w:rPr>
                <w:sz w:val="21"/>
              </w:rPr>
              <w:t>16</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117"/>
              <w:rPr>
                <w:sz w:val="21"/>
              </w:rPr>
            </w:pPr>
            <w:r>
              <w:rPr>
                <w:sz w:val="21"/>
              </w:rPr>
              <w:t>1.5</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1"/>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DCE6F1"/>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16"/>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7"/>
              <w:rPr>
                <w:sz w:val="21"/>
              </w:rPr>
            </w:pPr>
            <w:r>
              <w:rPr>
                <w:sz w:val="21"/>
              </w:rPr>
              <w:t>1.</w:t>
            </w:r>
            <w:r>
              <w:rPr>
                <w:sz w:val="21"/>
              </w:rPr>
              <w:t>理解蒙台梭利的课程体系、基本理论、基本概念。</w:t>
            </w:r>
          </w:p>
          <w:p w:rsidR="00C31C8F" w:rsidRDefault="00656E91">
            <w:pPr>
              <w:pStyle w:val="TableParagraph"/>
              <w:spacing w:before="43"/>
              <w:ind w:left="537"/>
              <w:rPr>
                <w:sz w:val="21"/>
              </w:rPr>
            </w:pPr>
            <w:r>
              <w:rPr>
                <w:sz w:val="21"/>
              </w:rPr>
              <w:t>2.</w:t>
            </w:r>
            <w:r>
              <w:rPr>
                <w:sz w:val="21"/>
              </w:rPr>
              <w:t>熟悉蒙台梭利五大领域教学法的教具名称与作用及操作方法。</w:t>
            </w:r>
          </w:p>
          <w:p w:rsidR="00C31C8F" w:rsidRDefault="00656E91">
            <w:pPr>
              <w:pStyle w:val="TableParagraph"/>
              <w:spacing w:before="43" w:line="278" w:lineRule="auto"/>
              <w:ind w:left="117" w:right="77" w:firstLine="420"/>
              <w:rPr>
                <w:sz w:val="21"/>
              </w:rPr>
            </w:pPr>
            <w:r>
              <w:rPr>
                <w:w w:val="95"/>
                <w:sz w:val="21"/>
              </w:rPr>
              <w:t>3.</w:t>
            </w:r>
            <w:r>
              <w:rPr>
                <w:spacing w:val="-3"/>
                <w:w w:val="95"/>
                <w:sz w:val="21"/>
              </w:rPr>
              <w:t>能根据实际需要制作、拓展蒙台梭利教具并应用蒙台梭利教育法的理念从事</w:t>
            </w:r>
            <w:r>
              <w:rPr>
                <w:spacing w:val="-3"/>
                <w:w w:val="95"/>
                <w:sz w:val="21"/>
              </w:rPr>
              <w:t xml:space="preserve">  </w:t>
            </w:r>
            <w:r>
              <w:rPr>
                <w:spacing w:val="-3"/>
                <w:sz w:val="21"/>
              </w:rPr>
              <w:t>婴幼儿教育。</w:t>
            </w:r>
          </w:p>
          <w:p w:rsidR="00C31C8F" w:rsidRDefault="00656E91">
            <w:pPr>
              <w:pStyle w:val="TableParagraph"/>
              <w:spacing w:line="269" w:lineRule="exact"/>
              <w:ind w:left="537"/>
              <w:rPr>
                <w:sz w:val="21"/>
              </w:rPr>
            </w:pPr>
            <w:r>
              <w:rPr>
                <w:sz w:val="21"/>
              </w:rPr>
              <w:t>4.</w:t>
            </w:r>
            <w:r>
              <w:rPr>
                <w:sz w:val="21"/>
              </w:rPr>
              <w:t>树立热爱婴幼儿、尊重婴幼儿、热爱儿童教育的职业理想。</w:t>
            </w:r>
          </w:p>
        </w:tc>
      </w:tr>
      <w:tr w:rsidR="00C31C8F">
        <w:trPr>
          <w:trHeight w:val="2183"/>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3"/>
              <w:rPr>
                <w:rFonts w:ascii="Times New Roman"/>
                <w:sz w:val="23"/>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7"/>
              <w:rPr>
                <w:sz w:val="21"/>
              </w:rPr>
            </w:pPr>
            <w:r>
              <w:rPr>
                <w:w w:val="95"/>
                <w:sz w:val="21"/>
              </w:rPr>
              <w:t>1.</w:t>
            </w:r>
            <w:r>
              <w:rPr>
                <w:w w:val="95"/>
                <w:sz w:val="21"/>
              </w:rPr>
              <w:t>蒙台梭利基本教育理论</w:t>
            </w:r>
          </w:p>
          <w:p w:rsidR="00C31C8F" w:rsidRDefault="00656E91">
            <w:pPr>
              <w:pStyle w:val="TableParagraph"/>
              <w:spacing w:before="42"/>
              <w:ind w:left="537"/>
              <w:rPr>
                <w:sz w:val="21"/>
              </w:rPr>
            </w:pPr>
            <w:r>
              <w:rPr>
                <w:w w:val="95"/>
                <w:sz w:val="21"/>
              </w:rPr>
              <w:t>2.</w:t>
            </w:r>
            <w:r>
              <w:rPr>
                <w:w w:val="95"/>
                <w:sz w:val="21"/>
              </w:rPr>
              <w:t>蒙台梭利日常生活教育</w:t>
            </w:r>
          </w:p>
          <w:p w:rsidR="00C31C8F" w:rsidRDefault="00656E91">
            <w:pPr>
              <w:pStyle w:val="TableParagraph"/>
              <w:spacing w:before="43"/>
              <w:ind w:left="537"/>
              <w:rPr>
                <w:sz w:val="21"/>
              </w:rPr>
            </w:pPr>
            <w:r>
              <w:rPr>
                <w:w w:val="95"/>
                <w:sz w:val="21"/>
              </w:rPr>
              <w:t>3.</w:t>
            </w:r>
            <w:r>
              <w:rPr>
                <w:w w:val="95"/>
                <w:sz w:val="21"/>
              </w:rPr>
              <w:t>蒙台梭利感观教育</w:t>
            </w:r>
          </w:p>
          <w:p w:rsidR="00C31C8F" w:rsidRDefault="00656E91">
            <w:pPr>
              <w:pStyle w:val="TableParagraph"/>
              <w:spacing w:before="43"/>
              <w:ind w:left="537"/>
              <w:rPr>
                <w:sz w:val="21"/>
              </w:rPr>
            </w:pPr>
            <w:r>
              <w:rPr>
                <w:w w:val="95"/>
                <w:sz w:val="21"/>
              </w:rPr>
              <w:t>4.</w:t>
            </w:r>
            <w:r>
              <w:rPr>
                <w:w w:val="95"/>
                <w:sz w:val="21"/>
              </w:rPr>
              <w:t>蒙台梭利数学教育</w:t>
            </w:r>
          </w:p>
          <w:p w:rsidR="00C31C8F" w:rsidRDefault="00656E91">
            <w:pPr>
              <w:pStyle w:val="TableParagraph"/>
              <w:spacing w:before="43"/>
              <w:ind w:left="537"/>
              <w:rPr>
                <w:sz w:val="21"/>
              </w:rPr>
            </w:pPr>
            <w:r>
              <w:rPr>
                <w:w w:val="95"/>
                <w:sz w:val="21"/>
              </w:rPr>
              <w:t>5.</w:t>
            </w:r>
            <w:r>
              <w:rPr>
                <w:w w:val="95"/>
                <w:sz w:val="21"/>
              </w:rPr>
              <w:t>蒙台梭利语言教育</w:t>
            </w:r>
          </w:p>
          <w:p w:rsidR="00C31C8F" w:rsidRDefault="00656E91">
            <w:pPr>
              <w:pStyle w:val="TableParagraph"/>
              <w:spacing w:before="43"/>
              <w:ind w:left="537"/>
              <w:rPr>
                <w:sz w:val="21"/>
              </w:rPr>
            </w:pPr>
            <w:r>
              <w:rPr>
                <w:w w:val="95"/>
                <w:sz w:val="21"/>
              </w:rPr>
              <w:t>6.</w:t>
            </w:r>
            <w:r>
              <w:rPr>
                <w:w w:val="95"/>
                <w:sz w:val="21"/>
              </w:rPr>
              <w:t>蒙台梭利科学文化教育</w:t>
            </w:r>
          </w:p>
          <w:p w:rsidR="00C31C8F" w:rsidRDefault="00656E91">
            <w:pPr>
              <w:pStyle w:val="TableParagraph"/>
              <w:spacing w:before="43"/>
              <w:ind w:left="537"/>
              <w:rPr>
                <w:sz w:val="21"/>
              </w:rPr>
            </w:pPr>
            <w:r>
              <w:rPr>
                <w:w w:val="95"/>
                <w:sz w:val="21"/>
              </w:rPr>
              <w:t>7.</w:t>
            </w:r>
            <w:r>
              <w:rPr>
                <w:w w:val="95"/>
                <w:sz w:val="21"/>
              </w:rPr>
              <w:t>蒙台梭利教育的中国化</w:t>
            </w:r>
          </w:p>
        </w:tc>
      </w:tr>
      <w:tr w:rsidR="00C31C8F">
        <w:trPr>
          <w:trHeight w:val="1899"/>
        </w:trPr>
        <w:tc>
          <w:tcPr>
            <w:tcW w:w="1376" w:type="dxa"/>
            <w:tcBorders>
              <w:top w:val="single" w:sz="4" w:space="0" w:color="000000"/>
              <w:right w:val="single" w:sz="4" w:space="0" w:color="000000"/>
            </w:tcBorders>
            <w:shd w:val="clear" w:color="auto" w:fill="DCE6F1"/>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spacing w:before="1"/>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1"/>
              <w:ind w:left="537"/>
              <w:rPr>
                <w:sz w:val="21"/>
              </w:rPr>
            </w:pPr>
            <w:r>
              <w:rPr>
                <w:sz w:val="21"/>
              </w:rPr>
              <w:t>1.</w:t>
            </w:r>
            <w:r>
              <w:rPr>
                <w:sz w:val="21"/>
              </w:rPr>
              <w:t>清点并布置好蒙台梭利教育实训室，熟悉各类教具的名称与功能。</w:t>
            </w:r>
          </w:p>
          <w:p w:rsidR="00C31C8F" w:rsidRDefault="00656E91">
            <w:pPr>
              <w:pStyle w:val="TableParagraph"/>
              <w:spacing w:before="43" w:line="278" w:lineRule="auto"/>
              <w:ind w:left="117" w:right="-29" w:firstLine="420"/>
              <w:rPr>
                <w:sz w:val="21"/>
              </w:rPr>
            </w:pPr>
            <w:r>
              <w:rPr>
                <w:w w:val="95"/>
                <w:sz w:val="21"/>
              </w:rPr>
              <w:t>2.</w:t>
            </w:r>
            <w:r>
              <w:rPr>
                <w:spacing w:val="-8"/>
                <w:w w:val="95"/>
                <w:sz w:val="21"/>
              </w:rPr>
              <w:t>充分运用现代教育技术辅助教学，包括多媒体课件、各种音像资源，如投影、</w:t>
            </w:r>
            <w:r>
              <w:rPr>
                <w:spacing w:val="-8"/>
                <w:w w:val="95"/>
                <w:sz w:val="21"/>
              </w:rPr>
              <w:t xml:space="preserve">  </w:t>
            </w:r>
            <w:r>
              <w:rPr>
                <w:spacing w:val="-5"/>
                <w:sz w:val="21"/>
              </w:rPr>
              <w:t>录像、电视资料等以及网络资源，使教学更加直观、生动、形象、便于学生学习和理解。</w:t>
            </w:r>
          </w:p>
          <w:p w:rsidR="00C31C8F" w:rsidRDefault="00656E91">
            <w:pPr>
              <w:pStyle w:val="TableParagraph"/>
              <w:spacing w:line="269" w:lineRule="exact"/>
              <w:ind w:left="537"/>
              <w:rPr>
                <w:sz w:val="21"/>
              </w:rPr>
            </w:pPr>
            <w:r>
              <w:rPr>
                <w:sz w:val="21"/>
              </w:rPr>
              <w:t>3.</w:t>
            </w:r>
            <w:r>
              <w:rPr>
                <w:sz w:val="21"/>
              </w:rPr>
              <w:t>注重实际操作的重要价值，以学习小组为单位进行模拟实操，将学习项目一</w:t>
            </w:r>
          </w:p>
          <w:p w:rsidR="00C31C8F" w:rsidRDefault="00656E91">
            <w:pPr>
              <w:pStyle w:val="TableParagraph"/>
              <w:spacing w:before="43"/>
              <w:ind w:left="117"/>
              <w:rPr>
                <w:sz w:val="21"/>
              </w:rPr>
            </w:pPr>
            <w:r>
              <w:rPr>
                <w:sz w:val="21"/>
              </w:rPr>
              <w:t>一落到实处。</w:t>
            </w:r>
          </w:p>
        </w:tc>
      </w:tr>
    </w:tbl>
    <w:p w:rsidR="00C31C8F" w:rsidRDefault="00C31C8F">
      <w:pPr>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7746"/>
      </w:tblGrid>
      <w:tr w:rsidR="00C31C8F">
        <w:trPr>
          <w:trHeight w:val="604"/>
        </w:trPr>
        <w:tc>
          <w:tcPr>
            <w:tcW w:w="1376" w:type="dxa"/>
            <w:tcBorders>
              <w:right w:val="single" w:sz="4" w:space="0" w:color="000000"/>
            </w:tcBorders>
            <w:shd w:val="clear" w:color="auto" w:fill="DCE6F1"/>
          </w:tcPr>
          <w:p w:rsidR="00C31C8F" w:rsidRDefault="00C31C8F">
            <w:pPr>
              <w:pStyle w:val="TableParagraph"/>
              <w:rPr>
                <w:rFonts w:ascii="Times New Roman"/>
                <w:sz w:val="20"/>
              </w:rPr>
            </w:pPr>
          </w:p>
        </w:tc>
        <w:tc>
          <w:tcPr>
            <w:tcW w:w="7746" w:type="dxa"/>
            <w:tcBorders>
              <w:left w:val="single" w:sz="4" w:space="0" w:color="000000"/>
            </w:tcBorders>
          </w:tcPr>
          <w:p w:rsidR="00C31C8F" w:rsidRDefault="00656E91">
            <w:pPr>
              <w:pStyle w:val="TableParagraph"/>
              <w:spacing w:before="2"/>
              <w:ind w:left="537"/>
              <w:rPr>
                <w:sz w:val="21"/>
              </w:rPr>
            </w:pPr>
            <w:r>
              <w:rPr>
                <w:sz w:val="21"/>
              </w:rPr>
              <w:t>4.</w:t>
            </w:r>
            <w:r>
              <w:rPr>
                <w:sz w:val="21"/>
              </w:rPr>
              <w:t>丰富教学形式，将理论讲解、案例分析探讨、任务驱动、多媒体观摩、幼儿</w:t>
            </w:r>
          </w:p>
          <w:p w:rsidR="00C31C8F" w:rsidRDefault="00656E91">
            <w:pPr>
              <w:pStyle w:val="TableParagraph"/>
              <w:spacing w:before="43"/>
              <w:ind w:left="117"/>
              <w:rPr>
                <w:sz w:val="21"/>
              </w:rPr>
            </w:pPr>
            <w:r>
              <w:rPr>
                <w:sz w:val="21"/>
              </w:rPr>
              <w:t>园见习等形式相结合，充分调动学生的学习积极性。</w:t>
            </w:r>
          </w:p>
        </w:tc>
      </w:tr>
    </w:tbl>
    <w:p w:rsidR="00C31C8F" w:rsidRDefault="00C31C8F">
      <w:pPr>
        <w:pStyle w:val="a3"/>
        <w:rPr>
          <w:rFonts w:ascii="Times New Roman"/>
          <w:sz w:val="20"/>
        </w:rPr>
      </w:pPr>
    </w:p>
    <w:p w:rsidR="00C31C8F" w:rsidRDefault="00C31C8F">
      <w:pPr>
        <w:pStyle w:val="a3"/>
        <w:spacing w:before="4"/>
        <w:rPr>
          <w:rFonts w:ascii="Times New Roman"/>
          <w:sz w:val="23"/>
        </w:rPr>
      </w:pPr>
    </w:p>
    <w:p w:rsidR="00C31C8F" w:rsidRDefault="00656E91">
      <w:pPr>
        <w:pStyle w:val="2"/>
        <w:spacing w:before="70"/>
        <w:ind w:left="1161"/>
      </w:pPr>
      <w:r>
        <w:t>7.</w:t>
      </w:r>
      <w:r>
        <w:t>实践教学课</w:t>
      </w:r>
    </w:p>
    <w:p w:rsidR="00C31C8F" w:rsidRDefault="00C31C8F">
      <w:pPr>
        <w:pStyle w:val="a3"/>
        <w:spacing w:before="7"/>
        <w:rPr>
          <w:b/>
          <w:sz w:val="15"/>
        </w:rPr>
      </w:pPr>
    </w:p>
    <w:p w:rsidR="00C31C8F" w:rsidRDefault="00C31C8F">
      <w:pPr>
        <w:pStyle w:val="a3"/>
        <w:spacing w:line="417" w:lineRule="auto"/>
        <w:ind w:left="741" w:right="454" w:firstLine="420"/>
      </w:pPr>
      <w:r>
        <w:pict>
          <v:shape id="_x0000_s1029" type="#_x0000_t202" style="position:absolute;left:0;text-align:left;margin-left:78.9pt;margin-top:41.8pt;width:458.3pt;height:561.6pt;z-index:251658240;mso-position-horizontal-relative:page;mso-width-relative:page;mso-height-relative:page" filled="f" stroked="f">
            <v:textbox inset="0,0,0,0">
              <w:txbxContent>
                <w:tbl>
                  <w:tblPr>
                    <w:tblW w:w="9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DCE6F1"/>
                      </w:tcPr>
                      <w:p w:rsidR="00C31C8F" w:rsidRDefault="00656E91">
                        <w:pPr>
                          <w:pStyle w:val="TableParagraph"/>
                          <w:spacing w:before="91"/>
                          <w:ind w:left="245" w:right="226"/>
                          <w:jc w:val="center"/>
                          <w:rPr>
                            <w:b/>
                            <w:sz w:val="21"/>
                          </w:rPr>
                        </w:pPr>
                        <w:r>
                          <w:rPr>
                            <w:b/>
                            <w:sz w:val="21"/>
                          </w:rPr>
                          <w:t>课程代码</w:t>
                        </w:r>
                      </w:p>
                    </w:tc>
                    <w:tc>
                      <w:tcPr>
                        <w:tcW w:w="3186" w:type="dxa"/>
                        <w:tcBorders>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117"/>
                          <w:rPr>
                            <w:sz w:val="21"/>
                          </w:rPr>
                        </w:pPr>
                        <w:r>
                          <w:rPr>
                            <w:sz w:val="21"/>
                          </w:rPr>
                          <w:t>SJ00001</w:t>
                        </w:r>
                      </w:p>
                    </w:tc>
                    <w:tc>
                      <w:tcPr>
                        <w:tcW w:w="1457" w:type="dxa"/>
                        <w:tcBorders>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96" w:right="266"/>
                          <w:jc w:val="center"/>
                          <w:rPr>
                            <w:b/>
                            <w:sz w:val="21"/>
                          </w:rPr>
                        </w:pPr>
                        <w:r>
                          <w:rPr>
                            <w:b/>
                            <w:sz w:val="21"/>
                          </w:rPr>
                          <w:t>课程名称</w:t>
                        </w:r>
                      </w:p>
                    </w:tc>
                    <w:tc>
                      <w:tcPr>
                        <w:tcW w:w="3103" w:type="dxa"/>
                        <w:tcBorders>
                          <w:left w:val="single" w:sz="4" w:space="0" w:color="000000"/>
                          <w:bottom w:val="single" w:sz="4" w:space="0" w:color="000000"/>
                        </w:tcBorders>
                        <w:shd w:val="clear" w:color="auto" w:fill="DCE6F1"/>
                      </w:tcPr>
                      <w:p w:rsidR="00C31C8F" w:rsidRDefault="00656E91">
                        <w:pPr>
                          <w:pStyle w:val="TableParagraph"/>
                          <w:spacing w:before="91"/>
                          <w:ind w:left="118"/>
                          <w:rPr>
                            <w:sz w:val="21"/>
                          </w:rPr>
                        </w:pPr>
                        <w:r>
                          <w:rPr>
                            <w:sz w:val="21"/>
                          </w:rPr>
                          <w:t>教育见习</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3"/>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3"/>
                          <w:ind w:left="118"/>
                          <w:rPr>
                            <w:sz w:val="21"/>
                          </w:rPr>
                        </w:pPr>
                        <w:r>
                          <w:rPr>
                            <w:sz w:val="21"/>
                          </w:rPr>
                          <w:t>25</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117"/>
                          <w:rPr>
                            <w:sz w:val="21"/>
                          </w:rPr>
                        </w:pPr>
                        <w:r>
                          <w:rPr>
                            <w:w w:val="99"/>
                            <w:sz w:val="21"/>
                          </w:rPr>
                          <w:t>0</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2"/>
                          <w:ind w:left="118"/>
                          <w:rPr>
                            <w:sz w:val="21"/>
                          </w:rPr>
                        </w:pPr>
                        <w:r>
                          <w:rPr>
                            <w:sz w:val="21"/>
                          </w:rPr>
                          <w:t>25</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DCE6F1"/>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CE6F1"/>
                      </w:tcPr>
                      <w:p w:rsidR="00C31C8F" w:rsidRDefault="00656E91">
                        <w:pPr>
                          <w:pStyle w:val="TableParagraph"/>
                          <w:spacing w:before="91"/>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CE6F1"/>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59"/>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sz w:val="20"/>
                          </w:rPr>
                        </w:pPr>
                      </w:p>
                      <w:p w:rsidR="00C31C8F" w:rsidRDefault="00C31C8F">
                        <w:pPr>
                          <w:pStyle w:val="TableParagraph"/>
                          <w:rPr>
                            <w:sz w:val="20"/>
                          </w:rPr>
                        </w:pPr>
                      </w:p>
                      <w:p w:rsidR="00C31C8F" w:rsidRDefault="00656E91">
                        <w:pPr>
                          <w:pStyle w:val="TableParagraph"/>
                          <w:spacing w:before="131"/>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2"/>
                            <w:w w:val="95"/>
                            <w:sz w:val="21"/>
                          </w:rPr>
                          <w:t>初步了解幼儿园教学过渡环节常用的组织方法及程序；熟悉和掌握幼儿园教</w:t>
                        </w:r>
                        <w:r>
                          <w:rPr>
                            <w:spacing w:val="-2"/>
                            <w:w w:val="95"/>
                            <w:sz w:val="21"/>
                          </w:rPr>
                          <w:t xml:space="preserve">  </w:t>
                        </w:r>
                        <w:r>
                          <w:rPr>
                            <w:spacing w:val="-2"/>
                            <w:sz w:val="21"/>
                          </w:rPr>
                          <w:t>学过渡环节常用的组织方法、程序及注意事项。</w:t>
                        </w:r>
                      </w:p>
                      <w:p w:rsidR="00C31C8F" w:rsidRDefault="00656E91">
                        <w:pPr>
                          <w:pStyle w:val="TableParagraph"/>
                          <w:spacing w:line="278" w:lineRule="auto"/>
                          <w:ind w:left="117" w:right="77" w:firstLine="420"/>
                          <w:rPr>
                            <w:sz w:val="21"/>
                          </w:rPr>
                        </w:pPr>
                        <w:r>
                          <w:rPr>
                            <w:w w:val="95"/>
                            <w:sz w:val="21"/>
                          </w:rPr>
                          <w:t>2.</w:t>
                        </w:r>
                        <w:r>
                          <w:rPr>
                            <w:spacing w:val="-3"/>
                            <w:w w:val="95"/>
                            <w:sz w:val="21"/>
                          </w:rPr>
                          <w:t>在力所能及的情况下，能够参与到所在班级教学过渡环节的组织过程中，积</w:t>
                        </w:r>
                        <w:r>
                          <w:rPr>
                            <w:spacing w:val="-3"/>
                            <w:w w:val="95"/>
                            <w:sz w:val="21"/>
                          </w:rPr>
                          <w:t xml:space="preserve">  </w:t>
                        </w:r>
                        <w:r>
                          <w:rPr>
                            <w:spacing w:val="-3"/>
                            <w:sz w:val="21"/>
                          </w:rPr>
                          <w:t>累初步的经验。</w:t>
                        </w:r>
                      </w:p>
                      <w:p w:rsidR="00C31C8F" w:rsidRDefault="00656E91">
                        <w:pPr>
                          <w:pStyle w:val="TableParagraph"/>
                          <w:spacing w:line="269" w:lineRule="exact"/>
                          <w:ind w:left="537"/>
                          <w:rPr>
                            <w:sz w:val="21"/>
                          </w:rPr>
                        </w:pPr>
                        <w:r>
                          <w:rPr>
                            <w:sz w:val="21"/>
                          </w:rPr>
                          <w:t>3.</w:t>
                        </w:r>
                        <w:r>
                          <w:rPr>
                            <w:sz w:val="21"/>
                          </w:rPr>
                          <w:t>对幼儿园工作感兴趣，培养积极的学前教育就业信念和职业情操。</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DCE6F1"/>
                      </w:tcPr>
                      <w:p w:rsidR="00C31C8F" w:rsidRDefault="00C31C8F">
                        <w:pPr>
                          <w:pStyle w:val="TableParagraph"/>
                          <w:rPr>
                            <w:sz w:val="20"/>
                          </w:rPr>
                        </w:pPr>
                      </w:p>
                      <w:p w:rsidR="00C31C8F" w:rsidRDefault="00C31C8F">
                        <w:pPr>
                          <w:pStyle w:val="TableParagraph"/>
                          <w:rPr>
                            <w:sz w:val="20"/>
                          </w:rPr>
                        </w:pPr>
                      </w:p>
                      <w:p w:rsidR="00C31C8F" w:rsidRDefault="00656E91">
                        <w:pPr>
                          <w:pStyle w:val="TableParagraph"/>
                          <w:spacing w:before="133"/>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7"/>
                          <w:rPr>
                            <w:sz w:val="21"/>
                          </w:rPr>
                        </w:pPr>
                        <w:r>
                          <w:rPr>
                            <w:w w:val="95"/>
                            <w:sz w:val="21"/>
                          </w:rPr>
                          <w:t>1.</w:t>
                        </w:r>
                        <w:r>
                          <w:rPr>
                            <w:w w:val="95"/>
                            <w:sz w:val="21"/>
                          </w:rPr>
                          <w:t>参与见习班级的各项工作</w:t>
                        </w:r>
                      </w:p>
                      <w:p w:rsidR="00C31C8F" w:rsidRDefault="00656E91">
                        <w:pPr>
                          <w:pStyle w:val="TableParagraph"/>
                          <w:spacing w:before="43"/>
                          <w:ind w:left="537"/>
                          <w:rPr>
                            <w:sz w:val="21"/>
                          </w:rPr>
                        </w:pPr>
                        <w:r>
                          <w:rPr>
                            <w:w w:val="95"/>
                            <w:sz w:val="21"/>
                          </w:rPr>
                          <w:t>2.</w:t>
                        </w:r>
                        <w:r>
                          <w:rPr>
                            <w:w w:val="95"/>
                            <w:sz w:val="21"/>
                          </w:rPr>
                          <w:t>与见习班的儿童进行互动</w:t>
                        </w:r>
                      </w:p>
                      <w:p w:rsidR="00C31C8F" w:rsidRDefault="00656E91">
                        <w:pPr>
                          <w:pStyle w:val="TableParagraph"/>
                          <w:spacing w:before="43"/>
                          <w:ind w:left="537"/>
                          <w:rPr>
                            <w:sz w:val="21"/>
                          </w:rPr>
                        </w:pPr>
                        <w:r>
                          <w:rPr>
                            <w:sz w:val="21"/>
                          </w:rPr>
                          <w:t>3.</w:t>
                        </w:r>
                        <w:r>
                          <w:rPr>
                            <w:sz w:val="21"/>
                          </w:rPr>
                          <w:t>与见习指导教师进行及时的沟通与交流</w:t>
                        </w:r>
                      </w:p>
                      <w:p w:rsidR="00C31C8F" w:rsidRDefault="00656E91">
                        <w:pPr>
                          <w:pStyle w:val="TableParagraph"/>
                          <w:spacing w:before="43"/>
                          <w:ind w:left="537"/>
                          <w:rPr>
                            <w:sz w:val="21"/>
                          </w:rPr>
                        </w:pPr>
                        <w:r>
                          <w:rPr>
                            <w:sz w:val="21"/>
                          </w:rPr>
                          <w:t>4.</w:t>
                        </w:r>
                        <w:r>
                          <w:rPr>
                            <w:sz w:val="21"/>
                          </w:rPr>
                          <w:t>对见习园的教育环境、教育活动、教师与儿童之间的关系进行深入思考</w:t>
                        </w:r>
                      </w:p>
                      <w:p w:rsidR="00C31C8F" w:rsidRDefault="00656E91">
                        <w:pPr>
                          <w:pStyle w:val="TableParagraph"/>
                          <w:spacing w:before="43"/>
                          <w:ind w:left="537"/>
                          <w:rPr>
                            <w:sz w:val="21"/>
                          </w:rPr>
                        </w:pPr>
                        <w:r>
                          <w:rPr>
                            <w:sz w:val="21"/>
                          </w:rPr>
                          <w:t>5.</w:t>
                        </w:r>
                        <w:r>
                          <w:rPr>
                            <w:sz w:val="21"/>
                          </w:rPr>
                          <w:t>与其他同学开展深入交流</w:t>
                        </w:r>
                      </w:p>
                    </w:tc>
                  </w:tr>
                  <w:tr w:rsidR="00C31C8F">
                    <w:trPr>
                      <w:trHeight w:val="567"/>
                    </w:trPr>
                    <w:tc>
                      <w:tcPr>
                        <w:tcW w:w="1376" w:type="dxa"/>
                        <w:tcBorders>
                          <w:top w:val="single" w:sz="4" w:space="0" w:color="000000"/>
                          <w:bottom w:val="single" w:sz="4" w:space="0" w:color="000000"/>
                          <w:right w:val="single" w:sz="4" w:space="0" w:color="000000"/>
                        </w:tcBorders>
                        <w:shd w:val="clear" w:color="auto" w:fill="DCE6F1"/>
                      </w:tcPr>
                      <w:p w:rsidR="00C31C8F" w:rsidRDefault="00656E91">
                        <w:pPr>
                          <w:pStyle w:val="TableParagraph"/>
                          <w:spacing w:before="149"/>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149"/>
                          <w:ind w:left="537"/>
                          <w:rPr>
                            <w:sz w:val="21"/>
                          </w:rPr>
                        </w:pPr>
                        <w:r>
                          <w:rPr>
                            <w:sz w:val="21"/>
                          </w:rPr>
                          <w:t>在下园实践中完成，需要课内教师和幼儿园教师共同指导。</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SJ00002</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教育实习与研习</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125</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w w:val="99"/>
                            <w:sz w:val="21"/>
                          </w:rPr>
                          <w:t>0</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125</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5</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183"/>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sz w:val="20"/>
                          </w:rPr>
                        </w:pPr>
                      </w:p>
                      <w:p w:rsidR="00C31C8F" w:rsidRDefault="00C31C8F">
                        <w:pPr>
                          <w:pStyle w:val="TableParagraph"/>
                          <w:rPr>
                            <w:sz w:val="20"/>
                          </w:rPr>
                        </w:pPr>
                      </w:p>
                      <w:p w:rsidR="00C31C8F" w:rsidRDefault="00C31C8F">
                        <w:pPr>
                          <w:pStyle w:val="TableParagraph"/>
                          <w:rPr>
                            <w:sz w:val="20"/>
                          </w:rPr>
                        </w:pPr>
                      </w:p>
                      <w:p w:rsidR="00C31C8F" w:rsidRDefault="00C31C8F">
                        <w:pPr>
                          <w:pStyle w:val="TableParagraph"/>
                          <w:spacing w:before="9"/>
                          <w:rPr>
                            <w:sz w:val="14"/>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2"/>
                            <w:w w:val="95"/>
                            <w:sz w:val="21"/>
                          </w:rPr>
                          <w:t>培养独立从事幼儿园教育和保育工作的能力，培养热爱本专业，忠诚教育事</w:t>
                        </w:r>
                        <w:r>
                          <w:rPr>
                            <w:spacing w:val="-2"/>
                            <w:w w:val="95"/>
                            <w:sz w:val="21"/>
                          </w:rPr>
                          <w:t xml:space="preserve">  </w:t>
                        </w:r>
                        <w:r>
                          <w:rPr>
                            <w:spacing w:val="-2"/>
                            <w:sz w:val="21"/>
                          </w:rPr>
                          <w:t>业，献身于幼教事业的专业思想。</w:t>
                        </w:r>
                      </w:p>
                      <w:p w:rsidR="00C31C8F" w:rsidRDefault="00656E91">
                        <w:pPr>
                          <w:pStyle w:val="TableParagraph"/>
                          <w:spacing w:line="269" w:lineRule="exact"/>
                          <w:ind w:left="537"/>
                          <w:rPr>
                            <w:sz w:val="21"/>
                          </w:rPr>
                        </w:pPr>
                        <w:r>
                          <w:rPr>
                            <w:sz w:val="21"/>
                          </w:rPr>
                          <w:t>2.</w:t>
                        </w:r>
                        <w:r>
                          <w:rPr>
                            <w:sz w:val="21"/>
                          </w:rPr>
                          <w:t>了解幼儿园一日生活常规，熟悉适应幼儿园工作。</w:t>
                        </w:r>
                      </w:p>
                      <w:p w:rsidR="00C31C8F" w:rsidRDefault="00656E91">
                        <w:pPr>
                          <w:pStyle w:val="TableParagraph"/>
                          <w:spacing w:before="43" w:line="278" w:lineRule="auto"/>
                          <w:ind w:left="117" w:right="77" w:firstLine="420"/>
                          <w:rPr>
                            <w:sz w:val="21"/>
                          </w:rPr>
                        </w:pPr>
                        <w:r>
                          <w:rPr>
                            <w:w w:val="95"/>
                            <w:sz w:val="21"/>
                          </w:rPr>
                          <w:t>3.</w:t>
                        </w:r>
                        <w:r>
                          <w:rPr>
                            <w:spacing w:val="-2"/>
                            <w:w w:val="95"/>
                            <w:sz w:val="21"/>
                          </w:rPr>
                          <w:t>了解幼儿园教育和保育工作的一般特点，实习幼儿园教师及保育员工作，培</w:t>
                        </w:r>
                        <w:r>
                          <w:rPr>
                            <w:spacing w:val="-2"/>
                            <w:w w:val="95"/>
                            <w:sz w:val="21"/>
                          </w:rPr>
                          <w:t xml:space="preserve">  </w:t>
                        </w:r>
                        <w:r>
                          <w:rPr>
                            <w:spacing w:val="-2"/>
                            <w:sz w:val="21"/>
                          </w:rPr>
                          <w:t>养初步的幼教实际工作能力。</w:t>
                        </w:r>
                      </w:p>
                      <w:p w:rsidR="00C31C8F" w:rsidRDefault="00656E91">
                        <w:pPr>
                          <w:pStyle w:val="TableParagraph"/>
                          <w:spacing w:line="269" w:lineRule="exact"/>
                          <w:ind w:left="537"/>
                          <w:rPr>
                            <w:sz w:val="21"/>
                          </w:rPr>
                        </w:pPr>
                        <w:r>
                          <w:rPr>
                            <w:sz w:val="21"/>
                          </w:rPr>
                          <w:t>4.</w:t>
                        </w:r>
                        <w:r>
                          <w:rPr>
                            <w:sz w:val="21"/>
                          </w:rPr>
                          <w:t>通过实习把所学的基本理论、专业知识和技能、技巧、综合运用于教育和教</w:t>
                        </w:r>
                      </w:p>
                      <w:p w:rsidR="00C31C8F" w:rsidRDefault="00656E91">
                        <w:pPr>
                          <w:pStyle w:val="TableParagraph"/>
                          <w:spacing w:before="43"/>
                          <w:ind w:left="117"/>
                          <w:rPr>
                            <w:sz w:val="21"/>
                          </w:rPr>
                        </w:pPr>
                        <w:r>
                          <w:rPr>
                            <w:sz w:val="21"/>
                          </w:rPr>
                          <w:t>学实践中。</w:t>
                        </w:r>
                      </w:p>
                    </w:tc>
                  </w:tr>
                  <w:tr w:rsidR="00C31C8F">
                    <w:trPr>
                      <w:trHeight w:val="621"/>
                    </w:trPr>
                    <w:tc>
                      <w:tcPr>
                        <w:tcW w:w="1376" w:type="dxa"/>
                        <w:tcBorders>
                          <w:top w:val="single" w:sz="4" w:space="0" w:color="000000"/>
                          <w:right w:val="single" w:sz="4" w:space="0" w:color="000000"/>
                        </w:tcBorders>
                        <w:shd w:val="clear" w:color="auto" w:fill="FAE4D5"/>
                      </w:tcPr>
                      <w:p w:rsidR="00C31C8F" w:rsidRDefault="00656E91">
                        <w:pPr>
                          <w:pStyle w:val="TableParagraph"/>
                          <w:spacing w:before="177"/>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1"/>
                          <w:ind w:left="537"/>
                          <w:rPr>
                            <w:sz w:val="21"/>
                          </w:rPr>
                        </w:pPr>
                        <w:r>
                          <w:rPr>
                            <w:sz w:val="21"/>
                          </w:rPr>
                          <w:t>第一周为见习期：观察幼儿园环境、班级环境；了解师幼、幼幼、教师与家长</w:t>
                        </w:r>
                      </w:p>
                      <w:p w:rsidR="00C31C8F" w:rsidRDefault="00656E91">
                        <w:pPr>
                          <w:pStyle w:val="TableParagraph"/>
                          <w:spacing w:before="43" w:line="268" w:lineRule="exact"/>
                          <w:ind w:left="117"/>
                          <w:rPr>
                            <w:sz w:val="21"/>
                          </w:rPr>
                        </w:pPr>
                        <w:r>
                          <w:rPr>
                            <w:sz w:val="21"/>
                          </w:rPr>
                          <w:t>之间的互动情况；熟悉幼儿一日活动安排；观察教师组织教育活动，学习经验。</w:t>
                        </w:r>
                      </w:p>
                    </w:tc>
                  </w:tr>
                </w:tbl>
                <w:p w:rsidR="00C31C8F" w:rsidRDefault="00C31C8F">
                  <w:pPr>
                    <w:pStyle w:val="a3"/>
                  </w:pPr>
                </w:p>
              </w:txbxContent>
            </v:textbox>
            <w10:wrap anchorx="page"/>
          </v:shape>
        </w:pict>
      </w:r>
      <w:r w:rsidR="00656E91">
        <w:rPr>
          <w:spacing w:val="-6"/>
        </w:rPr>
        <w:t>本专业开设教育见习、教育实习与研习、顶岗实习等</w:t>
      </w:r>
      <w:r w:rsidR="00656E91">
        <w:rPr>
          <w:spacing w:val="-6"/>
        </w:rPr>
        <w:t xml:space="preserve"> </w:t>
      </w:r>
      <w:r w:rsidR="00656E91">
        <w:t>8</w:t>
      </w:r>
      <w:r w:rsidR="00656E91">
        <w:rPr>
          <w:spacing w:val="-14"/>
        </w:rPr>
        <w:t xml:space="preserve"> </w:t>
      </w:r>
      <w:r w:rsidR="00656E91">
        <w:rPr>
          <w:spacing w:val="-14"/>
        </w:rPr>
        <w:t>门实践教学课，共计</w:t>
      </w:r>
      <w:r w:rsidR="00656E91">
        <w:rPr>
          <w:spacing w:val="-14"/>
        </w:rPr>
        <w:t xml:space="preserve"> </w:t>
      </w:r>
      <w:r w:rsidR="00656E91">
        <w:t>29</w:t>
      </w:r>
      <w:r w:rsidR="00656E91">
        <w:rPr>
          <w:spacing w:val="-11"/>
        </w:rPr>
        <w:t xml:space="preserve"> </w:t>
      </w:r>
      <w:r w:rsidR="00656E91">
        <w:rPr>
          <w:spacing w:val="-11"/>
        </w:rPr>
        <w:t>学分。此类课程按学校《专业实践教学管理办法》文件规定具体实施。</w:t>
      </w:r>
    </w:p>
    <w:p w:rsidR="00C31C8F" w:rsidRDefault="00C31C8F">
      <w:pPr>
        <w:spacing w:line="417" w:lineRule="auto"/>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916"/>
        </w:trPr>
        <w:tc>
          <w:tcPr>
            <w:tcW w:w="1376" w:type="dxa"/>
            <w:tcBorders>
              <w:bottom w:val="single" w:sz="4" w:space="0" w:color="000000"/>
              <w:right w:val="single" w:sz="4" w:space="0" w:color="000000"/>
            </w:tcBorders>
            <w:shd w:val="clear" w:color="auto" w:fill="FAE4D5"/>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117" w:firstLine="420"/>
              <w:rPr>
                <w:sz w:val="21"/>
              </w:rPr>
            </w:pPr>
            <w:r>
              <w:rPr>
                <w:sz w:val="21"/>
              </w:rPr>
              <w:t>第二、三、四、五周实施教育活动，组织幼儿游戏与运动。整个过程不断与带</w:t>
            </w:r>
          </w:p>
          <w:p w:rsidR="00C31C8F" w:rsidRDefault="00656E91">
            <w:pPr>
              <w:pStyle w:val="TableParagraph"/>
              <w:spacing w:before="2" w:line="310" w:lineRule="atLeast"/>
              <w:ind w:left="117" w:right="8"/>
              <w:rPr>
                <w:sz w:val="21"/>
              </w:rPr>
            </w:pPr>
            <w:r>
              <w:rPr>
                <w:w w:val="95"/>
                <w:sz w:val="21"/>
              </w:rPr>
              <w:t>班老师交流以学习经验，完善效果；在活动中观察揣摩幼儿心理、行为特征，针对</w:t>
            </w:r>
            <w:r>
              <w:rPr>
                <w:w w:val="95"/>
                <w:sz w:val="21"/>
              </w:rPr>
              <w:t xml:space="preserve">  </w:t>
            </w:r>
            <w:r>
              <w:rPr>
                <w:sz w:val="21"/>
              </w:rPr>
              <w:t>个性差异与之互动；组织的活动设计音乐、语言、社会、自然、健康五大领域。</w:t>
            </w:r>
          </w:p>
        </w:tc>
      </w:tr>
      <w:tr w:rsidR="00C31C8F">
        <w:trPr>
          <w:trHeight w:val="566"/>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48"/>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148"/>
              <w:ind w:left="537"/>
              <w:rPr>
                <w:sz w:val="21"/>
              </w:rPr>
            </w:pPr>
            <w:r>
              <w:rPr>
                <w:sz w:val="21"/>
              </w:rPr>
              <w:t>在下园实践中完成，需要课内教师和幼儿园教师共同指导。</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SJ00003</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顶岗实习</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限选</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450</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117"/>
              <w:rPr>
                <w:sz w:val="21"/>
              </w:rPr>
            </w:pPr>
            <w:r>
              <w:rPr>
                <w:w w:val="99"/>
                <w:sz w:val="21"/>
              </w:rPr>
              <w:t>0</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3"/>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3"/>
              <w:ind w:left="118"/>
              <w:rPr>
                <w:sz w:val="21"/>
              </w:rPr>
            </w:pPr>
            <w:r>
              <w:rPr>
                <w:sz w:val="21"/>
              </w:rPr>
              <w:t>450</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18</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2184"/>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2"/>
              <w:rPr>
                <w:rFonts w:ascii="Times New Roman"/>
                <w:sz w:val="23"/>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2"/>
                <w:w w:val="95"/>
                <w:sz w:val="21"/>
              </w:rPr>
              <w:t>培养独立从事幼儿园教育和保育工作的能力，培养热爱本专业，忠诚教育事</w:t>
            </w:r>
            <w:r>
              <w:rPr>
                <w:spacing w:val="-2"/>
                <w:w w:val="95"/>
                <w:sz w:val="21"/>
              </w:rPr>
              <w:t xml:space="preserve">  </w:t>
            </w:r>
            <w:r>
              <w:rPr>
                <w:spacing w:val="-2"/>
                <w:sz w:val="21"/>
              </w:rPr>
              <w:t>业，献身于幼教事业的专业思想。</w:t>
            </w:r>
          </w:p>
          <w:p w:rsidR="00C31C8F" w:rsidRDefault="00656E91">
            <w:pPr>
              <w:pStyle w:val="TableParagraph"/>
              <w:spacing w:line="269" w:lineRule="exact"/>
              <w:ind w:left="537"/>
              <w:rPr>
                <w:sz w:val="21"/>
              </w:rPr>
            </w:pPr>
            <w:r>
              <w:rPr>
                <w:sz w:val="21"/>
              </w:rPr>
              <w:t>2.</w:t>
            </w:r>
            <w:r>
              <w:rPr>
                <w:sz w:val="21"/>
              </w:rPr>
              <w:t>充分了解幼儿园一日生活常规，熟悉适应幼儿园工作。</w:t>
            </w:r>
          </w:p>
          <w:p w:rsidR="00C31C8F" w:rsidRDefault="00656E91">
            <w:pPr>
              <w:pStyle w:val="TableParagraph"/>
              <w:spacing w:before="43" w:line="278" w:lineRule="auto"/>
              <w:ind w:left="117" w:right="77" w:firstLine="420"/>
              <w:rPr>
                <w:sz w:val="21"/>
              </w:rPr>
            </w:pPr>
            <w:r>
              <w:rPr>
                <w:w w:val="95"/>
                <w:sz w:val="21"/>
              </w:rPr>
              <w:t>3.</w:t>
            </w:r>
            <w:r>
              <w:rPr>
                <w:w w:val="95"/>
                <w:sz w:val="21"/>
              </w:rPr>
              <w:t>充分了解幼儿园教育和保育工作的一般特点，实习幼儿园教师及保育员工</w:t>
            </w:r>
            <w:r>
              <w:rPr>
                <w:w w:val="95"/>
                <w:sz w:val="21"/>
              </w:rPr>
              <w:t xml:space="preserve">  </w:t>
            </w:r>
            <w:r>
              <w:rPr>
                <w:sz w:val="21"/>
              </w:rPr>
              <w:t>作，培养初步的幼教实际工作能力。</w:t>
            </w:r>
          </w:p>
          <w:p w:rsidR="00C31C8F" w:rsidRDefault="00656E91">
            <w:pPr>
              <w:pStyle w:val="TableParagraph"/>
              <w:spacing w:line="269" w:lineRule="exact"/>
              <w:ind w:left="537"/>
              <w:rPr>
                <w:sz w:val="21"/>
              </w:rPr>
            </w:pPr>
            <w:r>
              <w:rPr>
                <w:sz w:val="21"/>
              </w:rPr>
              <w:t>4.</w:t>
            </w:r>
            <w:r>
              <w:rPr>
                <w:sz w:val="21"/>
              </w:rPr>
              <w:t>通过实习把所学的基本理论、专业知识和技能、技巧、综合运用于教育和教</w:t>
            </w:r>
          </w:p>
          <w:p w:rsidR="00C31C8F" w:rsidRDefault="00656E91">
            <w:pPr>
              <w:pStyle w:val="TableParagraph"/>
              <w:spacing w:before="43"/>
              <w:ind w:left="117"/>
              <w:rPr>
                <w:sz w:val="21"/>
              </w:rPr>
            </w:pPr>
            <w:r>
              <w:rPr>
                <w:sz w:val="21"/>
              </w:rPr>
              <w:t>学实践中。</w:t>
            </w:r>
          </w:p>
        </w:tc>
      </w:tr>
      <w:tr w:rsidR="00C31C8F">
        <w:trPr>
          <w:trHeight w:val="7797"/>
        </w:trPr>
        <w:tc>
          <w:tcPr>
            <w:tcW w:w="1376"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4"/>
              <w:rPr>
                <w:rFonts w:ascii="Times New Roman"/>
                <w:sz w:val="27"/>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tcBorders>
          </w:tcPr>
          <w:p w:rsidR="00C31C8F" w:rsidRDefault="00656E91">
            <w:pPr>
              <w:pStyle w:val="TableParagraph"/>
              <w:spacing w:before="20"/>
              <w:ind w:left="537"/>
              <w:rPr>
                <w:sz w:val="21"/>
              </w:rPr>
            </w:pPr>
            <w:r>
              <w:rPr>
                <w:sz w:val="21"/>
              </w:rPr>
              <w:t>1.</w:t>
            </w:r>
            <w:r>
              <w:rPr>
                <w:sz w:val="21"/>
              </w:rPr>
              <w:t>教育教学活动</w:t>
            </w:r>
          </w:p>
          <w:p w:rsidR="00C31C8F" w:rsidRDefault="00656E91">
            <w:pPr>
              <w:pStyle w:val="TableParagraph"/>
              <w:spacing w:before="43"/>
              <w:ind w:left="537"/>
              <w:rPr>
                <w:sz w:val="21"/>
              </w:rPr>
            </w:pPr>
            <w:r>
              <w:rPr>
                <w:sz w:val="21"/>
              </w:rPr>
              <w:t>（</w:t>
            </w:r>
            <w:r>
              <w:rPr>
                <w:sz w:val="21"/>
              </w:rPr>
              <w:t>1</w:t>
            </w:r>
            <w:r>
              <w:rPr>
                <w:sz w:val="21"/>
              </w:rPr>
              <w:t>）集体教育活动：教学与游戏活动</w:t>
            </w:r>
          </w:p>
          <w:p w:rsidR="00C31C8F" w:rsidRDefault="00656E91">
            <w:pPr>
              <w:pStyle w:val="TableParagraph"/>
              <w:spacing w:before="43" w:line="278" w:lineRule="auto"/>
              <w:ind w:left="117" w:right="46" w:firstLine="420"/>
              <w:rPr>
                <w:sz w:val="21"/>
              </w:rPr>
            </w:pPr>
            <w:r>
              <w:rPr>
                <w:w w:val="95"/>
                <w:sz w:val="21"/>
              </w:rPr>
              <w:t>能组织幼儿园各类教学活动，会观察、鼓励、支持、推动、组织幼儿的游戏，</w:t>
            </w:r>
            <w:r>
              <w:rPr>
                <w:w w:val="95"/>
                <w:sz w:val="21"/>
              </w:rPr>
              <w:t xml:space="preserve">  </w:t>
            </w:r>
            <w:r>
              <w:rPr>
                <w:sz w:val="21"/>
              </w:rPr>
              <w:t>能较好地与幼儿沟通，引起幼儿的学习兴趣，基本完成预定的教学任务。</w:t>
            </w:r>
          </w:p>
          <w:p w:rsidR="00C31C8F" w:rsidRDefault="00656E91">
            <w:pPr>
              <w:pStyle w:val="TableParagraph"/>
              <w:spacing w:line="269" w:lineRule="exact"/>
              <w:ind w:left="537"/>
              <w:rPr>
                <w:sz w:val="21"/>
              </w:rPr>
            </w:pPr>
            <w:r>
              <w:rPr>
                <w:sz w:val="21"/>
              </w:rPr>
              <w:t>（</w:t>
            </w:r>
            <w:r>
              <w:rPr>
                <w:sz w:val="21"/>
              </w:rPr>
              <w:t>2</w:t>
            </w:r>
            <w:r>
              <w:rPr>
                <w:sz w:val="21"/>
              </w:rPr>
              <w:t>）区域活动</w:t>
            </w:r>
          </w:p>
          <w:p w:rsidR="00C31C8F" w:rsidRDefault="00656E91">
            <w:pPr>
              <w:pStyle w:val="TableParagraph"/>
              <w:spacing w:before="43" w:line="278" w:lineRule="auto"/>
              <w:ind w:left="117" w:right="-29" w:firstLine="420"/>
              <w:rPr>
                <w:sz w:val="21"/>
              </w:rPr>
            </w:pPr>
            <w:r>
              <w:rPr>
                <w:spacing w:val="-3"/>
                <w:w w:val="95"/>
                <w:sz w:val="21"/>
              </w:rPr>
              <w:t>认真记录实习班级的区域活动的设置</w:t>
            </w:r>
            <w:r>
              <w:rPr>
                <w:w w:val="95"/>
                <w:sz w:val="21"/>
              </w:rPr>
              <w:t>（</w:t>
            </w:r>
            <w:r>
              <w:rPr>
                <w:spacing w:val="-11"/>
                <w:w w:val="95"/>
                <w:sz w:val="21"/>
              </w:rPr>
              <w:t>如：语言活动区、科学活动区、益智区、</w:t>
            </w:r>
            <w:r>
              <w:rPr>
                <w:spacing w:val="-11"/>
                <w:w w:val="95"/>
                <w:sz w:val="21"/>
              </w:rPr>
              <w:t xml:space="preserve">  </w:t>
            </w:r>
            <w:r>
              <w:rPr>
                <w:spacing w:val="-6"/>
                <w:sz w:val="21"/>
              </w:rPr>
              <w:t>娃娃角、自然角</w:t>
            </w:r>
            <w:r>
              <w:rPr>
                <w:spacing w:val="-5"/>
                <w:sz w:val="21"/>
              </w:rPr>
              <w:t>）</w:t>
            </w:r>
            <w:r>
              <w:rPr>
                <w:spacing w:val="-4"/>
                <w:sz w:val="21"/>
              </w:rPr>
              <w:t>情况，重点了解活动区的材料投放、活动时间、活动常规及与幼</w:t>
            </w:r>
            <w:r>
              <w:rPr>
                <w:spacing w:val="-9"/>
                <w:sz w:val="21"/>
              </w:rPr>
              <w:t>儿身心发展的关系。观察原班老师对区域活动或小组活动指导，每人均能开展</w:t>
            </w:r>
            <w:r>
              <w:rPr>
                <w:spacing w:val="-9"/>
                <w:sz w:val="21"/>
              </w:rPr>
              <w:t xml:space="preserve"> </w:t>
            </w:r>
            <w:r>
              <w:rPr>
                <w:sz w:val="21"/>
              </w:rPr>
              <w:t>1</w:t>
            </w:r>
            <w:r>
              <w:rPr>
                <w:spacing w:val="-29"/>
                <w:sz w:val="21"/>
              </w:rPr>
              <w:t xml:space="preserve"> </w:t>
            </w:r>
            <w:r>
              <w:rPr>
                <w:spacing w:val="-29"/>
                <w:sz w:val="21"/>
              </w:rPr>
              <w:t>次</w:t>
            </w:r>
            <w:r>
              <w:rPr>
                <w:spacing w:val="-19"/>
                <w:sz w:val="21"/>
              </w:rPr>
              <w:t>以上区域活动或小组活动，学会为不同的区域或小组制作、投放活动材料，学会进行分组、分层次指导。</w:t>
            </w:r>
          </w:p>
          <w:p w:rsidR="00C31C8F" w:rsidRDefault="00656E91">
            <w:pPr>
              <w:pStyle w:val="TableParagraph"/>
              <w:spacing w:line="269" w:lineRule="exact"/>
              <w:ind w:left="537"/>
              <w:rPr>
                <w:sz w:val="21"/>
              </w:rPr>
            </w:pPr>
            <w:r>
              <w:rPr>
                <w:sz w:val="21"/>
              </w:rPr>
              <w:t>（</w:t>
            </w:r>
            <w:r>
              <w:rPr>
                <w:sz w:val="21"/>
              </w:rPr>
              <w:t>3</w:t>
            </w:r>
            <w:r>
              <w:rPr>
                <w:sz w:val="21"/>
              </w:rPr>
              <w:t>）个别教育活动</w:t>
            </w:r>
          </w:p>
          <w:p w:rsidR="00C31C8F" w:rsidRDefault="00656E91">
            <w:pPr>
              <w:pStyle w:val="TableParagraph"/>
              <w:spacing w:before="43" w:line="278" w:lineRule="auto"/>
              <w:ind w:left="117" w:right="-29" w:firstLine="420"/>
              <w:rPr>
                <w:sz w:val="21"/>
              </w:rPr>
            </w:pPr>
            <w:r>
              <w:rPr>
                <w:spacing w:val="-10"/>
                <w:w w:val="95"/>
                <w:sz w:val="21"/>
              </w:rPr>
              <w:t>平时能主动观察幼儿，发现幼儿间的个别差异，会根据幼儿的心理或生理特点，</w:t>
            </w:r>
            <w:r>
              <w:rPr>
                <w:spacing w:val="-10"/>
                <w:w w:val="95"/>
                <w:sz w:val="21"/>
              </w:rPr>
              <w:t xml:space="preserve">  </w:t>
            </w:r>
            <w:r>
              <w:rPr>
                <w:spacing w:val="-10"/>
                <w:sz w:val="21"/>
              </w:rPr>
              <w:t>在指导教师的指导下，抓住教育契机，实施个别教育。每人写一篇个案教育笔记，</w:t>
            </w:r>
            <w:r>
              <w:rPr>
                <w:spacing w:val="-10"/>
                <w:sz w:val="21"/>
              </w:rPr>
              <w:t xml:space="preserve"> </w:t>
            </w:r>
            <w:r>
              <w:rPr>
                <w:spacing w:val="-10"/>
                <w:sz w:val="21"/>
              </w:rPr>
              <w:t>记录自己如何针对幼儿的个别情况，进行教育的过程与效果。</w:t>
            </w:r>
          </w:p>
          <w:p w:rsidR="00C31C8F" w:rsidRDefault="00656E91">
            <w:pPr>
              <w:pStyle w:val="TableParagraph"/>
              <w:spacing w:line="269" w:lineRule="exact"/>
              <w:ind w:left="537"/>
              <w:rPr>
                <w:sz w:val="21"/>
              </w:rPr>
            </w:pPr>
            <w:r>
              <w:rPr>
                <w:sz w:val="21"/>
              </w:rPr>
              <w:t>（</w:t>
            </w:r>
            <w:r>
              <w:rPr>
                <w:sz w:val="21"/>
              </w:rPr>
              <w:t>4</w:t>
            </w:r>
            <w:r>
              <w:rPr>
                <w:sz w:val="21"/>
              </w:rPr>
              <w:t>）特色教育活动</w:t>
            </w:r>
          </w:p>
          <w:p w:rsidR="00C31C8F" w:rsidRDefault="00656E91">
            <w:pPr>
              <w:pStyle w:val="TableParagraph"/>
              <w:spacing w:before="43" w:line="278" w:lineRule="auto"/>
              <w:ind w:left="117" w:right="77" w:firstLine="420"/>
              <w:rPr>
                <w:sz w:val="21"/>
              </w:rPr>
            </w:pPr>
            <w:r>
              <w:rPr>
                <w:spacing w:val="-3"/>
                <w:w w:val="95"/>
                <w:sz w:val="21"/>
              </w:rPr>
              <w:t>积极了解实习园的特色课程，主动了解特色课程的开设依据、学习特色课程的</w:t>
            </w:r>
            <w:r>
              <w:rPr>
                <w:spacing w:val="-3"/>
                <w:w w:val="95"/>
                <w:sz w:val="21"/>
              </w:rPr>
              <w:t xml:space="preserve">  </w:t>
            </w:r>
            <w:r>
              <w:rPr>
                <w:spacing w:val="-3"/>
                <w:sz w:val="21"/>
              </w:rPr>
              <w:t>组织方法、思考特色课程的教育价值，记录一次特色课程。</w:t>
            </w:r>
          </w:p>
          <w:p w:rsidR="00C31C8F" w:rsidRDefault="00656E91">
            <w:pPr>
              <w:pStyle w:val="TableParagraph"/>
              <w:spacing w:line="269" w:lineRule="exact"/>
              <w:ind w:left="537"/>
              <w:rPr>
                <w:sz w:val="21"/>
              </w:rPr>
            </w:pPr>
            <w:r>
              <w:rPr>
                <w:sz w:val="21"/>
              </w:rPr>
              <w:t>2.</w:t>
            </w:r>
            <w:r>
              <w:rPr>
                <w:sz w:val="21"/>
              </w:rPr>
              <w:t>保育工作</w:t>
            </w:r>
          </w:p>
          <w:p w:rsidR="00C31C8F" w:rsidRDefault="00656E91">
            <w:pPr>
              <w:pStyle w:val="TableParagraph"/>
              <w:spacing w:before="43" w:line="278" w:lineRule="auto"/>
              <w:ind w:left="117" w:right="77" w:firstLine="420"/>
              <w:jc w:val="both"/>
              <w:rPr>
                <w:sz w:val="21"/>
              </w:rPr>
            </w:pPr>
            <w:r>
              <w:rPr>
                <w:spacing w:val="-3"/>
                <w:w w:val="95"/>
                <w:sz w:val="21"/>
              </w:rPr>
              <w:t>贯彻保教结合的原则，会观察幼儿的身体状况，能独立承担一天以上的保育工</w:t>
            </w:r>
            <w:r>
              <w:rPr>
                <w:spacing w:val="-3"/>
                <w:w w:val="95"/>
                <w:sz w:val="21"/>
              </w:rPr>
              <w:t xml:space="preserve">  </w:t>
            </w:r>
            <w:r>
              <w:rPr>
                <w:spacing w:val="-6"/>
                <w:w w:val="95"/>
                <w:sz w:val="21"/>
              </w:rPr>
              <w:t>作，按照实习幼儿园作息制度照顾幼儿的生活，培养幼儿良好的</w:t>
            </w:r>
            <w:r>
              <w:rPr>
                <w:spacing w:val="-6"/>
                <w:w w:val="95"/>
                <w:sz w:val="21"/>
              </w:rPr>
              <w:t>生活卫生习惯，保</w:t>
            </w:r>
            <w:r>
              <w:rPr>
                <w:spacing w:val="-6"/>
                <w:w w:val="95"/>
                <w:sz w:val="21"/>
              </w:rPr>
              <w:t xml:space="preserve">  </w:t>
            </w:r>
            <w:r>
              <w:rPr>
                <w:spacing w:val="-6"/>
                <w:sz w:val="21"/>
              </w:rPr>
              <w:t>证幼儿的安全，高度重视幼儿的身心健康。</w:t>
            </w:r>
          </w:p>
          <w:p w:rsidR="00C31C8F" w:rsidRDefault="00656E91">
            <w:pPr>
              <w:pStyle w:val="TableParagraph"/>
              <w:spacing w:line="269" w:lineRule="exact"/>
              <w:ind w:left="537"/>
              <w:rPr>
                <w:sz w:val="21"/>
              </w:rPr>
            </w:pPr>
            <w:r>
              <w:rPr>
                <w:sz w:val="21"/>
              </w:rPr>
              <w:t>3.</w:t>
            </w:r>
            <w:r>
              <w:rPr>
                <w:sz w:val="21"/>
              </w:rPr>
              <w:t>环境布置</w:t>
            </w:r>
          </w:p>
          <w:p w:rsidR="00C31C8F" w:rsidRDefault="00656E91">
            <w:pPr>
              <w:pStyle w:val="TableParagraph"/>
              <w:spacing w:before="2" w:line="310" w:lineRule="atLeast"/>
              <w:ind w:left="117" w:right="77" w:firstLine="420"/>
              <w:jc w:val="both"/>
              <w:rPr>
                <w:sz w:val="21"/>
              </w:rPr>
            </w:pPr>
            <w:r>
              <w:rPr>
                <w:spacing w:val="-4"/>
                <w:w w:val="95"/>
                <w:sz w:val="21"/>
              </w:rPr>
              <w:t>能根据幼儿兴趣、身心发展的需要、教育活动的进程和实习幼儿园的要求，与</w:t>
            </w:r>
            <w:r>
              <w:rPr>
                <w:spacing w:val="-4"/>
                <w:w w:val="95"/>
                <w:sz w:val="21"/>
              </w:rPr>
              <w:t xml:space="preserve">  </w:t>
            </w:r>
            <w:r>
              <w:rPr>
                <w:spacing w:val="-6"/>
                <w:w w:val="95"/>
                <w:sz w:val="21"/>
              </w:rPr>
              <w:t>幼儿一道布置活动室环境，充分认识环境在幼儿教育中的作用，学会创设应答性环</w:t>
            </w:r>
            <w:r>
              <w:rPr>
                <w:spacing w:val="-6"/>
                <w:w w:val="95"/>
                <w:sz w:val="21"/>
              </w:rPr>
              <w:t xml:space="preserve">  </w:t>
            </w:r>
            <w:r>
              <w:rPr>
                <w:spacing w:val="-6"/>
                <w:sz w:val="21"/>
              </w:rPr>
              <w:t>境，促使幼儿在与环境互动中学习。</w:t>
            </w:r>
          </w:p>
        </w:tc>
      </w:tr>
    </w:tbl>
    <w:p w:rsidR="00C31C8F" w:rsidRDefault="00C31C8F">
      <w:pPr>
        <w:spacing w:line="310" w:lineRule="atLeast"/>
        <w:jc w:val="both"/>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1228"/>
        </w:trPr>
        <w:tc>
          <w:tcPr>
            <w:tcW w:w="1376" w:type="dxa"/>
            <w:tcBorders>
              <w:bottom w:val="single" w:sz="4" w:space="0" w:color="000000"/>
              <w:right w:val="single" w:sz="4" w:space="0" w:color="000000"/>
            </w:tcBorders>
            <w:shd w:val="clear" w:color="auto" w:fill="DEEBF6"/>
          </w:tcPr>
          <w:p w:rsidR="00C31C8F" w:rsidRDefault="00C31C8F">
            <w:pPr>
              <w:pStyle w:val="TableParagraph"/>
              <w:rPr>
                <w:rFonts w:ascii="Times New Roman"/>
                <w:sz w:val="20"/>
              </w:rPr>
            </w:pPr>
          </w:p>
        </w:tc>
        <w:tc>
          <w:tcPr>
            <w:tcW w:w="7746" w:type="dxa"/>
            <w:gridSpan w:val="3"/>
            <w:tcBorders>
              <w:left w:val="single" w:sz="4" w:space="0" w:color="000000"/>
              <w:bottom w:val="single" w:sz="4" w:space="0" w:color="000000"/>
            </w:tcBorders>
          </w:tcPr>
          <w:p w:rsidR="00C31C8F" w:rsidRDefault="00656E91">
            <w:pPr>
              <w:pStyle w:val="TableParagraph"/>
              <w:spacing w:before="2"/>
              <w:ind w:left="537"/>
              <w:rPr>
                <w:sz w:val="21"/>
              </w:rPr>
            </w:pPr>
            <w:r>
              <w:rPr>
                <w:sz w:val="21"/>
              </w:rPr>
              <w:t>4.</w:t>
            </w:r>
            <w:r>
              <w:rPr>
                <w:sz w:val="21"/>
              </w:rPr>
              <w:t>家长工作</w:t>
            </w:r>
          </w:p>
          <w:p w:rsidR="00C31C8F" w:rsidRDefault="00656E91">
            <w:pPr>
              <w:pStyle w:val="TableParagraph"/>
              <w:spacing w:before="2" w:line="310" w:lineRule="atLeast"/>
              <w:ind w:left="117" w:right="75" w:firstLine="420"/>
              <w:jc w:val="both"/>
              <w:rPr>
                <w:sz w:val="21"/>
              </w:rPr>
            </w:pPr>
            <w:r>
              <w:rPr>
                <w:spacing w:val="-3"/>
                <w:w w:val="95"/>
                <w:sz w:val="21"/>
              </w:rPr>
              <w:t>了解与家长沟通的各种方式，能及时向家长汇报幼儿在园情况，每人在原班教</w:t>
            </w:r>
            <w:r>
              <w:rPr>
                <w:spacing w:val="-3"/>
                <w:w w:val="95"/>
                <w:sz w:val="21"/>
              </w:rPr>
              <w:t xml:space="preserve">  </w:t>
            </w:r>
            <w:r>
              <w:rPr>
                <w:spacing w:val="-7"/>
                <w:w w:val="95"/>
                <w:sz w:val="21"/>
              </w:rPr>
              <w:t>师的指导下，进行一次家访活动，并能参与家长开放日、家长园地建设、家园联系</w:t>
            </w:r>
            <w:r>
              <w:rPr>
                <w:spacing w:val="-7"/>
                <w:w w:val="95"/>
                <w:sz w:val="21"/>
              </w:rPr>
              <w:t xml:space="preserve">  </w:t>
            </w:r>
            <w:r>
              <w:rPr>
                <w:spacing w:val="-7"/>
                <w:sz w:val="21"/>
              </w:rPr>
              <w:t>本的填写等家长工作。</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
              <w:rPr>
                <w:rFonts w:ascii="Times New Roman"/>
                <w:sz w:val="16"/>
              </w:rPr>
            </w:pPr>
          </w:p>
          <w:p w:rsidR="00C31C8F" w:rsidRDefault="00656E91">
            <w:pPr>
              <w:pStyle w:val="TableParagraph"/>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jc w:val="both"/>
              <w:rPr>
                <w:sz w:val="21"/>
              </w:rPr>
            </w:pPr>
            <w:r>
              <w:rPr>
                <w:w w:val="95"/>
                <w:sz w:val="21"/>
              </w:rPr>
              <w:t>1.</w:t>
            </w:r>
            <w:r>
              <w:rPr>
                <w:spacing w:val="-2"/>
                <w:w w:val="95"/>
                <w:sz w:val="21"/>
              </w:rPr>
              <w:t>课程要求按照理论与实践相结合的科学方法，充分发挥自身创造性，提升创</w:t>
            </w:r>
            <w:r>
              <w:rPr>
                <w:spacing w:val="-2"/>
                <w:w w:val="95"/>
                <w:sz w:val="21"/>
              </w:rPr>
              <w:t xml:space="preserve">  </w:t>
            </w:r>
            <w:r>
              <w:rPr>
                <w:spacing w:val="-6"/>
                <w:w w:val="95"/>
                <w:sz w:val="21"/>
              </w:rPr>
              <w:t>编能力。在教学过程中尊重学生个性发展，鼓励学生标新立异，避免千篇一律而造</w:t>
            </w:r>
            <w:r>
              <w:rPr>
                <w:spacing w:val="-6"/>
                <w:w w:val="95"/>
                <w:sz w:val="21"/>
              </w:rPr>
              <w:t xml:space="preserve">  </w:t>
            </w:r>
            <w:r>
              <w:rPr>
                <w:spacing w:val="-6"/>
                <w:sz w:val="21"/>
              </w:rPr>
              <w:t>成一个新的创作瓶颈。</w:t>
            </w:r>
          </w:p>
          <w:p w:rsidR="00C31C8F" w:rsidRDefault="00656E91">
            <w:pPr>
              <w:pStyle w:val="TableParagraph"/>
              <w:spacing w:line="269" w:lineRule="exact"/>
              <w:ind w:left="537"/>
              <w:rPr>
                <w:sz w:val="21"/>
              </w:rPr>
            </w:pPr>
            <w:r>
              <w:rPr>
                <w:sz w:val="21"/>
              </w:rPr>
              <w:t>2.</w:t>
            </w:r>
            <w:r>
              <w:rPr>
                <w:sz w:val="21"/>
              </w:rPr>
              <w:t>运用多媒体与乐器相结合，激发学习的积极性，为学前教育行业培养具有创</w:t>
            </w:r>
          </w:p>
          <w:p w:rsidR="00C31C8F" w:rsidRDefault="00656E91">
            <w:pPr>
              <w:pStyle w:val="TableParagraph"/>
              <w:spacing w:before="43"/>
              <w:ind w:left="117"/>
              <w:rPr>
                <w:sz w:val="21"/>
              </w:rPr>
            </w:pPr>
            <w:r>
              <w:rPr>
                <w:sz w:val="21"/>
              </w:rPr>
              <w:t>新能力的教师资源打下良好的业务基础。</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SJ00004</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专业技能训练与考核</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业余及自修时间</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业余及自修时间</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业余及自修时间</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936"/>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9"/>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7"/>
              <w:rPr>
                <w:sz w:val="21"/>
              </w:rPr>
            </w:pPr>
            <w:r>
              <w:rPr>
                <w:sz w:val="21"/>
              </w:rPr>
              <w:t>1.</w:t>
            </w:r>
            <w:r>
              <w:rPr>
                <w:sz w:val="21"/>
              </w:rPr>
              <w:t>提高学生个人综合水平，增强学生对学前教育各项技能的掌握程度。</w:t>
            </w:r>
          </w:p>
          <w:p w:rsidR="00C31C8F" w:rsidRDefault="00656E91">
            <w:pPr>
              <w:pStyle w:val="TableParagraph"/>
              <w:spacing w:before="42"/>
              <w:ind w:left="537"/>
              <w:rPr>
                <w:sz w:val="21"/>
              </w:rPr>
            </w:pPr>
            <w:r>
              <w:rPr>
                <w:sz w:val="21"/>
              </w:rPr>
              <w:t>2.</w:t>
            </w:r>
            <w:r>
              <w:rPr>
                <w:sz w:val="21"/>
              </w:rPr>
              <w:t>培养良好的职业素养，为将来从事的学前教育事业奠定良好基础。</w:t>
            </w:r>
          </w:p>
          <w:p w:rsidR="00C31C8F" w:rsidRDefault="00656E91">
            <w:pPr>
              <w:pStyle w:val="TableParagraph"/>
              <w:spacing w:before="43"/>
              <w:ind w:left="537"/>
              <w:rPr>
                <w:sz w:val="21"/>
              </w:rPr>
            </w:pPr>
            <w:r>
              <w:rPr>
                <w:sz w:val="21"/>
              </w:rPr>
              <w:t>3.</w:t>
            </w:r>
            <w:r>
              <w:rPr>
                <w:sz w:val="21"/>
              </w:rPr>
              <w:t>能将所学理论在具体的技能训练中加以展示，增强实践能力。</w:t>
            </w:r>
          </w:p>
        </w:tc>
      </w:tr>
      <w:tr w:rsidR="00C31C8F">
        <w:trPr>
          <w:trHeight w:val="2495"/>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9"/>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表达技能模块</w:t>
            </w:r>
          </w:p>
          <w:p w:rsidR="00C31C8F" w:rsidRDefault="00656E91">
            <w:pPr>
              <w:pStyle w:val="TableParagraph"/>
              <w:spacing w:before="43"/>
              <w:ind w:left="537"/>
              <w:rPr>
                <w:sz w:val="21"/>
              </w:rPr>
            </w:pPr>
            <w:r>
              <w:rPr>
                <w:sz w:val="21"/>
              </w:rPr>
              <w:t>包括：故事讲述技能。</w:t>
            </w:r>
          </w:p>
          <w:p w:rsidR="00C31C8F" w:rsidRDefault="00656E91">
            <w:pPr>
              <w:pStyle w:val="TableParagraph"/>
              <w:spacing w:before="43"/>
              <w:ind w:left="537"/>
              <w:rPr>
                <w:sz w:val="21"/>
              </w:rPr>
            </w:pPr>
            <w:r>
              <w:rPr>
                <w:sz w:val="21"/>
              </w:rPr>
              <w:t>2.</w:t>
            </w:r>
            <w:r>
              <w:rPr>
                <w:sz w:val="21"/>
              </w:rPr>
              <w:t>艺术技能模块</w:t>
            </w:r>
          </w:p>
          <w:p w:rsidR="00C31C8F" w:rsidRDefault="00656E91">
            <w:pPr>
              <w:pStyle w:val="TableParagraph"/>
              <w:spacing w:before="43"/>
              <w:ind w:left="537"/>
              <w:rPr>
                <w:sz w:val="21"/>
              </w:rPr>
            </w:pPr>
            <w:r>
              <w:rPr>
                <w:sz w:val="21"/>
              </w:rPr>
              <w:t>包括：钢琴弹唱技能、儿歌表演唱技能、简笔画技能。</w:t>
            </w:r>
          </w:p>
          <w:p w:rsidR="00C31C8F" w:rsidRDefault="00656E91">
            <w:pPr>
              <w:pStyle w:val="TableParagraph"/>
              <w:spacing w:before="43"/>
              <w:ind w:left="537"/>
              <w:rPr>
                <w:sz w:val="21"/>
              </w:rPr>
            </w:pPr>
            <w:r>
              <w:rPr>
                <w:sz w:val="21"/>
              </w:rPr>
              <w:t>3.</w:t>
            </w:r>
            <w:r>
              <w:rPr>
                <w:sz w:val="21"/>
              </w:rPr>
              <w:t>保教技能模块</w:t>
            </w:r>
          </w:p>
          <w:p w:rsidR="00C31C8F" w:rsidRDefault="00656E91">
            <w:pPr>
              <w:pStyle w:val="TableParagraph"/>
              <w:spacing w:before="43"/>
              <w:ind w:left="537"/>
              <w:rPr>
                <w:sz w:val="21"/>
              </w:rPr>
            </w:pPr>
            <w:r>
              <w:rPr>
                <w:sz w:val="21"/>
              </w:rPr>
              <w:t>包括：幼儿保健技能、幼儿教学活动设计技能。</w:t>
            </w:r>
          </w:p>
          <w:p w:rsidR="00C31C8F" w:rsidRDefault="00656E91">
            <w:pPr>
              <w:pStyle w:val="TableParagraph"/>
              <w:spacing w:before="43"/>
              <w:ind w:left="537"/>
              <w:rPr>
                <w:sz w:val="21"/>
              </w:rPr>
            </w:pPr>
            <w:r>
              <w:rPr>
                <w:sz w:val="21"/>
              </w:rPr>
              <w:t>4.</w:t>
            </w:r>
            <w:r>
              <w:rPr>
                <w:sz w:val="21"/>
              </w:rPr>
              <w:t>观察与分析技能模块</w:t>
            </w:r>
          </w:p>
          <w:p w:rsidR="00C31C8F" w:rsidRDefault="00656E91">
            <w:pPr>
              <w:pStyle w:val="TableParagraph"/>
              <w:spacing w:before="43"/>
              <w:ind w:left="537"/>
              <w:rPr>
                <w:sz w:val="21"/>
              </w:rPr>
            </w:pPr>
            <w:r>
              <w:rPr>
                <w:sz w:val="21"/>
              </w:rPr>
              <w:t>包括：幼儿行为观察与分析技能。</w:t>
            </w:r>
          </w:p>
        </w:tc>
      </w:tr>
      <w:tr w:rsidR="00C31C8F">
        <w:trPr>
          <w:trHeight w:val="567"/>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48"/>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148"/>
              <w:ind w:left="537"/>
              <w:rPr>
                <w:sz w:val="21"/>
              </w:rPr>
            </w:pPr>
            <w:r>
              <w:rPr>
                <w:sz w:val="21"/>
              </w:rPr>
              <w:t>教师利用业余和自修时间来辅导学生完成，学院组织统一抽考。</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SJ00005</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毕业设计</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业余及自修时间</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业余及自修时间</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业余及自修时间</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869"/>
        </w:trPr>
        <w:tc>
          <w:tcPr>
            <w:tcW w:w="1376" w:type="dxa"/>
            <w:tcBorders>
              <w:top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7"/>
              <w:rPr>
                <w:rFonts w:ascii="Times New Roman"/>
                <w:sz w:val="29"/>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tcBorders>
          </w:tcPr>
          <w:p w:rsidR="00C31C8F" w:rsidRDefault="00656E91">
            <w:pPr>
              <w:pStyle w:val="TableParagraph"/>
              <w:spacing w:before="20" w:line="278" w:lineRule="auto"/>
              <w:ind w:left="117" w:right="77" w:firstLine="420"/>
              <w:jc w:val="both"/>
              <w:rPr>
                <w:sz w:val="21"/>
              </w:rPr>
            </w:pPr>
            <w:r>
              <w:rPr>
                <w:spacing w:val="3"/>
                <w:w w:val="95"/>
                <w:sz w:val="21"/>
              </w:rPr>
              <w:t>1.</w:t>
            </w:r>
            <w:r>
              <w:rPr>
                <w:spacing w:val="3"/>
                <w:w w:val="95"/>
                <w:sz w:val="21"/>
              </w:rPr>
              <w:t>提高本专业学生综合运用所学基础知识和基本技能开展科学研究工作的能</w:t>
            </w:r>
            <w:r>
              <w:rPr>
                <w:spacing w:val="3"/>
                <w:w w:val="95"/>
                <w:sz w:val="21"/>
              </w:rPr>
              <w:t xml:space="preserve">  </w:t>
            </w:r>
            <w:r>
              <w:rPr>
                <w:spacing w:val="-5"/>
                <w:w w:val="95"/>
                <w:sz w:val="21"/>
              </w:rPr>
              <w:t>力，培养学生综合运用所学知识和技能，提高分析和解决学前，教育实际问题的能</w:t>
            </w:r>
            <w:r>
              <w:rPr>
                <w:spacing w:val="-5"/>
                <w:w w:val="95"/>
                <w:sz w:val="21"/>
              </w:rPr>
              <w:t xml:space="preserve">  </w:t>
            </w:r>
            <w:r>
              <w:rPr>
                <w:spacing w:val="-5"/>
                <w:sz w:val="21"/>
              </w:rPr>
              <w:t>力。</w:t>
            </w:r>
          </w:p>
          <w:p w:rsidR="00C31C8F" w:rsidRDefault="00656E91">
            <w:pPr>
              <w:pStyle w:val="TableParagraph"/>
              <w:spacing w:line="269" w:lineRule="exact"/>
              <w:ind w:left="537"/>
              <w:rPr>
                <w:sz w:val="21"/>
              </w:rPr>
            </w:pPr>
            <w:r>
              <w:rPr>
                <w:sz w:val="21"/>
              </w:rPr>
              <w:t>2.</w:t>
            </w:r>
            <w:r>
              <w:rPr>
                <w:sz w:val="21"/>
              </w:rPr>
              <w:t>培养学生创新精神、提高综合实践能力与素质的能力。</w:t>
            </w:r>
          </w:p>
          <w:p w:rsidR="00C31C8F" w:rsidRDefault="00656E91">
            <w:pPr>
              <w:pStyle w:val="TableParagraph"/>
              <w:spacing w:before="2" w:line="310" w:lineRule="atLeast"/>
              <w:ind w:left="117" w:right="77" w:firstLine="420"/>
              <w:jc w:val="both"/>
              <w:rPr>
                <w:sz w:val="21"/>
              </w:rPr>
            </w:pPr>
            <w:r>
              <w:rPr>
                <w:w w:val="95"/>
                <w:sz w:val="21"/>
              </w:rPr>
              <w:t>3.</w:t>
            </w:r>
            <w:r>
              <w:rPr>
                <w:spacing w:val="-2"/>
                <w:w w:val="95"/>
                <w:sz w:val="21"/>
              </w:rPr>
              <w:t>全面检验学生学前教育专业综合素质与实践能力培养效果，进一步增强学生</w:t>
            </w:r>
            <w:r>
              <w:rPr>
                <w:spacing w:val="-2"/>
                <w:w w:val="95"/>
                <w:sz w:val="21"/>
              </w:rPr>
              <w:t xml:space="preserve">  </w:t>
            </w:r>
            <w:r>
              <w:rPr>
                <w:spacing w:val="-2"/>
                <w:sz w:val="21"/>
              </w:rPr>
              <w:t>对幼儿园教育活动设计与组织的能力。</w:t>
            </w:r>
          </w:p>
        </w:tc>
      </w:tr>
    </w:tbl>
    <w:p w:rsidR="00C31C8F" w:rsidRDefault="00C31C8F">
      <w:pPr>
        <w:spacing w:line="310" w:lineRule="atLeast"/>
        <w:jc w:val="both"/>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936"/>
        </w:trPr>
        <w:tc>
          <w:tcPr>
            <w:tcW w:w="1376" w:type="dxa"/>
            <w:tcBorders>
              <w:bottom w:val="single" w:sz="4" w:space="0" w:color="000000"/>
              <w:right w:val="single" w:sz="4" w:space="0" w:color="000000"/>
            </w:tcBorders>
            <w:shd w:val="clear" w:color="auto" w:fill="DEEBF6"/>
          </w:tcPr>
          <w:p w:rsidR="00C31C8F" w:rsidRDefault="00C31C8F">
            <w:pPr>
              <w:pStyle w:val="TableParagraph"/>
              <w:spacing w:before="11"/>
              <w:rPr>
                <w:rFonts w:ascii="Times New Roman"/>
                <w:sz w:val="28"/>
              </w:rPr>
            </w:pPr>
          </w:p>
          <w:p w:rsidR="00C31C8F" w:rsidRDefault="00656E91">
            <w:pPr>
              <w:pStyle w:val="TableParagraph"/>
              <w:ind w:left="245" w:right="226"/>
              <w:jc w:val="center"/>
              <w:rPr>
                <w:b/>
                <w:sz w:val="21"/>
              </w:rPr>
            </w:pPr>
            <w:r>
              <w:rPr>
                <w:b/>
                <w:sz w:val="21"/>
              </w:rPr>
              <w:t>主要内容</w:t>
            </w:r>
          </w:p>
        </w:tc>
        <w:tc>
          <w:tcPr>
            <w:tcW w:w="7746" w:type="dxa"/>
            <w:gridSpan w:val="3"/>
            <w:tcBorders>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撰写一篇幼儿园教育活动设计方案。</w:t>
            </w:r>
          </w:p>
          <w:p w:rsidR="00C31C8F" w:rsidRDefault="00656E91">
            <w:pPr>
              <w:pStyle w:val="TableParagraph"/>
              <w:spacing w:before="43"/>
              <w:ind w:left="537"/>
              <w:rPr>
                <w:sz w:val="21"/>
              </w:rPr>
            </w:pPr>
            <w:r>
              <w:rPr>
                <w:sz w:val="21"/>
              </w:rPr>
              <w:t>2.</w:t>
            </w:r>
            <w:r>
              <w:rPr>
                <w:sz w:val="21"/>
              </w:rPr>
              <w:t>制作教育活动组织所需的玩教具和课件。</w:t>
            </w:r>
          </w:p>
          <w:p w:rsidR="00C31C8F" w:rsidRDefault="00656E91">
            <w:pPr>
              <w:pStyle w:val="TableParagraph"/>
              <w:spacing w:before="43"/>
              <w:ind w:left="537"/>
              <w:rPr>
                <w:sz w:val="21"/>
              </w:rPr>
            </w:pPr>
            <w:r>
              <w:rPr>
                <w:sz w:val="21"/>
              </w:rPr>
              <w:t>3.</w:t>
            </w:r>
            <w:r>
              <w:rPr>
                <w:sz w:val="21"/>
              </w:rPr>
              <w:t>根据实际情况录制说课视频或者活动组织的视频。</w:t>
            </w:r>
          </w:p>
        </w:tc>
      </w:tr>
      <w:tr w:rsidR="00C31C8F">
        <w:trPr>
          <w:trHeight w:val="62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176"/>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7"/>
              <w:rPr>
                <w:sz w:val="21"/>
              </w:rPr>
            </w:pPr>
            <w:r>
              <w:rPr>
                <w:sz w:val="21"/>
              </w:rPr>
              <w:t>1.</w:t>
            </w:r>
            <w:r>
              <w:rPr>
                <w:sz w:val="21"/>
              </w:rPr>
              <w:t>利用业余和自修时间完成。</w:t>
            </w:r>
          </w:p>
          <w:p w:rsidR="00C31C8F" w:rsidRDefault="00656E91">
            <w:pPr>
              <w:pStyle w:val="TableParagraph"/>
              <w:spacing w:before="43"/>
              <w:ind w:left="537"/>
              <w:rPr>
                <w:sz w:val="21"/>
              </w:rPr>
            </w:pPr>
            <w:r>
              <w:rPr>
                <w:sz w:val="21"/>
              </w:rPr>
              <w:t>2.</w:t>
            </w:r>
            <w:r>
              <w:rPr>
                <w:sz w:val="21"/>
              </w:rPr>
              <w:t>指导教师需要对学生设计文本、说课录课视频等进行充分指导。</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SJ00006</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社团与竞赛活动</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业余及自修时间</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业余及自修时间</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业余及自修时间</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1"/>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62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77"/>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提高学生对本专业的学习兴趣，增强对学前教育的专业理解和职业认同。</w:t>
            </w:r>
          </w:p>
          <w:p w:rsidR="00C31C8F" w:rsidRDefault="00656E91">
            <w:pPr>
              <w:pStyle w:val="TableParagraph"/>
              <w:spacing w:before="43"/>
              <w:ind w:left="537"/>
              <w:rPr>
                <w:sz w:val="21"/>
              </w:rPr>
            </w:pPr>
            <w:r>
              <w:rPr>
                <w:sz w:val="21"/>
              </w:rPr>
              <w:t>2.</w:t>
            </w:r>
            <w:r>
              <w:rPr>
                <w:sz w:val="21"/>
              </w:rPr>
              <w:t>以赛促学，增强学生对学前教育相关知识的掌握理解能力和实践应用能力。</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ind w:left="537"/>
              <w:rPr>
                <w:sz w:val="21"/>
              </w:rPr>
            </w:pPr>
            <w:r>
              <w:rPr>
                <w:w w:val="95"/>
                <w:sz w:val="21"/>
              </w:rPr>
              <w:t>1.</w:t>
            </w:r>
            <w:r>
              <w:rPr>
                <w:w w:val="95"/>
                <w:sz w:val="21"/>
              </w:rPr>
              <w:t>社团活动</w:t>
            </w:r>
          </w:p>
          <w:p w:rsidR="00C31C8F" w:rsidRDefault="00656E91">
            <w:pPr>
              <w:pStyle w:val="TableParagraph"/>
              <w:spacing w:before="43"/>
              <w:ind w:left="537"/>
              <w:rPr>
                <w:sz w:val="21"/>
              </w:rPr>
            </w:pPr>
            <w:r>
              <w:rPr>
                <w:w w:val="95"/>
                <w:sz w:val="21"/>
              </w:rPr>
              <w:t>2.</w:t>
            </w:r>
            <w:r>
              <w:rPr>
                <w:w w:val="95"/>
                <w:sz w:val="21"/>
              </w:rPr>
              <w:t>竞赛活动</w:t>
            </w:r>
          </w:p>
          <w:p w:rsidR="00C31C8F" w:rsidRDefault="00656E91">
            <w:pPr>
              <w:pStyle w:val="TableParagraph"/>
              <w:spacing w:before="2" w:line="310" w:lineRule="atLeast"/>
              <w:ind w:left="117" w:right="-29" w:firstLine="420"/>
              <w:rPr>
                <w:sz w:val="21"/>
              </w:rPr>
            </w:pPr>
            <w:r>
              <w:rPr>
                <w:spacing w:val="-9"/>
                <w:w w:val="95"/>
                <w:sz w:val="21"/>
              </w:rPr>
              <w:t>幼儿园游戏活动设计大赛、幼儿园教育活动设计大赛、学前教育保教知识竞赛、</w:t>
            </w:r>
            <w:r>
              <w:rPr>
                <w:spacing w:val="-9"/>
                <w:w w:val="95"/>
                <w:sz w:val="21"/>
              </w:rPr>
              <w:t xml:space="preserve">  </w:t>
            </w:r>
            <w:r>
              <w:rPr>
                <w:spacing w:val="-11"/>
                <w:sz w:val="21"/>
              </w:rPr>
              <w:t>幼儿园教玩具设计与制作大赛、学前教育政策法规知识竞赛、幼儿心理学思维导图设计大赛等。</w:t>
            </w:r>
          </w:p>
        </w:tc>
      </w:tr>
      <w:tr w:rsidR="00C31C8F">
        <w:trPr>
          <w:trHeight w:val="566"/>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147"/>
              <w:ind w:left="245" w:right="226"/>
              <w:jc w:val="center"/>
              <w:rPr>
                <w:b/>
                <w:sz w:val="21"/>
              </w:rPr>
            </w:pPr>
            <w:r>
              <w:rPr>
                <w:b/>
                <w:sz w:val="21"/>
              </w:rPr>
              <w:t>教学要求</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147"/>
              <w:ind w:left="537"/>
              <w:rPr>
                <w:sz w:val="21"/>
              </w:rPr>
            </w:pPr>
            <w:r>
              <w:rPr>
                <w:sz w:val="21"/>
              </w:rPr>
              <w:t>教师利用业余和自修时间来组织竞赛，提前设计方案并执行。</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课程代码</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sz w:val="21"/>
              </w:rPr>
              <w:t>SJ00007</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课程名称</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经典诵读</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业余及自修时间</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117"/>
              <w:rPr>
                <w:sz w:val="21"/>
              </w:rPr>
            </w:pPr>
            <w:r>
              <w:rPr>
                <w:sz w:val="21"/>
              </w:rPr>
              <w:t>业余及自修时间</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2"/>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2"/>
              <w:ind w:left="118"/>
              <w:rPr>
                <w:sz w:val="21"/>
              </w:rPr>
            </w:pPr>
            <w:r>
              <w:rPr>
                <w:sz w:val="21"/>
              </w:rPr>
              <w:t>业余及自修时间</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DEEBF6"/>
          </w:tcPr>
          <w:p w:rsidR="00C31C8F" w:rsidRDefault="00656E91">
            <w:pPr>
              <w:pStyle w:val="TableParagraph"/>
              <w:spacing w:before="91"/>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DEEBF6"/>
          </w:tcPr>
          <w:p w:rsidR="00C31C8F" w:rsidRDefault="00656E91">
            <w:pPr>
              <w:pStyle w:val="TableParagraph"/>
              <w:spacing w:before="91"/>
              <w:ind w:left="118"/>
              <w:rPr>
                <w:sz w:val="21"/>
              </w:rPr>
            </w:pPr>
            <w:r>
              <w:rPr>
                <w:sz w:val="21"/>
              </w:rPr>
              <w:t>考查</w:t>
            </w:r>
          </w:p>
        </w:tc>
      </w:tr>
      <w:tr w:rsidR="00C31C8F">
        <w:trPr>
          <w:trHeight w:val="454"/>
        </w:trPr>
        <w:tc>
          <w:tcPr>
            <w:tcW w:w="9122" w:type="dxa"/>
            <w:gridSpan w:val="4"/>
            <w:tcBorders>
              <w:top w:val="single" w:sz="4" w:space="0" w:color="000000"/>
              <w:bottom w:val="single" w:sz="4" w:space="0" w:color="000000"/>
            </w:tcBorders>
            <w:shd w:val="clear" w:color="auto" w:fill="DEEBF6"/>
          </w:tcPr>
          <w:p w:rsidR="00C31C8F" w:rsidRDefault="00656E91">
            <w:pPr>
              <w:pStyle w:val="TableParagraph"/>
              <w:tabs>
                <w:tab w:val="left" w:pos="452"/>
                <w:tab w:val="left" w:pos="875"/>
                <w:tab w:val="left" w:pos="1297"/>
              </w:tabs>
              <w:spacing w:before="93"/>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1560"/>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16"/>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0" w:line="278" w:lineRule="auto"/>
              <w:ind w:left="117" w:right="77" w:firstLine="420"/>
              <w:rPr>
                <w:sz w:val="21"/>
              </w:rPr>
            </w:pPr>
            <w:r>
              <w:rPr>
                <w:w w:val="95"/>
                <w:sz w:val="21"/>
              </w:rPr>
              <w:t>1.</w:t>
            </w:r>
            <w:r>
              <w:rPr>
                <w:spacing w:val="-2"/>
                <w:w w:val="95"/>
                <w:sz w:val="21"/>
              </w:rPr>
              <w:t>使学生们更加广泛深入地感受领悟中华经典，加深对中华优秀文化传统的了</w:t>
            </w:r>
            <w:r>
              <w:rPr>
                <w:spacing w:val="-2"/>
                <w:w w:val="95"/>
                <w:sz w:val="21"/>
              </w:rPr>
              <w:t xml:space="preserve">  </w:t>
            </w:r>
            <w:r>
              <w:rPr>
                <w:spacing w:val="-2"/>
                <w:sz w:val="21"/>
              </w:rPr>
              <w:t>解和热爱。</w:t>
            </w:r>
          </w:p>
          <w:p w:rsidR="00C31C8F" w:rsidRDefault="00656E91">
            <w:pPr>
              <w:pStyle w:val="TableParagraph"/>
              <w:spacing w:line="269" w:lineRule="exact"/>
              <w:ind w:left="537"/>
              <w:rPr>
                <w:sz w:val="21"/>
              </w:rPr>
            </w:pPr>
            <w:r>
              <w:rPr>
                <w:sz w:val="21"/>
              </w:rPr>
              <w:t>2.</w:t>
            </w:r>
            <w:r>
              <w:rPr>
                <w:sz w:val="21"/>
              </w:rPr>
              <w:t>增强继承和弘扬中华文化的自觉性，提高思想道德水平。</w:t>
            </w:r>
          </w:p>
          <w:p w:rsidR="00C31C8F" w:rsidRDefault="00656E91">
            <w:pPr>
              <w:pStyle w:val="TableParagraph"/>
              <w:spacing w:before="2" w:line="310" w:lineRule="atLeast"/>
              <w:ind w:left="117" w:right="77" w:firstLine="420"/>
              <w:rPr>
                <w:sz w:val="21"/>
              </w:rPr>
            </w:pPr>
            <w:r>
              <w:rPr>
                <w:w w:val="95"/>
                <w:sz w:val="21"/>
              </w:rPr>
              <w:t>3.</w:t>
            </w:r>
            <w:r>
              <w:rPr>
                <w:spacing w:val="-4"/>
                <w:w w:val="95"/>
                <w:sz w:val="21"/>
              </w:rPr>
              <w:t>培养学生诵读、书写及讲解经典能力，提高他们的文化素养、审美情趣及语</w:t>
            </w:r>
            <w:r>
              <w:rPr>
                <w:spacing w:val="-4"/>
                <w:w w:val="95"/>
                <w:sz w:val="21"/>
              </w:rPr>
              <w:t xml:space="preserve">  </w:t>
            </w:r>
            <w:r>
              <w:rPr>
                <w:spacing w:val="-4"/>
                <w:sz w:val="21"/>
              </w:rPr>
              <w:t>言文字应用能力。</w:t>
            </w:r>
          </w:p>
        </w:tc>
      </w:tr>
      <w:tr w:rsidR="00C31C8F">
        <w:trPr>
          <w:trHeight w:val="2495"/>
        </w:trPr>
        <w:tc>
          <w:tcPr>
            <w:tcW w:w="1376" w:type="dxa"/>
            <w:tcBorders>
              <w:top w:val="single" w:sz="4" w:space="0" w:color="000000"/>
              <w:bottom w:val="single" w:sz="4" w:space="0" w:color="000000"/>
              <w:right w:val="single" w:sz="4" w:space="0" w:color="000000"/>
            </w:tcBorders>
            <w:shd w:val="clear" w:color="auto" w:fill="DEEBF6"/>
          </w:tcPr>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rPr>
                <w:rFonts w:ascii="Times New Roman"/>
                <w:sz w:val="20"/>
              </w:rPr>
            </w:pPr>
          </w:p>
          <w:p w:rsidR="00C31C8F" w:rsidRDefault="00C31C8F">
            <w:pPr>
              <w:pStyle w:val="TableParagraph"/>
              <w:spacing w:before="10"/>
              <w:rPr>
                <w:rFonts w:ascii="Times New Roman"/>
                <w:sz w:val="16"/>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2"/>
              <w:ind w:left="537"/>
              <w:rPr>
                <w:sz w:val="21"/>
              </w:rPr>
            </w:pPr>
            <w:r>
              <w:rPr>
                <w:sz w:val="21"/>
              </w:rPr>
              <w:t>1.</w:t>
            </w:r>
            <w:r>
              <w:rPr>
                <w:sz w:val="21"/>
              </w:rPr>
              <w:t>安排课前练讲</w:t>
            </w:r>
          </w:p>
          <w:p w:rsidR="00C31C8F" w:rsidRDefault="00656E91">
            <w:pPr>
              <w:pStyle w:val="TableParagraph"/>
              <w:spacing w:before="43"/>
              <w:ind w:left="537"/>
              <w:rPr>
                <w:sz w:val="21"/>
              </w:rPr>
            </w:pPr>
            <w:r>
              <w:rPr>
                <w:sz w:val="21"/>
              </w:rPr>
              <w:t>学生以小组为单位，制作课件，在全班进行中华传统经文化介绍。</w:t>
            </w:r>
          </w:p>
          <w:p w:rsidR="00C31C8F" w:rsidRDefault="00656E91">
            <w:pPr>
              <w:pStyle w:val="TableParagraph"/>
              <w:spacing w:before="43"/>
              <w:ind w:left="537"/>
              <w:rPr>
                <w:sz w:val="21"/>
              </w:rPr>
            </w:pPr>
            <w:r>
              <w:rPr>
                <w:sz w:val="21"/>
              </w:rPr>
              <w:t>2.</w:t>
            </w:r>
            <w:r>
              <w:rPr>
                <w:sz w:val="21"/>
              </w:rPr>
              <w:t>诵读蒙学经典</w:t>
            </w:r>
          </w:p>
          <w:p w:rsidR="00C31C8F" w:rsidRDefault="00656E91">
            <w:pPr>
              <w:pStyle w:val="TableParagraph"/>
              <w:spacing w:before="43"/>
              <w:ind w:left="537"/>
              <w:rPr>
                <w:sz w:val="21"/>
              </w:rPr>
            </w:pPr>
            <w:r>
              <w:rPr>
                <w:sz w:val="21"/>
              </w:rPr>
              <w:t>13</w:t>
            </w:r>
            <w:r>
              <w:rPr>
                <w:spacing w:val="-29"/>
                <w:sz w:val="21"/>
              </w:rPr>
              <w:t xml:space="preserve"> </w:t>
            </w:r>
            <w:r>
              <w:rPr>
                <w:spacing w:val="-29"/>
                <w:sz w:val="21"/>
              </w:rPr>
              <w:t>部经典蒙学读物</w:t>
            </w:r>
            <w:r>
              <w:rPr>
                <w:spacing w:val="-29"/>
                <w:sz w:val="21"/>
              </w:rPr>
              <w:t>——</w:t>
            </w:r>
            <w:r>
              <w:rPr>
                <w:spacing w:val="-29"/>
                <w:sz w:val="21"/>
              </w:rPr>
              <w:t>识字类的《三字经》、《百家姓》、《千字文》，训诫类的</w:t>
            </w:r>
          </w:p>
          <w:p w:rsidR="00C31C8F" w:rsidRDefault="00656E91">
            <w:pPr>
              <w:pStyle w:val="TableParagraph"/>
              <w:spacing w:before="42" w:line="278" w:lineRule="auto"/>
              <w:ind w:left="117" w:right="77"/>
              <w:rPr>
                <w:sz w:val="21"/>
              </w:rPr>
            </w:pPr>
            <w:r>
              <w:rPr>
                <w:spacing w:val="-29"/>
                <w:sz w:val="21"/>
              </w:rPr>
              <w:t>《小儿语》、《弟子规》、《朱子家训》、《名贤集》和《论语》，韵语类的《千家诗》</w:t>
            </w:r>
            <w:r>
              <w:rPr>
                <w:spacing w:val="-27"/>
                <w:sz w:val="21"/>
              </w:rPr>
              <w:t>和《声律启蒙》，典故、知识类的《蒙求》、《龙文鞭影》和《幼学琼林》。</w:t>
            </w:r>
          </w:p>
          <w:p w:rsidR="00C31C8F" w:rsidRDefault="00656E91">
            <w:pPr>
              <w:pStyle w:val="TableParagraph"/>
              <w:spacing w:line="269" w:lineRule="exact"/>
              <w:ind w:left="537"/>
              <w:rPr>
                <w:sz w:val="21"/>
              </w:rPr>
            </w:pPr>
            <w:r>
              <w:rPr>
                <w:sz w:val="21"/>
              </w:rPr>
              <w:t>3.</w:t>
            </w:r>
            <w:r>
              <w:rPr>
                <w:sz w:val="21"/>
              </w:rPr>
              <w:t>热点问题讨论</w:t>
            </w:r>
          </w:p>
          <w:p w:rsidR="00C31C8F" w:rsidRDefault="00656E91">
            <w:pPr>
              <w:pStyle w:val="TableParagraph"/>
              <w:spacing w:before="43"/>
              <w:ind w:left="537"/>
              <w:rPr>
                <w:sz w:val="21"/>
              </w:rPr>
            </w:pPr>
            <w:r>
              <w:rPr>
                <w:sz w:val="21"/>
              </w:rPr>
              <w:t>教师在线上组织有关蒙学和经典传统文化中相关问题的讨论。</w:t>
            </w:r>
          </w:p>
        </w:tc>
      </w:tr>
      <w:tr w:rsidR="00C31C8F">
        <w:trPr>
          <w:trHeight w:val="621"/>
        </w:trPr>
        <w:tc>
          <w:tcPr>
            <w:tcW w:w="1376" w:type="dxa"/>
            <w:tcBorders>
              <w:top w:val="single" w:sz="4" w:space="0" w:color="000000"/>
              <w:right w:val="single" w:sz="4" w:space="0" w:color="000000"/>
            </w:tcBorders>
            <w:shd w:val="clear" w:color="auto" w:fill="DEEBF6"/>
          </w:tcPr>
          <w:p w:rsidR="00C31C8F" w:rsidRDefault="00656E91">
            <w:pPr>
              <w:pStyle w:val="TableParagraph"/>
              <w:spacing w:before="177"/>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1"/>
              <w:ind w:left="537"/>
              <w:rPr>
                <w:sz w:val="21"/>
              </w:rPr>
            </w:pPr>
            <w:r>
              <w:rPr>
                <w:sz w:val="21"/>
              </w:rPr>
              <w:t>1.</w:t>
            </w:r>
            <w:r>
              <w:rPr>
                <w:sz w:val="21"/>
              </w:rPr>
              <w:t>利用业余和自修时间完成。</w:t>
            </w:r>
          </w:p>
          <w:p w:rsidR="00C31C8F" w:rsidRDefault="00656E91">
            <w:pPr>
              <w:pStyle w:val="TableParagraph"/>
              <w:spacing w:before="43" w:line="268" w:lineRule="exact"/>
              <w:ind w:left="537" w:right="-29"/>
              <w:rPr>
                <w:sz w:val="21"/>
              </w:rPr>
            </w:pPr>
            <w:r>
              <w:rPr>
                <w:w w:val="95"/>
                <w:sz w:val="21"/>
              </w:rPr>
              <w:t>2.</w:t>
            </w:r>
            <w:r>
              <w:rPr>
                <w:spacing w:val="-7"/>
                <w:w w:val="95"/>
                <w:sz w:val="21"/>
              </w:rPr>
              <w:t>教师帮助学生搜集各类蒙学经典和传统文化，建立线上课程，组织学生讨论。</w:t>
            </w:r>
          </w:p>
        </w:tc>
      </w:tr>
    </w:tbl>
    <w:p w:rsidR="00C31C8F" w:rsidRDefault="00C31C8F">
      <w:pPr>
        <w:spacing w:line="268" w:lineRule="exact"/>
        <w:rPr>
          <w:sz w:val="21"/>
        </w:rPr>
        <w:sectPr w:rsidR="00C31C8F">
          <w:pgSz w:w="11910" w:h="16840"/>
          <w:pgMar w:top="1580" w:right="681" w:bottom="1100" w:left="960" w:header="0" w:footer="909" w:gutter="0"/>
          <w:cols w:space="720"/>
        </w:sectPr>
      </w:pPr>
    </w:p>
    <w:p w:rsidR="00C31C8F" w:rsidRDefault="00C31C8F">
      <w:pPr>
        <w:pStyle w:val="a3"/>
        <w:spacing w:before="11"/>
        <w:rPr>
          <w:rFonts w:ascii="Times New Roman"/>
          <w:sz w:val="8"/>
        </w:rPr>
      </w:pPr>
    </w:p>
    <w:tbl>
      <w:tblPr>
        <w:tblW w:w="9122" w:type="dxa"/>
        <w:tblInd w:w="6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1376"/>
        <w:gridCol w:w="3186"/>
        <w:gridCol w:w="1457"/>
        <w:gridCol w:w="3103"/>
      </w:tblGrid>
      <w:tr w:rsidR="00C31C8F">
        <w:trPr>
          <w:trHeight w:val="454"/>
        </w:trPr>
        <w:tc>
          <w:tcPr>
            <w:tcW w:w="1376" w:type="dxa"/>
            <w:tcBorders>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课程代码</w:t>
            </w:r>
          </w:p>
        </w:tc>
        <w:tc>
          <w:tcPr>
            <w:tcW w:w="3186" w:type="dxa"/>
            <w:tcBorders>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sz w:val="21"/>
              </w:rPr>
              <w:t>SJ00008</w:t>
            </w:r>
          </w:p>
        </w:tc>
        <w:tc>
          <w:tcPr>
            <w:tcW w:w="1457" w:type="dxa"/>
            <w:tcBorders>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课程名称</w:t>
            </w:r>
          </w:p>
        </w:tc>
        <w:tc>
          <w:tcPr>
            <w:tcW w:w="3103" w:type="dxa"/>
            <w:tcBorders>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劳动与社会实践</w:t>
            </w:r>
          </w:p>
        </w:tc>
      </w:tr>
      <w:tr w:rsidR="00C31C8F">
        <w:trPr>
          <w:trHeight w:val="453"/>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45" w:right="226"/>
              <w:jc w:val="center"/>
              <w:rPr>
                <w:b/>
                <w:sz w:val="21"/>
              </w:rPr>
            </w:pPr>
            <w:r>
              <w:rPr>
                <w:b/>
                <w:sz w:val="21"/>
              </w:rPr>
              <w:t>课程性质</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117"/>
              <w:rPr>
                <w:sz w:val="21"/>
              </w:rPr>
            </w:pPr>
            <w:r>
              <w:rPr>
                <w:sz w:val="21"/>
              </w:rPr>
              <w:t>必修</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2"/>
              <w:ind w:left="296" w:right="266"/>
              <w:jc w:val="center"/>
              <w:rPr>
                <w:b/>
                <w:sz w:val="21"/>
              </w:rPr>
            </w:pPr>
            <w:r>
              <w:rPr>
                <w:b/>
                <w:sz w:val="21"/>
              </w:rPr>
              <w:t>总学时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2"/>
              <w:ind w:left="118"/>
              <w:rPr>
                <w:sz w:val="21"/>
              </w:rPr>
            </w:pPr>
            <w:r>
              <w:rPr>
                <w:sz w:val="21"/>
              </w:rPr>
              <w:t>寒暑假及业余时间</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45" w:right="226"/>
              <w:jc w:val="center"/>
              <w:rPr>
                <w:b/>
                <w:sz w:val="21"/>
              </w:rPr>
            </w:pPr>
            <w:r>
              <w:rPr>
                <w:b/>
                <w:sz w:val="21"/>
              </w:rPr>
              <w:t>理论学时</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117"/>
              <w:rPr>
                <w:sz w:val="21"/>
              </w:rPr>
            </w:pPr>
            <w:r>
              <w:rPr>
                <w:sz w:val="21"/>
              </w:rPr>
              <w:t>寒暑假及业余时间</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1"/>
              <w:ind w:left="296" w:right="266"/>
              <w:jc w:val="center"/>
              <w:rPr>
                <w:b/>
                <w:sz w:val="21"/>
              </w:rPr>
            </w:pPr>
            <w:r>
              <w:rPr>
                <w:b/>
                <w:sz w:val="21"/>
              </w:rPr>
              <w:t>实践学时</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1"/>
              <w:ind w:left="118"/>
              <w:rPr>
                <w:sz w:val="21"/>
              </w:rPr>
            </w:pPr>
            <w:r>
              <w:rPr>
                <w:sz w:val="21"/>
              </w:rPr>
              <w:t>寒暑假及业余时间</w:t>
            </w:r>
          </w:p>
        </w:tc>
      </w:tr>
      <w:tr w:rsidR="00C31C8F">
        <w:trPr>
          <w:trHeight w:val="454"/>
        </w:trPr>
        <w:tc>
          <w:tcPr>
            <w:tcW w:w="1376" w:type="dxa"/>
            <w:tcBorders>
              <w:top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45" w:right="226"/>
              <w:jc w:val="center"/>
              <w:rPr>
                <w:b/>
                <w:sz w:val="21"/>
              </w:rPr>
            </w:pPr>
            <w:r>
              <w:rPr>
                <w:b/>
                <w:sz w:val="21"/>
              </w:rPr>
              <w:t>课程学分</w:t>
            </w:r>
          </w:p>
        </w:tc>
        <w:tc>
          <w:tcPr>
            <w:tcW w:w="3186"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117"/>
              <w:rPr>
                <w:sz w:val="21"/>
              </w:rPr>
            </w:pPr>
            <w:r>
              <w:rPr>
                <w:w w:val="99"/>
                <w:sz w:val="21"/>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FAE4D5"/>
          </w:tcPr>
          <w:p w:rsidR="00C31C8F" w:rsidRDefault="00656E91">
            <w:pPr>
              <w:pStyle w:val="TableParagraph"/>
              <w:spacing w:before="93"/>
              <w:ind w:left="296" w:right="266"/>
              <w:jc w:val="center"/>
              <w:rPr>
                <w:b/>
                <w:sz w:val="21"/>
              </w:rPr>
            </w:pPr>
            <w:r>
              <w:rPr>
                <w:b/>
                <w:sz w:val="21"/>
              </w:rPr>
              <w:t>考核方式</w:t>
            </w:r>
          </w:p>
        </w:tc>
        <w:tc>
          <w:tcPr>
            <w:tcW w:w="3103" w:type="dxa"/>
            <w:tcBorders>
              <w:top w:val="single" w:sz="4" w:space="0" w:color="000000"/>
              <w:left w:val="single" w:sz="4" w:space="0" w:color="000000"/>
              <w:bottom w:val="single" w:sz="4" w:space="0" w:color="000000"/>
            </w:tcBorders>
            <w:shd w:val="clear" w:color="auto" w:fill="FAE4D5"/>
          </w:tcPr>
          <w:p w:rsidR="00C31C8F" w:rsidRDefault="00656E91">
            <w:pPr>
              <w:pStyle w:val="TableParagraph"/>
              <w:spacing w:before="93"/>
              <w:ind w:left="118"/>
              <w:rPr>
                <w:sz w:val="21"/>
              </w:rPr>
            </w:pPr>
            <w:r>
              <w:rPr>
                <w:sz w:val="21"/>
              </w:rPr>
              <w:t>考查</w:t>
            </w:r>
          </w:p>
        </w:tc>
      </w:tr>
      <w:tr w:rsidR="00C31C8F">
        <w:trPr>
          <w:trHeight w:val="453"/>
        </w:trPr>
        <w:tc>
          <w:tcPr>
            <w:tcW w:w="9122" w:type="dxa"/>
            <w:gridSpan w:val="4"/>
            <w:tcBorders>
              <w:top w:val="single" w:sz="4" w:space="0" w:color="000000"/>
              <w:bottom w:val="single" w:sz="4" w:space="0" w:color="000000"/>
            </w:tcBorders>
            <w:shd w:val="clear" w:color="auto" w:fill="FAE4D5"/>
          </w:tcPr>
          <w:p w:rsidR="00C31C8F" w:rsidRDefault="00656E91">
            <w:pPr>
              <w:pStyle w:val="TableParagraph"/>
              <w:tabs>
                <w:tab w:val="left" w:pos="452"/>
                <w:tab w:val="left" w:pos="875"/>
                <w:tab w:val="left" w:pos="1297"/>
              </w:tabs>
              <w:spacing w:before="92"/>
              <w:ind w:left="32"/>
              <w:jc w:val="center"/>
              <w:rPr>
                <w:b/>
                <w:sz w:val="21"/>
              </w:rPr>
            </w:pPr>
            <w:r>
              <w:rPr>
                <w:b/>
                <w:sz w:val="21"/>
              </w:rPr>
              <w:t>课</w:t>
            </w:r>
            <w:r>
              <w:rPr>
                <w:b/>
                <w:sz w:val="21"/>
              </w:rPr>
              <w:tab/>
            </w:r>
            <w:r>
              <w:rPr>
                <w:b/>
                <w:sz w:val="21"/>
              </w:rPr>
              <w:t>程</w:t>
            </w:r>
            <w:r>
              <w:rPr>
                <w:b/>
                <w:sz w:val="21"/>
              </w:rPr>
              <w:tab/>
            </w:r>
            <w:r>
              <w:rPr>
                <w:b/>
                <w:sz w:val="21"/>
              </w:rPr>
              <w:t>描</w:t>
            </w:r>
            <w:r>
              <w:rPr>
                <w:b/>
                <w:sz w:val="21"/>
              </w:rPr>
              <w:tab/>
            </w:r>
            <w:r>
              <w:rPr>
                <w:b/>
                <w:sz w:val="21"/>
              </w:rPr>
              <w:t>述</w:t>
            </w:r>
          </w:p>
        </w:tc>
      </w:tr>
      <w:tr w:rsidR="00C31C8F">
        <w:trPr>
          <w:trHeight w:val="936"/>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9"/>
              </w:rPr>
            </w:pPr>
          </w:p>
          <w:p w:rsidR="00C31C8F" w:rsidRDefault="00656E91">
            <w:pPr>
              <w:pStyle w:val="TableParagraph"/>
              <w:ind w:left="245" w:right="226"/>
              <w:jc w:val="center"/>
              <w:rPr>
                <w:b/>
                <w:sz w:val="21"/>
              </w:rPr>
            </w:pPr>
            <w:r>
              <w:rPr>
                <w:b/>
                <w:sz w:val="21"/>
              </w:rPr>
              <w:t>课程目标</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line="278" w:lineRule="auto"/>
              <w:ind w:left="117" w:right="77" w:firstLine="420"/>
              <w:rPr>
                <w:sz w:val="21"/>
              </w:rPr>
            </w:pPr>
            <w:r>
              <w:rPr>
                <w:w w:val="95"/>
                <w:sz w:val="21"/>
              </w:rPr>
              <w:t>1.</w:t>
            </w:r>
            <w:r>
              <w:rPr>
                <w:spacing w:val="-2"/>
                <w:w w:val="95"/>
                <w:sz w:val="21"/>
              </w:rPr>
              <w:t>提高学生对于劳动教育和社会实践的认识，增强劳动精神和为社会服务的精</w:t>
            </w:r>
            <w:r>
              <w:rPr>
                <w:spacing w:val="-2"/>
                <w:w w:val="95"/>
                <w:sz w:val="21"/>
              </w:rPr>
              <w:t xml:space="preserve">  </w:t>
            </w:r>
            <w:r>
              <w:rPr>
                <w:spacing w:val="-2"/>
                <w:sz w:val="21"/>
              </w:rPr>
              <w:t>神。</w:t>
            </w:r>
          </w:p>
          <w:p w:rsidR="00C31C8F" w:rsidRDefault="00656E91">
            <w:pPr>
              <w:pStyle w:val="TableParagraph"/>
              <w:spacing w:line="269" w:lineRule="exact"/>
              <w:ind w:left="537"/>
              <w:rPr>
                <w:sz w:val="21"/>
              </w:rPr>
            </w:pPr>
            <w:r>
              <w:rPr>
                <w:sz w:val="21"/>
              </w:rPr>
              <w:t>2.</w:t>
            </w:r>
            <w:r>
              <w:rPr>
                <w:sz w:val="21"/>
              </w:rPr>
              <w:t>提高学生的劳动能力和社会实践水平。</w:t>
            </w:r>
          </w:p>
        </w:tc>
      </w:tr>
      <w:tr w:rsidR="00C31C8F">
        <w:trPr>
          <w:trHeight w:val="1247"/>
        </w:trPr>
        <w:tc>
          <w:tcPr>
            <w:tcW w:w="1376" w:type="dxa"/>
            <w:tcBorders>
              <w:top w:val="single" w:sz="4" w:space="0" w:color="000000"/>
              <w:bottom w:val="single" w:sz="4" w:space="0" w:color="000000"/>
              <w:right w:val="single" w:sz="4" w:space="0" w:color="000000"/>
            </w:tcBorders>
            <w:shd w:val="clear" w:color="auto" w:fill="FAE4D5"/>
          </w:tcPr>
          <w:p w:rsidR="00C31C8F" w:rsidRDefault="00C31C8F">
            <w:pPr>
              <w:pStyle w:val="TableParagraph"/>
              <w:rPr>
                <w:rFonts w:ascii="Times New Roman"/>
                <w:sz w:val="20"/>
              </w:rPr>
            </w:pPr>
          </w:p>
          <w:p w:rsidR="00C31C8F" w:rsidRDefault="00C31C8F">
            <w:pPr>
              <w:pStyle w:val="TableParagraph"/>
              <w:spacing w:before="6"/>
              <w:rPr>
                <w:rFonts w:ascii="Times New Roman"/>
              </w:rPr>
            </w:pPr>
          </w:p>
          <w:p w:rsidR="00C31C8F" w:rsidRDefault="00656E91">
            <w:pPr>
              <w:pStyle w:val="TableParagraph"/>
              <w:ind w:left="245" w:right="226"/>
              <w:jc w:val="center"/>
              <w:rPr>
                <w:b/>
                <w:sz w:val="21"/>
              </w:rPr>
            </w:pPr>
            <w:r>
              <w:rPr>
                <w:b/>
                <w:sz w:val="21"/>
              </w:rPr>
              <w:t>主要内容</w:t>
            </w:r>
          </w:p>
        </w:tc>
        <w:tc>
          <w:tcPr>
            <w:tcW w:w="7746" w:type="dxa"/>
            <w:gridSpan w:val="3"/>
            <w:tcBorders>
              <w:top w:val="single" w:sz="4" w:space="0" w:color="000000"/>
              <w:left w:val="single" w:sz="4" w:space="0" w:color="000000"/>
              <w:bottom w:val="single" w:sz="4" w:space="0" w:color="000000"/>
            </w:tcBorders>
          </w:tcPr>
          <w:p w:rsidR="00C31C8F" w:rsidRDefault="00656E91">
            <w:pPr>
              <w:pStyle w:val="TableParagraph"/>
              <w:spacing w:before="21"/>
              <w:ind w:left="537"/>
              <w:rPr>
                <w:sz w:val="21"/>
              </w:rPr>
            </w:pPr>
            <w:r>
              <w:rPr>
                <w:sz w:val="21"/>
              </w:rPr>
              <w:t>1.</w:t>
            </w:r>
            <w:r>
              <w:rPr>
                <w:sz w:val="21"/>
              </w:rPr>
              <w:t>劳动教育</w:t>
            </w:r>
          </w:p>
          <w:p w:rsidR="00C31C8F" w:rsidRDefault="00656E91">
            <w:pPr>
              <w:pStyle w:val="TableParagraph"/>
              <w:spacing w:before="43"/>
              <w:ind w:left="537"/>
              <w:rPr>
                <w:sz w:val="21"/>
              </w:rPr>
            </w:pPr>
            <w:r>
              <w:rPr>
                <w:sz w:val="21"/>
              </w:rPr>
              <w:t>包括：勤工俭学、假期兼职、幼儿园见实习的劳动等。</w:t>
            </w:r>
          </w:p>
          <w:p w:rsidR="00C31C8F" w:rsidRDefault="00656E91">
            <w:pPr>
              <w:pStyle w:val="TableParagraph"/>
              <w:spacing w:before="43"/>
              <w:ind w:left="537"/>
              <w:rPr>
                <w:sz w:val="21"/>
              </w:rPr>
            </w:pPr>
            <w:r>
              <w:rPr>
                <w:sz w:val="21"/>
              </w:rPr>
              <w:t>2.</w:t>
            </w:r>
            <w:r>
              <w:rPr>
                <w:sz w:val="21"/>
              </w:rPr>
              <w:t>社会实践</w:t>
            </w:r>
          </w:p>
          <w:p w:rsidR="00C31C8F" w:rsidRDefault="00656E91">
            <w:pPr>
              <w:pStyle w:val="TableParagraph"/>
              <w:spacing w:before="43"/>
              <w:ind w:left="537"/>
              <w:rPr>
                <w:sz w:val="21"/>
              </w:rPr>
            </w:pPr>
            <w:r>
              <w:rPr>
                <w:sz w:val="21"/>
              </w:rPr>
              <w:t>包括：志愿者服务、学前教育相关的假期社会调查等。</w:t>
            </w:r>
          </w:p>
        </w:tc>
      </w:tr>
      <w:tr w:rsidR="00C31C8F">
        <w:trPr>
          <w:trHeight w:val="623"/>
        </w:trPr>
        <w:tc>
          <w:tcPr>
            <w:tcW w:w="1376" w:type="dxa"/>
            <w:tcBorders>
              <w:top w:val="single" w:sz="4" w:space="0" w:color="000000"/>
              <w:right w:val="single" w:sz="4" w:space="0" w:color="000000"/>
            </w:tcBorders>
            <w:shd w:val="clear" w:color="auto" w:fill="FAE4D5"/>
          </w:tcPr>
          <w:p w:rsidR="00C31C8F" w:rsidRDefault="00656E91">
            <w:pPr>
              <w:pStyle w:val="TableParagraph"/>
              <w:spacing w:before="177"/>
              <w:ind w:left="245" w:right="226"/>
              <w:jc w:val="center"/>
              <w:rPr>
                <w:b/>
                <w:sz w:val="21"/>
              </w:rPr>
            </w:pPr>
            <w:r>
              <w:rPr>
                <w:b/>
                <w:sz w:val="21"/>
              </w:rPr>
              <w:t>教学要求</w:t>
            </w:r>
          </w:p>
        </w:tc>
        <w:tc>
          <w:tcPr>
            <w:tcW w:w="7746" w:type="dxa"/>
            <w:gridSpan w:val="3"/>
            <w:tcBorders>
              <w:top w:val="single" w:sz="4" w:space="0" w:color="000000"/>
              <w:left w:val="single" w:sz="4" w:space="0" w:color="000000"/>
            </w:tcBorders>
          </w:tcPr>
          <w:p w:rsidR="00C31C8F" w:rsidRDefault="00656E91">
            <w:pPr>
              <w:pStyle w:val="TableParagraph"/>
              <w:spacing w:before="21"/>
              <w:ind w:left="537"/>
              <w:rPr>
                <w:sz w:val="21"/>
              </w:rPr>
            </w:pPr>
            <w:r>
              <w:rPr>
                <w:sz w:val="21"/>
              </w:rPr>
              <w:t>利用业余和自修时间来完成，教师可以给学生提供相关的劳动和社会实践方案</w:t>
            </w:r>
          </w:p>
          <w:p w:rsidR="00C31C8F" w:rsidRDefault="00656E91">
            <w:pPr>
              <w:pStyle w:val="TableParagraph"/>
              <w:spacing w:before="43"/>
              <w:ind w:left="117"/>
              <w:rPr>
                <w:sz w:val="21"/>
              </w:rPr>
            </w:pPr>
            <w:r>
              <w:rPr>
                <w:sz w:val="21"/>
              </w:rPr>
              <w:t>并监督执行。</w:t>
            </w:r>
          </w:p>
        </w:tc>
      </w:tr>
    </w:tbl>
    <w:p w:rsidR="00C31C8F" w:rsidRDefault="00C31C8F">
      <w:pPr>
        <w:rPr>
          <w:sz w:val="21"/>
        </w:rPr>
        <w:sectPr w:rsidR="00C31C8F">
          <w:pgSz w:w="11910" w:h="16840"/>
          <w:pgMar w:top="1580" w:right="681" w:bottom="1100" w:left="960" w:header="0" w:footer="909" w:gutter="0"/>
          <w:cols w:space="720"/>
        </w:sectPr>
      </w:pPr>
    </w:p>
    <w:p w:rsidR="00C31C8F" w:rsidRDefault="00656E91">
      <w:pPr>
        <w:spacing w:before="44"/>
        <w:ind w:left="158"/>
        <w:rPr>
          <w:rFonts w:ascii="微软雅黑" w:eastAsia="微软雅黑"/>
          <w:sz w:val="16"/>
        </w:rPr>
      </w:pPr>
      <w:r>
        <w:rPr>
          <w:rFonts w:ascii="微软雅黑" w:eastAsia="微软雅黑" w:hint="eastAsia"/>
          <w:sz w:val="16"/>
        </w:rPr>
        <w:lastRenderedPageBreak/>
        <w:t>附件</w:t>
      </w:r>
      <w:r>
        <w:rPr>
          <w:rFonts w:ascii="微软雅黑" w:eastAsia="微软雅黑" w:hint="eastAsia"/>
          <w:sz w:val="16"/>
        </w:rPr>
        <w:t>2</w:t>
      </w:r>
    </w:p>
    <w:p w:rsidR="00C31C8F" w:rsidRDefault="00656E91">
      <w:pPr>
        <w:pStyle w:val="a3"/>
        <w:spacing w:before="18"/>
        <w:rPr>
          <w:rFonts w:ascii="微软雅黑"/>
          <w:sz w:val="20"/>
        </w:rPr>
      </w:pPr>
      <w:r>
        <w:br w:type="column"/>
      </w:r>
    </w:p>
    <w:p w:rsidR="00C31C8F" w:rsidRDefault="00656E91">
      <w:pPr>
        <w:ind w:left="158"/>
        <w:rPr>
          <w:rFonts w:ascii="黑体" w:eastAsia="黑体"/>
          <w:b/>
          <w:sz w:val="26"/>
        </w:rPr>
      </w:pPr>
      <w:r>
        <w:rPr>
          <w:rFonts w:ascii="黑体" w:eastAsia="黑体" w:hint="eastAsia"/>
          <w:b/>
          <w:sz w:val="26"/>
        </w:rPr>
        <w:t>五年制专科学前教育专业课程设置与教学进程表</w:t>
      </w:r>
    </w:p>
    <w:p w:rsidR="00C31C8F" w:rsidRDefault="00C31C8F">
      <w:pPr>
        <w:rPr>
          <w:rFonts w:ascii="黑体" w:eastAsia="黑体"/>
          <w:sz w:val="26"/>
        </w:rPr>
        <w:sectPr w:rsidR="00C31C8F">
          <w:footerReference w:type="default" r:id="rId17"/>
          <w:pgSz w:w="11910" w:h="16840"/>
          <w:pgMar w:top="1000" w:right="680" w:bottom="940" w:left="960" w:header="0" w:footer="756" w:gutter="0"/>
          <w:pgNumType w:start="80"/>
          <w:cols w:num="2" w:space="720" w:equalWidth="0">
            <w:col w:w="621" w:space="1544"/>
            <w:col w:w="8105"/>
          </w:cols>
        </w:sectPr>
      </w:pPr>
    </w:p>
    <w:p w:rsidR="00C31C8F" w:rsidRDefault="00C31C8F">
      <w:pPr>
        <w:pStyle w:val="a3"/>
        <w:spacing w:before="11"/>
        <w:rPr>
          <w:rFonts w:ascii="黑体"/>
          <w:b/>
          <w:sz w:val="2"/>
        </w:rPr>
      </w:pPr>
    </w:p>
    <w:tbl>
      <w:tblPr>
        <w:tblW w:w="9978"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76"/>
        <w:gridCol w:w="305"/>
        <w:gridCol w:w="651"/>
        <w:gridCol w:w="1565"/>
        <w:gridCol w:w="375"/>
        <w:gridCol w:w="423"/>
        <w:gridCol w:w="375"/>
        <w:gridCol w:w="375"/>
        <w:gridCol w:w="375"/>
        <w:gridCol w:w="375"/>
        <w:gridCol w:w="375"/>
        <w:gridCol w:w="375"/>
        <w:gridCol w:w="375"/>
        <w:gridCol w:w="375"/>
        <w:gridCol w:w="375"/>
        <w:gridCol w:w="375"/>
        <w:gridCol w:w="375"/>
        <w:gridCol w:w="375"/>
        <w:gridCol w:w="346"/>
        <w:gridCol w:w="375"/>
        <w:gridCol w:w="1162"/>
      </w:tblGrid>
      <w:tr w:rsidR="00C31C8F">
        <w:trPr>
          <w:trHeight w:val="215"/>
        </w:trPr>
        <w:tc>
          <w:tcPr>
            <w:tcW w:w="276" w:type="dxa"/>
            <w:vMerge w:val="restart"/>
          </w:tcPr>
          <w:p w:rsidR="00C31C8F" w:rsidRDefault="00C31C8F">
            <w:pPr>
              <w:pStyle w:val="TableParagraph"/>
              <w:spacing w:before="4"/>
              <w:rPr>
                <w:rFonts w:ascii="黑体"/>
                <w:b/>
                <w:sz w:val="9"/>
              </w:rPr>
            </w:pPr>
          </w:p>
          <w:p w:rsidR="00C31C8F" w:rsidRDefault="00656E91">
            <w:pPr>
              <w:pStyle w:val="TableParagraph"/>
              <w:spacing w:before="1"/>
              <w:ind w:left="93" w:right="34"/>
              <w:jc w:val="both"/>
              <w:rPr>
                <w:rFonts w:ascii="黑体" w:eastAsia="黑体"/>
                <w:b/>
                <w:sz w:val="13"/>
              </w:rPr>
            </w:pPr>
            <w:r>
              <w:rPr>
                <w:rFonts w:ascii="黑体" w:eastAsia="黑体" w:hint="eastAsia"/>
                <w:b/>
                <w:sz w:val="13"/>
              </w:rPr>
              <w:t>课程大类</w:t>
            </w:r>
          </w:p>
        </w:tc>
        <w:tc>
          <w:tcPr>
            <w:tcW w:w="305" w:type="dxa"/>
            <w:vMerge w:val="restart"/>
          </w:tcPr>
          <w:p w:rsidR="00C31C8F" w:rsidRDefault="00C31C8F">
            <w:pPr>
              <w:pStyle w:val="TableParagraph"/>
              <w:spacing w:before="4"/>
              <w:rPr>
                <w:rFonts w:ascii="黑体"/>
                <w:b/>
                <w:sz w:val="9"/>
              </w:rPr>
            </w:pPr>
          </w:p>
          <w:p w:rsidR="00C31C8F" w:rsidRDefault="00656E91">
            <w:pPr>
              <w:pStyle w:val="TableParagraph"/>
              <w:spacing w:before="1"/>
              <w:ind w:left="107" w:right="49"/>
              <w:jc w:val="both"/>
              <w:rPr>
                <w:rFonts w:ascii="黑体" w:eastAsia="黑体"/>
                <w:b/>
                <w:sz w:val="13"/>
              </w:rPr>
            </w:pPr>
            <w:r>
              <w:rPr>
                <w:rFonts w:ascii="黑体" w:eastAsia="黑体" w:hint="eastAsia"/>
                <w:b/>
                <w:sz w:val="13"/>
              </w:rPr>
              <w:t>课程模块</w:t>
            </w:r>
          </w:p>
        </w:tc>
        <w:tc>
          <w:tcPr>
            <w:tcW w:w="651" w:type="dxa"/>
            <w:vMerge w:val="restart"/>
          </w:tcPr>
          <w:p w:rsidR="00C31C8F" w:rsidRDefault="00C31C8F">
            <w:pPr>
              <w:pStyle w:val="TableParagraph"/>
              <w:rPr>
                <w:rFonts w:ascii="黑体"/>
                <w:b/>
                <w:sz w:val="12"/>
              </w:rPr>
            </w:pPr>
          </w:p>
          <w:p w:rsidR="00C31C8F" w:rsidRDefault="00C31C8F">
            <w:pPr>
              <w:pStyle w:val="TableParagraph"/>
              <w:spacing w:before="7"/>
              <w:rPr>
                <w:rFonts w:ascii="黑体"/>
                <w:b/>
                <w:sz w:val="17"/>
              </w:rPr>
            </w:pPr>
          </w:p>
          <w:p w:rsidR="00C31C8F" w:rsidRDefault="00656E91">
            <w:pPr>
              <w:pStyle w:val="TableParagraph"/>
              <w:ind w:left="59"/>
              <w:rPr>
                <w:rFonts w:ascii="黑体" w:eastAsia="黑体"/>
                <w:b/>
                <w:sz w:val="13"/>
              </w:rPr>
            </w:pPr>
            <w:r>
              <w:rPr>
                <w:rFonts w:ascii="黑体" w:eastAsia="黑体" w:hint="eastAsia"/>
                <w:b/>
                <w:sz w:val="13"/>
              </w:rPr>
              <w:t>课程代码</w:t>
            </w:r>
          </w:p>
        </w:tc>
        <w:tc>
          <w:tcPr>
            <w:tcW w:w="1565" w:type="dxa"/>
            <w:vMerge w:val="restart"/>
          </w:tcPr>
          <w:p w:rsidR="00C31C8F" w:rsidRDefault="00C31C8F">
            <w:pPr>
              <w:pStyle w:val="TableParagraph"/>
              <w:rPr>
                <w:rFonts w:ascii="黑体"/>
                <w:b/>
                <w:sz w:val="12"/>
              </w:rPr>
            </w:pPr>
          </w:p>
          <w:p w:rsidR="00C31C8F" w:rsidRDefault="00C31C8F">
            <w:pPr>
              <w:pStyle w:val="TableParagraph"/>
              <w:spacing w:before="7"/>
              <w:rPr>
                <w:rFonts w:ascii="黑体"/>
                <w:b/>
                <w:sz w:val="17"/>
              </w:rPr>
            </w:pPr>
          </w:p>
          <w:p w:rsidR="00C31C8F" w:rsidRDefault="00656E91">
            <w:pPr>
              <w:pStyle w:val="TableParagraph"/>
              <w:ind w:left="515"/>
              <w:rPr>
                <w:rFonts w:ascii="黑体" w:eastAsia="黑体"/>
                <w:b/>
                <w:sz w:val="13"/>
              </w:rPr>
            </w:pPr>
            <w:r>
              <w:rPr>
                <w:rFonts w:ascii="黑体" w:eastAsia="黑体" w:hint="eastAsia"/>
                <w:b/>
                <w:sz w:val="13"/>
              </w:rPr>
              <w:t>课程名称</w:t>
            </w:r>
          </w:p>
        </w:tc>
        <w:tc>
          <w:tcPr>
            <w:tcW w:w="375" w:type="dxa"/>
            <w:vMerge w:val="restart"/>
          </w:tcPr>
          <w:p w:rsidR="00C31C8F" w:rsidRDefault="00C31C8F">
            <w:pPr>
              <w:pStyle w:val="TableParagraph"/>
              <w:rPr>
                <w:rFonts w:ascii="黑体"/>
                <w:b/>
                <w:sz w:val="12"/>
              </w:rPr>
            </w:pPr>
          </w:p>
          <w:p w:rsidR="00C31C8F" w:rsidRDefault="00C31C8F">
            <w:pPr>
              <w:pStyle w:val="TableParagraph"/>
              <w:spacing w:before="7"/>
              <w:rPr>
                <w:rFonts w:ascii="黑体"/>
                <w:b/>
                <w:sz w:val="17"/>
              </w:rPr>
            </w:pPr>
          </w:p>
          <w:p w:rsidR="00C31C8F" w:rsidRDefault="00656E91">
            <w:pPr>
              <w:pStyle w:val="TableParagraph"/>
              <w:ind w:left="56"/>
              <w:rPr>
                <w:rFonts w:ascii="黑体" w:eastAsia="黑体"/>
                <w:b/>
                <w:sz w:val="13"/>
              </w:rPr>
            </w:pPr>
            <w:r>
              <w:rPr>
                <w:rFonts w:ascii="黑体" w:eastAsia="黑体" w:hint="eastAsia"/>
                <w:b/>
                <w:sz w:val="13"/>
              </w:rPr>
              <w:t>学分</w:t>
            </w:r>
          </w:p>
        </w:tc>
        <w:tc>
          <w:tcPr>
            <w:tcW w:w="1173" w:type="dxa"/>
            <w:gridSpan w:val="3"/>
            <w:vMerge w:val="restart"/>
          </w:tcPr>
          <w:p w:rsidR="00C31C8F" w:rsidRDefault="00C31C8F">
            <w:pPr>
              <w:pStyle w:val="TableParagraph"/>
              <w:spacing w:before="7"/>
              <w:rPr>
                <w:rFonts w:ascii="黑体"/>
                <w:b/>
                <w:sz w:val="11"/>
              </w:rPr>
            </w:pPr>
          </w:p>
          <w:p w:rsidR="00C31C8F" w:rsidRDefault="00656E91">
            <w:pPr>
              <w:pStyle w:val="TableParagraph"/>
              <w:spacing w:before="1"/>
              <w:ind w:left="317"/>
              <w:rPr>
                <w:rFonts w:ascii="黑体" w:eastAsia="黑体"/>
                <w:b/>
                <w:sz w:val="13"/>
              </w:rPr>
            </w:pPr>
            <w:r>
              <w:rPr>
                <w:rFonts w:ascii="黑体" w:eastAsia="黑体" w:hint="eastAsia"/>
                <w:b/>
                <w:sz w:val="13"/>
              </w:rPr>
              <w:t>学时分配</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2250" w:type="dxa"/>
            <w:gridSpan w:val="6"/>
          </w:tcPr>
          <w:p w:rsidR="00C31C8F" w:rsidRDefault="00656E91">
            <w:pPr>
              <w:pStyle w:val="TableParagraph"/>
              <w:spacing w:before="34" w:line="161" w:lineRule="exact"/>
              <w:ind w:left="203"/>
              <w:rPr>
                <w:rFonts w:ascii="黑体" w:eastAsia="黑体"/>
                <w:b/>
                <w:sz w:val="13"/>
              </w:rPr>
            </w:pPr>
            <w:r>
              <w:rPr>
                <w:rFonts w:ascii="黑体" w:eastAsia="黑体" w:hint="eastAsia"/>
                <w:b/>
                <w:sz w:val="13"/>
              </w:rPr>
              <w:t>学期</w:t>
            </w:r>
            <w:r>
              <w:rPr>
                <w:rFonts w:ascii="黑体" w:eastAsia="黑体" w:hint="eastAsia"/>
                <w:b/>
                <w:sz w:val="13"/>
              </w:rPr>
              <w:t>/</w:t>
            </w:r>
            <w:r>
              <w:rPr>
                <w:rFonts w:ascii="黑体" w:eastAsia="黑体" w:hint="eastAsia"/>
                <w:b/>
                <w:sz w:val="13"/>
              </w:rPr>
              <w:t>周数</w:t>
            </w:r>
            <w:r>
              <w:rPr>
                <w:rFonts w:ascii="黑体" w:eastAsia="黑体" w:hint="eastAsia"/>
                <w:b/>
                <w:sz w:val="13"/>
              </w:rPr>
              <w:t>/</w:t>
            </w:r>
            <w:r>
              <w:rPr>
                <w:rFonts w:ascii="黑体" w:eastAsia="黑体" w:hint="eastAsia"/>
                <w:b/>
                <w:sz w:val="13"/>
              </w:rPr>
              <w:t>课内教学周</w:t>
            </w:r>
            <w:r>
              <w:rPr>
                <w:rFonts w:ascii="黑体" w:eastAsia="黑体" w:hint="eastAsia"/>
                <w:b/>
                <w:sz w:val="13"/>
              </w:rPr>
              <w:t>/</w:t>
            </w:r>
            <w:r>
              <w:rPr>
                <w:rFonts w:ascii="黑体" w:eastAsia="黑体" w:hint="eastAsia"/>
                <w:b/>
                <w:sz w:val="13"/>
              </w:rPr>
              <w:t>周学时</w:t>
            </w:r>
          </w:p>
        </w:tc>
        <w:tc>
          <w:tcPr>
            <w:tcW w:w="346" w:type="dxa"/>
            <w:vMerge w:val="restart"/>
          </w:tcPr>
          <w:p w:rsidR="00C31C8F" w:rsidRDefault="00C31C8F">
            <w:pPr>
              <w:pStyle w:val="TableParagraph"/>
              <w:rPr>
                <w:rFonts w:ascii="黑体"/>
                <w:b/>
                <w:sz w:val="12"/>
              </w:rPr>
            </w:pPr>
          </w:p>
          <w:p w:rsidR="00C31C8F" w:rsidRDefault="00C31C8F">
            <w:pPr>
              <w:pStyle w:val="TableParagraph"/>
              <w:spacing w:before="5"/>
              <w:rPr>
                <w:rFonts w:ascii="黑体"/>
                <w:b/>
                <w:sz w:val="11"/>
              </w:rPr>
            </w:pPr>
          </w:p>
          <w:p w:rsidR="00C31C8F" w:rsidRDefault="00656E91">
            <w:pPr>
              <w:pStyle w:val="TableParagraph"/>
              <w:spacing w:line="235" w:lineRule="auto"/>
              <w:ind w:left="33" w:right="28"/>
              <w:rPr>
                <w:rFonts w:ascii="黑体" w:eastAsia="黑体"/>
                <w:b/>
                <w:sz w:val="13"/>
              </w:rPr>
            </w:pPr>
            <w:r>
              <w:rPr>
                <w:rFonts w:ascii="黑体" w:eastAsia="黑体" w:hint="eastAsia"/>
                <w:b/>
                <w:sz w:val="13"/>
              </w:rPr>
              <w:t>课程性质</w:t>
            </w:r>
          </w:p>
        </w:tc>
        <w:tc>
          <w:tcPr>
            <w:tcW w:w="375" w:type="dxa"/>
            <w:vMerge w:val="restart"/>
          </w:tcPr>
          <w:p w:rsidR="00C31C8F" w:rsidRDefault="00C31C8F">
            <w:pPr>
              <w:pStyle w:val="TableParagraph"/>
              <w:rPr>
                <w:rFonts w:ascii="黑体"/>
                <w:b/>
                <w:sz w:val="12"/>
              </w:rPr>
            </w:pPr>
          </w:p>
          <w:p w:rsidR="00C31C8F" w:rsidRDefault="00C31C8F">
            <w:pPr>
              <w:pStyle w:val="TableParagraph"/>
              <w:spacing w:before="5"/>
              <w:rPr>
                <w:rFonts w:ascii="黑体"/>
                <w:b/>
                <w:sz w:val="11"/>
              </w:rPr>
            </w:pPr>
          </w:p>
          <w:p w:rsidR="00C31C8F" w:rsidRDefault="00656E91">
            <w:pPr>
              <w:pStyle w:val="TableParagraph"/>
              <w:spacing w:line="235" w:lineRule="auto"/>
              <w:ind w:left="47" w:right="43"/>
              <w:rPr>
                <w:rFonts w:ascii="黑体" w:eastAsia="黑体"/>
                <w:b/>
                <w:sz w:val="13"/>
              </w:rPr>
            </w:pPr>
            <w:r>
              <w:rPr>
                <w:rFonts w:ascii="黑体" w:eastAsia="黑体" w:hint="eastAsia"/>
                <w:b/>
                <w:sz w:val="13"/>
              </w:rPr>
              <w:t>考核方式</w:t>
            </w:r>
          </w:p>
        </w:tc>
        <w:tc>
          <w:tcPr>
            <w:tcW w:w="1162" w:type="dxa"/>
            <w:vMerge w:val="restart"/>
          </w:tcPr>
          <w:p w:rsidR="00C31C8F" w:rsidRDefault="00C31C8F">
            <w:pPr>
              <w:pStyle w:val="TableParagraph"/>
              <w:rPr>
                <w:rFonts w:ascii="黑体"/>
                <w:b/>
                <w:sz w:val="12"/>
              </w:rPr>
            </w:pPr>
          </w:p>
          <w:p w:rsidR="00C31C8F" w:rsidRDefault="00C31C8F">
            <w:pPr>
              <w:pStyle w:val="TableParagraph"/>
              <w:spacing w:before="7"/>
              <w:rPr>
                <w:rFonts w:ascii="黑体"/>
                <w:b/>
                <w:sz w:val="17"/>
              </w:rPr>
            </w:pPr>
          </w:p>
          <w:p w:rsidR="00C31C8F" w:rsidRDefault="00656E91">
            <w:pPr>
              <w:pStyle w:val="TableParagraph"/>
              <w:ind w:left="303"/>
              <w:rPr>
                <w:rFonts w:ascii="黑体" w:eastAsia="黑体"/>
                <w:b/>
                <w:sz w:val="13"/>
              </w:rPr>
            </w:pPr>
            <w:r>
              <w:rPr>
                <w:rFonts w:ascii="黑体" w:eastAsia="黑体" w:hint="eastAsia"/>
                <w:b/>
                <w:sz w:val="13"/>
              </w:rPr>
              <w:t>开课部门</w:t>
            </w: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73" w:type="dxa"/>
            <w:gridSpan w:val="3"/>
            <w:vMerge/>
            <w:tcBorders>
              <w:top w:val="nil"/>
            </w:tcBorders>
          </w:tcPr>
          <w:p w:rsidR="00C31C8F" w:rsidRDefault="00C31C8F">
            <w:pPr>
              <w:rPr>
                <w:sz w:val="2"/>
                <w:szCs w:val="2"/>
              </w:rPr>
            </w:pPr>
          </w:p>
        </w:tc>
        <w:tc>
          <w:tcPr>
            <w:tcW w:w="375" w:type="dxa"/>
          </w:tcPr>
          <w:p w:rsidR="00C31C8F" w:rsidRDefault="00656E91">
            <w:pPr>
              <w:pStyle w:val="TableParagraph"/>
              <w:spacing w:before="33" w:line="162" w:lineRule="exact"/>
              <w:ind w:left="13"/>
              <w:jc w:val="center"/>
              <w:rPr>
                <w:rFonts w:ascii="黑体" w:eastAsia="黑体"/>
                <w:b/>
                <w:sz w:val="13"/>
              </w:rPr>
            </w:pPr>
            <w:r>
              <w:rPr>
                <w:rFonts w:ascii="黑体" w:eastAsia="黑体" w:hint="eastAsia"/>
                <w:b/>
                <w:sz w:val="13"/>
              </w:rPr>
              <w:t>一</w:t>
            </w:r>
          </w:p>
        </w:tc>
        <w:tc>
          <w:tcPr>
            <w:tcW w:w="375" w:type="dxa"/>
          </w:tcPr>
          <w:p w:rsidR="00C31C8F" w:rsidRDefault="00656E91">
            <w:pPr>
              <w:pStyle w:val="TableParagraph"/>
              <w:spacing w:before="33" w:line="162" w:lineRule="exact"/>
              <w:ind w:left="11"/>
              <w:jc w:val="center"/>
              <w:rPr>
                <w:rFonts w:ascii="黑体" w:eastAsia="黑体"/>
                <w:b/>
                <w:sz w:val="13"/>
              </w:rPr>
            </w:pPr>
            <w:r>
              <w:rPr>
                <w:rFonts w:ascii="黑体" w:eastAsia="黑体" w:hint="eastAsia"/>
                <w:b/>
                <w:sz w:val="13"/>
              </w:rPr>
              <w:t>二</w:t>
            </w:r>
          </w:p>
        </w:tc>
        <w:tc>
          <w:tcPr>
            <w:tcW w:w="375" w:type="dxa"/>
          </w:tcPr>
          <w:p w:rsidR="00C31C8F" w:rsidRDefault="00656E91">
            <w:pPr>
              <w:pStyle w:val="TableParagraph"/>
              <w:spacing w:before="33" w:line="162" w:lineRule="exact"/>
              <w:ind w:left="11"/>
              <w:jc w:val="center"/>
              <w:rPr>
                <w:rFonts w:ascii="黑体" w:eastAsia="黑体"/>
                <w:b/>
                <w:sz w:val="13"/>
              </w:rPr>
            </w:pPr>
            <w:r>
              <w:rPr>
                <w:rFonts w:ascii="黑体" w:eastAsia="黑体" w:hint="eastAsia"/>
                <w:b/>
                <w:sz w:val="13"/>
              </w:rPr>
              <w:t>三</w:t>
            </w:r>
          </w:p>
        </w:tc>
        <w:tc>
          <w:tcPr>
            <w:tcW w:w="375" w:type="dxa"/>
          </w:tcPr>
          <w:p w:rsidR="00C31C8F" w:rsidRDefault="00656E91">
            <w:pPr>
              <w:pStyle w:val="TableParagraph"/>
              <w:spacing w:before="33" w:line="162" w:lineRule="exact"/>
              <w:ind w:left="119"/>
              <w:rPr>
                <w:rFonts w:ascii="黑体" w:eastAsia="黑体"/>
                <w:b/>
                <w:sz w:val="13"/>
              </w:rPr>
            </w:pPr>
            <w:r>
              <w:rPr>
                <w:rFonts w:ascii="黑体" w:eastAsia="黑体" w:hint="eastAsia"/>
                <w:b/>
                <w:sz w:val="13"/>
              </w:rPr>
              <w:t>四</w:t>
            </w:r>
          </w:p>
        </w:tc>
        <w:tc>
          <w:tcPr>
            <w:tcW w:w="375" w:type="dxa"/>
          </w:tcPr>
          <w:p w:rsidR="00C31C8F" w:rsidRDefault="00656E91">
            <w:pPr>
              <w:pStyle w:val="TableParagraph"/>
              <w:spacing w:before="33" w:line="162" w:lineRule="exact"/>
              <w:ind w:left="8"/>
              <w:jc w:val="center"/>
              <w:rPr>
                <w:rFonts w:ascii="黑体" w:eastAsia="黑体"/>
                <w:b/>
                <w:sz w:val="13"/>
              </w:rPr>
            </w:pPr>
            <w:r>
              <w:rPr>
                <w:rFonts w:ascii="黑体" w:eastAsia="黑体" w:hint="eastAsia"/>
                <w:b/>
                <w:sz w:val="13"/>
              </w:rPr>
              <w:t>五</w:t>
            </w:r>
          </w:p>
        </w:tc>
        <w:tc>
          <w:tcPr>
            <w:tcW w:w="375" w:type="dxa"/>
          </w:tcPr>
          <w:p w:rsidR="00C31C8F" w:rsidRDefault="00656E91">
            <w:pPr>
              <w:pStyle w:val="TableParagraph"/>
              <w:spacing w:before="33" w:line="162" w:lineRule="exact"/>
              <w:ind w:left="7"/>
              <w:jc w:val="center"/>
              <w:rPr>
                <w:rFonts w:ascii="黑体" w:eastAsia="黑体"/>
                <w:b/>
                <w:sz w:val="13"/>
              </w:rPr>
            </w:pPr>
            <w:r>
              <w:rPr>
                <w:rFonts w:ascii="黑体" w:eastAsia="黑体" w:hint="eastAsia"/>
                <w:b/>
                <w:sz w:val="13"/>
              </w:rPr>
              <w:t>六</w:t>
            </w:r>
          </w:p>
        </w:tc>
        <w:tc>
          <w:tcPr>
            <w:tcW w:w="375" w:type="dxa"/>
          </w:tcPr>
          <w:p w:rsidR="00C31C8F" w:rsidRDefault="00656E91">
            <w:pPr>
              <w:pStyle w:val="TableParagraph"/>
              <w:spacing w:before="33" w:line="162" w:lineRule="exact"/>
              <w:ind w:left="117"/>
              <w:rPr>
                <w:rFonts w:ascii="黑体" w:eastAsia="黑体"/>
                <w:b/>
                <w:sz w:val="13"/>
              </w:rPr>
            </w:pPr>
            <w:r>
              <w:rPr>
                <w:rFonts w:ascii="黑体" w:eastAsia="黑体" w:hint="eastAsia"/>
                <w:b/>
                <w:sz w:val="13"/>
              </w:rPr>
              <w:t>七</w:t>
            </w:r>
          </w:p>
        </w:tc>
        <w:tc>
          <w:tcPr>
            <w:tcW w:w="375" w:type="dxa"/>
          </w:tcPr>
          <w:p w:rsidR="00C31C8F" w:rsidRDefault="00656E91">
            <w:pPr>
              <w:pStyle w:val="TableParagraph"/>
              <w:spacing w:before="33" w:line="162" w:lineRule="exact"/>
              <w:ind w:left="5"/>
              <w:jc w:val="center"/>
              <w:rPr>
                <w:rFonts w:ascii="黑体" w:eastAsia="黑体"/>
                <w:b/>
                <w:sz w:val="13"/>
              </w:rPr>
            </w:pPr>
            <w:r>
              <w:rPr>
                <w:rFonts w:ascii="黑体" w:eastAsia="黑体" w:hint="eastAsia"/>
                <w:b/>
                <w:sz w:val="13"/>
              </w:rPr>
              <w:t>八</w:t>
            </w:r>
          </w:p>
        </w:tc>
        <w:tc>
          <w:tcPr>
            <w:tcW w:w="375" w:type="dxa"/>
          </w:tcPr>
          <w:p w:rsidR="00C31C8F" w:rsidRDefault="00656E91">
            <w:pPr>
              <w:pStyle w:val="TableParagraph"/>
              <w:spacing w:before="33" w:line="162" w:lineRule="exact"/>
              <w:ind w:left="4"/>
              <w:jc w:val="center"/>
              <w:rPr>
                <w:rFonts w:ascii="黑体" w:eastAsia="黑体"/>
                <w:b/>
                <w:sz w:val="13"/>
              </w:rPr>
            </w:pPr>
            <w:r>
              <w:rPr>
                <w:rFonts w:ascii="黑体" w:eastAsia="黑体" w:hint="eastAsia"/>
                <w:b/>
                <w:sz w:val="13"/>
              </w:rPr>
              <w:t>九</w:t>
            </w:r>
          </w:p>
        </w:tc>
        <w:tc>
          <w:tcPr>
            <w:tcW w:w="375" w:type="dxa"/>
          </w:tcPr>
          <w:p w:rsidR="00C31C8F" w:rsidRDefault="00656E91">
            <w:pPr>
              <w:pStyle w:val="TableParagraph"/>
              <w:spacing w:before="33" w:line="162" w:lineRule="exact"/>
              <w:ind w:left="115"/>
              <w:rPr>
                <w:rFonts w:ascii="黑体" w:eastAsia="黑体"/>
                <w:b/>
                <w:sz w:val="13"/>
              </w:rPr>
            </w:pPr>
            <w:r>
              <w:rPr>
                <w:rFonts w:ascii="黑体" w:eastAsia="黑体" w:hint="eastAsia"/>
                <w:b/>
                <w:sz w:val="13"/>
              </w:rPr>
              <w:t>十</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423" w:type="dxa"/>
            <w:vMerge w:val="restart"/>
          </w:tcPr>
          <w:p w:rsidR="00C31C8F" w:rsidRDefault="00C31C8F">
            <w:pPr>
              <w:pStyle w:val="TableParagraph"/>
              <w:spacing w:before="8"/>
              <w:rPr>
                <w:rFonts w:ascii="黑体"/>
                <w:b/>
                <w:sz w:val="11"/>
              </w:rPr>
            </w:pPr>
          </w:p>
          <w:p w:rsidR="00C31C8F" w:rsidRDefault="00656E91">
            <w:pPr>
              <w:pStyle w:val="TableParagraph"/>
              <w:ind w:left="79"/>
              <w:rPr>
                <w:rFonts w:ascii="黑体" w:eastAsia="黑体"/>
                <w:b/>
                <w:sz w:val="13"/>
              </w:rPr>
            </w:pPr>
            <w:r>
              <w:rPr>
                <w:rFonts w:ascii="黑体" w:eastAsia="黑体" w:hint="eastAsia"/>
                <w:b/>
                <w:sz w:val="13"/>
              </w:rPr>
              <w:t>小计</w:t>
            </w:r>
          </w:p>
        </w:tc>
        <w:tc>
          <w:tcPr>
            <w:tcW w:w="375" w:type="dxa"/>
            <w:vMerge w:val="restart"/>
          </w:tcPr>
          <w:p w:rsidR="00C31C8F" w:rsidRDefault="00C31C8F">
            <w:pPr>
              <w:pStyle w:val="TableParagraph"/>
              <w:spacing w:before="8"/>
              <w:rPr>
                <w:rFonts w:ascii="黑体"/>
                <w:b/>
                <w:sz w:val="11"/>
              </w:rPr>
            </w:pPr>
          </w:p>
          <w:p w:rsidR="00C31C8F" w:rsidRDefault="00656E91">
            <w:pPr>
              <w:pStyle w:val="TableParagraph"/>
              <w:ind w:left="55"/>
              <w:rPr>
                <w:rFonts w:ascii="黑体" w:eastAsia="黑体"/>
                <w:b/>
                <w:sz w:val="13"/>
              </w:rPr>
            </w:pPr>
            <w:r>
              <w:rPr>
                <w:rFonts w:ascii="黑体" w:eastAsia="黑体" w:hint="eastAsia"/>
                <w:b/>
                <w:sz w:val="13"/>
              </w:rPr>
              <w:t>理论</w:t>
            </w:r>
          </w:p>
        </w:tc>
        <w:tc>
          <w:tcPr>
            <w:tcW w:w="375" w:type="dxa"/>
            <w:vMerge w:val="restart"/>
          </w:tcPr>
          <w:p w:rsidR="00C31C8F" w:rsidRDefault="00C31C8F">
            <w:pPr>
              <w:pStyle w:val="TableParagraph"/>
              <w:spacing w:before="8"/>
              <w:rPr>
                <w:rFonts w:ascii="黑体"/>
                <w:b/>
                <w:sz w:val="11"/>
              </w:rPr>
            </w:pPr>
          </w:p>
          <w:p w:rsidR="00C31C8F" w:rsidRDefault="00656E91">
            <w:pPr>
              <w:pStyle w:val="TableParagraph"/>
              <w:ind w:left="54"/>
              <w:rPr>
                <w:rFonts w:ascii="黑体" w:eastAsia="黑体"/>
                <w:b/>
                <w:sz w:val="13"/>
              </w:rPr>
            </w:pPr>
            <w:r>
              <w:rPr>
                <w:rFonts w:ascii="黑体" w:eastAsia="黑体" w:hint="eastAsia"/>
                <w:b/>
                <w:sz w:val="13"/>
              </w:rPr>
              <w:t>实践</w:t>
            </w:r>
          </w:p>
        </w:tc>
        <w:tc>
          <w:tcPr>
            <w:tcW w:w="375" w:type="dxa"/>
          </w:tcPr>
          <w:p w:rsidR="00C31C8F" w:rsidRDefault="00656E91">
            <w:pPr>
              <w:pStyle w:val="TableParagraph"/>
              <w:spacing w:before="33" w:line="162" w:lineRule="exact"/>
              <w:ind w:left="31" w:right="15"/>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119"/>
              <w:rPr>
                <w:rFonts w:ascii="黑体"/>
                <w:b/>
                <w:sz w:val="13"/>
              </w:rPr>
            </w:pPr>
            <w:r>
              <w:rPr>
                <w:rFonts w:ascii="黑体"/>
                <w:b/>
                <w:sz w:val="13"/>
              </w:rPr>
              <w:t>20</w:t>
            </w:r>
          </w:p>
        </w:tc>
        <w:tc>
          <w:tcPr>
            <w:tcW w:w="375" w:type="dxa"/>
          </w:tcPr>
          <w:p w:rsidR="00C31C8F" w:rsidRDefault="00656E91">
            <w:pPr>
              <w:pStyle w:val="TableParagraph"/>
              <w:spacing w:before="33" w:line="162" w:lineRule="exact"/>
              <w:ind w:left="27"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27"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117"/>
              <w:rPr>
                <w:rFonts w:ascii="黑体"/>
                <w:b/>
                <w:sz w:val="13"/>
              </w:rPr>
            </w:pPr>
            <w:r>
              <w:rPr>
                <w:rFonts w:ascii="黑体"/>
                <w:b/>
                <w:sz w:val="13"/>
              </w:rPr>
              <w:t>20</w:t>
            </w:r>
          </w:p>
        </w:tc>
        <w:tc>
          <w:tcPr>
            <w:tcW w:w="375" w:type="dxa"/>
          </w:tcPr>
          <w:p w:rsidR="00C31C8F" w:rsidRDefault="00656E91">
            <w:pPr>
              <w:pStyle w:val="TableParagraph"/>
              <w:spacing w:before="33" w:line="162" w:lineRule="exact"/>
              <w:ind w:left="24"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23"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115"/>
              <w:rPr>
                <w:rFonts w:ascii="黑体"/>
                <w:b/>
                <w:sz w:val="13"/>
              </w:rPr>
            </w:pPr>
            <w:r>
              <w:rPr>
                <w:rFonts w:ascii="黑体"/>
                <w:b/>
                <w:sz w:val="13"/>
              </w:rPr>
              <w:t>20</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423"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375" w:type="dxa"/>
          </w:tcPr>
          <w:p w:rsidR="00C31C8F" w:rsidRDefault="00656E91">
            <w:pPr>
              <w:pStyle w:val="TableParagraph"/>
              <w:spacing w:before="33" w:line="162" w:lineRule="exact"/>
              <w:ind w:left="31" w:right="15"/>
              <w:jc w:val="center"/>
              <w:rPr>
                <w:rFonts w:ascii="黑体"/>
                <w:b/>
                <w:sz w:val="13"/>
              </w:rPr>
            </w:pPr>
            <w:r>
              <w:rPr>
                <w:rFonts w:ascii="黑体"/>
                <w:b/>
                <w:sz w:val="13"/>
              </w:rPr>
              <w:t>16</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left="119"/>
              <w:rPr>
                <w:rFonts w:ascii="黑体"/>
                <w:b/>
                <w:sz w:val="13"/>
              </w:rPr>
            </w:pPr>
            <w:r>
              <w:rPr>
                <w:rFonts w:ascii="黑体"/>
                <w:b/>
                <w:sz w:val="13"/>
              </w:rPr>
              <w:t>18</w:t>
            </w:r>
          </w:p>
        </w:tc>
        <w:tc>
          <w:tcPr>
            <w:tcW w:w="375" w:type="dxa"/>
          </w:tcPr>
          <w:p w:rsidR="00C31C8F" w:rsidRDefault="00656E91">
            <w:pPr>
              <w:pStyle w:val="TableParagraph"/>
              <w:spacing w:before="33" w:line="162" w:lineRule="exact"/>
              <w:ind w:left="27"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left="27"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left="117"/>
              <w:rPr>
                <w:rFonts w:ascii="黑体"/>
                <w:b/>
                <w:sz w:val="13"/>
              </w:rPr>
            </w:pPr>
            <w:r>
              <w:rPr>
                <w:rFonts w:ascii="黑体"/>
                <w:b/>
                <w:sz w:val="13"/>
              </w:rPr>
              <w:t>17</w:t>
            </w:r>
          </w:p>
        </w:tc>
        <w:tc>
          <w:tcPr>
            <w:tcW w:w="375" w:type="dxa"/>
          </w:tcPr>
          <w:p w:rsidR="00C31C8F" w:rsidRDefault="00656E91">
            <w:pPr>
              <w:pStyle w:val="TableParagraph"/>
              <w:spacing w:before="33" w:line="162" w:lineRule="exact"/>
              <w:ind w:left="24"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left="23" w:right="16"/>
              <w:jc w:val="center"/>
              <w:rPr>
                <w:rFonts w:ascii="黑体"/>
                <w:b/>
                <w:sz w:val="13"/>
              </w:rPr>
            </w:pPr>
            <w:r>
              <w:rPr>
                <w:rFonts w:ascii="黑体"/>
                <w:b/>
                <w:sz w:val="13"/>
              </w:rPr>
              <w:t>13</w:t>
            </w:r>
          </w:p>
        </w:tc>
        <w:tc>
          <w:tcPr>
            <w:tcW w:w="375" w:type="dxa"/>
          </w:tcPr>
          <w:p w:rsidR="00C31C8F" w:rsidRDefault="00656E91">
            <w:pPr>
              <w:pStyle w:val="TableParagraph"/>
              <w:spacing w:before="33" w:line="162" w:lineRule="exact"/>
              <w:ind w:left="151"/>
              <w:rPr>
                <w:rFonts w:ascii="黑体"/>
                <w:b/>
                <w:sz w:val="13"/>
              </w:rPr>
            </w:pPr>
            <w:r>
              <w:rPr>
                <w:rFonts w:ascii="黑体"/>
                <w:b/>
                <w:sz w:val="13"/>
              </w:rPr>
              <w:t>0</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325"/>
        </w:trPr>
        <w:tc>
          <w:tcPr>
            <w:tcW w:w="276" w:type="dxa"/>
            <w:vMerge w:val="restart"/>
            <w:tcBorders>
              <w:bottom w:val="nil"/>
            </w:tcBorders>
          </w:tcPr>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656E91">
            <w:pPr>
              <w:pStyle w:val="TableParagraph"/>
              <w:spacing w:before="98" w:line="237" w:lineRule="auto"/>
              <w:ind w:left="76" w:right="51"/>
              <w:jc w:val="both"/>
              <w:rPr>
                <w:rFonts w:ascii="黑体" w:eastAsia="黑体"/>
                <w:b/>
                <w:sz w:val="13"/>
              </w:rPr>
            </w:pPr>
            <w:r>
              <w:rPr>
                <w:rFonts w:ascii="黑体" w:eastAsia="黑体" w:hint="eastAsia"/>
                <w:b/>
                <w:sz w:val="13"/>
                <w:lang w:eastAsia="zh-CN"/>
              </w:rPr>
              <w:t>中职</w:t>
            </w:r>
            <w:r>
              <w:rPr>
                <w:rFonts w:ascii="黑体" w:eastAsia="黑体" w:hint="eastAsia"/>
                <w:b/>
                <w:sz w:val="13"/>
              </w:rPr>
              <w:t>课程</w:t>
            </w:r>
          </w:p>
        </w:tc>
        <w:tc>
          <w:tcPr>
            <w:tcW w:w="305" w:type="dxa"/>
            <w:vMerge w:val="restart"/>
          </w:tcPr>
          <w:p w:rsidR="00C31C8F" w:rsidRDefault="00C31C8F">
            <w:pPr>
              <w:pStyle w:val="TableParagraph"/>
              <w:rPr>
                <w:rFonts w:ascii="黑体"/>
                <w:b/>
                <w:sz w:val="12"/>
              </w:rPr>
            </w:pPr>
          </w:p>
          <w:p w:rsidR="00C31C8F" w:rsidRDefault="00C31C8F">
            <w:pPr>
              <w:pStyle w:val="TableParagraph"/>
              <w:spacing w:before="6"/>
              <w:rPr>
                <w:rFonts w:ascii="黑体"/>
                <w:b/>
                <w:sz w:val="15"/>
              </w:rPr>
            </w:pPr>
          </w:p>
          <w:p w:rsidR="00C31C8F" w:rsidRDefault="00656E91">
            <w:pPr>
              <w:pStyle w:val="TableParagraph"/>
              <w:spacing w:line="237" w:lineRule="auto"/>
              <w:ind w:left="91" w:right="65"/>
              <w:jc w:val="both"/>
              <w:rPr>
                <w:rFonts w:ascii="黑体" w:eastAsia="黑体"/>
                <w:b/>
                <w:sz w:val="13"/>
              </w:rPr>
            </w:pPr>
            <w:r>
              <w:rPr>
                <w:rFonts w:ascii="黑体" w:eastAsia="黑体" w:hint="eastAsia"/>
                <w:b/>
                <w:sz w:val="13"/>
              </w:rPr>
              <w:t>德育课程</w:t>
            </w:r>
          </w:p>
        </w:tc>
        <w:tc>
          <w:tcPr>
            <w:tcW w:w="651" w:type="dxa"/>
          </w:tcPr>
          <w:p w:rsidR="00C31C8F" w:rsidRDefault="00656E91">
            <w:pPr>
              <w:pStyle w:val="TableParagraph"/>
              <w:spacing w:before="89"/>
              <w:ind w:left="77" w:right="57"/>
              <w:jc w:val="center"/>
              <w:rPr>
                <w:b/>
                <w:sz w:val="13"/>
              </w:rPr>
            </w:pPr>
            <w:r>
              <w:rPr>
                <w:b/>
                <w:sz w:val="13"/>
              </w:rPr>
              <w:t>YK00001</w:t>
            </w:r>
          </w:p>
        </w:tc>
        <w:tc>
          <w:tcPr>
            <w:tcW w:w="1565" w:type="dxa"/>
          </w:tcPr>
          <w:p w:rsidR="00C31C8F" w:rsidRDefault="00656E91">
            <w:pPr>
              <w:pStyle w:val="TableParagraph"/>
              <w:spacing w:before="89"/>
              <w:ind w:left="47" w:right="26"/>
              <w:jc w:val="center"/>
              <w:rPr>
                <w:b/>
                <w:sz w:val="13"/>
              </w:rPr>
            </w:pPr>
            <w:r>
              <w:rPr>
                <w:b/>
                <w:sz w:val="13"/>
              </w:rPr>
              <w:t>思想政治（一）</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32</w:t>
            </w:r>
          </w:p>
        </w:tc>
        <w:tc>
          <w:tcPr>
            <w:tcW w:w="375" w:type="dxa"/>
          </w:tcPr>
          <w:p w:rsidR="00C31C8F" w:rsidRDefault="00656E91">
            <w:pPr>
              <w:pStyle w:val="TableParagraph"/>
              <w:spacing w:before="89"/>
              <w:ind w:left="31" w:right="12"/>
              <w:jc w:val="center"/>
              <w:rPr>
                <w:b/>
                <w:sz w:val="13"/>
              </w:rPr>
            </w:pPr>
            <w:r>
              <w:rPr>
                <w:b/>
                <w:sz w:val="13"/>
              </w:rPr>
              <w:t>28</w:t>
            </w:r>
          </w:p>
        </w:tc>
        <w:tc>
          <w:tcPr>
            <w:tcW w:w="375" w:type="dxa"/>
          </w:tcPr>
          <w:p w:rsidR="00C31C8F" w:rsidRDefault="00656E91">
            <w:pPr>
              <w:pStyle w:val="TableParagraph"/>
              <w:spacing w:before="89"/>
              <w:ind w:left="20"/>
              <w:jc w:val="center"/>
              <w:rPr>
                <w:b/>
                <w:sz w:val="13"/>
              </w:rPr>
            </w:pPr>
            <w:r>
              <w:rPr>
                <w:b/>
                <w:sz w:val="13"/>
              </w:rPr>
              <w:t>4</w:t>
            </w:r>
          </w:p>
        </w:tc>
        <w:tc>
          <w:tcPr>
            <w:tcW w:w="375" w:type="dxa"/>
          </w:tcPr>
          <w:p w:rsidR="00C31C8F" w:rsidRDefault="00656E91">
            <w:pPr>
              <w:pStyle w:val="TableParagraph"/>
              <w:spacing w:before="89"/>
              <w:ind w:left="15"/>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1" w:right="29"/>
              <w:jc w:val="center"/>
              <w:rPr>
                <w:b/>
                <w:sz w:val="13"/>
              </w:rPr>
            </w:pPr>
            <w:r>
              <w:rPr>
                <w:b/>
                <w:sz w:val="13"/>
              </w:rPr>
              <w:t>思政课部</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YK00002</w:t>
            </w:r>
          </w:p>
        </w:tc>
        <w:tc>
          <w:tcPr>
            <w:tcW w:w="1565" w:type="dxa"/>
          </w:tcPr>
          <w:p w:rsidR="00C31C8F" w:rsidRDefault="00656E91">
            <w:pPr>
              <w:pStyle w:val="TableParagraph"/>
              <w:spacing w:before="88"/>
              <w:ind w:left="47" w:right="26"/>
              <w:jc w:val="center"/>
              <w:rPr>
                <w:b/>
                <w:sz w:val="13"/>
              </w:rPr>
            </w:pPr>
            <w:r>
              <w:rPr>
                <w:b/>
                <w:sz w:val="13"/>
              </w:rPr>
              <w:t>思想政治（二）</w:t>
            </w:r>
          </w:p>
        </w:tc>
        <w:tc>
          <w:tcPr>
            <w:tcW w:w="375" w:type="dxa"/>
          </w:tcPr>
          <w:p w:rsidR="00C31C8F" w:rsidRDefault="00656E91">
            <w:pPr>
              <w:pStyle w:val="TableParagraph"/>
              <w:spacing w:before="88"/>
              <w:ind w:left="24"/>
              <w:jc w:val="center"/>
              <w:rPr>
                <w:b/>
                <w:sz w:val="13"/>
              </w:rPr>
            </w:pPr>
            <w:r>
              <w:rPr>
                <w:b/>
                <w:sz w:val="13"/>
              </w:rPr>
              <w:t>2</w:t>
            </w:r>
          </w:p>
        </w:tc>
        <w:tc>
          <w:tcPr>
            <w:tcW w:w="423" w:type="dxa"/>
          </w:tcPr>
          <w:p w:rsidR="00C31C8F" w:rsidRDefault="00656E91">
            <w:pPr>
              <w:pStyle w:val="TableParagraph"/>
              <w:spacing w:before="88"/>
              <w:ind w:right="124"/>
              <w:jc w:val="right"/>
              <w:rPr>
                <w:b/>
                <w:sz w:val="13"/>
              </w:rPr>
            </w:pPr>
            <w:r>
              <w:rPr>
                <w:b/>
                <w:sz w:val="13"/>
              </w:rPr>
              <w:t>36</w:t>
            </w:r>
          </w:p>
        </w:tc>
        <w:tc>
          <w:tcPr>
            <w:tcW w:w="375" w:type="dxa"/>
          </w:tcPr>
          <w:p w:rsidR="00C31C8F" w:rsidRDefault="00656E91">
            <w:pPr>
              <w:pStyle w:val="TableParagraph"/>
              <w:spacing w:before="88"/>
              <w:ind w:left="31" w:right="12"/>
              <w:jc w:val="center"/>
              <w:rPr>
                <w:b/>
                <w:sz w:val="13"/>
              </w:rPr>
            </w:pPr>
            <w:r>
              <w:rPr>
                <w:b/>
                <w:sz w:val="13"/>
              </w:rPr>
              <w:t>32</w:t>
            </w:r>
          </w:p>
        </w:tc>
        <w:tc>
          <w:tcPr>
            <w:tcW w:w="375" w:type="dxa"/>
          </w:tcPr>
          <w:p w:rsidR="00C31C8F" w:rsidRDefault="00656E91">
            <w:pPr>
              <w:pStyle w:val="TableParagraph"/>
              <w:spacing w:before="88"/>
              <w:ind w:left="20"/>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8"/>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考试</w:t>
            </w:r>
          </w:p>
        </w:tc>
        <w:tc>
          <w:tcPr>
            <w:tcW w:w="1162" w:type="dxa"/>
          </w:tcPr>
          <w:p w:rsidR="00C31C8F" w:rsidRDefault="00656E91">
            <w:pPr>
              <w:pStyle w:val="TableParagraph"/>
              <w:spacing w:before="88"/>
              <w:ind w:left="31" w:right="29"/>
              <w:jc w:val="center"/>
              <w:rPr>
                <w:b/>
                <w:sz w:val="13"/>
              </w:rPr>
            </w:pPr>
            <w:r>
              <w:rPr>
                <w:b/>
                <w:sz w:val="13"/>
              </w:rPr>
              <w:t>思政课部</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YK00003</w:t>
            </w:r>
          </w:p>
        </w:tc>
        <w:tc>
          <w:tcPr>
            <w:tcW w:w="1565" w:type="dxa"/>
          </w:tcPr>
          <w:p w:rsidR="00C31C8F" w:rsidRDefault="00656E91">
            <w:pPr>
              <w:pStyle w:val="TableParagraph"/>
              <w:spacing w:before="89"/>
              <w:ind w:left="47" w:right="26"/>
              <w:jc w:val="center"/>
              <w:rPr>
                <w:b/>
                <w:sz w:val="13"/>
              </w:rPr>
            </w:pPr>
            <w:r>
              <w:rPr>
                <w:b/>
                <w:sz w:val="13"/>
              </w:rPr>
              <w:t>思想政治（三）</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36</w:t>
            </w:r>
          </w:p>
        </w:tc>
        <w:tc>
          <w:tcPr>
            <w:tcW w:w="375" w:type="dxa"/>
          </w:tcPr>
          <w:p w:rsidR="00C31C8F" w:rsidRDefault="00656E91">
            <w:pPr>
              <w:pStyle w:val="TableParagraph"/>
              <w:spacing w:before="89"/>
              <w:ind w:left="31" w:right="12"/>
              <w:jc w:val="center"/>
              <w:rPr>
                <w:b/>
                <w:sz w:val="13"/>
              </w:rPr>
            </w:pPr>
            <w:r>
              <w:rPr>
                <w:b/>
                <w:sz w:val="13"/>
              </w:rPr>
              <w:t>32</w:t>
            </w:r>
          </w:p>
        </w:tc>
        <w:tc>
          <w:tcPr>
            <w:tcW w:w="375" w:type="dxa"/>
          </w:tcPr>
          <w:p w:rsidR="00C31C8F" w:rsidRDefault="00656E91">
            <w:pPr>
              <w:pStyle w:val="TableParagraph"/>
              <w:spacing w:before="89"/>
              <w:ind w:left="20"/>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7"/>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1" w:right="29"/>
              <w:jc w:val="center"/>
              <w:rPr>
                <w:b/>
                <w:sz w:val="13"/>
              </w:rPr>
            </w:pPr>
            <w:r>
              <w:rPr>
                <w:b/>
                <w:sz w:val="13"/>
              </w:rPr>
              <w:t>思政课部</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YK00004</w:t>
            </w:r>
          </w:p>
        </w:tc>
        <w:tc>
          <w:tcPr>
            <w:tcW w:w="1565" w:type="dxa"/>
          </w:tcPr>
          <w:p w:rsidR="00C31C8F" w:rsidRDefault="00656E91">
            <w:pPr>
              <w:pStyle w:val="TableParagraph"/>
              <w:spacing w:before="89"/>
              <w:ind w:left="47" w:right="26"/>
              <w:jc w:val="center"/>
              <w:rPr>
                <w:b/>
                <w:sz w:val="13"/>
              </w:rPr>
            </w:pPr>
            <w:r>
              <w:rPr>
                <w:b/>
                <w:sz w:val="13"/>
              </w:rPr>
              <w:t>思想政治（四）</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36</w:t>
            </w:r>
          </w:p>
        </w:tc>
        <w:tc>
          <w:tcPr>
            <w:tcW w:w="375" w:type="dxa"/>
          </w:tcPr>
          <w:p w:rsidR="00C31C8F" w:rsidRDefault="00656E91">
            <w:pPr>
              <w:pStyle w:val="TableParagraph"/>
              <w:spacing w:before="89"/>
              <w:ind w:left="31" w:right="12"/>
              <w:jc w:val="center"/>
              <w:rPr>
                <w:b/>
                <w:sz w:val="13"/>
              </w:rPr>
            </w:pPr>
            <w:r>
              <w:rPr>
                <w:b/>
                <w:sz w:val="13"/>
              </w:rPr>
              <w:t>32</w:t>
            </w:r>
          </w:p>
        </w:tc>
        <w:tc>
          <w:tcPr>
            <w:tcW w:w="375" w:type="dxa"/>
          </w:tcPr>
          <w:p w:rsidR="00C31C8F" w:rsidRDefault="00656E91">
            <w:pPr>
              <w:pStyle w:val="TableParagraph"/>
              <w:spacing w:before="89"/>
              <w:ind w:left="20"/>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1" w:right="29"/>
              <w:jc w:val="center"/>
              <w:rPr>
                <w:b/>
                <w:sz w:val="13"/>
              </w:rPr>
            </w:pPr>
            <w:r>
              <w:rPr>
                <w:b/>
                <w:sz w:val="13"/>
              </w:rPr>
              <w:t>思政课部</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val="restart"/>
          </w:tcPr>
          <w:p w:rsidR="00C31C8F" w:rsidRDefault="00C31C8F">
            <w:pPr>
              <w:pStyle w:val="TableParagraph"/>
              <w:spacing w:before="9"/>
              <w:rPr>
                <w:rFonts w:ascii="黑体"/>
                <w:b/>
                <w:sz w:val="13"/>
              </w:rPr>
            </w:pPr>
          </w:p>
          <w:p w:rsidR="00C31C8F" w:rsidRDefault="00656E91">
            <w:pPr>
              <w:pStyle w:val="TableParagraph"/>
              <w:ind w:left="107" w:right="49"/>
              <w:jc w:val="both"/>
              <w:rPr>
                <w:rFonts w:ascii="黑体" w:eastAsia="黑体"/>
                <w:b/>
                <w:sz w:val="13"/>
              </w:rPr>
            </w:pPr>
            <w:r>
              <w:rPr>
                <w:rFonts w:ascii="黑体" w:eastAsia="黑体" w:hint="eastAsia"/>
                <w:b/>
                <w:sz w:val="13"/>
              </w:rPr>
              <w:t>体育健康课程</w:t>
            </w:r>
          </w:p>
        </w:tc>
        <w:tc>
          <w:tcPr>
            <w:tcW w:w="651" w:type="dxa"/>
          </w:tcPr>
          <w:p w:rsidR="00C31C8F" w:rsidRDefault="00656E91">
            <w:pPr>
              <w:pStyle w:val="TableParagraph"/>
              <w:spacing w:before="88"/>
              <w:ind w:left="77" w:right="57"/>
              <w:jc w:val="center"/>
              <w:rPr>
                <w:b/>
                <w:sz w:val="13"/>
              </w:rPr>
            </w:pPr>
            <w:r>
              <w:rPr>
                <w:b/>
                <w:sz w:val="13"/>
              </w:rPr>
              <w:t>YK00005</w:t>
            </w:r>
          </w:p>
        </w:tc>
        <w:tc>
          <w:tcPr>
            <w:tcW w:w="1565" w:type="dxa"/>
          </w:tcPr>
          <w:p w:rsidR="00C31C8F" w:rsidRDefault="00656E91">
            <w:pPr>
              <w:pStyle w:val="TableParagraph"/>
              <w:spacing w:before="88"/>
              <w:ind w:left="47" w:right="24"/>
              <w:jc w:val="center"/>
              <w:rPr>
                <w:b/>
                <w:sz w:val="13"/>
              </w:rPr>
            </w:pPr>
            <w:r>
              <w:rPr>
                <w:b/>
                <w:sz w:val="13"/>
              </w:rPr>
              <w:t>体育与健康（一）</w:t>
            </w:r>
          </w:p>
        </w:tc>
        <w:tc>
          <w:tcPr>
            <w:tcW w:w="375" w:type="dxa"/>
          </w:tcPr>
          <w:p w:rsidR="00C31C8F" w:rsidRDefault="00656E91">
            <w:pPr>
              <w:pStyle w:val="TableParagraph"/>
              <w:spacing w:before="88"/>
              <w:ind w:left="24"/>
              <w:jc w:val="center"/>
              <w:rPr>
                <w:b/>
                <w:sz w:val="13"/>
              </w:rPr>
            </w:pPr>
            <w:r>
              <w:rPr>
                <w:b/>
                <w:sz w:val="13"/>
              </w:rPr>
              <w:t>2</w:t>
            </w:r>
          </w:p>
        </w:tc>
        <w:tc>
          <w:tcPr>
            <w:tcW w:w="423" w:type="dxa"/>
          </w:tcPr>
          <w:p w:rsidR="00C31C8F" w:rsidRDefault="00656E91">
            <w:pPr>
              <w:pStyle w:val="TableParagraph"/>
              <w:spacing w:before="88"/>
              <w:ind w:right="124"/>
              <w:jc w:val="right"/>
              <w:rPr>
                <w:b/>
                <w:sz w:val="13"/>
              </w:rPr>
            </w:pPr>
            <w:r>
              <w:rPr>
                <w:b/>
                <w:sz w:val="13"/>
              </w:rPr>
              <w:t>32</w:t>
            </w:r>
          </w:p>
        </w:tc>
        <w:tc>
          <w:tcPr>
            <w:tcW w:w="375" w:type="dxa"/>
          </w:tcPr>
          <w:p w:rsidR="00C31C8F" w:rsidRDefault="00656E91">
            <w:pPr>
              <w:pStyle w:val="TableParagraph"/>
              <w:spacing w:before="88"/>
              <w:ind w:left="18"/>
              <w:jc w:val="center"/>
              <w:rPr>
                <w:b/>
                <w:sz w:val="13"/>
              </w:rPr>
            </w:pPr>
            <w:r>
              <w:rPr>
                <w:b/>
                <w:sz w:val="13"/>
              </w:rPr>
              <w:t>4</w:t>
            </w:r>
          </w:p>
        </w:tc>
        <w:tc>
          <w:tcPr>
            <w:tcW w:w="375" w:type="dxa"/>
          </w:tcPr>
          <w:p w:rsidR="00C31C8F" w:rsidRDefault="00656E91">
            <w:pPr>
              <w:pStyle w:val="TableParagraph"/>
              <w:spacing w:before="88"/>
              <w:ind w:left="31" w:right="14"/>
              <w:jc w:val="center"/>
              <w:rPr>
                <w:b/>
                <w:sz w:val="13"/>
              </w:rPr>
            </w:pPr>
            <w:r>
              <w:rPr>
                <w:b/>
                <w:sz w:val="13"/>
              </w:rPr>
              <w:t>28</w:t>
            </w:r>
          </w:p>
        </w:tc>
        <w:tc>
          <w:tcPr>
            <w:tcW w:w="375" w:type="dxa"/>
          </w:tcPr>
          <w:p w:rsidR="00C31C8F" w:rsidRDefault="00656E91">
            <w:pPr>
              <w:pStyle w:val="TableParagraph"/>
              <w:spacing w:before="88"/>
              <w:ind w:left="15"/>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考查</w:t>
            </w:r>
          </w:p>
        </w:tc>
        <w:tc>
          <w:tcPr>
            <w:tcW w:w="1162" w:type="dxa"/>
          </w:tcPr>
          <w:p w:rsidR="00C31C8F" w:rsidRDefault="00656E91">
            <w:pPr>
              <w:pStyle w:val="TableParagraph"/>
              <w:spacing w:before="88"/>
              <w:ind w:left="30" w:right="29"/>
              <w:jc w:val="center"/>
              <w:rPr>
                <w:b/>
                <w:sz w:val="13"/>
              </w:rPr>
            </w:pPr>
            <w:r>
              <w:rPr>
                <w:b/>
                <w:sz w:val="13"/>
              </w:rPr>
              <w:t>体育教研室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YK00006</w:t>
            </w:r>
          </w:p>
        </w:tc>
        <w:tc>
          <w:tcPr>
            <w:tcW w:w="1565" w:type="dxa"/>
          </w:tcPr>
          <w:p w:rsidR="00C31C8F" w:rsidRDefault="00656E91">
            <w:pPr>
              <w:pStyle w:val="TableParagraph"/>
              <w:spacing w:before="89"/>
              <w:ind w:left="47" w:right="24"/>
              <w:jc w:val="center"/>
              <w:rPr>
                <w:b/>
                <w:sz w:val="13"/>
              </w:rPr>
            </w:pPr>
            <w:r>
              <w:rPr>
                <w:b/>
                <w:sz w:val="13"/>
              </w:rPr>
              <w:t>体育与健康（二）</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36</w:t>
            </w:r>
          </w:p>
        </w:tc>
        <w:tc>
          <w:tcPr>
            <w:tcW w:w="375" w:type="dxa"/>
          </w:tcPr>
          <w:p w:rsidR="00C31C8F" w:rsidRDefault="00656E91">
            <w:pPr>
              <w:pStyle w:val="TableParagraph"/>
              <w:spacing w:before="89"/>
              <w:ind w:left="18"/>
              <w:jc w:val="center"/>
              <w:rPr>
                <w:b/>
                <w:sz w:val="13"/>
              </w:rPr>
            </w:pPr>
            <w:r>
              <w:rPr>
                <w:b/>
                <w:sz w:val="13"/>
              </w:rPr>
              <w:t>4</w:t>
            </w:r>
          </w:p>
        </w:tc>
        <w:tc>
          <w:tcPr>
            <w:tcW w:w="375" w:type="dxa"/>
          </w:tcPr>
          <w:p w:rsidR="00C31C8F" w:rsidRDefault="00656E91">
            <w:pPr>
              <w:pStyle w:val="TableParagraph"/>
              <w:spacing w:before="89"/>
              <w:ind w:left="31" w:right="14"/>
              <w:jc w:val="center"/>
              <w:rPr>
                <w:b/>
                <w:sz w:val="13"/>
              </w:rPr>
            </w:pPr>
            <w:r>
              <w:rPr>
                <w:b/>
                <w:sz w:val="13"/>
              </w:rPr>
              <w:t>32</w:t>
            </w: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8"/>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考查</w:t>
            </w:r>
          </w:p>
        </w:tc>
        <w:tc>
          <w:tcPr>
            <w:tcW w:w="1162" w:type="dxa"/>
          </w:tcPr>
          <w:p w:rsidR="00C31C8F" w:rsidRDefault="00656E91">
            <w:pPr>
              <w:pStyle w:val="TableParagraph"/>
              <w:spacing w:before="89"/>
              <w:ind w:left="30" w:right="29"/>
              <w:jc w:val="center"/>
              <w:rPr>
                <w:b/>
                <w:sz w:val="13"/>
              </w:rPr>
            </w:pPr>
            <w:r>
              <w:rPr>
                <w:b/>
                <w:sz w:val="13"/>
              </w:rPr>
              <w:t>体育教研室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YK00007</w:t>
            </w:r>
          </w:p>
        </w:tc>
        <w:tc>
          <w:tcPr>
            <w:tcW w:w="1565" w:type="dxa"/>
          </w:tcPr>
          <w:p w:rsidR="00C31C8F" w:rsidRDefault="00656E91">
            <w:pPr>
              <w:pStyle w:val="TableParagraph"/>
              <w:spacing w:before="88"/>
              <w:ind w:left="47" w:right="24"/>
              <w:jc w:val="center"/>
              <w:rPr>
                <w:b/>
                <w:sz w:val="13"/>
              </w:rPr>
            </w:pPr>
            <w:r>
              <w:rPr>
                <w:b/>
                <w:sz w:val="13"/>
              </w:rPr>
              <w:t>体育与健康（三）</w:t>
            </w:r>
          </w:p>
        </w:tc>
        <w:tc>
          <w:tcPr>
            <w:tcW w:w="375" w:type="dxa"/>
          </w:tcPr>
          <w:p w:rsidR="00C31C8F" w:rsidRDefault="00656E91">
            <w:pPr>
              <w:pStyle w:val="TableParagraph"/>
              <w:spacing w:before="88"/>
              <w:ind w:left="24"/>
              <w:jc w:val="center"/>
              <w:rPr>
                <w:b/>
                <w:sz w:val="13"/>
              </w:rPr>
            </w:pPr>
            <w:r>
              <w:rPr>
                <w:b/>
                <w:sz w:val="13"/>
              </w:rPr>
              <w:t>2</w:t>
            </w:r>
          </w:p>
        </w:tc>
        <w:tc>
          <w:tcPr>
            <w:tcW w:w="423" w:type="dxa"/>
          </w:tcPr>
          <w:p w:rsidR="00C31C8F" w:rsidRDefault="00656E91">
            <w:pPr>
              <w:pStyle w:val="TableParagraph"/>
              <w:spacing w:before="88"/>
              <w:ind w:right="124"/>
              <w:jc w:val="right"/>
              <w:rPr>
                <w:b/>
                <w:sz w:val="13"/>
              </w:rPr>
            </w:pPr>
            <w:r>
              <w:rPr>
                <w:b/>
                <w:sz w:val="13"/>
              </w:rPr>
              <w:t>36</w:t>
            </w:r>
          </w:p>
        </w:tc>
        <w:tc>
          <w:tcPr>
            <w:tcW w:w="375" w:type="dxa"/>
          </w:tcPr>
          <w:p w:rsidR="00C31C8F" w:rsidRDefault="00656E91">
            <w:pPr>
              <w:pStyle w:val="TableParagraph"/>
              <w:spacing w:before="88"/>
              <w:ind w:left="18"/>
              <w:jc w:val="center"/>
              <w:rPr>
                <w:b/>
                <w:sz w:val="13"/>
              </w:rPr>
            </w:pPr>
            <w:r>
              <w:rPr>
                <w:b/>
                <w:sz w:val="13"/>
              </w:rPr>
              <w:t>4</w:t>
            </w:r>
          </w:p>
        </w:tc>
        <w:tc>
          <w:tcPr>
            <w:tcW w:w="375" w:type="dxa"/>
          </w:tcPr>
          <w:p w:rsidR="00C31C8F" w:rsidRDefault="00656E91">
            <w:pPr>
              <w:pStyle w:val="TableParagraph"/>
              <w:spacing w:before="88"/>
              <w:ind w:left="31" w:right="14"/>
              <w:jc w:val="center"/>
              <w:rPr>
                <w:b/>
                <w:sz w:val="13"/>
              </w:rPr>
            </w:pPr>
            <w:r>
              <w:rPr>
                <w:b/>
                <w:sz w:val="13"/>
              </w:rPr>
              <w:t>32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7"/>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考查</w:t>
            </w:r>
          </w:p>
        </w:tc>
        <w:tc>
          <w:tcPr>
            <w:tcW w:w="1162" w:type="dxa"/>
          </w:tcPr>
          <w:p w:rsidR="00C31C8F" w:rsidRDefault="00656E91">
            <w:pPr>
              <w:pStyle w:val="TableParagraph"/>
              <w:spacing w:before="88"/>
              <w:ind w:left="30" w:right="29"/>
              <w:jc w:val="center"/>
              <w:rPr>
                <w:b/>
                <w:sz w:val="13"/>
              </w:rPr>
            </w:pPr>
            <w:r>
              <w:rPr>
                <w:b/>
                <w:sz w:val="13"/>
              </w:rPr>
              <w:t>体育教研室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YK00008</w:t>
            </w:r>
          </w:p>
        </w:tc>
        <w:tc>
          <w:tcPr>
            <w:tcW w:w="1565" w:type="dxa"/>
          </w:tcPr>
          <w:p w:rsidR="00C31C8F" w:rsidRDefault="00656E91">
            <w:pPr>
              <w:pStyle w:val="TableParagraph"/>
              <w:spacing w:before="89"/>
              <w:ind w:left="47" w:right="24"/>
              <w:jc w:val="center"/>
              <w:rPr>
                <w:b/>
                <w:sz w:val="13"/>
              </w:rPr>
            </w:pPr>
            <w:r>
              <w:rPr>
                <w:b/>
                <w:sz w:val="13"/>
              </w:rPr>
              <w:t>体育与健康（四）</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36</w:t>
            </w:r>
          </w:p>
        </w:tc>
        <w:tc>
          <w:tcPr>
            <w:tcW w:w="375" w:type="dxa"/>
          </w:tcPr>
          <w:p w:rsidR="00C31C8F" w:rsidRDefault="00656E91">
            <w:pPr>
              <w:pStyle w:val="TableParagraph"/>
              <w:spacing w:before="89"/>
              <w:ind w:left="18"/>
              <w:jc w:val="center"/>
              <w:rPr>
                <w:b/>
                <w:sz w:val="13"/>
              </w:rPr>
            </w:pPr>
            <w:r>
              <w:rPr>
                <w:b/>
                <w:sz w:val="13"/>
              </w:rPr>
              <w:t>4</w:t>
            </w:r>
          </w:p>
        </w:tc>
        <w:tc>
          <w:tcPr>
            <w:tcW w:w="375" w:type="dxa"/>
          </w:tcPr>
          <w:p w:rsidR="00C31C8F" w:rsidRDefault="00656E91">
            <w:pPr>
              <w:pStyle w:val="TableParagraph"/>
              <w:spacing w:before="89"/>
              <w:ind w:left="31" w:right="14"/>
              <w:jc w:val="center"/>
              <w:rPr>
                <w:b/>
                <w:sz w:val="13"/>
              </w:rPr>
            </w:pPr>
            <w:r>
              <w:rPr>
                <w:b/>
                <w:sz w:val="13"/>
              </w:rPr>
              <w:t>32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考查</w:t>
            </w:r>
          </w:p>
        </w:tc>
        <w:tc>
          <w:tcPr>
            <w:tcW w:w="1162" w:type="dxa"/>
          </w:tcPr>
          <w:p w:rsidR="00C31C8F" w:rsidRDefault="00656E91">
            <w:pPr>
              <w:pStyle w:val="TableParagraph"/>
              <w:spacing w:before="89"/>
              <w:ind w:left="30" w:right="29"/>
              <w:jc w:val="center"/>
              <w:rPr>
                <w:b/>
                <w:sz w:val="13"/>
              </w:rPr>
            </w:pPr>
            <w:r>
              <w:rPr>
                <w:b/>
                <w:sz w:val="13"/>
              </w:rPr>
              <w:t>体育教研室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val="restart"/>
          </w:tcPr>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spacing w:before="1"/>
              <w:rPr>
                <w:rFonts w:ascii="黑体"/>
                <w:b/>
                <w:sz w:val="14"/>
              </w:rPr>
            </w:pPr>
          </w:p>
          <w:p w:rsidR="00C31C8F" w:rsidRDefault="00656E91">
            <w:pPr>
              <w:pStyle w:val="TableParagraph"/>
              <w:spacing w:line="237" w:lineRule="auto"/>
              <w:ind w:left="91" w:right="65"/>
              <w:jc w:val="both"/>
              <w:rPr>
                <w:rFonts w:ascii="黑体" w:eastAsia="黑体"/>
                <w:b/>
                <w:sz w:val="13"/>
              </w:rPr>
            </w:pPr>
            <w:r>
              <w:rPr>
                <w:rFonts w:ascii="黑体" w:eastAsia="黑体" w:hint="eastAsia"/>
                <w:b/>
                <w:sz w:val="13"/>
              </w:rPr>
              <w:t>文化基础课程</w:t>
            </w:r>
          </w:p>
        </w:tc>
        <w:tc>
          <w:tcPr>
            <w:tcW w:w="651" w:type="dxa"/>
          </w:tcPr>
          <w:p w:rsidR="00C31C8F" w:rsidRDefault="00656E91">
            <w:pPr>
              <w:pStyle w:val="TableParagraph"/>
              <w:spacing w:before="89"/>
              <w:ind w:left="77" w:right="57"/>
              <w:jc w:val="center"/>
              <w:rPr>
                <w:b/>
                <w:sz w:val="13"/>
              </w:rPr>
            </w:pPr>
            <w:r>
              <w:rPr>
                <w:b/>
                <w:sz w:val="13"/>
              </w:rPr>
              <w:t>YK00009</w:t>
            </w:r>
          </w:p>
        </w:tc>
        <w:tc>
          <w:tcPr>
            <w:tcW w:w="1565" w:type="dxa"/>
          </w:tcPr>
          <w:p w:rsidR="00C31C8F" w:rsidRDefault="00656E91">
            <w:pPr>
              <w:pStyle w:val="TableParagraph"/>
              <w:spacing w:before="89"/>
              <w:ind w:left="47" w:right="26"/>
              <w:jc w:val="center"/>
              <w:rPr>
                <w:b/>
                <w:sz w:val="13"/>
              </w:rPr>
            </w:pPr>
            <w:r>
              <w:rPr>
                <w:b/>
                <w:sz w:val="13"/>
              </w:rPr>
              <w:t>基础语文（一）</w:t>
            </w:r>
          </w:p>
        </w:tc>
        <w:tc>
          <w:tcPr>
            <w:tcW w:w="375" w:type="dxa"/>
          </w:tcPr>
          <w:p w:rsidR="00C31C8F" w:rsidRDefault="00656E91">
            <w:pPr>
              <w:pStyle w:val="TableParagraph"/>
              <w:spacing w:before="89"/>
              <w:ind w:left="24"/>
              <w:jc w:val="center"/>
              <w:rPr>
                <w:b/>
                <w:sz w:val="13"/>
              </w:rPr>
            </w:pPr>
            <w:r>
              <w:rPr>
                <w:b/>
                <w:sz w:val="13"/>
              </w:rPr>
              <w:t>4</w:t>
            </w:r>
          </w:p>
        </w:tc>
        <w:tc>
          <w:tcPr>
            <w:tcW w:w="423" w:type="dxa"/>
          </w:tcPr>
          <w:p w:rsidR="00C31C8F" w:rsidRDefault="00656E91">
            <w:pPr>
              <w:pStyle w:val="TableParagraph"/>
              <w:spacing w:before="89"/>
              <w:ind w:right="124"/>
              <w:jc w:val="right"/>
              <w:rPr>
                <w:b/>
                <w:sz w:val="13"/>
              </w:rPr>
            </w:pPr>
            <w:r>
              <w:rPr>
                <w:b/>
                <w:sz w:val="13"/>
              </w:rPr>
              <w:t>64</w:t>
            </w:r>
          </w:p>
        </w:tc>
        <w:tc>
          <w:tcPr>
            <w:tcW w:w="375" w:type="dxa"/>
          </w:tcPr>
          <w:p w:rsidR="00C31C8F" w:rsidRDefault="00656E91">
            <w:pPr>
              <w:pStyle w:val="TableParagraph"/>
              <w:spacing w:before="89"/>
              <w:ind w:left="31" w:right="12"/>
              <w:jc w:val="center"/>
              <w:rPr>
                <w:b/>
                <w:sz w:val="13"/>
              </w:rPr>
            </w:pPr>
            <w:r>
              <w:rPr>
                <w:b/>
                <w:sz w:val="13"/>
              </w:rPr>
              <w:t>60</w:t>
            </w:r>
          </w:p>
        </w:tc>
        <w:tc>
          <w:tcPr>
            <w:tcW w:w="375" w:type="dxa"/>
          </w:tcPr>
          <w:p w:rsidR="00C31C8F" w:rsidRDefault="00656E91">
            <w:pPr>
              <w:pStyle w:val="TableParagraph"/>
              <w:spacing w:before="89"/>
              <w:ind w:left="20"/>
              <w:jc w:val="center"/>
              <w:rPr>
                <w:b/>
                <w:sz w:val="13"/>
              </w:rPr>
            </w:pPr>
            <w:r>
              <w:rPr>
                <w:b/>
                <w:sz w:val="13"/>
              </w:rPr>
              <w:t>4</w:t>
            </w:r>
          </w:p>
        </w:tc>
        <w:tc>
          <w:tcPr>
            <w:tcW w:w="375" w:type="dxa"/>
          </w:tcPr>
          <w:p w:rsidR="00C31C8F" w:rsidRDefault="00656E91">
            <w:pPr>
              <w:pStyle w:val="TableParagraph"/>
              <w:spacing w:before="89"/>
              <w:ind w:left="15"/>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3" w:right="29"/>
              <w:jc w:val="center"/>
              <w:rPr>
                <w:b/>
                <w:sz w:val="13"/>
              </w:rPr>
            </w:pPr>
            <w:r>
              <w:rPr>
                <w:b/>
                <w:sz w:val="13"/>
              </w:rPr>
              <w:t>儿童语言教研室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YK00010</w:t>
            </w:r>
          </w:p>
        </w:tc>
        <w:tc>
          <w:tcPr>
            <w:tcW w:w="1565" w:type="dxa"/>
          </w:tcPr>
          <w:p w:rsidR="00C31C8F" w:rsidRDefault="00656E91">
            <w:pPr>
              <w:pStyle w:val="TableParagraph"/>
              <w:spacing w:before="88"/>
              <w:ind w:left="47" w:right="26"/>
              <w:jc w:val="center"/>
              <w:rPr>
                <w:b/>
                <w:sz w:val="13"/>
              </w:rPr>
            </w:pPr>
            <w:r>
              <w:rPr>
                <w:b/>
                <w:sz w:val="13"/>
              </w:rPr>
              <w:t>基础语文（二）</w:t>
            </w:r>
          </w:p>
        </w:tc>
        <w:tc>
          <w:tcPr>
            <w:tcW w:w="375" w:type="dxa"/>
          </w:tcPr>
          <w:p w:rsidR="00C31C8F" w:rsidRDefault="00656E91">
            <w:pPr>
              <w:pStyle w:val="TableParagraph"/>
              <w:spacing w:before="88"/>
              <w:ind w:left="24"/>
              <w:jc w:val="center"/>
              <w:rPr>
                <w:b/>
                <w:sz w:val="13"/>
              </w:rPr>
            </w:pPr>
            <w:r>
              <w:rPr>
                <w:b/>
                <w:sz w:val="13"/>
              </w:rPr>
              <w:t>4</w:t>
            </w:r>
          </w:p>
        </w:tc>
        <w:tc>
          <w:tcPr>
            <w:tcW w:w="423" w:type="dxa"/>
          </w:tcPr>
          <w:p w:rsidR="00C31C8F" w:rsidRDefault="00656E91">
            <w:pPr>
              <w:pStyle w:val="TableParagraph"/>
              <w:spacing w:before="88"/>
              <w:ind w:right="124"/>
              <w:jc w:val="right"/>
              <w:rPr>
                <w:b/>
                <w:sz w:val="13"/>
              </w:rPr>
            </w:pPr>
            <w:r>
              <w:rPr>
                <w:b/>
                <w:sz w:val="13"/>
              </w:rPr>
              <w:t>72</w:t>
            </w:r>
          </w:p>
        </w:tc>
        <w:tc>
          <w:tcPr>
            <w:tcW w:w="375" w:type="dxa"/>
          </w:tcPr>
          <w:p w:rsidR="00C31C8F" w:rsidRDefault="00656E91">
            <w:pPr>
              <w:pStyle w:val="TableParagraph"/>
              <w:spacing w:before="88"/>
              <w:ind w:left="31" w:right="12"/>
              <w:jc w:val="center"/>
              <w:rPr>
                <w:b/>
                <w:sz w:val="13"/>
              </w:rPr>
            </w:pPr>
            <w:r>
              <w:rPr>
                <w:b/>
                <w:sz w:val="13"/>
              </w:rPr>
              <w:t>66</w:t>
            </w:r>
          </w:p>
        </w:tc>
        <w:tc>
          <w:tcPr>
            <w:tcW w:w="375" w:type="dxa"/>
          </w:tcPr>
          <w:p w:rsidR="00C31C8F" w:rsidRDefault="00656E91">
            <w:pPr>
              <w:pStyle w:val="TableParagraph"/>
              <w:spacing w:before="88"/>
              <w:ind w:left="20"/>
              <w:jc w:val="center"/>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8"/>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考试</w:t>
            </w:r>
          </w:p>
        </w:tc>
        <w:tc>
          <w:tcPr>
            <w:tcW w:w="1162" w:type="dxa"/>
          </w:tcPr>
          <w:p w:rsidR="00C31C8F" w:rsidRDefault="00656E91">
            <w:pPr>
              <w:pStyle w:val="TableParagraph"/>
              <w:spacing w:before="88"/>
              <w:ind w:left="33" w:right="29"/>
              <w:jc w:val="center"/>
              <w:rPr>
                <w:b/>
                <w:sz w:val="13"/>
              </w:rPr>
            </w:pPr>
            <w:r>
              <w:rPr>
                <w:b/>
                <w:sz w:val="13"/>
              </w:rPr>
              <w:t>儿童语言教研室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YK00011</w:t>
            </w:r>
          </w:p>
        </w:tc>
        <w:tc>
          <w:tcPr>
            <w:tcW w:w="1565" w:type="dxa"/>
          </w:tcPr>
          <w:p w:rsidR="00C31C8F" w:rsidRDefault="00656E91">
            <w:pPr>
              <w:pStyle w:val="TableParagraph"/>
              <w:spacing w:before="89"/>
              <w:ind w:left="47" w:right="26"/>
              <w:jc w:val="center"/>
              <w:rPr>
                <w:b/>
                <w:sz w:val="13"/>
              </w:rPr>
            </w:pPr>
            <w:r>
              <w:rPr>
                <w:b/>
                <w:sz w:val="13"/>
              </w:rPr>
              <w:t>基础语文（三）</w:t>
            </w:r>
          </w:p>
        </w:tc>
        <w:tc>
          <w:tcPr>
            <w:tcW w:w="375" w:type="dxa"/>
          </w:tcPr>
          <w:p w:rsidR="00C31C8F" w:rsidRDefault="00656E91">
            <w:pPr>
              <w:pStyle w:val="TableParagraph"/>
              <w:spacing w:before="89"/>
              <w:ind w:left="24"/>
              <w:jc w:val="center"/>
              <w:rPr>
                <w:b/>
                <w:sz w:val="13"/>
              </w:rPr>
            </w:pPr>
            <w:r>
              <w:rPr>
                <w:b/>
                <w:sz w:val="13"/>
              </w:rPr>
              <w:t>4</w:t>
            </w:r>
          </w:p>
        </w:tc>
        <w:tc>
          <w:tcPr>
            <w:tcW w:w="423" w:type="dxa"/>
          </w:tcPr>
          <w:p w:rsidR="00C31C8F" w:rsidRDefault="00656E91">
            <w:pPr>
              <w:pStyle w:val="TableParagraph"/>
              <w:spacing w:before="89"/>
              <w:ind w:right="124"/>
              <w:jc w:val="right"/>
              <w:rPr>
                <w:b/>
                <w:sz w:val="13"/>
              </w:rPr>
            </w:pPr>
            <w:r>
              <w:rPr>
                <w:b/>
                <w:sz w:val="13"/>
              </w:rPr>
              <w:t>72</w:t>
            </w:r>
          </w:p>
        </w:tc>
        <w:tc>
          <w:tcPr>
            <w:tcW w:w="375" w:type="dxa"/>
          </w:tcPr>
          <w:p w:rsidR="00C31C8F" w:rsidRDefault="00656E91">
            <w:pPr>
              <w:pStyle w:val="TableParagraph"/>
              <w:spacing w:before="89"/>
              <w:ind w:left="31" w:right="12"/>
              <w:jc w:val="center"/>
              <w:rPr>
                <w:b/>
                <w:sz w:val="13"/>
              </w:rPr>
            </w:pPr>
            <w:r>
              <w:rPr>
                <w:b/>
                <w:sz w:val="13"/>
              </w:rPr>
              <w:t>66</w:t>
            </w:r>
          </w:p>
        </w:tc>
        <w:tc>
          <w:tcPr>
            <w:tcW w:w="375" w:type="dxa"/>
          </w:tcPr>
          <w:p w:rsidR="00C31C8F" w:rsidRDefault="00656E91">
            <w:pPr>
              <w:pStyle w:val="TableParagraph"/>
              <w:spacing w:before="89"/>
              <w:ind w:left="20"/>
              <w:jc w:val="center"/>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7"/>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3" w:right="29"/>
              <w:jc w:val="center"/>
              <w:rPr>
                <w:b/>
                <w:sz w:val="13"/>
              </w:rPr>
            </w:pPr>
            <w:r>
              <w:rPr>
                <w:b/>
                <w:sz w:val="13"/>
              </w:rPr>
              <w:t>儿童语言教研室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YK00012</w:t>
            </w:r>
          </w:p>
        </w:tc>
        <w:tc>
          <w:tcPr>
            <w:tcW w:w="1565" w:type="dxa"/>
          </w:tcPr>
          <w:p w:rsidR="00C31C8F" w:rsidRDefault="00656E91">
            <w:pPr>
              <w:pStyle w:val="TableParagraph"/>
              <w:spacing w:before="88"/>
              <w:ind w:left="47" w:right="26"/>
              <w:jc w:val="center"/>
              <w:rPr>
                <w:b/>
                <w:sz w:val="13"/>
              </w:rPr>
            </w:pPr>
            <w:r>
              <w:rPr>
                <w:b/>
                <w:sz w:val="13"/>
              </w:rPr>
              <w:t>基础语文（四）</w:t>
            </w:r>
          </w:p>
        </w:tc>
        <w:tc>
          <w:tcPr>
            <w:tcW w:w="375" w:type="dxa"/>
          </w:tcPr>
          <w:p w:rsidR="00C31C8F" w:rsidRDefault="00656E91">
            <w:pPr>
              <w:pStyle w:val="TableParagraph"/>
              <w:spacing w:before="88"/>
              <w:ind w:left="24"/>
              <w:jc w:val="center"/>
              <w:rPr>
                <w:b/>
                <w:sz w:val="13"/>
              </w:rPr>
            </w:pPr>
            <w:r>
              <w:rPr>
                <w:b/>
                <w:sz w:val="13"/>
              </w:rPr>
              <w:t>4</w:t>
            </w:r>
          </w:p>
        </w:tc>
        <w:tc>
          <w:tcPr>
            <w:tcW w:w="423" w:type="dxa"/>
          </w:tcPr>
          <w:p w:rsidR="00C31C8F" w:rsidRDefault="00656E91">
            <w:pPr>
              <w:pStyle w:val="TableParagraph"/>
              <w:spacing w:before="88"/>
              <w:ind w:right="124"/>
              <w:jc w:val="right"/>
              <w:rPr>
                <w:b/>
                <w:sz w:val="13"/>
              </w:rPr>
            </w:pPr>
            <w:r>
              <w:rPr>
                <w:b/>
                <w:sz w:val="13"/>
              </w:rPr>
              <w:t>72</w:t>
            </w:r>
          </w:p>
        </w:tc>
        <w:tc>
          <w:tcPr>
            <w:tcW w:w="375" w:type="dxa"/>
          </w:tcPr>
          <w:p w:rsidR="00C31C8F" w:rsidRDefault="00656E91">
            <w:pPr>
              <w:pStyle w:val="TableParagraph"/>
              <w:spacing w:before="88"/>
              <w:ind w:left="31" w:right="12"/>
              <w:jc w:val="center"/>
              <w:rPr>
                <w:b/>
                <w:sz w:val="13"/>
              </w:rPr>
            </w:pPr>
            <w:r>
              <w:rPr>
                <w:b/>
                <w:sz w:val="13"/>
              </w:rPr>
              <w:t>66</w:t>
            </w:r>
          </w:p>
        </w:tc>
        <w:tc>
          <w:tcPr>
            <w:tcW w:w="375" w:type="dxa"/>
          </w:tcPr>
          <w:p w:rsidR="00C31C8F" w:rsidRDefault="00656E91">
            <w:pPr>
              <w:pStyle w:val="TableParagraph"/>
              <w:spacing w:before="88"/>
              <w:ind w:left="20"/>
              <w:jc w:val="center"/>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53"/>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考试</w:t>
            </w:r>
          </w:p>
        </w:tc>
        <w:tc>
          <w:tcPr>
            <w:tcW w:w="1162" w:type="dxa"/>
          </w:tcPr>
          <w:p w:rsidR="00C31C8F" w:rsidRDefault="00656E91">
            <w:pPr>
              <w:pStyle w:val="TableParagraph"/>
              <w:spacing w:before="88"/>
              <w:ind w:left="33" w:right="29"/>
              <w:jc w:val="center"/>
              <w:rPr>
                <w:b/>
                <w:sz w:val="13"/>
              </w:rPr>
            </w:pPr>
            <w:r>
              <w:rPr>
                <w:b/>
                <w:sz w:val="13"/>
              </w:rPr>
              <w:t>儿童语言教研室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YK00013</w:t>
            </w:r>
          </w:p>
        </w:tc>
        <w:tc>
          <w:tcPr>
            <w:tcW w:w="1565" w:type="dxa"/>
          </w:tcPr>
          <w:p w:rsidR="00C31C8F" w:rsidRDefault="00656E91">
            <w:pPr>
              <w:pStyle w:val="TableParagraph"/>
              <w:spacing w:before="89"/>
              <w:ind w:left="47" w:right="26"/>
              <w:jc w:val="center"/>
              <w:rPr>
                <w:b/>
                <w:sz w:val="13"/>
              </w:rPr>
            </w:pPr>
            <w:r>
              <w:rPr>
                <w:b/>
                <w:sz w:val="13"/>
              </w:rPr>
              <w:t>基础数学（一）</w:t>
            </w:r>
          </w:p>
        </w:tc>
        <w:tc>
          <w:tcPr>
            <w:tcW w:w="375" w:type="dxa"/>
          </w:tcPr>
          <w:p w:rsidR="00C31C8F" w:rsidRDefault="00656E91">
            <w:pPr>
              <w:pStyle w:val="TableParagraph"/>
              <w:spacing w:before="89"/>
              <w:ind w:left="24"/>
              <w:jc w:val="center"/>
              <w:rPr>
                <w:b/>
                <w:sz w:val="13"/>
              </w:rPr>
            </w:pPr>
            <w:r>
              <w:rPr>
                <w:b/>
                <w:sz w:val="13"/>
              </w:rPr>
              <w:t>4</w:t>
            </w:r>
          </w:p>
        </w:tc>
        <w:tc>
          <w:tcPr>
            <w:tcW w:w="423" w:type="dxa"/>
          </w:tcPr>
          <w:p w:rsidR="00C31C8F" w:rsidRDefault="00656E91">
            <w:pPr>
              <w:pStyle w:val="TableParagraph"/>
              <w:spacing w:before="89"/>
              <w:ind w:right="124"/>
              <w:jc w:val="right"/>
              <w:rPr>
                <w:b/>
                <w:sz w:val="13"/>
              </w:rPr>
            </w:pPr>
            <w:r>
              <w:rPr>
                <w:b/>
                <w:sz w:val="13"/>
              </w:rPr>
              <w:t>64</w:t>
            </w:r>
          </w:p>
        </w:tc>
        <w:tc>
          <w:tcPr>
            <w:tcW w:w="375" w:type="dxa"/>
          </w:tcPr>
          <w:p w:rsidR="00C31C8F" w:rsidRDefault="00656E91">
            <w:pPr>
              <w:pStyle w:val="TableParagraph"/>
              <w:spacing w:before="89"/>
              <w:ind w:left="31" w:right="12"/>
              <w:jc w:val="center"/>
              <w:rPr>
                <w:b/>
                <w:sz w:val="13"/>
              </w:rPr>
            </w:pPr>
            <w:r>
              <w:rPr>
                <w:b/>
                <w:sz w:val="13"/>
              </w:rPr>
              <w:t>60</w:t>
            </w:r>
          </w:p>
        </w:tc>
        <w:tc>
          <w:tcPr>
            <w:tcW w:w="375" w:type="dxa"/>
          </w:tcPr>
          <w:p w:rsidR="00C31C8F" w:rsidRDefault="00656E91">
            <w:pPr>
              <w:pStyle w:val="TableParagraph"/>
              <w:spacing w:before="89"/>
              <w:ind w:left="20"/>
              <w:jc w:val="center"/>
              <w:rPr>
                <w:b/>
                <w:sz w:val="13"/>
              </w:rPr>
            </w:pPr>
            <w:r>
              <w:rPr>
                <w:b/>
                <w:sz w:val="13"/>
              </w:rPr>
              <w:t>4</w:t>
            </w:r>
          </w:p>
        </w:tc>
        <w:tc>
          <w:tcPr>
            <w:tcW w:w="375" w:type="dxa"/>
          </w:tcPr>
          <w:p w:rsidR="00C31C8F" w:rsidRDefault="00656E91">
            <w:pPr>
              <w:pStyle w:val="TableParagraph"/>
              <w:spacing w:before="89"/>
              <w:ind w:left="15"/>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3" w:right="29"/>
              <w:jc w:val="center"/>
              <w:rPr>
                <w:b/>
                <w:sz w:val="13"/>
              </w:rPr>
            </w:pPr>
            <w:r>
              <w:rPr>
                <w:b/>
                <w:sz w:val="13"/>
              </w:rPr>
              <w:t>公共数学教研室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YK00014</w:t>
            </w:r>
          </w:p>
        </w:tc>
        <w:tc>
          <w:tcPr>
            <w:tcW w:w="1565" w:type="dxa"/>
          </w:tcPr>
          <w:p w:rsidR="00C31C8F" w:rsidRDefault="00656E91">
            <w:pPr>
              <w:pStyle w:val="TableParagraph"/>
              <w:spacing w:before="89"/>
              <w:ind w:left="47" w:right="26"/>
              <w:jc w:val="center"/>
              <w:rPr>
                <w:b/>
                <w:sz w:val="13"/>
              </w:rPr>
            </w:pPr>
            <w:r>
              <w:rPr>
                <w:b/>
                <w:sz w:val="13"/>
              </w:rPr>
              <w:t>基础数学（二）</w:t>
            </w:r>
          </w:p>
        </w:tc>
        <w:tc>
          <w:tcPr>
            <w:tcW w:w="375" w:type="dxa"/>
          </w:tcPr>
          <w:p w:rsidR="00C31C8F" w:rsidRDefault="00656E91">
            <w:pPr>
              <w:pStyle w:val="TableParagraph"/>
              <w:spacing w:before="89"/>
              <w:ind w:left="24"/>
              <w:jc w:val="center"/>
              <w:rPr>
                <w:b/>
                <w:sz w:val="13"/>
              </w:rPr>
            </w:pPr>
            <w:r>
              <w:rPr>
                <w:b/>
                <w:sz w:val="13"/>
              </w:rPr>
              <w:t>4</w:t>
            </w:r>
          </w:p>
        </w:tc>
        <w:tc>
          <w:tcPr>
            <w:tcW w:w="423" w:type="dxa"/>
          </w:tcPr>
          <w:p w:rsidR="00C31C8F" w:rsidRDefault="00656E91">
            <w:pPr>
              <w:pStyle w:val="TableParagraph"/>
              <w:spacing w:before="89"/>
              <w:ind w:right="124"/>
              <w:jc w:val="right"/>
              <w:rPr>
                <w:b/>
                <w:sz w:val="13"/>
              </w:rPr>
            </w:pPr>
            <w:r>
              <w:rPr>
                <w:b/>
                <w:sz w:val="13"/>
              </w:rPr>
              <w:t>72</w:t>
            </w:r>
          </w:p>
        </w:tc>
        <w:tc>
          <w:tcPr>
            <w:tcW w:w="375" w:type="dxa"/>
          </w:tcPr>
          <w:p w:rsidR="00C31C8F" w:rsidRDefault="00656E91">
            <w:pPr>
              <w:pStyle w:val="TableParagraph"/>
              <w:spacing w:before="89"/>
              <w:ind w:left="31" w:right="12"/>
              <w:jc w:val="center"/>
              <w:rPr>
                <w:b/>
                <w:sz w:val="13"/>
              </w:rPr>
            </w:pPr>
            <w:r>
              <w:rPr>
                <w:b/>
                <w:sz w:val="13"/>
              </w:rPr>
              <w:t>66</w:t>
            </w:r>
          </w:p>
        </w:tc>
        <w:tc>
          <w:tcPr>
            <w:tcW w:w="375" w:type="dxa"/>
          </w:tcPr>
          <w:p w:rsidR="00C31C8F" w:rsidRDefault="00656E91">
            <w:pPr>
              <w:pStyle w:val="TableParagraph"/>
              <w:spacing w:before="89"/>
              <w:ind w:left="20"/>
              <w:jc w:val="center"/>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8"/>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3" w:right="29"/>
              <w:jc w:val="center"/>
              <w:rPr>
                <w:b/>
                <w:sz w:val="13"/>
              </w:rPr>
            </w:pPr>
            <w:r>
              <w:rPr>
                <w:b/>
                <w:sz w:val="13"/>
              </w:rPr>
              <w:t>公共数学教研室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YK00015</w:t>
            </w:r>
          </w:p>
        </w:tc>
        <w:tc>
          <w:tcPr>
            <w:tcW w:w="1565" w:type="dxa"/>
          </w:tcPr>
          <w:p w:rsidR="00C31C8F" w:rsidRDefault="00656E91">
            <w:pPr>
              <w:pStyle w:val="TableParagraph"/>
              <w:spacing w:before="88"/>
              <w:ind w:left="47" w:right="26"/>
              <w:jc w:val="center"/>
              <w:rPr>
                <w:b/>
                <w:sz w:val="13"/>
              </w:rPr>
            </w:pPr>
            <w:r>
              <w:rPr>
                <w:b/>
                <w:sz w:val="13"/>
              </w:rPr>
              <w:t>基础数学（三）</w:t>
            </w:r>
          </w:p>
        </w:tc>
        <w:tc>
          <w:tcPr>
            <w:tcW w:w="375" w:type="dxa"/>
          </w:tcPr>
          <w:p w:rsidR="00C31C8F" w:rsidRDefault="00656E91">
            <w:pPr>
              <w:pStyle w:val="TableParagraph"/>
              <w:spacing w:before="88"/>
              <w:ind w:left="24"/>
              <w:jc w:val="center"/>
              <w:rPr>
                <w:b/>
                <w:sz w:val="13"/>
              </w:rPr>
            </w:pPr>
            <w:r>
              <w:rPr>
                <w:b/>
                <w:sz w:val="13"/>
              </w:rPr>
              <w:t>4</w:t>
            </w:r>
          </w:p>
        </w:tc>
        <w:tc>
          <w:tcPr>
            <w:tcW w:w="423" w:type="dxa"/>
          </w:tcPr>
          <w:p w:rsidR="00C31C8F" w:rsidRDefault="00656E91">
            <w:pPr>
              <w:pStyle w:val="TableParagraph"/>
              <w:spacing w:before="88"/>
              <w:ind w:right="124"/>
              <w:jc w:val="right"/>
              <w:rPr>
                <w:b/>
                <w:sz w:val="13"/>
              </w:rPr>
            </w:pPr>
            <w:r>
              <w:rPr>
                <w:b/>
                <w:sz w:val="13"/>
              </w:rPr>
              <w:t>72</w:t>
            </w:r>
          </w:p>
        </w:tc>
        <w:tc>
          <w:tcPr>
            <w:tcW w:w="375" w:type="dxa"/>
          </w:tcPr>
          <w:p w:rsidR="00C31C8F" w:rsidRDefault="00656E91">
            <w:pPr>
              <w:pStyle w:val="TableParagraph"/>
              <w:spacing w:before="88"/>
              <w:ind w:left="31" w:right="12"/>
              <w:jc w:val="center"/>
              <w:rPr>
                <w:b/>
                <w:sz w:val="13"/>
              </w:rPr>
            </w:pPr>
            <w:r>
              <w:rPr>
                <w:b/>
                <w:sz w:val="13"/>
              </w:rPr>
              <w:t>66</w:t>
            </w:r>
          </w:p>
        </w:tc>
        <w:tc>
          <w:tcPr>
            <w:tcW w:w="375" w:type="dxa"/>
          </w:tcPr>
          <w:p w:rsidR="00C31C8F" w:rsidRDefault="00656E91">
            <w:pPr>
              <w:pStyle w:val="TableParagraph"/>
              <w:spacing w:before="88"/>
              <w:ind w:left="20"/>
              <w:jc w:val="center"/>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7"/>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考试</w:t>
            </w:r>
          </w:p>
        </w:tc>
        <w:tc>
          <w:tcPr>
            <w:tcW w:w="1162" w:type="dxa"/>
          </w:tcPr>
          <w:p w:rsidR="00C31C8F" w:rsidRDefault="00656E91">
            <w:pPr>
              <w:pStyle w:val="TableParagraph"/>
              <w:spacing w:before="88"/>
              <w:ind w:left="33" w:right="29"/>
              <w:jc w:val="center"/>
              <w:rPr>
                <w:b/>
                <w:sz w:val="13"/>
              </w:rPr>
            </w:pPr>
            <w:r>
              <w:rPr>
                <w:b/>
                <w:sz w:val="13"/>
              </w:rPr>
              <w:t>公共数学教研室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YK00016</w:t>
            </w:r>
          </w:p>
        </w:tc>
        <w:tc>
          <w:tcPr>
            <w:tcW w:w="1565" w:type="dxa"/>
          </w:tcPr>
          <w:p w:rsidR="00C31C8F" w:rsidRDefault="00656E91">
            <w:pPr>
              <w:pStyle w:val="TableParagraph"/>
              <w:spacing w:before="89"/>
              <w:ind w:left="47" w:right="26"/>
              <w:jc w:val="center"/>
              <w:rPr>
                <w:b/>
                <w:sz w:val="13"/>
              </w:rPr>
            </w:pPr>
            <w:r>
              <w:rPr>
                <w:b/>
                <w:sz w:val="13"/>
              </w:rPr>
              <w:t>基础数学（四）</w:t>
            </w:r>
          </w:p>
        </w:tc>
        <w:tc>
          <w:tcPr>
            <w:tcW w:w="375" w:type="dxa"/>
          </w:tcPr>
          <w:p w:rsidR="00C31C8F" w:rsidRDefault="00656E91">
            <w:pPr>
              <w:pStyle w:val="TableParagraph"/>
              <w:spacing w:before="89"/>
              <w:ind w:left="24"/>
              <w:jc w:val="center"/>
              <w:rPr>
                <w:b/>
                <w:sz w:val="13"/>
              </w:rPr>
            </w:pPr>
            <w:r>
              <w:rPr>
                <w:b/>
                <w:sz w:val="13"/>
              </w:rPr>
              <w:t>4</w:t>
            </w:r>
          </w:p>
        </w:tc>
        <w:tc>
          <w:tcPr>
            <w:tcW w:w="423" w:type="dxa"/>
          </w:tcPr>
          <w:p w:rsidR="00C31C8F" w:rsidRDefault="00656E91">
            <w:pPr>
              <w:pStyle w:val="TableParagraph"/>
              <w:spacing w:before="89"/>
              <w:ind w:right="124"/>
              <w:jc w:val="right"/>
              <w:rPr>
                <w:b/>
                <w:sz w:val="13"/>
              </w:rPr>
            </w:pPr>
            <w:r>
              <w:rPr>
                <w:b/>
                <w:sz w:val="13"/>
              </w:rPr>
              <w:t>72</w:t>
            </w:r>
          </w:p>
        </w:tc>
        <w:tc>
          <w:tcPr>
            <w:tcW w:w="375" w:type="dxa"/>
          </w:tcPr>
          <w:p w:rsidR="00C31C8F" w:rsidRDefault="00656E91">
            <w:pPr>
              <w:pStyle w:val="TableParagraph"/>
              <w:spacing w:before="89"/>
              <w:ind w:left="31" w:right="12"/>
              <w:jc w:val="center"/>
              <w:rPr>
                <w:b/>
                <w:sz w:val="13"/>
              </w:rPr>
            </w:pPr>
            <w:r>
              <w:rPr>
                <w:b/>
                <w:sz w:val="13"/>
              </w:rPr>
              <w:t>66</w:t>
            </w:r>
          </w:p>
        </w:tc>
        <w:tc>
          <w:tcPr>
            <w:tcW w:w="375" w:type="dxa"/>
          </w:tcPr>
          <w:p w:rsidR="00C31C8F" w:rsidRDefault="00656E91">
            <w:pPr>
              <w:pStyle w:val="TableParagraph"/>
              <w:spacing w:before="89"/>
              <w:ind w:left="20"/>
              <w:jc w:val="center"/>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53"/>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3" w:right="29"/>
              <w:jc w:val="center"/>
              <w:rPr>
                <w:b/>
                <w:sz w:val="13"/>
              </w:rPr>
            </w:pPr>
            <w:r>
              <w:rPr>
                <w:b/>
                <w:sz w:val="13"/>
              </w:rPr>
              <w:t>公共数学教研室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YK00017</w:t>
            </w:r>
          </w:p>
        </w:tc>
        <w:tc>
          <w:tcPr>
            <w:tcW w:w="1565" w:type="dxa"/>
          </w:tcPr>
          <w:p w:rsidR="00C31C8F" w:rsidRDefault="00656E91">
            <w:pPr>
              <w:pStyle w:val="TableParagraph"/>
              <w:spacing w:before="88"/>
              <w:ind w:left="47" w:right="26"/>
              <w:jc w:val="center"/>
              <w:rPr>
                <w:b/>
                <w:sz w:val="13"/>
              </w:rPr>
            </w:pPr>
            <w:r>
              <w:rPr>
                <w:b/>
                <w:sz w:val="13"/>
              </w:rPr>
              <w:t>基础英语（一）</w:t>
            </w:r>
          </w:p>
        </w:tc>
        <w:tc>
          <w:tcPr>
            <w:tcW w:w="375" w:type="dxa"/>
          </w:tcPr>
          <w:p w:rsidR="00C31C8F" w:rsidRDefault="00656E91">
            <w:pPr>
              <w:pStyle w:val="TableParagraph"/>
              <w:spacing w:before="88"/>
              <w:ind w:left="24"/>
              <w:jc w:val="center"/>
              <w:rPr>
                <w:b/>
                <w:sz w:val="13"/>
              </w:rPr>
            </w:pPr>
            <w:r>
              <w:rPr>
                <w:b/>
                <w:sz w:val="13"/>
              </w:rPr>
              <w:t>4</w:t>
            </w:r>
          </w:p>
        </w:tc>
        <w:tc>
          <w:tcPr>
            <w:tcW w:w="423" w:type="dxa"/>
          </w:tcPr>
          <w:p w:rsidR="00C31C8F" w:rsidRDefault="00656E91">
            <w:pPr>
              <w:pStyle w:val="TableParagraph"/>
              <w:spacing w:before="88"/>
              <w:ind w:right="124"/>
              <w:jc w:val="right"/>
              <w:rPr>
                <w:b/>
                <w:sz w:val="13"/>
              </w:rPr>
            </w:pPr>
            <w:r>
              <w:rPr>
                <w:b/>
                <w:sz w:val="13"/>
              </w:rPr>
              <w:t>64</w:t>
            </w:r>
          </w:p>
        </w:tc>
        <w:tc>
          <w:tcPr>
            <w:tcW w:w="375" w:type="dxa"/>
          </w:tcPr>
          <w:p w:rsidR="00C31C8F" w:rsidRDefault="00656E91">
            <w:pPr>
              <w:pStyle w:val="TableParagraph"/>
              <w:spacing w:before="88"/>
              <w:ind w:left="31" w:right="12"/>
              <w:jc w:val="center"/>
              <w:rPr>
                <w:b/>
                <w:sz w:val="13"/>
              </w:rPr>
            </w:pPr>
            <w:r>
              <w:rPr>
                <w:b/>
                <w:sz w:val="13"/>
              </w:rPr>
              <w:t>60</w:t>
            </w:r>
          </w:p>
        </w:tc>
        <w:tc>
          <w:tcPr>
            <w:tcW w:w="375" w:type="dxa"/>
          </w:tcPr>
          <w:p w:rsidR="00C31C8F" w:rsidRDefault="00656E91">
            <w:pPr>
              <w:pStyle w:val="TableParagraph"/>
              <w:spacing w:before="88"/>
              <w:ind w:left="20"/>
              <w:jc w:val="center"/>
              <w:rPr>
                <w:b/>
                <w:sz w:val="13"/>
              </w:rPr>
            </w:pPr>
            <w:r>
              <w:rPr>
                <w:b/>
                <w:sz w:val="13"/>
              </w:rPr>
              <w:t>4</w:t>
            </w:r>
          </w:p>
        </w:tc>
        <w:tc>
          <w:tcPr>
            <w:tcW w:w="375" w:type="dxa"/>
          </w:tcPr>
          <w:p w:rsidR="00C31C8F" w:rsidRDefault="00656E91">
            <w:pPr>
              <w:pStyle w:val="TableParagraph"/>
              <w:spacing w:before="88"/>
              <w:ind w:left="15"/>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考试</w:t>
            </w:r>
          </w:p>
        </w:tc>
        <w:tc>
          <w:tcPr>
            <w:tcW w:w="1162" w:type="dxa"/>
          </w:tcPr>
          <w:p w:rsidR="00C31C8F" w:rsidRDefault="00656E91">
            <w:pPr>
              <w:pStyle w:val="TableParagraph"/>
              <w:spacing w:before="88"/>
              <w:ind w:left="33" w:right="29"/>
              <w:jc w:val="center"/>
              <w:rPr>
                <w:b/>
                <w:sz w:val="13"/>
              </w:rPr>
            </w:pPr>
            <w:r>
              <w:rPr>
                <w:b/>
                <w:sz w:val="13"/>
              </w:rPr>
              <w:t>公共英语教研室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YK00018</w:t>
            </w:r>
          </w:p>
        </w:tc>
        <w:tc>
          <w:tcPr>
            <w:tcW w:w="1565" w:type="dxa"/>
          </w:tcPr>
          <w:p w:rsidR="00C31C8F" w:rsidRDefault="00656E91">
            <w:pPr>
              <w:pStyle w:val="TableParagraph"/>
              <w:spacing w:before="89"/>
              <w:ind w:left="47" w:right="26"/>
              <w:jc w:val="center"/>
              <w:rPr>
                <w:b/>
                <w:sz w:val="13"/>
              </w:rPr>
            </w:pPr>
            <w:r>
              <w:rPr>
                <w:b/>
                <w:sz w:val="13"/>
              </w:rPr>
              <w:t>基础英语（二）</w:t>
            </w:r>
          </w:p>
        </w:tc>
        <w:tc>
          <w:tcPr>
            <w:tcW w:w="375" w:type="dxa"/>
          </w:tcPr>
          <w:p w:rsidR="00C31C8F" w:rsidRDefault="00656E91">
            <w:pPr>
              <w:pStyle w:val="TableParagraph"/>
              <w:spacing w:before="89"/>
              <w:ind w:left="24"/>
              <w:jc w:val="center"/>
              <w:rPr>
                <w:b/>
                <w:sz w:val="13"/>
              </w:rPr>
            </w:pPr>
            <w:r>
              <w:rPr>
                <w:b/>
                <w:sz w:val="13"/>
              </w:rPr>
              <w:t>4</w:t>
            </w:r>
          </w:p>
        </w:tc>
        <w:tc>
          <w:tcPr>
            <w:tcW w:w="423" w:type="dxa"/>
          </w:tcPr>
          <w:p w:rsidR="00C31C8F" w:rsidRDefault="00656E91">
            <w:pPr>
              <w:pStyle w:val="TableParagraph"/>
              <w:spacing w:before="89"/>
              <w:ind w:right="124"/>
              <w:jc w:val="right"/>
              <w:rPr>
                <w:b/>
                <w:sz w:val="13"/>
              </w:rPr>
            </w:pPr>
            <w:r>
              <w:rPr>
                <w:b/>
                <w:sz w:val="13"/>
              </w:rPr>
              <w:t>72</w:t>
            </w:r>
          </w:p>
        </w:tc>
        <w:tc>
          <w:tcPr>
            <w:tcW w:w="375" w:type="dxa"/>
          </w:tcPr>
          <w:p w:rsidR="00C31C8F" w:rsidRDefault="00656E91">
            <w:pPr>
              <w:pStyle w:val="TableParagraph"/>
              <w:spacing w:before="89"/>
              <w:ind w:left="31" w:right="12"/>
              <w:jc w:val="center"/>
              <w:rPr>
                <w:b/>
                <w:sz w:val="13"/>
              </w:rPr>
            </w:pPr>
            <w:r>
              <w:rPr>
                <w:b/>
                <w:sz w:val="13"/>
              </w:rPr>
              <w:t>66</w:t>
            </w:r>
          </w:p>
        </w:tc>
        <w:tc>
          <w:tcPr>
            <w:tcW w:w="375" w:type="dxa"/>
          </w:tcPr>
          <w:p w:rsidR="00C31C8F" w:rsidRDefault="00656E91">
            <w:pPr>
              <w:pStyle w:val="TableParagraph"/>
              <w:spacing w:before="89"/>
              <w:ind w:left="20"/>
              <w:jc w:val="center"/>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8"/>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3" w:right="29"/>
              <w:jc w:val="center"/>
              <w:rPr>
                <w:b/>
                <w:sz w:val="13"/>
              </w:rPr>
            </w:pPr>
            <w:r>
              <w:rPr>
                <w:b/>
                <w:sz w:val="13"/>
              </w:rPr>
              <w:t>公共英语教研室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YK00019</w:t>
            </w:r>
          </w:p>
        </w:tc>
        <w:tc>
          <w:tcPr>
            <w:tcW w:w="1565" w:type="dxa"/>
          </w:tcPr>
          <w:p w:rsidR="00C31C8F" w:rsidRDefault="00656E91">
            <w:pPr>
              <w:pStyle w:val="TableParagraph"/>
              <w:spacing w:before="89"/>
              <w:ind w:left="47" w:right="26"/>
              <w:jc w:val="center"/>
              <w:rPr>
                <w:b/>
                <w:sz w:val="13"/>
              </w:rPr>
            </w:pPr>
            <w:r>
              <w:rPr>
                <w:b/>
                <w:sz w:val="13"/>
              </w:rPr>
              <w:t>基础英语（三）</w:t>
            </w:r>
          </w:p>
        </w:tc>
        <w:tc>
          <w:tcPr>
            <w:tcW w:w="375" w:type="dxa"/>
          </w:tcPr>
          <w:p w:rsidR="00C31C8F" w:rsidRDefault="00656E91">
            <w:pPr>
              <w:pStyle w:val="TableParagraph"/>
              <w:spacing w:before="89"/>
              <w:ind w:left="24"/>
              <w:jc w:val="center"/>
              <w:rPr>
                <w:b/>
                <w:sz w:val="13"/>
              </w:rPr>
            </w:pPr>
            <w:r>
              <w:rPr>
                <w:b/>
                <w:sz w:val="13"/>
              </w:rPr>
              <w:t>4</w:t>
            </w:r>
          </w:p>
        </w:tc>
        <w:tc>
          <w:tcPr>
            <w:tcW w:w="423" w:type="dxa"/>
          </w:tcPr>
          <w:p w:rsidR="00C31C8F" w:rsidRDefault="00656E91">
            <w:pPr>
              <w:pStyle w:val="TableParagraph"/>
              <w:spacing w:before="89"/>
              <w:ind w:right="124"/>
              <w:jc w:val="right"/>
              <w:rPr>
                <w:b/>
                <w:sz w:val="13"/>
              </w:rPr>
            </w:pPr>
            <w:r>
              <w:rPr>
                <w:b/>
                <w:sz w:val="13"/>
              </w:rPr>
              <w:t>72</w:t>
            </w:r>
          </w:p>
        </w:tc>
        <w:tc>
          <w:tcPr>
            <w:tcW w:w="375" w:type="dxa"/>
          </w:tcPr>
          <w:p w:rsidR="00C31C8F" w:rsidRDefault="00656E91">
            <w:pPr>
              <w:pStyle w:val="TableParagraph"/>
              <w:spacing w:before="89"/>
              <w:ind w:left="31" w:right="12"/>
              <w:jc w:val="center"/>
              <w:rPr>
                <w:b/>
                <w:sz w:val="13"/>
              </w:rPr>
            </w:pPr>
            <w:r>
              <w:rPr>
                <w:b/>
                <w:sz w:val="13"/>
              </w:rPr>
              <w:t>66</w:t>
            </w:r>
          </w:p>
        </w:tc>
        <w:tc>
          <w:tcPr>
            <w:tcW w:w="375" w:type="dxa"/>
          </w:tcPr>
          <w:p w:rsidR="00C31C8F" w:rsidRDefault="00656E91">
            <w:pPr>
              <w:pStyle w:val="TableParagraph"/>
              <w:spacing w:before="89"/>
              <w:ind w:left="20"/>
              <w:jc w:val="center"/>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7"/>
              <w:jc w:val="center"/>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3" w:right="29"/>
              <w:jc w:val="center"/>
              <w:rPr>
                <w:b/>
                <w:sz w:val="13"/>
              </w:rPr>
            </w:pPr>
            <w:r>
              <w:rPr>
                <w:b/>
                <w:sz w:val="13"/>
              </w:rPr>
              <w:t>公共英语教研室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YK00020</w:t>
            </w:r>
          </w:p>
        </w:tc>
        <w:tc>
          <w:tcPr>
            <w:tcW w:w="1565" w:type="dxa"/>
          </w:tcPr>
          <w:p w:rsidR="00C31C8F" w:rsidRDefault="00656E91">
            <w:pPr>
              <w:pStyle w:val="TableParagraph"/>
              <w:spacing w:before="88"/>
              <w:ind w:left="47" w:right="26"/>
              <w:jc w:val="center"/>
              <w:rPr>
                <w:b/>
                <w:sz w:val="13"/>
              </w:rPr>
            </w:pPr>
            <w:r>
              <w:rPr>
                <w:b/>
                <w:sz w:val="13"/>
              </w:rPr>
              <w:t>基础英语（四）</w:t>
            </w:r>
          </w:p>
        </w:tc>
        <w:tc>
          <w:tcPr>
            <w:tcW w:w="375" w:type="dxa"/>
          </w:tcPr>
          <w:p w:rsidR="00C31C8F" w:rsidRDefault="00656E91">
            <w:pPr>
              <w:pStyle w:val="TableParagraph"/>
              <w:spacing w:before="88"/>
              <w:ind w:left="24"/>
              <w:jc w:val="center"/>
              <w:rPr>
                <w:b/>
                <w:sz w:val="13"/>
              </w:rPr>
            </w:pPr>
            <w:r>
              <w:rPr>
                <w:b/>
                <w:sz w:val="13"/>
              </w:rPr>
              <w:t>4</w:t>
            </w:r>
          </w:p>
        </w:tc>
        <w:tc>
          <w:tcPr>
            <w:tcW w:w="423" w:type="dxa"/>
          </w:tcPr>
          <w:p w:rsidR="00C31C8F" w:rsidRDefault="00656E91">
            <w:pPr>
              <w:pStyle w:val="TableParagraph"/>
              <w:spacing w:before="88"/>
              <w:ind w:right="124"/>
              <w:jc w:val="right"/>
              <w:rPr>
                <w:b/>
                <w:sz w:val="13"/>
              </w:rPr>
            </w:pPr>
            <w:r>
              <w:rPr>
                <w:b/>
                <w:sz w:val="13"/>
              </w:rPr>
              <w:t>72</w:t>
            </w:r>
          </w:p>
        </w:tc>
        <w:tc>
          <w:tcPr>
            <w:tcW w:w="375" w:type="dxa"/>
          </w:tcPr>
          <w:p w:rsidR="00C31C8F" w:rsidRDefault="00656E91">
            <w:pPr>
              <w:pStyle w:val="TableParagraph"/>
              <w:spacing w:before="88"/>
              <w:ind w:left="31" w:right="12"/>
              <w:jc w:val="center"/>
              <w:rPr>
                <w:b/>
                <w:sz w:val="13"/>
              </w:rPr>
            </w:pPr>
            <w:r>
              <w:rPr>
                <w:b/>
                <w:sz w:val="13"/>
              </w:rPr>
              <w:t>66</w:t>
            </w:r>
          </w:p>
        </w:tc>
        <w:tc>
          <w:tcPr>
            <w:tcW w:w="375" w:type="dxa"/>
          </w:tcPr>
          <w:p w:rsidR="00C31C8F" w:rsidRDefault="00656E91">
            <w:pPr>
              <w:pStyle w:val="TableParagraph"/>
              <w:spacing w:before="88"/>
              <w:ind w:left="20"/>
              <w:jc w:val="center"/>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53"/>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考试</w:t>
            </w:r>
          </w:p>
        </w:tc>
        <w:tc>
          <w:tcPr>
            <w:tcW w:w="1162" w:type="dxa"/>
          </w:tcPr>
          <w:p w:rsidR="00C31C8F" w:rsidRDefault="00656E91">
            <w:pPr>
              <w:pStyle w:val="TableParagraph"/>
              <w:spacing w:before="88"/>
              <w:ind w:left="33" w:right="29"/>
              <w:jc w:val="center"/>
              <w:rPr>
                <w:b/>
                <w:sz w:val="13"/>
              </w:rPr>
            </w:pPr>
            <w:r>
              <w:rPr>
                <w:b/>
                <w:sz w:val="13"/>
              </w:rPr>
              <w:t>公共英语教研室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YK00021</w:t>
            </w:r>
          </w:p>
        </w:tc>
        <w:tc>
          <w:tcPr>
            <w:tcW w:w="1565" w:type="dxa"/>
          </w:tcPr>
          <w:p w:rsidR="00C31C8F" w:rsidRDefault="00656E91">
            <w:pPr>
              <w:pStyle w:val="TableParagraph"/>
              <w:spacing w:before="89"/>
              <w:ind w:left="47" w:right="26"/>
              <w:jc w:val="center"/>
              <w:rPr>
                <w:b/>
                <w:sz w:val="13"/>
              </w:rPr>
            </w:pPr>
            <w:r>
              <w:rPr>
                <w:b/>
                <w:sz w:val="13"/>
              </w:rPr>
              <w:t>物理（一）</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32</w:t>
            </w:r>
          </w:p>
        </w:tc>
        <w:tc>
          <w:tcPr>
            <w:tcW w:w="375" w:type="dxa"/>
          </w:tcPr>
          <w:p w:rsidR="00C31C8F" w:rsidRDefault="00656E91">
            <w:pPr>
              <w:pStyle w:val="TableParagraph"/>
              <w:spacing w:before="89"/>
              <w:ind w:left="31" w:right="12"/>
              <w:jc w:val="center"/>
              <w:rPr>
                <w:b/>
                <w:sz w:val="13"/>
              </w:rPr>
            </w:pPr>
            <w:r>
              <w:rPr>
                <w:b/>
                <w:sz w:val="13"/>
              </w:rPr>
              <w:t>20</w:t>
            </w:r>
          </w:p>
        </w:tc>
        <w:tc>
          <w:tcPr>
            <w:tcW w:w="375" w:type="dxa"/>
          </w:tcPr>
          <w:p w:rsidR="00C31C8F" w:rsidRDefault="00656E91">
            <w:pPr>
              <w:pStyle w:val="TableParagraph"/>
              <w:spacing w:before="89"/>
              <w:ind w:left="31" w:right="14"/>
              <w:jc w:val="center"/>
              <w:rPr>
                <w:b/>
                <w:sz w:val="13"/>
              </w:rPr>
            </w:pPr>
            <w:r>
              <w:rPr>
                <w:b/>
                <w:sz w:val="13"/>
              </w:rPr>
              <w:t>12</w:t>
            </w:r>
          </w:p>
        </w:tc>
        <w:tc>
          <w:tcPr>
            <w:tcW w:w="375" w:type="dxa"/>
          </w:tcPr>
          <w:p w:rsidR="00C31C8F" w:rsidRDefault="00656E91">
            <w:pPr>
              <w:pStyle w:val="TableParagraph"/>
              <w:spacing w:before="89"/>
              <w:ind w:left="15"/>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0" w:right="29"/>
              <w:jc w:val="center"/>
              <w:rPr>
                <w:b/>
                <w:sz w:val="13"/>
              </w:rPr>
            </w:pPr>
            <w:r>
              <w:rPr>
                <w:b/>
                <w:sz w:val="13"/>
              </w:rPr>
              <w:t>科学教研室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YK00022</w:t>
            </w:r>
          </w:p>
        </w:tc>
        <w:tc>
          <w:tcPr>
            <w:tcW w:w="1565" w:type="dxa"/>
          </w:tcPr>
          <w:p w:rsidR="00C31C8F" w:rsidRDefault="00656E91">
            <w:pPr>
              <w:pStyle w:val="TableParagraph"/>
              <w:spacing w:before="89"/>
              <w:ind w:left="47" w:right="26"/>
              <w:jc w:val="center"/>
              <w:rPr>
                <w:b/>
                <w:sz w:val="13"/>
              </w:rPr>
            </w:pPr>
            <w:r>
              <w:rPr>
                <w:b/>
                <w:sz w:val="13"/>
              </w:rPr>
              <w:t>物理（二）</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36</w:t>
            </w:r>
          </w:p>
        </w:tc>
        <w:tc>
          <w:tcPr>
            <w:tcW w:w="375" w:type="dxa"/>
          </w:tcPr>
          <w:p w:rsidR="00C31C8F" w:rsidRDefault="00656E91">
            <w:pPr>
              <w:pStyle w:val="TableParagraph"/>
              <w:spacing w:before="89"/>
              <w:ind w:left="31" w:right="12"/>
              <w:jc w:val="center"/>
              <w:rPr>
                <w:b/>
                <w:sz w:val="13"/>
              </w:rPr>
            </w:pPr>
            <w:r>
              <w:rPr>
                <w:b/>
                <w:sz w:val="13"/>
              </w:rPr>
              <w:t>18</w:t>
            </w:r>
          </w:p>
        </w:tc>
        <w:tc>
          <w:tcPr>
            <w:tcW w:w="375" w:type="dxa"/>
          </w:tcPr>
          <w:p w:rsidR="00C31C8F" w:rsidRDefault="00656E91">
            <w:pPr>
              <w:pStyle w:val="TableParagraph"/>
              <w:spacing w:before="89"/>
              <w:ind w:left="31" w:right="14"/>
              <w:jc w:val="center"/>
              <w:rPr>
                <w:b/>
                <w:sz w:val="13"/>
              </w:rPr>
            </w:pPr>
            <w:r>
              <w:rPr>
                <w:b/>
                <w:sz w:val="13"/>
              </w:rPr>
              <w:t>18</w:t>
            </w: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8"/>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0" w:right="29"/>
              <w:jc w:val="center"/>
              <w:rPr>
                <w:b/>
                <w:sz w:val="13"/>
              </w:rPr>
            </w:pPr>
            <w:r>
              <w:rPr>
                <w:b/>
                <w:sz w:val="13"/>
              </w:rPr>
              <w:t>科学教研室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YK00023</w:t>
            </w:r>
          </w:p>
        </w:tc>
        <w:tc>
          <w:tcPr>
            <w:tcW w:w="1565" w:type="dxa"/>
          </w:tcPr>
          <w:p w:rsidR="00C31C8F" w:rsidRDefault="00656E91">
            <w:pPr>
              <w:pStyle w:val="TableParagraph"/>
              <w:spacing w:before="88"/>
              <w:ind w:left="47" w:right="26"/>
              <w:jc w:val="center"/>
              <w:rPr>
                <w:b/>
                <w:sz w:val="13"/>
              </w:rPr>
            </w:pPr>
            <w:r>
              <w:rPr>
                <w:b/>
                <w:sz w:val="13"/>
              </w:rPr>
              <w:t>化学（一）</w:t>
            </w:r>
          </w:p>
        </w:tc>
        <w:tc>
          <w:tcPr>
            <w:tcW w:w="375" w:type="dxa"/>
          </w:tcPr>
          <w:p w:rsidR="00C31C8F" w:rsidRDefault="00656E91">
            <w:pPr>
              <w:pStyle w:val="TableParagraph"/>
              <w:spacing w:before="88"/>
              <w:ind w:left="24"/>
              <w:jc w:val="center"/>
              <w:rPr>
                <w:b/>
                <w:sz w:val="13"/>
              </w:rPr>
            </w:pPr>
            <w:r>
              <w:rPr>
                <w:b/>
                <w:sz w:val="13"/>
              </w:rPr>
              <w:t>2</w:t>
            </w:r>
          </w:p>
        </w:tc>
        <w:tc>
          <w:tcPr>
            <w:tcW w:w="423" w:type="dxa"/>
          </w:tcPr>
          <w:p w:rsidR="00C31C8F" w:rsidRDefault="00656E91">
            <w:pPr>
              <w:pStyle w:val="TableParagraph"/>
              <w:spacing w:before="88"/>
              <w:ind w:right="124"/>
              <w:jc w:val="right"/>
              <w:rPr>
                <w:b/>
                <w:sz w:val="13"/>
              </w:rPr>
            </w:pPr>
            <w:r>
              <w:rPr>
                <w:b/>
                <w:sz w:val="13"/>
              </w:rPr>
              <w:t>36</w:t>
            </w:r>
          </w:p>
        </w:tc>
        <w:tc>
          <w:tcPr>
            <w:tcW w:w="375" w:type="dxa"/>
          </w:tcPr>
          <w:p w:rsidR="00C31C8F" w:rsidRDefault="00656E91">
            <w:pPr>
              <w:pStyle w:val="TableParagraph"/>
              <w:spacing w:before="88"/>
              <w:ind w:left="31" w:right="12"/>
              <w:jc w:val="center"/>
              <w:rPr>
                <w:b/>
                <w:sz w:val="13"/>
              </w:rPr>
            </w:pPr>
            <w:r>
              <w:rPr>
                <w:b/>
                <w:sz w:val="13"/>
              </w:rPr>
              <w:t>20</w:t>
            </w:r>
          </w:p>
        </w:tc>
        <w:tc>
          <w:tcPr>
            <w:tcW w:w="375" w:type="dxa"/>
          </w:tcPr>
          <w:p w:rsidR="00C31C8F" w:rsidRDefault="00656E91">
            <w:pPr>
              <w:pStyle w:val="TableParagraph"/>
              <w:spacing w:before="88"/>
              <w:ind w:left="31" w:right="14"/>
              <w:jc w:val="center"/>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7"/>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考试</w:t>
            </w:r>
          </w:p>
        </w:tc>
        <w:tc>
          <w:tcPr>
            <w:tcW w:w="1162" w:type="dxa"/>
          </w:tcPr>
          <w:p w:rsidR="00C31C8F" w:rsidRDefault="00656E91">
            <w:pPr>
              <w:pStyle w:val="TableParagraph"/>
              <w:spacing w:before="88"/>
              <w:ind w:left="30" w:right="29"/>
              <w:jc w:val="center"/>
              <w:rPr>
                <w:b/>
                <w:sz w:val="13"/>
              </w:rPr>
            </w:pPr>
            <w:r>
              <w:rPr>
                <w:b/>
                <w:sz w:val="13"/>
              </w:rPr>
              <w:t>科学教研室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YK00024</w:t>
            </w:r>
          </w:p>
        </w:tc>
        <w:tc>
          <w:tcPr>
            <w:tcW w:w="1565" w:type="dxa"/>
          </w:tcPr>
          <w:p w:rsidR="00C31C8F" w:rsidRDefault="00656E91">
            <w:pPr>
              <w:pStyle w:val="TableParagraph"/>
              <w:spacing w:before="89"/>
              <w:ind w:left="47" w:right="26"/>
              <w:jc w:val="center"/>
              <w:rPr>
                <w:b/>
                <w:sz w:val="13"/>
              </w:rPr>
            </w:pPr>
            <w:r>
              <w:rPr>
                <w:b/>
                <w:sz w:val="13"/>
              </w:rPr>
              <w:t>化学（二）</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36</w:t>
            </w:r>
          </w:p>
        </w:tc>
        <w:tc>
          <w:tcPr>
            <w:tcW w:w="375" w:type="dxa"/>
          </w:tcPr>
          <w:p w:rsidR="00C31C8F" w:rsidRDefault="00656E91">
            <w:pPr>
              <w:pStyle w:val="TableParagraph"/>
              <w:spacing w:before="89"/>
              <w:ind w:left="31" w:right="12"/>
              <w:jc w:val="center"/>
              <w:rPr>
                <w:b/>
                <w:sz w:val="13"/>
              </w:rPr>
            </w:pPr>
            <w:r>
              <w:rPr>
                <w:b/>
                <w:sz w:val="13"/>
              </w:rPr>
              <w:t>18</w:t>
            </w:r>
          </w:p>
        </w:tc>
        <w:tc>
          <w:tcPr>
            <w:tcW w:w="375" w:type="dxa"/>
          </w:tcPr>
          <w:p w:rsidR="00C31C8F" w:rsidRDefault="00656E91">
            <w:pPr>
              <w:pStyle w:val="TableParagraph"/>
              <w:spacing w:before="89"/>
              <w:ind w:left="31" w:right="14"/>
              <w:jc w:val="center"/>
              <w:rPr>
                <w:b/>
                <w:sz w:val="13"/>
              </w:rPr>
            </w:pPr>
            <w:r>
              <w:rPr>
                <w:b/>
                <w:sz w:val="13"/>
              </w:rPr>
              <w:t>18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0" w:right="29"/>
              <w:jc w:val="center"/>
              <w:rPr>
                <w:b/>
                <w:sz w:val="13"/>
              </w:rPr>
            </w:pPr>
            <w:r>
              <w:rPr>
                <w:b/>
                <w:sz w:val="13"/>
              </w:rPr>
              <w:t>科学教研室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YK00025</w:t>
            </w:r>
          </w:p>
        </w:tc>
        <w:tc>
          <w:tcPr>
            <w:tcW w:w="1565" w:type="dxa"/>
          </w:tcPr>
          <w:p w:rsidR="00C31C8F" w:rsidRDefault="00656E91">
            <w:pPr>
              <w:pStyle w:val="TableParagraph"/>
              <w:spacing w:before="88"/>
              <w:ind w:left="47" w:right="26"/>
              <w:jc w:val="center"/>
              <w:rPr>
                <w:b/>
                <w:sz w:val="13"/>
              </w:rPr>
            </w:pPr>
            <w:r>
              <w:rPr>
                <w:b/>
                <w:sz w:val="13"/>
              </w:rPr>
              <w:t>生物（一）</w:t>
            </w:r>
          </w:p>
        </w:tc>
        <w:tc>
          <w:tcPr>
            <w:tcW w:w="375" w:type="dxa"/>
          </w:tcPr>
          <w:p w:rsidR="00C31C8F" w:rsidRDefault="00656E91">
            <w:pPr>
              <w:pStyle w:val="TableParagraph"/>
              <w:spacing w:before="88"/>
              <w:ind w:left="24"/>
              <w:jc w:val="center"/>
              <w:rPr>
                <w:b/>
                <w:sz w:val="13"/>
              </w:rPr>
            </w:pPr>
            <w:r>
              <w:rPr>
                <w:b/>
                <w:sz w:val="13"/>
              </w:rPr>
              <w:t>2</w:t>
            </w:r>
          </w:p>
        </w:tc>
        <w:tc>
          <w:tcPr>
            <w:tcW w:w="423" w:type="dxa"/>
          </w:tcPr>
          <w:p w:rsidR="00C31C8F" w:rsidRDefault="00656E91">
            <w:pPr>
              <w:pStyle w:val="TableParagraph"/>
              <w:spacing w:before="88"/>
              <w:ind w:right="124"/>
              <w:jc w:val="right"/>
              <w:rPr>
                <w:b/>
                <w:sz w:val="13"/>
              </w:rPr>
            </w:pPr>
            <w:r>
              <w:rPr>
                <w:b/>
                <w:sz w:val="13"/>
              </w:rPr>
              <w:t>32</w:t>
            </w:r>
          </w:p>
        </w:tc>
        <w:tc>
          <w:tcPr>
            <w:tcW w:w="375" w:type="dxa"/>
          </w:tcPr>
          <w:p w:rsidR="00C31C8F" w:rsidRDefault="00656E91">
            <w:pPr>
              <w:pStyle w:val="TableParagraph"/>
              <w:spacing w:before="88"/>
              <w:ind w:left="31" w:right="12"/>
              <w:jc w:val="center"/>
              <w:rPr>
                <w:b/>
                <w:sz w:val="13"/>
              </w:rPr>
            </w:pPr>
            <w:r>
              <w:rPr>
                <w:b/>
                <w:sz w:val="13"/>
              </w:rPr>
              <w:t>20</w:t>
            </w:r>
          </w:p>
        </w:tc>
        <w:tc>
          <w:tcPr>
            <w:tcW w:w="375" w:type="dxa"/>
          </w:tcPr>
          <w:p w:rsidR="00C31C8F" w:rsidRDefault="00656E91">
            <w:pPr>
              <w:pStyle w:val="TableParagraph"/>
              <w:spacing w:before="88"/>
              <w:ind w:left="31" w:right="14"/>
              <w:jc w:val="center"/>
              <w:rPr>
                <w:b/>
                <w:sz w:val="13"/>
              </w:rPr>
            </w:pPr>
            <w:r>
              <w:rPr>
                <w:b/>
                <w:sz w:val="13"/>
              </w:rPr>
              <w:t>12</w:t>
            </w:r>
          </w:p>
        </w:tc>
        <w:tc>
          <w:tcPr>
            <w:tcW w:w="375" w:type="dxa"/>
          </w:tcPr>
          <w:p w:rsidR="00C31C8F" w:rsidRDefault="00656E91">
            <w:pPr>
              <w:pStyle w:val="TableParagraph"/>
              <w:spacing w:before="88"/>
              <w:ind w:left="15"/>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考试</w:t>
            </w:r>
          </w:p>
        </w:tc>
        <w:tc>
          <w:tcPr>
            <w:tcW w:w="1162" w:type="dxa"/>
          </w:tcPr>
          <w:p w:rsidR="00C31C8F" w:rsidRDefault="00656E91">
            <w:pPr>
              <w:pStyle w:val="TableParagraph"/>
              <w:spacing w:before="88"/>
              <w:ind w:left="30" w:right="29"/>
              <w:jc w:val="center"/>
              <w:rPr>
                <w:b/>
                <w:sz w:val="13"/>
              </w:rPr>
            </w:pPr>
            <w:r>
              <w:rPr>
                <w:b/>
                <w:sz w:val="13"/>
              </w:rPr>
              <w:t>科学教研室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YK00026</w:t>
            </w:r>
          </w:p>
        </w:tc>
        <w:tc>
          <w:tcPr>
            <w:tcW w:w="1565" w:type="dxa"/>
          </w:tcPr>
          <w:p w:rsidR="00C31C8F" w:rsidRDefault="00656E91">
            <w:pPr>
              <w:pStyle w:val="TableParagraph"/>
              <w:spacing w:before="89"/>
              <w:ind w:left="47" w:right="26"/>
              <w:jc w:val="center"/>
              <w:rPr>
                <w:b/>
                <w:sz w:val="13"/>
              </w:rPr>
            </w:pPr>
            <w:r>
              <w:rPr>
                <w:b/>
                <w:sz w:val="13"/>
              </w:rPr>
              <w:t>生物（二）</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36</w:t>
            </w:r>
          </w:p>
        </w:tc>
        <w:tc>
          <w:tcPr>
            <w:tcW w:w="375" w:type="dxa"/>
          </w:tcPr>
          <w:p w:rsidR="00C31C8F" w:rsidRDefault="00656E91">
            <w:pPr>
              <w:pStyle w:val="TableParagraph"/>
              <w:spacing w:before="89"/>
              <w:ind w:left="31" w:right="12"/>
              <w:jc w:val="center"/>
              <w:rPr>
                <w:b/>
                <w:sz w:val="13"/>
              </w:rPr>
            </w:pPr>
            <w:r>
              <w:rPr>
                <w:b/>
                <w:sz w:val="13"/>
              </w:rPr>
              <w:t>18</w:t>
            </w:r>
          </w:p>
        </w:tc>
        <w:tc>
          <w:tcPr>
            <w:tcW w:w="375" w:type="dxa"/>
          </w:tcPr>
          <w:p w:rsidR="00C31C8F" w:rsidRDefault="00656E91">
            <w:pPr>
              <w:pStyle w:val="TableParagraph"/>
              <w:spacing w:before="89"/>
              <w:ind w:left="31" w:right="14"/>
              <w:jc w:val="center"/>
              <w:rPr>
                <w:b/>
                <w:sz w:val="13"/>
              </w:rPr>
            </w:pPr>
            <w:r>
              <w:rPr>
                <w:b/>
                <w:sz w:val="13"/>
              </w:rPr>
              <w:t>18</w:t>
            </w: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8"/>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0" w:right="29"/>
              <w:jc w:val="center"/>
              <w:rPr>
                <w:b/>
                <w:sz w:val="13"/>
              </w:rPr>
            </w:pPr>
            <w:r>
              <w:rPr>
                <w:b/>
                <w:sz w:val="13"/>
              </w:rPr>
              <w:t>科学教研室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YK00027</w:t>
            </w:r>
          </w:p>
        </w:tc>
        <w:tc>
          <w:tcPr>
            <w:tcW w:w="1565" w:type="dxa"/>
          </w:tcPr>
          <w:p w:rsidR="00C31C8F" w:rsidRDefault="00656E91">
            <w:pPr>
              <w:pStyle w:val="TableParagraph"/>
              <w:spacing w:before="89"/>
              <w:ind w:left="47" w:right="26"/>
              <w:jc w:val="center"/>
              <w:rPr>
                <w:b/>
                <w:sz w:val="13"/>
              </w:rPr>
            </w:pPr>
            <w:r>
              <w:rPr>
                <w:b/>
                <w:sz w:val="13"/>
              </w:rPr>
              <w:t>地理（一）</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36</w:t>
            </w:r>
          </w:p>
        </w:tc>
        <w:tc>
          <w:tcPr>
            <w:tcW w:w="375" w:type="dxa"/>
          </w:tcPr>
          <w:p w:rsidR="00C31C8F" w:rsidRDefault="00656E91">
            <w:pPr>
              <w:pStyle w:val="TableParagraph"/>
              <w:spacing w:before="89"/>
              <w:ind w:left="31" w:right="12"/>
              <w:jc w:val="center"/>
              <w:rPr>
                <w:b/>
                <w:sz w:val="13"/>
              </w:rPr>
            </w:pPr>
            <w:r>
              <w:rPr>
                <w:b/>
                <w:sz w:val="13"/>
              </w:rPr>
              <w:t>24</w:t>
            </w:r>
          </w:p>
        </w:tc>
        <w:tc>
          <w:tcPr>
            <w:tcW w:w="375" w:type="dxa"/>
          </w:tcPr>
          <w:p w:rsidR="00C31C8F" w:rsidRDefault="00656E91">
            <w:pPr>
              <w:pStyle w:val="TableParagraph"/>
              <w:spacing w:before="89"/>
              <w:ind w:left="31" w:right="14"/>
              <w:jc w:val="center"/>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7"/>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0" w:right="29"/>
              <w:jc w:val="center"/>
              <w:rPr>
                <w:b/>
                <w:sz w:val="13"/>
              </w:rPr>
            </w:pPr>
            <w:r>
              <w:rPr>
                <w:b/>
                <w:sz w:val="13"/>
              </w:rPr>
              <w:t>科学教研室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YK00028</w:t>
            </w:r>
          </w:p>
        </w:tc>
        <w:tc>
          <w:tcPr>
            <w:tcW w:w="1565" w:type="dxa"/>
          </w:tcPr>
          <w:p w:rsidR="00C31C8F" w:rsidRDefault="00656E91">
            <w:pPr>
              <w:pStyle w:val="TableParagraph"/>
              <w:spacing w:before="88"/>
              <w:ind w:left="47" w:right="26"/>
              <w:jc w:val="center"/>
              <w:rPr>
                <w:b/>
                <w:sz w:val="13"/>
              </w:rPr>
            </w:pPr>
            <w:r>
              <w:rPr>
                <w:b/>
                <w:sz w:val="13"/>
              </w:rPr>
              <w:t>地理（二）</w:t>
            </w:r>
          </w:p>
        </w:tc>
        <w:tc>
          <w:tcPr>
            <w:tcW w:w="375" w:type="dxa"/>
          </w:tcPr>
          <w:p w:rsidR="00C31C8F" w:rsidRDefault="00656E91">
            <w:pPr>
              <w:pStyle w:val="TableParagraph"/>
              <w:spacing w:before="88"/>
              <w:ind w:left="24"/>
              <w:jc w:val="center"/>
              <w:rPr>
                <w:b/>
                <w:sz w:val="13"/>
              </w:rPr>
            </w:pPr>
            <w:r>
              <w:rPr>
                <w:b/>
                <w:sz w:val="13"/>
              </w:rPr>
              <w:t>2</w:t>
            </w:r>
          </w:p>
        </w:tc>
        <w:tc>
          <w:tcPr>
            <w:tcW w:w="423" w:type="dxa"/>
          </w:tcPr>
          <w:p w:rsidR="00C31C8F" w:rsidRDefault="00656E91">
            <w:pPr>
              <w:pStyle w:val="TableParagraph"/>
              <w:spacing w:before="88"/>
              <w:ind w:right="124"/>
              <w:jc w:val="right"/>
              <w:rPr>
                <w:b/>
                <w:sz w:val="13"/>
              </w:rPr>
            </w:pPr>
            <w:r>
              <w:rPr>
                <w:b/>
                <w:sz w:val="13"/>
              </w:rPr>
              <w:t>36</w:t>
            </w:r>
          </w:p>
        </w:tc>
        <w:tc>
          <w:tcPr>
            <w:tcW w:w="375" w:type="dxa"/>
          </w:tcPr>
          <w:p w:rsidR="00C31C8F" w:rsidRDefault="00656E91">
            <w:pPr>
              <w:pStyle w:val="TableParagraph"/>
              <w:spacing w:before="88"/>
              <w:ind w:left="31" w:right="12"/>
              <w:jc w:val="center"/>
              <w:rPr>
                <w:b/>
                <w:sz w:val="13"/>
              </w:rPr>
            </w:pPr>
            <w:r>
              <w:rPr>
                <w:b/>
                <w:sz w:val="13"/>
              </w:rPr>
              <w:t>24</w:t>
            </w:r>
          </w:p>
        </w:tc>
        <w:tc>
          <w:tcPr>
            <w:tcW w:w="375" w:type="dxa"/>
          </w:tcPr>
          <w:p w:rsidR="00C31C8F" w:rsidRDefault="00656E91">
            <w:pPr>
              <w:pStyle w:val="TableParagraph"/>
              <w:spacing w:before="88"/>
              <w:ind w:left="31" w:right="14"/>
              <w:jc w:val="center"/>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考试</w:t>
            </w:r>
          </w:p>
        </w:tc>
        <w:tc>
          <w:tcPr>
            <w:tcW w:w="1162" w:type="dxa"/>
          </w:tcPr>
          <w:p w:rsidR="00C31C8F" w:rsidRDefault="00656E91">
            <w:pPr>
              <w:pStyle w:val="TableParagraph"/>
              <w:spacing w:before="88"/>
              <w:ind w:left="30" w:right="29"/>
              <w:jc w:val="center"/>
              <w:rPr>
                <w:b/>
                <w:sz w:val="13"/>
              </w:rPr>
            </w:pPr>
            <w:r>
              <w:rPr>
                <w:b/>
                <w:sz w:val="13"/>
              </w:rPr>
              <w:t>科学教研室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rPr>
            </w:pPr>
            <w:r>
              <w:rPr>
                <w:b/>
                <w:sz w:val="13"/>
              </w:rPr>
              <w:t>YK00029</w:t>
            </w:r>
          </w:p>
        </w:tc>
        <w:tc>
          <w:tcPr>
            <w:tcW w:w="1565" w:type="dxa"/>
          </w:tcPr>
          <w:p w:rsidR="00C31C8F" w:rsidRDefault="00656E91">
            <w:pPr>
              <w:pStyle w:val="TableParagraph"/>
              <w:spacing w:before="89"/>
              <w:ind w:left="47" w:right="26"/>
              <w:jc w:val="center"/>
              <w:rPr>
                <w:b/>
                <w:sz w:val="13"/>
              </w:rPr>
            </w:pPr>
            <w:r>
              <w:rPr>
                <w:b/>
                <w:sz w:val="13"/>
              </w:rPr>
              <w:t>历史（一）</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32</w:t>
            </w:r>
          </w:p>
        </w:tc>
        <w:tc>
          <w:tcPr>
            <w:tcW w:w="375" w:type="dxa"/>
          </w:tcPr>
          <w:p w:rsidR="00C31C8F" w:rsidRDefault="00656E91">
            <w:pPr>
              <w:pStyle w:val="TableParagraph"/>
              <w:spacing w:before="89"/>
              <w:ind w:left="31" w:right="12"/>
              <w:jc w:val="center"/>
              <w:rPr>
                <w:b/>
                <w:sz w:val="13"/>
              </w:rPr>
            </w:pPr>
            <w:r>
              <w:rPr>
                <w:b/>
                <w:sz w:val="13"/>
              </w:rPr>
              <w:t>28</w:t>
            </w:r>
          </w:p>
        </w:tc>
        <w:tc>
          <w:tcPr>
            <w:tcW w:w="375" w:type="dxa"/>
          </w:tcPr>
          <w:p w:rsidR="00C31C8F" w:rsidRDefault="00656E91">
            <w:pPr>
              <w:pStyle w:val="TableParagraph"/>
              <w:spacing w:before="89"/>
              <w:ind w:left="20"/>
              <w:jc w:val="center"/>
              <w:rPr>
                <w:b/>
                <w:sz w:val="13"/>
              </w:rPr>
            </w:pPr>
            <w:r>
              <w:rPr>
                <w:b/>
                <w:sz w:val="13"/>
              </w:rPr>
              <w:t>4</w:t>
            </w:r>
          </w:p>
        </w:tc>
        <w:tc>
          <w:tcPr>
            <w:tcW w:w="375" w:type="dxa"/>
          </w:tcPr>
          <w:p w:rsidR="00C31C8F" w:rsidRDefault="00656E91">
            <w:pPr>
              <w:pStyle w:val="TableParagraph"/>
              <w:spacing w:before="89"/>
              <w:ind w:left="15"/>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考试</w:t>
            </w:r>
          </w:p>
        </w:tc>
        <w:tc>
          <w:tcPr>
            <w:tcW w:w="1162" w:type="dxa"/>
          </w:tcPr>
          <w:p w:rsidR="00C31C8F" w:rsidRDefault="00656E91">
            <w:pPr>
              <w:pStyle w:val="TableParagraph"/>
              <w:spacing w:before="89"/>
              <w:ind w:left="31" w:right="29"/>
              <w:jc w:val="center"/>
              <w:rPr>
                <w:b/>
                <w:sz w:val="13"/>
              </w:rPr>
            </w:pPr>
            <w:r>
              <w:rPr>
                <w:b/>
                <w:sz w:val="13"/>
              </w:rPr>
              <w:t>思政课部</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YK00030</w:t>
            </w:r>
          </w:p>
        </w:tc>
        <w:tc>
          <w:tcPr>
            <w:tcW w:w="1565" w:type="dxa"/>
          </w:tcPr>
          <w:p w:rsidR="00C31C8F" w:rsidRDefault="00656E91">
            <w:pPr>
              <w:pStyle w:val="TableParagraph"/>
              <w:spacing w:before="88"/>
              <w:ind w:left="47" w:right="26"/>
              <w:jc w:val="center"/>
              <w:rPr>
                <w:b/>
                <w:sz w:val="13"/>
              </w:rPr>
            </w:pPr>
            <w:r>
              <w:rPr>
                <w:b/>
                <w:sz w:val="13"/>
              </w:rPr>
              <w:t>历史（二）</w:t>
            </w:r>
          </w:p>
        </w:tc>
        <w:tc>
          <w:tcPr>
            <w:tcW w:w="375" w:type="dxa"/>
          </w:tcPr>
          <w:p w:rsidR="00C31C8F" w:rsidRDefault="00656E91">
            <w:pPr>
              <w:pStyle w:val="TableParagraph"/>
              <w:spacing w:before="88"/>
              <w:ind w:left="24"/>
              <w:jc w:val="center"/>
              <w:rPr>
                <w:b/>
                <w:sz w:val="13"/>
              </w:rPr>
            </w:pPr>
            <w:r>
              <w:rPr>
                <w:b/>
                <w:sz w:val="13"/>
              </w:rPr>
              <w:t>2</w:t>
            </w:r>
          </w:p>
        </w:tc>
        <w:tc>
          <w:tcPr>
            <w:tcW w:w="423" w:type="dxa"/>
          </w:tcPr>
          <w:p w:rsidR="00C31C8F" w:rsidRDefault="00656E91">
            <w:pPr>
              <w:pStyle w:val="TableParagraph"/>
              <w:spacing w:before="88"/>
              <w:ind w:right="124"/>
              <w:jc w:val="right"/>
              <w:rPr>
                <w:b/>
                <w:sz w:val="13"/>
              </w:rPr>
            </w:pPr>
            <w:r>
              <w:rPr>
                <w:b/>
                <w:sz w:val="13"/>
              </w:rPr>
              <w:t>36</w:t>
            </w:r>
          </w:p>
        </w:tc>
        <w:tc>
          <w:tcPr>
            <w:tcW w:w="375" w:type="dxa"/>
          </w:tcPr>
          <w:p w:rsidR="00C31C8F" w:rsidRDefault="00656E91">
            <w:pPr>
              <w:pStyle w:val="TableParagraph"/>
              <w:spacing w:before="88"/>
              <w:ind w:left="31" w:right="12"/>
              <w:jc w:val="center"/>
              <w:rPr>
                <w:b/>
                <w:sz w:val="13"/>
              </w:rPr>
            </w:pPr>
            <w:r>
              <w:rPr>
                <w:b/>
                <w:sz w:val="13"/>
              </w:rPr>
              <w:t>30</w:t>
            </w:r>
          </w:p>
        </w:tc>
        <w:tc>
          <w:tcPr>
            <w:tcW w:w="375" w:type="dxa"/>
          </w:tcPr>
          <w:p w:rsidR="00C31C8F" w:rsidRDefault="00656E91">
            <w:pPr>
              <w:pStyle w:val="TableParagraph"/>
              <w:spacing w:before="88"/>
              <w:ind w:left="20"/>
              <w:jc w:val="center"/>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8"/>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考试</w:t>
            </w:r>
          </w:p>
        </w:tc>
        <w:tc>
          <w:tcPr>
            <w:tcW w:w="1162" w:type="dxa"/>
          </w:tcPr>
          <w:p w:rsidR="00C31C8F" w:rsidRDefault="00656E91">
            <w:pPr>
              <w:pStyle w:val="TableParagraph"/>
              <w:spacing w:before="88"/>
              <w:ind w:left="31" w:right="29"/>
              <w:jc w:val="center"/>
              <w:rPr>
                <w:b/>
                <w:sz w:val="13"/>
              </w:rPr>
            </w:pPr>
            <w:r>
              <w:rPr>
                <w:b/>
                <w:sz w:val="13"/>
              </w:rPr>
              <w:t>思政课部</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val="restart"/>
            <w:tcBorders>
              <w:bottom w:val="nil"/>
            </w:tcBorders>
          </w:tcPr>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spacing w:before="6"/>
              <w:rPr>
                <w:rFonts w:ascii="黑体"/>
                <w:b/>
                <w:sz w:val="10"/>
              </w:rPr>
            </w:pPr>
          </w:p>
          <w:p w:rsidR="00C31C8F" w:rsidRDefault="00656E91">
            <w:pPr>
              <w:pStyle w:val="TableParagraph"/>
              <w:spacing w:line="237" w:lineRule="auto"/>
              <w:ind w:left="91" w:right="65"/>
              <w:jc w:val="both"/>
              <w:rPr>
                <w:rFonts w:ascii="黑体" w:eastAsia="黑体"/>
                <w:b/>
                <w:sz w:val="13"/>
              </w:rPr>
            </w:pPr>
            <w:r>
              <w:rPr>
                <w:rFonts w:ascii="黑体" w:eastAsia="黑体" w:hint="eastAsia"/>
                <w:b/>
                <w:sz w:val="13"/>
              </w:rPr>
              <w:t>艺术素养</w:t>
            </w:r>
            <w:r>
              <w:rPr>
                <w:rFonts w:ascii="黑体" w:eastAsia="黑体" w:hint="eastAsia"/>
                <w:b/>
                <w:sz w:val="13"/>
              </w:rPr>
              <w:lastRenderedPageBreak/>
              <w:t>课程</w:t>
            </w:r>
          </w:p>
        </w:tc>
        <w:tc>
          <w:tcPr>
            <w:tcW w:w="651" w:type="dxa"/>
          </w:tcPr>
          <w:p w:rsidR="00C31C8F" w:rsidRDefault="00656E91">
            <w:pPr>
              <w:pStyle w:val="TableParagraph"/>
              <w:spacing w:before="89"/>
              <w:ind w:left="77" w:right="57"/>
              <w:jc w:val="center"/>
              <w:rPr>
                <w:b/>
                <w:sz w:val="13"/>
              </w:rPr>
            </w:pPr>
            <w:r>
              <w:rPr>
                <w:b/>
                <w:sz w:val="13"/>
              </w:rPr>
              <w:lastRenderedPageBreak/>
              <w:t>YK00031</w:t>
            </w:r>
          </w:p>
        </w:tc>
        <w:tc>
          <w:tcPr>
            <w:tcW w:w="1565" w:type="dxa"/>
          </w:tcPr>
          <w:p w:rsidR="00C31C8F" w:rsidRDefault="00656E91">
            <w:pPr>
              <w:pStyle w:val="TableParagraph"/>
              <w:spacing w:before="6" w:line="164" w:lineRule="exact"/>
              <w:ind w:left="452" w:right="60" w:hanging="368"/>
              <w:rPr>
                <w:b/>
                <w:sz w:val="13"/>
              </w:rPr>
            </w:pPr>
            <w:r>
              <w:rPr>
                <w:b/>
                <w:sz w:val="13"/>
              </w:rPr>
              <w:t>幼儿教师音乐技能</w:t>
            </w:r>
            <w:r>
              <w:rPr>
                <w:b/>
                <w:sz w:val="13"/>
              </w:rPr>
              <w:t>-</w:t>
            </w:r>
            <w:r>
              <w:rPr>
                <w:b/>
                <w:sz w:val="13"/>
              </w:rPr>
              <w:t>歌曲演唱（一）</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32</w:t>
            </w:r>
          </w:p>
        </w:tc>
        <w:tc>
          <w:tcPr>
            <w:tcW w:w="375" w:type="dxa"/>
          </w:tcPr>
          <w:p w:rsidR="00C31C8F" w:rsidRDefault="00656E91">
            <w:pPr>
              <w:pStyle w:val="TableParagraph"/>
              <w:spacing w:before="89"/>
              <w:ind w:left="31" w:right="12"/>
              <w:jc w:val="center"/>
              <w:rPr>
                <w:b/>
                <w:sz w:val="13"/>
              </w:rPr>
            </w:pPr>
            <w:r>
              <w:rPr>
                <w:b/>
                <w:sz w:val="13"/>
              </w:rPr>
              <w:t>16</w:t>
            </w:r>
          </w:p>
        </w:tc>
        <w:tc>
          <w:tcPr>
            <w:tcW w:w="375" w:type="dxa"/>
          </w:tcPr>
          <w:p w:rsidR="00C31C8F" w:rsidRDefault="00656E91">
            <w:pPr>
              <w:pStyle w:val="TableParagraph"/>
              <w:spacing w:before="89"/>
              <w:ind w:left="31" w:right="14"/>
              <w:jc w:val="center"/>
              <w:rPr>
                <w:b/>
                <w:sz w:val="13"/>
              </w:rPr>
            </w:pPr>
            <w:r>
              <w:rPr>
                <w:b/>
                <w:sz w:val="13"/>
              </w:rPr>
              <w:t>16</w:t>
            </w:r>
          </w:p>
        </w:tc>
        <w:tc>
          <w:tcPr>
            <w:tcW w:w="375" w:type="dxa"/>
          </w:tcPr>
          <w:p w:rsidR="00C31C8F" w:rsidRDefault="00656E91">
            <w:pPr>
              <w:pStyle w:val="TableParagraph"/>
              <w:spacing w:before="89"/>
              <w:ind w:left="15"/>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考查</w:t>
            </w:r>
          </w:p>
        </w:tc>
        <w:tc>
          <w:tcPr>
            <w:tcW w:w="1162" w:type="dxa"/>
          </w:tcPr>
          <w:p w:rsidR="00C31C8F" w:rsidRDefault="00656E91">
            <w:pPr>
              <w:pStyle w:val="TableParagraph"/>
              <w:spacing w:before="89"/>
              <w:ind w:left="33" w:right="29"/>
              <w:jc w:val="center"/>
              <w:rPr>
                <w:b/>
                <w:sz w:val="13"/>
              </w:rPr>
            </w:pPr>
            <w:r>
              <w:rPr>
                <w:b/>
                <w:sz w:val="13"/>
              </w:rPr>
              <w:t>儿童音乐教研室</w:t>
            </w:r>
          </w:p>
        </w:tc>
      </w:tr>
      <w:tr w:rsidR="00C31C8F">
        <w:trPr>
          <w:trHeight w:val="317"/>
        </w:trPr>
        <w:tc>
          <w:tcPr>
            <w:tcW w:w="276" w:type="dxa"/>
            <w:vMerge/>
            <w:tcBorders>
              <w:top w:val="nil"/>
              <w:bottom w:val="nil"/>
            </w:tcBorders>
          </w:tcPr>
          <w:p w:rsidR="00C31C8F" w:rsidRDefault="00C31C8F">
            <w:pPr>
              <w:rPr>
                <w:sz w:val="2"/>
                <w:szCs w:val="2"/>
              </w:rPr>
            </w:pPr>
          </w:p>
        </w:tc>
        <w:tc>
          <w:tcPr>
            <w:tcW w:w="305" w:type="dxa"/>
            <w:vMerge/>
            <w:tcBorders>
              <w:top w:val="nil"/>
              <w:bottom w:val="nil"/>
            </w:tcBorders>
          </w:tcPr>
          <w:p w:rsidR="00C31C8F" w:rsidRDefault="00C31C8F">
            <w:pPr>
              <w:rPr>
                <w:sz w:val="2"/>
                <w:szCs w:val="2"/>
              </w:rPr>
            </w:pPr>
          </w:p>
        </w:tc>
        <w:tc>
          <w:tcPr>
            <w:tcW w:w="651" w:type="dxa"/>
          </w:tcPr>
          <w:p w:rsidR="00C31C8F" w:rsidRDefault="00656E91">
            <w:pPr>
              <w:pStyle w:val="TableParagraph"/>
              <w:spacing w:before="81"/>
              <w:ind w:left="77" w:right="57"/>
              <w:jc w:val="center"/>
              <w:rPr>
                <w:b/>
                <w:sz w:val="13"/>
              </w:rPr>
            </w:pPr>
            <w:r>
              <w:rPr>
                <w:b/>
                <w:sz w:val="13"/>
              </w:rPr>
              <w:t>YK00032</w:t>
            </w:r>
          </w:p>
        </w:tc>
        <w:tc>
          <w:tcPr>
            <w:tcW w:w="1565" w:type="dxa"/>
          </w:tcPr>
          <w:p w:rsidR="00C31C8F" w:rsidRDefault="00656E91">
            <w:pPr>
              <w:pStyle w:val="TableParagraph"/>
              <w:spacing w:line="164" w:lineRule="exact"/>
              <w:ind w:left="47" w:right="24"/>
              <w:jc w:val="center"/>
              <w:rPr>
                <w:b/>
                <w:sz w:val="13"/>
              </w:rPr>
            </w:pPr>
            <w:r>
              <w:rPr>
                <w:b/>
                <w:sz w:val="13"/>
              </w:rPr>
              <w:t>幼儿教师音乐技能</w:t>
            </w:r>
            <w:r>
              <w:rPr>
                <w:b/>
                <w:sz w:val="13"/>
              </w:rPr>
              <w:t>-</w:t>
            </w:r>
            <w:r>
              <w:rPr>
                <w:b/>
                <w:sz w:val="13"/>
              </w:rPr>
              <w:t>歌曲</w:t>
            </w:r>
          </w:p>
          <w:p w:rsidR="00C31C8F" w:rsidRDefault="00656E91">
            <w:pPr>
              <w:pStyle w:val="TableParagraph"/>
              <w:spacing w:line="134" w:lineRule="exact"/>
              <w:ind w:left="47" w:right="26"/>
              <w:jc w:val="center"/>
              <w:rPr>
                <w:b/>
                <w:sz w:val="13"/>
              </w:rPr>
            </w:pPr>
            <w:r>
              <w:rPr>
                <w:b/>
                <w:sz w:val="13"/>
              </w:rPr>
              <w:t>演唱（二）</w:t>
            </w:r>
          </w:p>
        </w:tc>
        <w:tc>
          <w:tcPr>
            <w:tcW w:w="375" w:type="dxa"/>
          </w:tcPr>
          <w:p w:rsidR="00C31C8F" w:rsidRDefault="00656E91">
            <w:pPr>
              <w:pStyle w:val="TableParagraph"/>
              <w:spacing w:before="81"/>
              <w:ind w:left="24"/>
              <w:jc w:val="center"/>
              <w:rPr>
                <w:b/>
                <w:sz w:val="13"/>
              </w:rPr>
            </w:pPr>
            <w:r>
              <w:rPr>
                <w:b/>
                <w:sz w:val="13"/>
              </w:rPr>
              <w:t>1</w:t>
            </w:r>
          </w:p>
        </w:tc>
        <w:tc>
          <w:tcPr>
            <w:tcW w:w="423" w:type="dxa"/>
          </w:tcPr>
          <w:p w:rsidR="00C31C8F" w:rsidRDefault="00656E91">
            <w:pPr>
              <w:pStyle w:val="TableParagraph"/>
              <w:spacing w:before="81"/>
              <w:ind w:right="124"/>
              <w:jc w:val="right"/>
              <w:rPr>
                <w:b/>
                <w:sz w:val="13"/>
              </w:rPr>
            </w:pPr>
            <w:r>
              <w:rPr>
                <w:b/>
                <w:sz w:val="13"/>
              </w:rPr>
              <w:t>18</w:t>
            </w:r>
          </w:p>
        </w:tc>
        <w:tc>
          <w:tcPr>
            <w:tcW w:w="375" w:type="dxa"/>
          </w:tcPr>
          <w:p w:rsidR="00C31C8F" w:rsidRDefault="00656E91">
            <w:pPr>
              <w:pStyle w:val="TableParagraph"/>
              <w:spacing w:before="81"/>
              <w:ind w:left="18"/>
              <w:jc w:val="center"/>
              <w:rPr>
                <w:b/>
                <w:sz w:val="13"/>
              </w:rPr>
            </w:pPr>
            <w:r>
              <w:rPr>
                <w:b/>
                <w:sz w:val="13"/>
              </w:rPr>
              <w:t>6</w:t>
            </w:r>
          </w:p>
        </w:tc>
        <w:tc>
          <w:tcPr>
            <w:tcW w:w="375" w:type="dxa"/>
          </w:tcPr>
          <w:p w:rsidR="00C31C8F" w:rsidRDefault="00656E91">
            <w:pPr>
              <w:pStyle w:val="TableParagraph"/>
              <w:spacing w:before="81"/>
              <w:ind w:left="31" w:right="14"/>
              <w:jc w:val="center"/>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1"/>
              <w:ind w:left="18"/>
              <w:jc w:val="center"/>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1"/>
              <w:ind w:left="35"/>
              <w:rPr>
                <w:b/>
                <w:sz w:val="13"/>
              </w:rPr>
            </w:pPr>
            <w:r>
              <w:rPr>
                <w:b/>
                <w:sz w:val="13"/>
              </w:rPr>
              <w:t>必修</w:t>
            </w:r>
          </w:p>
        </w:tc>
        <w:tc>
          <w:tcPr>
            <w:tcW w:w="375" w:type="dxa"/>
          </w:tcPr>
          <w:p w:rsidR="00C31C8F" w:rsidRDefault="00656E91">
            <w:pPr>
              <w:pStyle w:val="TableParagraph"/>
              <w:spacing w:before="81"/>
              <w:ind w:left="20" w:right="16"/>
              <w:jc w:val="center"/>
              <w:rPr>
                <w:b/>
                <w:sz w:val="13"/>
              </w:rPr>
            </w:pPr>
            <w:r>
              <w:rPr>
                <w:b/>
                <w:sz w:val="13"/>
              </w:rPr>
              <w:t>考查</w:t>
            </w:r>
          </w:p>
        </w:tc>
        <w:tc>
          <w:tcPr>
            <w:tcW w:w="1162" w:type="dxa"/>
          </w:tcPr>
          <w:p w:rsidR="00C31C8F" w:rsidRDefault="00656E91">
            <w:pPr>
              <w:pStyle w:val="TableParagraph"/>
              <w:spacing w:before="81"/>
              <w:ind w:left="33" w:right="29"/>
              <w:jc w:val="center"/>
              <w:rPr>
                <w:b/>
                <w:sz w:val="13"/>
              </w:rPr>
            </w:pPr>
            <w:r>
              <w:rPr>
                <w:b/>
                <w:sz w:val="13"/>
              </w:rPr>
              <w:t>儿童音乐教研室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bottom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rPr>
            </w:pPr>
            <w:r>
              <w:rPr>
                <w:b/>
                <w:sz w:val="13"/>
              </w:rPr>
              <w:t>YK00033</w:t>
            </w:r>
          </w:p>
        </w:tc>
        <w:tc>
          <w:tcPr>
            <w:tcW w:w="1565" w:type="dxa"/>
          </w:tcPr>
          <w:p w:rsidR="00C31C8F" w:rsidRDefault="00656E91">
            <w:pPr>
              <w:pStyle w:val="TableParagraph"/>
              <w:spacing w:before="6" w:line="164" w:lineRule="exact"/>
              <w:ind w:left="452" w:right="60" w:hanging="368"/>
              <w:rPr>
                <w:b/>
                <w:sz w:val="13"/>
              </w:rPr>
            </w:pPr>
            <w:r>
              <w:rPr>
                <w:b/>
                <w:sz w:val="13"/>
              </w:rPr>
              <w:t>幼儿教师音乐技能</w:t>
            </w:r>
            <w:r>
              <w:rPr>
                <w:b/>
                <w:sz w:val="13"/>
              </w:rPr>
              <w:t>-</w:t>
            </w:r>
            <w:r>
              <w:rPr>
                <w:b/>
                <w:sz w:val="13"/>
              </w:rPr>
              <w:t>钢琴基础（一）</w:t>
            </w:r>
          </w:p>
        </w:tc>
        <w:tc>
          <w:tcPr>
            <w:tcW w:w="375" w:type="dxa"/>
          </w:tcPr>
          <w:p w:rsidR="00C31C8F" w:rsidRDefault="00656E91">
            <w:pPr>
              <w:pStyle w:val="TableParagraph"/>
              <w:spacing w:before="88"/>
              <w:ind w:left="24"/>
              <w:jc w:val="center"/>
              <w:rPr>
                <w:b/>
                <w:sz w:val="13"/>
              </w:rPr>
            </w:pPr>
            <w:r>
              <w:rPr>
                <w:b/>
                <w:sz w:val="13"/>
              </w:rPr>
              <w:t>2</w:t>
            </w:r>
          </w:p>
        </w:tc>
        <w:tc>
          <w:tcPr>
            <w:tcW w:w="423" w:type="dxa"/>
          </w:tcPr>
          <w:p w:rsidR="00C31C8F" w:rsidRDefault="00656E91">
            <w:pPr>
              <w:pStyle w:val="TableParagraph"/>
              <w:spacing w:before="88"/>
              <w:ind w:right="124"/>
              <w:jc w:val="right"/>
              <w:rPr>
                <w:b/>
                <w:sz w:val="13"/>
                <w:lang w:eastAsia="zh-CN"/>
              </w:rPr>
            </w:pPr>
            <w:r>
              <w:rPr>
                <w:b/>
                <w:sz w:val="13"/>
              </w:rPr>
              <w:t>3</w:t>
            </w:r>
            <w:r>
              <w:rPr>
                <w:rFonts w:hint="eastAsia"/>
                <w:b/>
                <w:sz w:val="13"/>
                <w:lang w:eastAsia="zh-CN"/>
              </w:rPr>
              <w:t>2</w:t>
            </w:r>
          </w:p>
        </w:tc>
        <w:tc>
          <w:tcPr>
            <w:tcW w:w="375" w:type="dxa"/>
          </w:tcPr>
          <w:p w:rsidR="00C31C8F" w:rsidRDefault="00656E91">
            <w:pPr>
              <w:pStyle w:val="TableParagraph"/>
              <w:spacing w:before="88"/>
              <w:ind w:left="31" w:right="12"/>
              <w:jc w:val="center"/>
              <w:rPr>
                <w:b/>
                <w:sz w:val="13"/>
                <w:lang w:eastAsia="zh-CN"/>
              </w:rPr>
            </w:pPr>
            <w:r>
              <w:rPr>
                <w:rFonts w:hint="eastAsia"/>
                <w:b/>
                <w:sz w:val="13"/>
                <w:lang w:eastAsia="zh-CN"/>
              </w:rPr>
              <w:t>8</w:t>
            </w:r>
          </w:p>
        </w:tc>
        <w:tc>
          <w:tcPr>
            <w:tcW w:w="375" w:type="dxa"/>
          </w:tcPr>
          <w:p w:rsidR="00C31C8F" w:rsidRDefault="00656E91">
            <w:pPr>
              <w:pStyle w:val="TableParagraph"/>
              <w:spacing w:before="88"/>
              <w:ind w:left="31" w:right="14"/>
              <w:jc w:val="center"/>
              <w:rPr>
                <w:b/>
                <w:sz w:val="13"/>
                <w:lang w:eastAsia="zh-CN"/>
              </w:rPr>
            </w:pPr>
            <w:r>
              <w:rPr>
                <w:rFonts w:hint="eastAsia"/>
                <w:b/>
                <w:sz w:val="13"/>
                <w:lang w:eastAsia="zh-CN"/>
              </w:rPr>
              <w:t>24</w:t>
            </w:r>
          </w:p>
        </w:tc>
        <w:tc>
          <w:tcPr>
            <w:tcW w:w="375" w:type="dxa"/>
          </w:tcPr>
          <w:p w:rsidR="00C31C8F" w:rsidRDefault="00C31C8F">
            <w:pPr>
              <w:pStyle w:val="TableParagraph"/>
              <w:jc w:val="center"/>
              <w:rPr>
                <w:rFonts w:ascii="Times New Roman"/>
                <w:sz w:val="12"/>
                <w:lang w:eastAsia="zh-CN"/>
              </w:rPr>
            </w:pPr>
          </w:p>
          <w:p w:rsidR="00C31C8F" w:rsidRDefault="00656E91">
            <w:pPr>
              <w:pStyle w:val="TableParagraph"/>
              <w:jc w:val="center"/>
              <w:rPr>
                <w:rFonts w:ascii="Times New Roman"/>
                <w:sz w:val="12"/>
                <w:lang w:eastAsia="zh-CN"/>
              </w:rPr>
            </w:pPr>
            <w:r>
              <w:rPr>
                <w:rFonts w:ascii="Times New Roman" w:hint="eastAsia"/>
                <w:sz w:val="12"/>
                <w:lang w:eastAsia="zh-CN"/>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spacing w:before="88"/>
              <w:ind w:left="17"/>
              <w:jc w:val="center"/>
              <w:rPr>
                <w:b/>
                <w:sz w:val="13"/>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考查</w:t>
            </w:r>
          </w:p>
        </w:tc>
        <w:tc>
          <w:tcPr>
            <w:tcW w:w="1162" w:type="dxa"/>
          </w:tcPr>
          <w:p w:rsidR="00C31C8F" w:rsidRDefault="00656E91">
            <w:pPr>
              <w:pStyle w:val="TableParagraph"/>
              <w:spacing w:before="88"/>
              <w:ind w:left="33" w:right="29"/>
              <w:jc w:val="center"/>
              <w:rPr>
                <w:b/>
                <w:sz w:val="13"/>
              </w:rPr>
            </w:pPr>
            <w:r>
              <w:rPr>
                <w:b/>
                <w:sz w:val="13"/>
              </w:rPr>
              <w:t>儿童音乐教研室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bottom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lang w:eastAsia="zh-CN"/>
              </w:rPr>
            </w:pPr>
            <w:r>
              <w:rPr>
                <w:b/>
                <w:sz w:val="13"/>
              </w:rPr>
              <w:t>YK0003</w:t>
            </w:r>
            <w:r>
              <w:rPr>
                <w:rFonts w:hint="eastAsia"/>
                <w:b/>
                <w:sz w:val="13"/>
                <w:lang w:eastAsia="zh-CN"/>
              </w:rPr>
              <w:t>4</w:t>
            </w:r>
          </w:p>
        </w:tc>
        <w:tc>
          <w:tcPr>
            <w:tcW w:w="1565" w:type="dxa"/>
          </w:tcPr>
          <w:p w:rsidR="00C31C8F" w:rsidRDefault="00656E91">
            <w:pPr>
              <w:pStyle w:val="TableParagraph"/>
              <w:spacing w:before="88"/>
              <w:ind w:left="47" w:right="26"/>
              <w:jc w:val="center"/>
              <w:rPr>
                <w:b/>
                <w:sz w:val="13"/>
              </w:rPr>
            </w:pPr>
            <w:r>
              <w:rPr>
                <w:b/>
                <w:sz w:val="13"/>
              </w:rPr>
              <w:t>舞蹈基础（一）</w:t>
            </w:r>
          </w:p>
        </w:tc>
        <w:tc>
          <w:tcPr>
            <w:tcW w:w="375" w:type="dxa"/>
          </w:tcPr>
          <w:p w:rsidR="00C31C8F" w:rsidRDefault="00656E91">
            <w:pPr>
              <w:pStyle w:val="TableParagraph"/>
              <w:spacing w:before="88"/>
              <w:ind w:left="24"/>
              <w:jc w:val="center"/>
              <w:rPr>
                <w:b/>
                <w:sz w:val="13"/>
              </w:rPr>
            </w:pPr>
            <w:r>
              <w:rPr>
                <w:b/>
                <w:sz w:val="13"/>
              </w:rPr>
              <w:t>2</w:t>
            </w:r>
          </w:p>
        </w:tc>
        <w:tc>
          <w:tcPr>
            <w:tcW w:w="423" w:type="dxa"/>
          </w:tcPr>
          <w:p w:rsidR="00C31C8F" w:rsidRDefault="00656E91">
            <w:pPr>
              <w:pStyle w:val="TableParagraph"/>
              <w:spacing w:before="88"/>
              <w:ind w:right="124"/>
              <w:jc w:val="right"/>
              <w:rPr>
                <w:b/>
                <w:sz w:val="13"/>
              </w:rPr>
            </w:pPr>
            <w:r>
              <w:rPr>
                <w:b/>
                <w:sz w:val="13"/>
              </w:rPr>
              <w:t>36</w:t>
            </w:r>
          </w:p>
        </w:tc>
        <w:tc>
          <w:tcPr>
            <w:tcW w:w="375" w:type="dxa"/>
          </w:tcPr>
          <w:p w:rsidR="00C31C8F" w:rsidRDefault="00656E91">
            <w:pPr>
              <w:pStyle w:val="TableParagraph"/>
              <w:spacing w:before="88"/>
              <w:ind w:left="18"/>
              <w:jc w:val="center"/>
              <w:rPr>
                <w:b/>
                <w:sz w:val="13"/>
              </w:rPr>
            </w:pPr>
            <w:r>
              <w:rPr>
                <w:b/>
                <w:sz w:val="13"/>
              </w:rPr>
              <w:t>6</w:t>
            </w:r>
          </w:p>
        </w:tc>
        <w:tc>
          <w:tcPr>
            <w:tcW w:w="375" w:type="dxa"/>
          </w:tcPr>
          <w:p w:rsidR="00C31C8F" w:rsidRDefault="00656E91">
            <w:pPr>
              <w:pStyle w:val="TableParagraph"/>
              <w:spacing w:before="88"/>
              <w:ind w:left="31" w:right="14"/>
              <w:jc w:val="center"/>
              <w:rPr>
                <w:b/>
                <w:sz w:val="13"/>
              </w:rPr>
            </w:pPr>
            <w:r>
              <w:rPr>
                <w:b/>
                <w:sz w:val="13"/>
              </w:rPr>
              <w:t>30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7"/>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考查</w:t>
            </w:r>
          </w:p>
        </w:tc>
        <w:tc>
          <w:tcPr>
            <w:tcW w:w="1162" w:type="dxa"/>
          </w:tcPr>
          <w:p w:rsidR="00C31C8F" w:rsidRDefault="00656E91">
            <w:pPr>
              <w:pStyle w:val="TableParagraph"/>
              <w:spacing w:before="88"/>
              <w:ind w:left="30" w:right="29"/>
              <w:jc w:val="center"/>
              <w:rPr>
                <w:b/>
                <w:sz w:val="13"/>
              </w:rPr>
            </w:pPr>
            <w:r>
              <w:rPr>
                <w:b/>
                <w:sz w:val="13"/>
              </w:rPr>
              <w:t>舞蹈教研室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bottom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lang w:eastAsia="zh-CN"/>
              </w:rPr>
            </w:pPr>
            <w:r>
              <w:rPr>
                <w:b/>
                <w:sz w:val="13"/>
              </w:rPr>
              <w:t>YK0003</w:t>
            </w:r>
            <w:r>
              <w:rPr>
                <w:rFonts w:hint="eastAsia"/>
                <w:b/>
                <w:sz w:val="13"/>
                <w:lang w:eastAsia="zh-CN"/>
              </w:rPr>
              <w:t>5</w:t>
            </w:r>
          </w:p>
        </w:tc>
        <w:tc>
          <w:tcPr>
            <w:tcW w:w="1565" w:type="dxa"/>
          </w:tcPr>
          <w:p w:rsidR="00C31C8F" w:rsidRDefault="00656E91">
            <w:pPr>
              <w:pStyle w:val="TableParagraph"/>
              <w:spacing w:before="89"/>
              <w:ind w:left="47" w:right="26"/>
              <w:jc w:val="center"/>
              <w:rPr>
                <w:b/>
                <w:sz w:val="13"/>
              </w:rPr>
            </w:pPr>
            <w:r>
              <w:rPr>
                <w:b/>
                <w:sz w:val="13"/>
              </w:rPr>
              <w:t>舞蹈基础（二）</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36</w:t>
            </w:r>
          </w:p>
        </w:tc>
        <w:tc>
          <w:tcPr>
            <w:tcW w:w="375" w:type="dxa"/>
          </w:tcPr>
          <w:p w:rsidR="00C31C8F" w:rsidRDefault="00656E91">
            <w:pPr>
              <w:pStyle w:val="TableParagraph"/>
              <w:spacing w:before="89"/>
              <w:ind w:left="18"/>
              <w:jc w:val="center"/>
              <w:rPr>
                <w:b/>
                <w:sz w:val="13"/>
              </w:rPr>
            </w:pPr>
            <w:r>
              <w:rPr>
                <w:b/>
                <w:sz w:val="13"/>
              </w:rPr>
              <w:t>6</w:t>
            </w:r>
          </w:p>
        </w:tc>
        <w:tc>
          <w:tcPr>
            <w:tcW w:w="375" w:type="dxa"/>
          </w:tcPr>
          <w:p w:rsidR="00C31C8F" w:rsidRDefault="00656E91">
            <w:pPr>
              <w:pStyle w:val="TableParagraph"/>
              <w:spacing w:before="89"/>
              <w:ind w:left="31" w:right="14"/>
              <w:jc w:val="center"/>
              <w:rPr>
                <w:b/>
                <w:sz w:val="13"/>
              </w:rPr>
            </w:pPr>
            <w:r>
              <w:rPr>
                <w:b/>
                <w:sz w:val="13"/>
              </w:rPr>
              <w:t>30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考查</w:t>
            </w:r>
          </w:p>
        </w:tc>
        <w:tc>
          <w:tcPr>
            <w:tcW w:w="1162" w:type="dxa"/>
          </w:tcPr>
          <w:p w:rsidR="00C31C8F" w:rsidRDefault="00656E91">
            <w:pPr>
              <w:pStyle w:val="TableParagraph"/>
              <w:spacing w:before="89"/>
              <w:ind w:left="30" w:right="29"/>
              <w:jc w:val="center"/>
              <w:rPr>
                <w:b/>
                <w:sz w:val="13"/>
              </w:rPr>
            </w:pPr>
            <w:r>
              <w:rPr>
                <w:b/>
                <w:sz w:val="13"/>
              </w:rPr>
              <w:t>舞蹈教研室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bottom w:val="nil"/>
            </w:tcBorders>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lang w:eastAsia="zh-CN"/>
              </w:rPr>
            </w:pPr>
            <w:r>
              <w:rPr>
                <w:b/>
                <w:sz w:val="13"/>
              </w:rPr>
              <w:t>YK0003</w:t>
            </w:r>
            <w:r>
              <w:rPr>
                <w:rFonts w:hint="eastAsia"/>
                <w:b/>
                <w:sz w:val="13"/>
                <w:lang w:eastAsia="zh-CN"/>
              </w:rPr>
              <w:t>6</w:t>
            </w:r>
          </w:p>
        </w:tc>
        <w:tc>
          <w:tcPr>
            <w:tcW w:w="1565" w:type="dxa"/>
          </w:tcPr>
          <w:p w:rsidR="00C31C8F" w:rsidRDefault="00656E91">
            <w:pPr>
              <w:pStyle w:val="TableParagraph"/>
              <w:spacing w:before="89"/>
              <w:ind w:left="47" w:right="26"/>
              <w:jc w:val="center"/>
              <w:rPr>
                <w:b/>
                <w:sz w:val="13"/>
              </w:rPr>
            </w:pPr>
            <w:r>
              <w:rPr>
                <w:b/>
                <w:sz w:val="13"/>
              </w:rPr>
              <w:t>美术基础（一）</w:t>
            </w:r>
          </w:p>
        </w:tc>
        <w:tc>
          <w:tcPr>
            <w:tcW w:w="375" w:type="dxa"/>
          </w:tcPr>
          <w:p w:rsidR="00C31C8F" w:rsidRDefault="00656E91">
            <w:pPr>
              <w:pStyle w:val="TableParagraph"/>
              <w:spacing w:before="89"/>
              <w:ind w:left="24"/>
              <w:jc w:val="center"/>
              <w:rPr>
                <w:b/>
                <w:sz w:val="13"/>
              </w:rPr>
            </w:pPr>
            <w:r>
              <w:rPr>
                <w:b/>
                <w:sz w:val="13"/>
              </w:rPr>
              <w:t>2</w:t>
            </w:r>
          </w:p>
        </w:tc>
        <w:tc>
          <w:tcPr>
            <w:tcW w:w="423" w:type="dxa"/>
          </w:tcPr>
          <w:p w:rsidR="00C31C8F" w:rsidRDefault="00656E91">
            <w:pPr>
              <w:pStyle w:val="TableParagraph"/>
              <w:spacing w:before="89"/>
              <w:ind w:right="124"/>
              <w:jc w:val="right"/>
              <w:rPr>
                <w:b/>
                <w:sz w:val="13"/>
              </w:rPr>
            </w:pPr>
            <w:r>
              <w:rPr>
                <w:b/>
                <w:sz w:val="13"/>
              </w:rPr>
              <w:t>32</w:t>
            </w:r>
          </w:p>
        </w:tc>
        <w:tc>
          <w:tcPr>
            <w:tcW w:w="375" w:type="dxa"/>
          </w:tcPr>
          <w:p w:rsidR="00C31C8F" w:rsidRDefault="00656E91">
            <w:pPr>
              <w:pStyle w:val="TableParagraph"/>
              <w:spacing w:before="89"/>
              <w:ind w:left="18"/>
              <w:jc w:val="center"/>
              <w:rPr>
                <w:b/>
                <w:sz w:val="13"/>
              </w:rPr>
            </w:pPr>
            <w:r>
              <w:rPr>
                <w:b/>
                <w:sz w:val="13"/>
              </w:rPr>
              <w:t>6</w:t>
            </w:r>
          </w:p>
        </w:tc>
        <w:tc>
          <w:tcPr>
            <w:tcW w:w="375" w:type="dxa"/>
          </w:tcPr>
          <w:p w:rsidR="00C31C8F" w:rsidRDefault="00656E91">
            <w:pPr>
              <w:pStyle w:val="TableParagraph"/>
              <w:spacing w:before="89"/>
              <w:ind w:left="31" w:right="14"/>
              <w:jc w:val="center"/>
              <w:rPr>
                <w:b/>
                <w:sz w:val="13"/>
              </w:rPr>
            </w:pPr>
            <w:r>
              <w:rPr>
                <w:b/>
                <w:sz w:val="13"/>
              </w:rPr>
              <w:t>26</w:t>
            </w:r>
          </w:p>
        </w:tc>
        <w:tc>
          <w:tcPr>
            <w:tcW w:w="375" w:type="dxa"/>
          </w:tcPr>
          <w:p w:rsidR="00C31C8F" w:rsidRDefault="00656E91">
            <w:pPr>
              <w:pStyle w:val="TableParagraph"/>
              <w:spacing w:before="89"/>
              <w:ind w:left="15"/>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考查</w:t>
            </w:r>
          </w:p>
        </w:tc>
        <w:tc>
          <w:tcPr>
            <w:tcW w:w="1162" w:type="dxa"/>
          </w:tcPr>
          <w:p w:rsidR="00C31C8F" w:rsidRDefault="00656E91">
            <w:pPr>
              <w:pStyle w:val="TableParagraph"/>
              <w:spacing w:before="89"/>
              <w:ind w:left="33" w:right="29"/>
              <w:jc w:val="center"/>
              <w:rPr>
                <w:b/>
                <w:sz w:val="13"/>
              </w:rPr>
            </w:pPr>
            <w:r>
              <w:rPr>
                <w:b/>
                <w:sz w:val="13"/>
              </w:rPr>
              <w:t>儿童美术教研室</w:t>
            </w:r>
          </w:p>
        </w:tc>
      </w:tr>
      <w:tr w:rsidR="00C31C8F">
        <w:trPr>
          <w:trHeight w:val="325"/>
        </w:trPr>
        <w:tc>
          <w:tcPr>
            <w:tcW w:w="276" w:type="dxa"/>
            <w:vMerge/>
            <w:tcBorders>
              <w:top w:val="nil"/>
              <w:bottom w:val="nil"/>
            </w:tcBorders>
          </w:tcPr>
          <w:p w:rsidR="00C31C8F" w:rsidRDefault="00C31C8F">
            <w:pPr>
              <w:rPr>
                <w:sz w:val="2"/>
                <w:szCs w:val="2"/>
              </w:rPr>
            </w:pPr>
          </w:p>
        </w:tc>
        <w:tc>
          <w:tcPr>
            <w:tcW w:w="305" w:type="dxa"/>
            <w:vMerge/>
            <w:tcBorders>
              <w:top w:val="nil"/>
              <w:bottom w:val="nil"/>
            </w:tcBorders>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lang w:eastAsia="zh-CN"/>
              </w:rPr>
            </w:pPr>
            <w:r>
              <w:rPr>
                <w:b/>
                <w:sz w:val="13"/>
              </w:rPr>
              <w:t>YK000</w:t>
            </w:r>
            <w:r>
              <w:rPr>
                <w:rFonts w:hint="eastAsia"/>
                <w:b/>
                <w:sz w:val="13"/>
                <w:lang w:eastAsia="zh-CN"/>
              </w:rPr>
              <w:t>37</w:t>
            </w:r>
          </w:p>
        </w:tc>
        <w:tc>
          <w:tcPr>
            <w:tcW w:w="1565" w:type="dxa"/>
          </w:tcPr>
          <w:p w:rsidR="00C31C8F" w:rsidRDefault="00656E91">
            <w:pPr>
              <w:pStyle w:val="TableParagraph"/>
              <w:spacing w:before="88"/>
              <w:ind w:left="47" w:right="26"/>
              <w:jc w:val="center"/>
              <w:rPr>
                <w:b/>
                <w:sz w:val="13"/>
              </w:rPr>
            </w:pPr>
            <w:r>
              <w:rPr>
                <w:b/>
                <w:sz w:val="13"/>
              </w:rPr>
              <w:t>美术基础（二）</w:t>
            </w:r>
          </w:p>
        </w:tc>
        <w:tc>
          <w:tcPr>
            <w:tcW w:w="375" w:type="dxa"/>
          </w:tcPr>
          <w:p w:rsidR="00C31C8F" w:rsidRDefault="00656E91">
            <w:pPr>
              <w:pStyle w:val="TableParagraph"/>
              <w:spacing w:before="88"/>
              <w:ind w:left="24"/>
              <w:jc w:val="center"/>
              <w:rPr>
                <w:b/>
                <w:sz w:val="13"/>
              </w:rPr>
            </w:pPr>
            <w:r>
              <w:rPr>
                <w:b/>
                <w:sz w:val="13"/>
              </w:rPr>
              <w:t>2</w:t>
            </w:r>
          </w:p>
        </w:tc>
        <w:tc>
          <w:tcPr>
            <w:tcW w:w="423" w:type="dxa"/>
          </w:tcPr>
          <w:p w:rsidR="00C31C8F" w:rsidRDefault="00656E91">
            <w:pPr>
              <w:pStyle w:val="TableParagraph"/>
              <w:spacing w:before="88"/>
              <w:ind w:right="124"/>
              <w:jc w:val="right"/>
              <w:rPr>
                <w:b/>
                <w:sz w:val="13"/>
              </w:rPr>
            </w:pPr>
            <w:r>
              <w:rPr>
                <w:b/>
                <w:sz w:val="13"/>
              </w:rPr>
              <w:t>36</w:t>
            </w:r>
          </w:p>
        </w:tc>
        <w:tc>
          <w:tcPr>
            <w:tcW w:w="375" w:type="dxa"/>
          </w:tcPr>
          <w:p w:rsidR="00C31C8F" w:rsidRDefault="00656E91">
            <w:pPr>
              <w:pStyle w:val="TableParagraph"/>
              <w:spacing w:before="88"/>
              <w:ind w:left="18"/>
              <w:jc w:val="center"/>
              <w:rPr>
                <w:b/>
                <w:sz w:val="13"/>
              </w:rPr>
            </w:pPr>
            <w:r>
              <w:rPr>
                <w:b/>
                <w:sz w:val="13"/>
              </w:rPr>
              <w:t>6</w:t>
            </w:r>
          </w:p>
        </w:tc>
        <w:tc>
          <w:tcPr>
            <w:tcW w:w="375" w:type="dxa"/>
          </w:tcPr>
          <w:p w:rsidR="00C31C8F" w:rsidRDefault="00656E91">
            <w:pPr>
              <w:pStyle w:val="TableParagraph"/>
              <w:spacing w:before="88"/>
              <w:ind w:left="31" w:right="14"/>
              <w:jc w:val="center"/>
              <w:rPr>
                <w:b/>
                <w:sz w:val="13"/>
              </w:rPr>
            </w:pPr>
            <w:r>
              <w:rPr>
                <w:b/>
                <w:sz w:val="13"/>
              </w:rPr>
              <w:t>30</w:t>
            </w: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8"/>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考查</w:t>
            </w:r>
          </w:p>
        </w:tc>
        <w:tc>
          <w:tcPr>
            <w:tcW w:w="1162" w:type="dxa"/>
          </w:tcPr>
          <w:p w:rsidR="00C31C8F" w:rsidRDefault="00656E91">
            <w:pPr>
              <w:pStyle w:val="TableParagraph"/>
              <w:spacing w:before="88"/>
              <w:ind w:left="33" w:right="29"/>
              <w:jc w:val="center"/>
              <w:rPr>
                <w:b/>
                <w:sz w:val="13"/>
              </w:rPr>
            </w:pPr>
            <w:r>
              <w:rPr>
                <w:b/>
                <w:sz w:val="13"/>
              </w:rPr>
              <w:t>儿童美术教研室</w:t>
            </w:r>
          </w:p>
        </w:tc>
      </w:tr>
    </w:tbl>
    <w:p w:rsidR="00C31C8F" w:rsidRDefault="00C31C8F">
      <w:pPr>
        <w:jc w:val="center"/>
        <w:rPr>
          <w:sz w:val="13"/>
        </w:rPr>
        <w:sectPr w:rsidR="00C31C8F">
          <w:type w:val="continuous"/>
          <w:pgSz w:w="11910" w:h="16840"/>
          <w:pgMar w:top="1580" w:right="680" w:bottom="280" w:left="960" w:header="720" w:footer="720" w:gutter="0"/>
          <w:cols w:space="720"/>
        </w:sectPr>
      </w:pPr>
    </w:p>
    <w:p w:rsidR="00C31C8F" w:rsidRDefault="00656E91">
      <w:pPr>
        <w:spacing w:before="47" w:after="36"/>
        <w:ind w:left="2323"/>
        <w:rPr>
          <w:rFonts w:ascii="黑体" w:eastAsia="黑体"/>
          <w:b/>
          <w:sz w:val="26"/>
        </w:rPr>
      </w:pPr>
      <w:r>
        <w:rPr>
          <w:rFonts w:ascii="黑体" w:eastAsia="黑体" w:hint="eastAsia"/>
          <w:b/>
          <w:sz w:val="26"/>
        </w:rPr>
        <w:lastRenderedPageBreak/>
        <w:t>五年制专科学前教育专业课程设置与教学进程表</w:t>
      </w:r>
    </w:p>
    <w:tbl>
      <w:tblPr>
        <w:tblW w:w="9978"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76"/>
        <w:gridCol w:w="305"/>
        <w:gridCol w:w="651"/>
        <w:gridCol w:w="1565"/>
        <w:gridCol w:w="375"/>
        <w:gridCol w:w="423"/>
        <w:gridCol w:w="375"/>
        <w:gridCol w:w="375"/>
        <w:gridCol w:w="375"/>
        <w:gridCol w:w="375"/>
        <w:gridCol w:w="375"/>
        <w:gridCol w:w="375"/>
        <w:gridCol w:w="375"/>
        <w:gridCol w:w="375"/>
        <w:gridCol w:w="375"/>
        <w:gridCol w:w="375"/>
        <w:gridCol w:w="375"/>
        <w:gridCol w:w="375"/>
        <w:gridCol w:w="346"/>
        <w:gridCol w:w="375"/>
        <w:gridCol w:w="1162"/>
      </w:tblGrid>
      <w:tr w:rsidR="00C31C8F">
        <w:trPr>
          <w:trHeight w:val="215"/>
        </w:trPr>
        <w:tc>
          <w:tcPr>
            <w:tcW w:w="276" w:type="dxa"/>
            <w:vMerge w:val="restart"/>
          </w:tcPr>
          <w:p w:rsidR="00C31C8F" w:rsidRDefault="00C31C8F">
            <w:pPr>
              <w:pStyle w:val="TableParagraph"/>
              <w:spacing w:before="5"/>
              <w:rPr>
                <w:rFonts w:ascii="黑体"/>
                <w:b/>
                <w:sz w:val="9"/>
              </w:rPr>
            </w:pPr>
          </w:p>
          <w:p w:rsidR="00C31C8F" w:rsidRDefault="00656E91">
            <w:pPr>
              <w:pStyle w:val="TableParagraph"/>
              <w:ind w:left="93" w:right="34"/>
              <w:jc w:val="both"/>
              <w:rPr>
                <w:rFonts w:ascii="黑体" w:eastAsia="黑体"/>
                <w:b/>
                <w:sz w:val="13"/>
              </w:rPr>
            </w:pPr>
            <w:r>
              <w:rPr>
                <w:rFonts w:ascii="黑体" w:eastAsia="黑体" w:hint="eastAsia"/>
                <w:b/>
                <w:sz w:val="13"/>
              </w:rPr>
              <w:t>课程大类</w:t>
            </w:r>
          </w:p>
        </w:tc>
        <w:tc>
          <w:tcPr>
            <w:tcW w:w="305" w:type="dxa"/>
            <w:vMerge w:val="restart"/>
          </w:tcPr>
          <w:p w:rsidR="00C31C8F" w:rsidRDefault="00C31C8F">
            <w:pPr>
              <w:pStyle w:val="TableParagraph"/>
              <w:spacing w:before="5"/>
              <w:rPr>
                <w:rFonts w:ascii="黑体"/>
                <w:b/>
                <w:sz w:val="9"/>
              </w:rPr>
            </w:pPr>
          </w:p>
          <w:p w:rsidR="00C31C8F" w:rsidRDefault="00656E91">
            <w:pPr>
              <w:pStyle w:val="TableParagraph"/>
              <w:ind w:left="107" w:right="49"/>
              <w:jc w:val="both"/>
              <w:rPr>
                <w:rFonts w:ascii="黑体" w:eastAsia="黑体"/>
                <w:b/>
                <w:sz w:val="13"/>
              </w:rPr>
            </w:pPr>
            <w:r>
              <w:rPr>
                <w:rFonts w:ascii="黑体" w:eastAsia="黑体" w:hint="eastAsia"/>
                <w:b/>
                <w:sz w:val="13"/>
              </w:rPr>
              <w:t>课程模块</w:t>
            </w:r>
          </w:p>
        </w:tc>
        <w:tc>
          <w:tcPr>
            <w:tcW w:w="651"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59"/>
              <w:rPr>
                <w:rFonts w:ascii="黑体" w:eastAsia="黑体"/>
                <w:b/>
                <w:sz w:val="13"/>
              </w:rPr>
            </w:pPr>
            <w:r>
              <w:rPr>
                <w:rFonts w:ascii="黑体" w:eastAsia="黑体" w:hint="eastAsia"/>
                <w:b/>
                <w:sz w:val="13"/>
              </w:rPr>
              <w:t>课程代码</w:t>
            </w:r>
          </w:p>
        </w:tc>
        <w:tc>
          <w:tcPr>
            <w:tcW w:w="1565"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515"/>
              <w:rPr>
                <w:rFonts w:ascii="黑体" w:eastAsia="黑体"/>
                <w:b/>
                <w:sz w:val="13"/>
              </w:rPr>
            </w:pPr>
            <w:r>
              <w:rPr>
                <w:rFonts w:ascii="黑体" w:eastAsia="黑体" w:hint="eastAsia"/>
                <w:b/>
                <w:sz w:val="13"/>
              </w:rPr>
              <w:t>课程名称</w:t>
            </w:r>
          </w:p>
        </w:tc>
        <w:tc>
          <w:tcPr>
            <w:tcW w:w="375"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56"/>
              <w:rPr>
                <w:rFonts w:ascii="黑体" w:eastAsia="黑体"/>
                <w:b/>
                <w:sz w:val="13"/>
              </w:rPr>
            </w:pPr>
            <w:r>
              <w:rPr>
                <w:rFonts w:ascii="黑体" w:eastAsia="黑体" w:hint="eastAsia"/>
                <w:b/>
                <w:sz w:val="13"/>
              </w:rPr>
              <w:t>学分</w:t>
            </w:r>
          </w:p>
        </w:tc>
        <w:tc>
          <w:tcPr>
            <w:tcW w:w="1173" w:type="dxa"/>
            <w:gridSpan w:val="3"/>
            <w:vMerge w:val="restart"/>
          </w:tcPr>
          <w:p w:rsidR="00C31C8F" w:rsidRDefault="00C31C8F">
            <w:pPr>
              <w:pStyle w:val="TableParagraph"/>
              <w:spacing w:before="8"/>
              <w:rPr>
                <w:rFonts w:ascii="黑体"/>
                <w:b/>
                <w:sz w:val="11"/>
              </w:rPr>
            </w:pPr>
          </w:p>
          <w:p w:rsidR="00C31C8F" w:rsidRDefault="00656E91">
            <w:pPr>
              <w:pStyle w:val="TableParagraph"/>
              <w:ind w:left="317"/>
              <w:rPr>
                <w:rFonts w:ascii="黑体" w:eastAsia="黑体"/>
                <w:b/>
                <w:sz w:val="13"/>
              </w:rPr>
            </w:pPr>
            <w:r>
              <w:rPr>
                <w:rFonts w:ascii="黑体" w:eastAsia="黑体" w:hint="eastAsia"/>
                <w:b/>
                <w:sz w:val="13"/>
              </w:rPr>
              <w:t>学时分配</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2250" w:type="dxa"/>
            <w:gridSpan w:val="6"/>
          </w:tcPr>
          <w:p w:rsidR="00C31C8F" w:rsidRDefault="00656E91">
            <w:pPr>
              <w:pStyle w:val="TableParagraph"/>
              <w:spacing w:before="33" w:line="162" w:lineRule="exact"/>
              <w:ind w:left="203"/>
              <w:rPr>
                <w:rFonts w:ascii="黑体" w:eastAsia="黑体"/>
                <w:b/>
                <w:sz w:val="13"/>
              </w:rPr>
            </w:pPr>
            <w:r>
              <w:rPr>
                <w:rFonts w:ascii="黑体" w:eastAsia="黑体" w:hint="eastAsia"/>
                <w:b/>
                <w:sz w:val="13"/>
              </w:rPr>
              <w:t>学期</w:t>
            </w:r>
            <w:r>
              <w:rPr>
                <w:rFonts w:ascii="黑体" w:eastAsia="黑体" w:hint="eastAsia"/>
                <w:b/>
                <w:sz w:val="13"/>
              </w:rPr>
              <w:t>/</w:t>
            </w:r>
            <w:r>
              <w:rPr>
                <w:rFonts w:ascii="黑体" w:eastAsia="黑体" w:hint="eastAsia"/>
                <w:b/>
                <w:sz w:val="13"/>
              </w:rPr>
              <w:t>周数</w:t>
            </w:r>
            <w:r>
              <w:rPr>
                <w:rFonts w:ascii="黑体" w:eastAsia="黑体" w:hint="eastAsia"/>
                <w:b/>
                <w:sz w:val="13"/>
              </w:rPr>
              <w:t>/</w:t>
            </w:r>
            <w:r>
              <w:rPr>
                <w:rFonts w:ascii="黑体" w:eastAsia="黑体" w:hint="eastAsia"/>
                <w:b/>
                <w:sz w:val="13"/>
              </w:rPr>
              <w:t>课内教学周</w:t>
            </w:r>
            <w:r>
              <w:rPr>
                <w:rFonts w:ascii="黑体" w:eastAsia="黑体" w:hint="eastAsia"/>
                <w:b/>
                <w:sz w:val="13"/>
              </w:rPr>
              <w:t>/</w:t>
            </w:r>
            <w:r>
              <w:rPr>
                <w:rFonts w:ascii="黑体" w:eastAsia="黑体" w:hint="eastAsia"/>
                <w:b/>
                <w:sz w:val="13"/>
              </w:rPr>
              <w:t>周学时</w:t>
            </w:r>
          </w:p>
        </w:tc>
        <w:tc>
          <w:tcPr>
            <w:tcW w:w="346" w:type="dxa"/>
            <w:vMerge w:val="restart"/>
          </w:tcPr>
          <w:p w:rsidR="00C31C8F" w:rsidRDefault="00C31C8F">
            <w:pPr>
              <w:pStyle w:val="TableParagraph"/>
              <w:rPr>
                <w:rFonts w:ascii="黑体"/>
                <w:b/>
                <w:sz w:val="12"/>
              </w:rPr>
            </w:pPr>
          </w:p>
          <w:p w:rsidR="00C31C8F" w:rsidRDefault="00C31C8F">
            <w:pPr>
              <w:pStyle w:val="TableParagraph"/>
              <w:rPr>
                <w:rFonts w:ascii="黑体"/>
                <w:b/>
                <w:sz w:val="11"/>
              </w:rPr>
            </w:pPr>
          </w:p>
          <w:p w:rsidR="00C31C8F" w:rsidRDefault="00656E91">
            <w:pPr>
              <w:pStyle w:val="TableParagraph"/>
              <w:ind w:left="33" w:right="28"/>
              <w:rPr>
                <w:rFonts w:ascii="黑体" w:eastAsia="黑体"/>
                <w:b/>
                <w:sz w:val="13"/>
              </w:rPr>
            </w:pPr>
            <w:r>
              <w:rPr>
                <w:rFonts w:ascii="黑体" w:eastAsia="黑体" w:hint="eastAsia"/>
                <w:b/>
                <w:sz w:val="13"/>
              </w:rPr>
              <w:t>课程性质</w:t>
            </w:r>
          </w:p>
        </w:tc>
        <w:tc>
          <w:tcPr>
            <w:tcW w:w="375" w:type="dxa"/>
            <w:vMerge w:val="restart"/>
          </w:tcPr>
          <w:p w:rsidR="00C31C8F" w:rsidRDefault="00C31C8F">
            <w:pPr>
              <w:pStyle w:val="TableParagraph"/>
              <w:rPr>
                <w:rFonts w:ascii="黑体"/>
                <w:b/>
                <w:sz w:val="12"/>
              </w:rPr>
            </w:pPr>
          </w:p>
          <w:p w:rsidR="00C31C8F" w:rsidRDefault="00C31C8F">
            <w:pPr>
              <w:pStyle w:val="TableParagraph"/>
              <w:rPr>
                <w:rFonts w:ascii="黑体"/>
                <w:b/>
                <w:sz w:val="11"/>
              </w:rPr>
            </w:pPr>
          </w:p>
          <w:p w:rsidR="00C31C8F" w:rsidRDefault="00656E91">
            <w:pPr>
              <w:pStyle w:val="TableParagraph"/>
              <w:ind w:left="47" w:right="43"/>
              <w:rPr>
                <w:rFonts w:ascii="黑体" w:eastAsia="黑体"/>
                <w:b/>
                <w:sz w:val="13"/>
              </w:rPr>
            </w:pPr>
            <w:r>
              <w:rPr>
                <w:rFonts w:ascii="黑体" w:eastAsia="黑体" w:hint="eastAsia"/>
                <w:b/>
                <w:sz w:val="13"/>
              </w:rPr>
              <w:t>考核方式</w:t>
            </w:r>
          </w:p>
        </w:tc>
        <w:tc>
          <w:tcPr>
            <w:tcW w:w="1162"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303"/>
              <w:rPr>
                <w:rFonts w:ascii="黑体" w:eastAsia="黑体"/>
                <w:b/>
                <w:sz w:val="13"/>
              </w:rPr>
            </w:pPr>
            <w:r>
              <w:rPr>
                <w:rFonts w:ascii="黑体" w:eastAsia="黑体" w:hint="eastAsia"/>
                <w:b/>
                <w:sz w:val="13"/>
              </w:rPr>
              <w:t>开课部门</w:t>
            </w: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73" w:type="dxa"/>
            <w:gridSpan w:val="3"/>
            <w:vMerge/>
            <w:tcBorders>
              <w:top w:val="nil"/>
            </w:tcBorders>
          </w:tcPr>
          <w:p w:rsidR="00C31C8F" w:rsidRDefault="00C31C8F">
            <w:pPr>
              <w:rPr>
                <w:sz w:val="2"/>
                <w:szCs w:val="2"/>
              </w:rPr>
            </w:pPr>
          </w:p>
        </w:tc>
        <w:tc>
          <w:tcPr>
            <w:tcW w:w="375" w:type="dxa"/>
          </w:tcPr>
          <w:p w:rsidR="00C31C8F" w:rsidRDefault="00656E91">
            <w:pPr>
              <w:pStyle w:val="TableParagraph"/>
              <w:spacing w:before="33" w:line="162" w:lineRule="exact"/>
              <w:ind w:right="105"/>
              <w:jc w:val="right"/>
              <w:rPr>
                <w:rFonts w:ascii="黑体" w:eastAsia="黑体"/>
                <w:b/>
                <w:sz w:val="13"/>
              </w:rPr>
            </w:pPr>
            <w:r>
              <w:rPr>
                <w:rFonts w:ascii="黑体" w:eastAsia="黑体" w:hint="eastAsia"/>
                <w:b/>
                <w:sz w:val="13"/>
              </w:rPr>
              <w:t>一</w:t>
            </w:r>
          </w:p>
        </w:tc>
        <w:tc>
          <w:tcPr>
            <w:tcW w:w="375" w:type="dxa"/>
          </w:tcPr>
          <w:p w:rsidR="00C31C8F" w:rsidRDefault="00656E91">
            <w:pPr>
              <w:pStyle w:val="TableParagraph"/>
              <w:spacing w:before="33" w:line="162" w:lineRule="exact"/>
              <w:ind w:left="11"/>
              <w:jc w:val="center"/>
              <w:rPr>
                <w:rFonts w:ascii="黑体" w:eastAsia="黑体"/>
                <w:b/>
                <w:sz w:val="13"/>
              </w:rPr>
            </w:pPr>
            <w:r>
              <w:rPr>
                <w:rFonts w:ascii="黑体" w:eastAsia="黑体" w:hint="eastAsia"/>
                <w:b/>
                <w:sz w:val="13"/>
              </w:rPr>
              <w:t>二</w:t>
            </w:r>
          </w:p>
        </w:tc>
        <w:tc>
          <w:tcPr>
            <w:tcW w:w="375" w:type="dxa"/>
          </w:tcPr>
          <w:p w:rsidR="00C31C8F" w:rsidRDefault="00656E91">
            <w:pPr>
              <w:pStyle w:val="TableParagraph"/>
              <w:spacing w:before="33" w:line="162" w:lineRule="exact"/>
              <w:ind w:left="11"/>
              <w:jc w:val="center"/>
              <w:rPr>
                <w:rFonts w:ascii="黑体" w:eastAsia="黑体"/>
                <w:b/>
                <w:sz w:val="13"/>
              </w:rPr>
            </w:pPr>
            <w:r>
              <w:rPr>
                <w:rFonts w:ascii="黑体" w:eastAsia="黑体" w:hint="eastAsia"/>
                <w:b/>
                <w:sz w:val="13"/>
              </w:rPr>
              <w:t>三</w:t>
            </w:r>
          </w:p>
        </w:tc>
        <w:tc>
          <w:tcPr>
            <w:tcW w:w="375" w:type="dxa"/>
          </w:tcPr>
          <w:p w:rsidR="00C31C8F" w:rsidRDefault="00656E91">
            <w:pPr>
              <w:pStyle w:val="TableParagraph"/>
              <w:spacing w:before="33" w:line="162" w:lineRule="exact"/>
              <w:ind w:left="119"/>
              <w:rPr>
                <w:rFonts w:ascii="黑体" w:eastAsia="黑体"/>
                <w:b/>
                <w:sz w:val="13"/>
              </w:rPr>
            </w:pPr>
            <w:r>
              <w:rPr>
                <w:rFonts w:ascii="黑体" w:eastAsia="黑体" w:hint="eastAsia"/>
                <w:b/>
                <w:sz w:val="13"/>
              </w:rPr>
              <w:t>四</w:t>
            </w:r>
          </w:p>
        </w:tc>
        <w:tc>
          <w:tcPr>
            <w:tcW w:w="375" w:type="dxa"/>
          </w:tcPr>
          <w:p w:rsidR="00C31C8F" w:rsidRDefault="00656E91">
            <w:pPr>
              <w:pStyle w:val="TableParagraph"/>
              <w:spacing w:before="33" w:line="162" w:lineRule="exact"/>
              <w:ind w:left="118"/>
              <w:rPr>
                <w:rFonts w:ascii="黑体" w:eastAsia="黑体"/>
                <w:b/>
                <w:sz w:val="13"/>
              </w:rPr>
            </w:pPr>
            <w:r>
              <w:rPr>
                <w:rFonts w:ascii="黑体" w:eastAsia="黑体" w:hint="eastAsia"/>
                <w:b/>
                <w:sz w:val="13"/>
              </w:rPr>
              <w:t>五</w:t>
            </w:r>
          </w:p>
        </w:tc>
        <w:tc>
          <w:tcPr>
            <w:tcW w:w="375" w:type="dxa"/>
          </w:tcPr>
          <w:p w:rsidR="00C31C8F" w:rsidRDefault="00656E91">
            <w:pPr>
              <w:pStyle w:val="TableParagraph"/>
              <w:spacing w:before="33" w:line="162" w:lineRule="exact"/>
              <w:ind w:right="108"/>
              <w:jc w:val="right"/>
              <w:rPr>
                <w:rFonts w:ascii="黑体" w:eastAsia="黑体"/>
                <w:b/>
                <w:sz w:val="13"/>
              </w:rPr>
            </w:pPr>
            <w:r>
              <w:rPr>
                <w:rFonts w:ascii="黑体" w:eastAsia="黑体" w:hint="eastAsia"/>
                <w:b/>
                <w:sz w:val="13"/>
              </w:rPr>
              <w:t>六</w:t>
            </w:r>
          </w:p>
        </w:tc>
        <w:tc>
          <w:tcPr>
            <w:tcW w:w="375" w:type="dxa"/>
          </w:tcPr>
          <w:p w:rsidR="00C31C8F" w:rsidRDefault="00656E91">
            <w:pPr>
              <w:pStyle w:val="TableParagraph"/>
              <w:spacing w:before="33" w:line="162" w:lineRule="exact"/>
              <w:ind w:left="117"/>
              <w:rPr>
                <w:rFonts w:ascii="黑体" w:eastAsia="黑体"/>
                <w:b/>
                <w:sz w:val="13"/>
              </w:rPr>
            </w:pPr>
            <w:r>
              <w:rPr>
                <w:rFonts w:ascii="黑体" w:eastAsia="黑体" w:hint="eastAsia"/>
                <w:b/>
                <w:sz w:val="13"/>
              </w:rPr>
              <w:t>七</w:t>
            </w:r>
          </w:p>
        </w:tc>
        <w:tc>
          <w:tcPr>
            <w:tcW w:w="375" w:type="dxa"/>
          </w:tcPr>
          <w:p w:rsidR="00C31C8F" w:rsidRDefault="00656E91">
            <w:pPr>
              <w:pStyle w:val="TableParagraph"/>
              <w:spacing w:before="33" w:line="162" w:lineRule="exact"/>
              <w:ind w:left="5"/>
              <w:jc w:val="center"/>
              <w:rPr>
                <w:rFonts w:ascii="黑体" w:eastAsia="黑体"/>
                <w:b/>
                <w:sz w:val="13"/>
              </w:rPr>
            </w:pPr>
            <w:r>
              <w:rPr>
                <w:rFonts w:ascii="黑体" w:eastAsia="黑体" w:hint="eastAsia"/>
                <w:b/>
                <w:sz w:val="13"/>
              </w:rPr>
              <w:t>八</w:t>
            </w:r>
          </w:p>
        </w:tc>
        <w:tc>
          <w:tcPr>
            <w:tcW w:w="375" w:type="dxa"/>
          </w:tcPr>
          <w:p w:rsidR="00C31C8F" w:rsidRDefault="00656E91">
            <w:pPr>
              <w:pStyle w:val="TableParagraph"/>
              <w:spacing w:before="33" w:line="162" w:lineRule="exact"/>
              <w:ind w:right="110"/>
              <w:jc w:val="right"/>
              <w:rPr>
                <w:rFonts w:ascii="黑体" w:eastAsia="黑体"/>
                <w:b/>
                <w:sz w:val="13"/>
              </w:rPr>
            </w:pPr>
            <w:r>
              <w:rPr>
                <w:rFonts w:ascii="黑体" w:eastAsia="黑体" w:hint="eastAsia"/>
                <w:b/>
                <w:sz w:val="13"/>
              </w:rPr>
              <w:t>九</w:t>
            </w:r>
          </w:p>
        </w:tc>
        <w:tc>
          <w:tcPr>
            <w:tcW w:w="375" w:type="dxa"/>
          </w:tcPr>
          <w:p w:rsidR="00C31C8F" w:rsidRDefault="00656E91">
            <w:pPr>
              <w:pStyle w:val="TableParagraph"/>
              <w:spacing w:before="33" w:line="162" w:lineRule="exact"/>
              <w:ind w:left="115"/>
              <w:rPr>
                <w:rFonts w:ascii="黑体" w:eastAsia="黑体"/>
                <w:b/>
                <w:sz w:val="13"/>
              </w:rPr>
            </w:pPr>
            <w:r>
              <w:rPr>
                <w:rFonts w:ascii="黑体" w:eastAsia="黑体" w:hint="eastAsia"/>
                <w:b/>
                <w:sz w:val="13"/>
              </w:rPr>
              <w:t>十</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423" w:type="dxa"/>
            <w:vMerge w:val="restart"/>
          </w:tcPr>
          <w:p w:rsidR="00C31C8F" w:rsidRDefault="00C31C8F">
            <w:pPr>
              <w:pStyle w:val="TableParagraph"/>
              <w:spacing w:before="8"/>
              <w:rPr>
                <w:rFonts w:ascii="黑体"/>
                <w:b/>
                <w:sz w:val="11"/>
              </w:rPr>
            </w:pPr>
          </w:p>
          <w:p w:rsidR="00C31C8F" w:rsidRDefault="00656E91">
            <w:pPr>
              <w:pStyle w:val="TableParagraph"/>
              <w:ind w:left="79"/>
              <w:rPr>
                <w:rFonts w:ascii="黑体" w:eastAsia="黑体"/>
                <w:b/>
                <w:sz w:val="13"/>
              </w:rPr>
            </w:pPr>
            <w:r>
              <w:rPr>
                <w:rFonts w:ascii="黑体" w:eastAsia="黑体" w:hint="eastAsia"/>
                <w:b/>
                <w:sz w:val="13"/>
              </w:rPr>
              <w:t>小计</w:t>
            </w:r>
          </w:p>
        </w:tc>
        <w:tc>
          <w:tcPr>
            <w:tcW w:w="375" w:type="dxa"/>
            <w:vMerge w:val="restart"/>
          </w:tcPr>
          <w:p w:rsidR="00C31C8F" w:rsidRDefault="00C31C8F">
            <w:pPr>
              <w:pStyle w:val="TableParagraph"/>
              <w:spacing w:before="8"/>
              <w:rPr>
                <w:rFonts w:ascii="黑体"/>
                <w:b/>
                <w:sz w:val="11"/>
              </w:rPr>
            </w:pPr>
          </w:p>
          <w:p w:rsidR="00C31C8F" w:rsidRDefault="00656E91">
            <w:pPr>
              <w:pStyle w:val="TableParagraph"/>
              <w:ind w:left="55"/>
              <w:rPr>
                <w:rFonts w:ascii="黑体" w:eastAsia="黑体"/>
                <w:b/>
                <w:sz w:val="13"/>
              </w:rPr>
            </w:pPr>
            <w:r>
              <w:rPr>
                <w:rFonts w:ascii="黑体" w:eastAsia="黑体" w:hint="eastAsia"/>
                <w:b/>
                <w:sz w:val="13"/>
              </w:rPr>
              <w:t>理论</w:t>
            </w:r>
          </w:p>
        </w:tc>
        <w:tc>
          <w:tcPr>
            <w:tcW w:w="375" w:type="dxa"/>
            <w:vMerge w:val="restart"/>
          </w:tcPr>
          <w:p w:rsidR="00C31C8F" w:rsidRDefault="00C31C8F">
            <w:pPr>
              <w:pStyle w:val="TableParagraph"/>
              <w:spacing w:before="8"/>
              <w:rPr>
                <w:rFonts w:ascii="黑体"/>
                <w:b/>
                <w:sz w:val="11"/>
              </w:rPr>
            </w:pPr>
          </w:p>
          <w:p w:rsidR="00C31C8F" w:rsidRDefault="00656E91">
            <w:pPr>
              <w:pStyle w:val="TableParagraph"/>
              <w:ind w:left="54"/>
              <w:rPr>
                <w:rFonts w:ascii="黑体" w:eastAsia="黑体"/>
                <w:b/>
                <w:sz w:val="13"/>
              </w:rPr>
            </w:pPr>
            <w:r>
              <w:rPr>
                <w:rFonts w:ascii="黑体" w:eastAsia="黑体" w:hint="eastAsia"/>
                <w:b/>
                <w:sz w:val="13"/>
              </w:rPr>
              <w:t>实践</w:t>
            </w:r>
          </w:p>
        </w:tc>
        <w:tc>
          <w:tcPr>
            <w:tcW w:w="375" w:type="dxa"/>
          </w:tcPr>
          <w:p w:rsidR="00C31C8F" w:rsidRDefault="00656E91">
            <w:pPr>
              <w:pStyle w:val="TableParagraph"/>
              <w:spacing w:before="33" w:line="162" w:lineRule="exact"/>
              <w:ind w:right="102"/>
              <w:jc w:val="right"/>
              <w:rPr>
                <w:rFonts w:ascii="黑体"/>
                <w:b/>
                <w:sz w:val="13"/>
              </w:rPr>
            </w:pPr>
            <w:r>
              <w:rPr>
                <w:rFonts w:ascii="黑体"/>
                <w:b/>
                <w:sz w:val="13"/>
              </w:rPr>
              <w:t>20</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119"/>
              <w:rPr>
                <w:rFonts w:ascii="黑体"/>
                <w:b/>
                <w:sz w:val="13"/>
              </w:rPr>
            </w:pPr>
            <w:r>
              <w:rPr>
                <w:rFonts w:ascii="黑体"/>
                <w:b/>
                <w:sz w:val="13"/>
              </w:rPr>
              <w:t>20</w:t>
            </w:r>
          </w:p>
        </w:tc>
        <w:tc>
          <w:tcPr>
            <w:tcW w:w="375" w:type="dxa"/>
          </w:tcPr>
          <w:p w:rsidR="00C31C8F" w:rsidRDefault="00656E91">
            <w:pPr>
              <w:pStyle w:val="TableParagraph"/>
              <w:spacing w:before="33" w:line="162" w:lineRule="exact"/>
              <w:ind w:left="118"/>
              <w:rPr>
                <w:rFonts w:ascii="黑体"/>
                <w:b/>
                <w:sz w:val="13"/>
              </w:rPr>
            </w:pPr>
            <w:r>
              <w:rPr>
                <w:rFonts w:ascii="黑体"/>
                <w:b/>
                <w:sz w:val="13"/>
              </w:rPr>
              <w:t>20</w:t>
            </w:r>
          </w:p>
        </w:tc>
        <w:tc>
          <w:tcPr>
            <w:tcW w:w="375" w:type="dxa"/>
          </w:tcPr>
          <w:p w:rsidR="00C31C8F" w:rsidRDefault="00656E91">
            <w:pPr>
              <w:pStyle w:val="TableParagraph"/>
              <w:spacing w:before="33" w:line="162" w:lineRule="exact"/>
              <w:ind w:right="105"/>
              <w:jc w:val="right"/>
              <w:rPr>
                <w:rFonts w:ascii="黑体"/>
                <w:b/>
                <w:sz w:val="13"/>
              </w:rPr>
            </w:pPr>
            <w:r>
              <w:rPr>
                <w:rFonts w:ascii="黑体"/>
                <w:b/>
                <w:sz w:val="13"/>
              </w:rPr>
              <w:t>20</w:t>
            </w:r>
          </w:p>
        </w:tc>
        <w:tc>
          <w:tcPr>
            <w:tcW w:w="375" w:type="dxa"/>
          </w:tcPr>
          <w:p w:rsidR="00C31C8F" w:rsidRDefault="00656E91">
            <w:pPr>
              <w:pStyle w:val="TableParagraph"/>
              <w:spacing w:before="33" w:line="162" w:lineRule="exact"/>
              <w:ind w:left="117"/>
              <w:rPr>
                <w:rFonts w:ascii="黑体"/>
                <w:b/>
                <w:sz w:val="13"/>
              </w:rPr>
            </w:pPr>
            <w:r>
              <w:rPr>
                <w:rFonts w:ascii="黑体"/>
                <w:b/>
                <w:sz w:val="13"/>
              </w:rPr>
              <w:t>20</w:t>
            </w:r>
          </w:p>
        </w:tc>
        <w:tc>
          <w:tcPr>
            <w:tcW w:w="375" w:type="dxa"/>
          </w:tcPr>
          <w:p w:rsidR="00C31C8F" w:rsidRDefault="00656E91">
            <w:pPr>
              <w:pStyle w:val="TableParagraph"/>
              <w:spacing w:before="33" w:line="162" w:lineRule="exact"/>
              <w:ind w:left="24"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right="106"/>
              <w:jc w:val="right"/>
              <w:rPr>
                <w:rFonts w:ascii="黑体"/>
                <w:b/>
                <w:sz w:val="13"/>
              </w:rPr>
            </w:pPr>
            <w:r>
              <w:rPr>
                <w:rFonts w:ascii="黑体"/>
                <w:b/>
                <w:sz w:val="13"/>
              </w:rPr>
              <w:t>20</w:t>
            </w:r>
          </w:p>
        </w:tc>
        <w:tc>
          <w:tcPr>
            <w:tcW w:w="375" w:type="dxa"/>
          </w:tcPr>
          <w:p w:rsidR="00C31C8F" w:rsidRDefault="00656E91">
            <w:pPr>
              <w:pStyle w:val="TableParagraph"/>
              <w:spacing w:before="33" w:line="162" w:lineRule="exact"/>
              <w:ind w:left="115"/>
              <w:rPr>
                <w:rFonts w:ascii="黑体"/>
                <w:b/>
                <w:sz w:val="13"/>
              </w:rPr>
            </w:pPr>
            <w:r>
              <w:rPr>
                <w:rFonts w:ascii="黑体"/>
                <w:b/>
                <w:sz w:val="13"/>
              </w:rPr>
              <w:t>20</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423"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375" w:type="dxa"/>
          </w:tcPr>
          <w:p w:rsidR="00C31C8F" w:rsidRDefault="00656E91">
            <w:pPr>
              <w:pStyle w:val="TableParagraph"/>
              <w:spacing w:before="33" w:line="162" w:lineRule="exact"/>
              <w:ind w:right="102"/>
              <w:jc w:val="right"/>
              <w:rPr>
                <w:rFonts w:ascii="黑体"/>
                <w:b/>
                <w:sz w:val="13"/>
              </w:rPr>
            </w:pPr>
            <w:r>
              <w:rPr>
                <w:rFonts w:ascii="黑体"/>
                <w:b/>
                <w:sz w:val="13"/>
              </w:rPr>
              <w:t>16</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left="119"/>
              <w:rPr>
                <w:rFonts w:ascii="黑体"/>
                <w:b/>
                <w:sz w:val="13"/>
              </w:rPr>
            </w:pPr>
            <w:r>
              <w:rPr>
                <w:rFonts w:ascii="黑体"/>
                <w:b/>
                <w:sz w:val="13"/>
              </w:rPr>
              <w:t>18</w:t>
            </w:r>
          </w:p>
        </w:tc>
        <w:tc>
          <w:tcPr>
            <w:tcW w:w="375" w:type="dxa"/>
          </w:tcPr>
          <w:p w:rsidR="00C31C8F" w:rsidRDefault="00656E91">
            <w:pPr>
              <w:pStyle w:val="TableParagraph"/>
              <w:spacing w:before="33" w:line="162" w:lineRule="exact"/>
              <w:ind w:left="118"/>
              <w:rPr>
                <w:rFonts w:ascii="黑体"/>
                <w:b/>
                <w:sz w:val="13"/>
              </w:rPr>
            </w:pPr>
            <w:r>
              <w:rPr>
                <w:rFonts w:ascii="黑体"/>
                <w:b/>
                <w:sz w:val="13"/>
              </w:rPr>
              <w:t>18</w:t>
            </w:r>
          </w:p>
        </w:tc>
        <w:tc>
          <w:tcPr>
            <w:tcW w:w="375" w:type="dxa"/>
          </w:tcPr>
          <w:p w:rsidR="00C31C8F" w:rsidRDefault="00656E91">
            <w:pPr>
              <w:pStyle w:val="TableParagraph"/>
              <w:spacing w:before="33" w:line="162" w:lineRule="exact"/>
              <w:ind w:right="105"/>
              <w:jc w:val="right"/>
              <w:rPr>
                <w:rFonts w:ascii="黑体"/>
                <w:b/>
                <w:sz w:val="13"/>
              </w:rPr>
            </w:pPr>
            <w:r>
              <w:rPr>
                <w:rFonts w:ascii="黑体"/>
                <w:b/>
                <w:sz w:val="13"/>
              </w:rPr>
              <w:t>18</w:t>
            </w:r>
          </w:p>
        </w:tc>
        <w:tc>
          <w:tcPr>
            <w:tcW w:w="375" w:type="dxa"/>
          </w:tcPr>
          <w:p w:rsidR="00C31C8F" w:rsidRDefault="00656E91">
            <w:pPr>
              <w:pStyle w:val="TableParagraph"/>
              <w:spacing w:before="33" w:line="162" w:lineRule="exact"/>
              <w:ind w:left="117"/>
              <w:rPr>
                <w:rFonts w:ascii="黑体"/>
                <w:b/>
                <w:sz w:val="13"/>
              </w:rPr>
            </w:pPr>
            <w:r>
              <w:rPr>
                <w:rFonts w:ascii="黑体"/>
                <w:b/>
                <w:sz w:val="13"/>
              </w:rPr>
              <w:t>17</w:t>
            </w:r>
          </w:p>
        </w:tc>
        <w:tc>
          <w:tcPr>
            <w:tcW w:w="375" w:type="dxa"/>
          </w:tcPr>
          <w:p w:rsidR="00C31C8F" w:rsidRDefault="00656E91">
            <w:pPr>
              <w:pStyle w:val="TableParagraph"/>
              <w:spacing w:before="33" w:line="162" w:lineRule="exact"/>
              <w:ind w:left="24"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right="106"/>
              <w:jc w:val="right"/>
              <w:rPr>
                <w:rFonts w:ascii="黑体"/>
                <w:b/>
                <w:sz w:val="13"/>
              </w:rPr>
            </w:pPr>
            <w:r>
              <w:rPr>
                <w:rFonts w:ascii="黑体"/>
                <w:b/>
                <w:sz w:val="13"/>
              </w:rPr>
              <w:t>13</w:t>
            </w:r>
          </w:p>
        </w:tc>
        <w:tc>
          <w:tcPr>
            <w:tcW w:w="375" w:type="dxa"/>
          </w:tcPr>
          <w:p w:rsidR="00C31C8F" w:rsidRDefault="00656E91">
            <w:pPr>
              <w:pStyle w:val="TableParagraph"/>
              <w:spacing w:before="33" w:line="162" w:lineRule="exact"/>
              <w:ind w:left="151"/>
              <w:rPr>
                <w:rFonts w:ascii="黑体"/>
                <w:b/>
                <w:sz w:val="13"/>
              </w:rPr>
            </w:pPr>
            <w:r>
              <w:rPr>
                <w:rFonts w:ascii="黑体"/>
                <w:b/>
                <w:sz w:val="13"/>
              </w:rPr>
              <w:t>0</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325"/>
        </w:trPr>
        <w:tc>
          <w:tcPr>
            <w:tcW w:w="276" w:type="dxa"/>
            <w:vMerge w:val="restart"/>
          </w:tcPr>
          <w:p w:rsidR="00C31C8F" w:rsidRDefault="00C31C8F">
            <w:pPr>
              <w:pStyle w:val="TableParagraph"/>
              <w:rPr>
                <w:rFonts w:ascii="Times New Roman"/>
                <w:sz w:val="12"/>
              </w:rPr>
            </w:pPr>
          </w:p>
        </w:tc>
        <w:tc>
          <w:tcPr>
            <w:tcW w:w="305" w:type="dxa"/>
            <w:vMerge w:val="restart"/>
          </w:tcPr>
          <w:p w:rsidR="00C31C8F" w:rsidRDefault="00656E91">
            <w:pPr>
              <w:pStyle w:val="TableParagraph"/>
              <w:spacing w:before="18" w:line="237" w:lineRule="auto"/>
              <w:ind w:left="91" w:right="65"/>
              <w:jc w:val="both"/>
              <w:rPr>
                <w:rFonts w:ascii="黑体" w:eastAsia="黑体"/>
                <w:b/>
                <w:sz w:val="13"/>
                <w:lang w:eastAsia="zh-CN"/>
              </w:rPr>
            </w:pPr>
            <w:r>
              <w:rPr>
                <w:rFonts w:ascii="黑体" w:eastAsia="黑体" w:hint="eastAsia"/>
                <w:b/>
                <w:sz w:val="13"/>
                <w:lang w:eastAsia="zh-CN"/>
              </w:rPr>
              <w:t xml:space="preserve"> </w:t>
            </w:r>
          </w:p>
          <w:p w:rsidR="00C31C8F" w:rsidRDefault="00656E91">
            <w:pPr>
              <w:pStyle w:val="TableParagraph"/>
              <w:spacing w:line="145" w:lineRule="exact"/>
              <w:ind w:left="91"/>
              <w:jc w:val="both"/>
              <w:rPr>
                <w:rFonts w:ascii="黑体" w:eastAsia="黑体"/>
                <w:b/>
                <w:sz w:val="13"/>
                <w:lang w:eastAsia="zh-CN"/>
              </w:rPr>
            </w:pPr>
            <w:r>
              <w:rPr>
                <w:rFonts w:ascii="黑体" w:eastAsia="黑体" w:hint="eastAsia"/>
                <w:b/>
                <w:sz w:val="13"/>
                <w:lang w:eastAsia="zh-CN"/>
              </w:rPr>
              <w:t xml:space="preserve"> </w:t>
            </w:r>
          </w:p>
        </w:tc>
        <w:tc>
          <w:tcPr>
            <w:tcW w:w="651" w:type="dxa"/>
          </w:tcPr>
          <w:p w:rsidR="00C31C8F" w:rsidRDefault="00656E91">
            <w:pPr>
              <w:pStyle w:val="TableParagraph"/>
              <w:spacing w:before="88"/>
              <w:ind w:left="77" w:right="57"/>
              <w:jc w:val="center"/>
              <w:rPr>
                <w:b/>
                <w:sz w:val="13"/>
                <w:lang w:eastAsia="zh-CN"/>
              </w:rPr>
            </w:pPr>
            <w:r>
              <w:rPr>
                <w:b/>
                <w:sz w:val="13"/>
              </w:rPr>
              <w:t>YK0003</w:t>
            </w:r>
            <w:r>
              <w:rPr>
                <w:rFonts w:hint="eastAsia"/>
                <w:b/>
                <w:sz w:val="13"/>
                <w:lang w:eastAsia="zh-CN"/>
              </w:rPr>
              <w:t>8</w:t>
            </w:r>
          </w:p>
        </w:tc>
        <w:tc>
          <w:tcPr>
            <w:tcW w:w="1565" w:type="dxa"/>
          </w:tcPr>
          <w:p w:rsidR="00C31C8F" w:rsidRDefault="00656E91">
            <w:pPr>
              <w:pStyle w:val="TableParagraph"/>
              <w:spacing w:before="88"/>
              <w:ind w:left="47" w:right="26"/>
              <w:jc w:val="center"/>
              <w:rPr>
                <w:b/>
                <w:sz w:val="13"/>
              </w:rPr>
            </w:pPr>
            <w:r>
              <w:rPr>
                <w:b/>
                <w:sz w:val="13"/>
              </w:rPr>
              <w:t>美术基础（三）</w:t>
            </w:r>
          </w:p>
        </w:tc>
        <w:tc>
          <w:tcPr>
            <w:tcW w:w="375" w:type="dxa"/>
          </w:tcPr>
          <w:p w:rsidR="00C31C8F" w:rsidRDefault="00656E91">
            <w:pPr>
              <w:pStyle w:val="TableParagraph"/>
              <w:spacing w:before="88"/>
              <w:ind w:left="159"/>
              <w:rPr>
                <w:b/>
                <w:sz w:val="13"/>
              </w:rPr>
            </w:pPr>
            <w:r>
              <w:rPr>
                <w:b/>
                <w:sz w:val="13"/>
              </w:rPr>
              <w:t>2</w:t>
            </w:r>
          </w:p>
        </w:tc>
        <w:tc>
          <w:tcPr>
            <w:tcW w:w="423" w:type="dxa"/>
          </w:tcPr>
          <w:p w:rsidR="00C31C8F" w:rsidRDefault="00656E91">
            <w:pPr>
              <w:pStyle w:val="TableParagraph"/>
              <w:spacing w:before="88"/>
              <w:ind w:left="61" w:right="41"/>
              <w:jc w:val="center"/>
              <w:rPr>
                <w:b/>
                <w:sz w:val="13"/>
              </w:rPr>
            </w:pPr>
            <w:r>
              <w:rPr>
                <w:b/>
                <w:sz w:val="13"/>
              </w:rPr>
              <w:t>36</w:t>
            </w:r>
          </w:p>
        </w:tc>
        <w:tc>
          <w:tcPr>
            <w:tcW w:w="375" w:type="dxa"/>
          </w:tcPr>
          <w:p w:rsidR="00C31C8F" w:rsidRDefault="00656E91">
            <w:pPr>
              <w:pStyle w:val="TableParagraph"/>
              <w:spacing w:before="88"/>
              <w:ind w:left="18"/>
              <w:jc w:val="center"/>
              <w:rPr>
                <w:b/>
                <w:sz w:val="13"/>
              </w:rPr>
            </w:pPr>
            <w:r>
              <w:rPr>
                <w:b/>
                <w:sz w:val="13"/>
              </w:rPr>
              <w:t>6</w:t>
            </w:r>
          </w:p>
        </w:tc>
        <w:tc>
          <w:tcPr>
            <w:tcW w:w="375" w:type="dxa"/>
          </w:tcPr>
          <w:p w:rsidR="00C31C8F" w:rsidRDefault="00656E91">
            <w:pPr>
              <w:pStyle w:val="TableParagraph"/>
              <w:spacing w:before="88"/>
              <w:ind w:right="102"/>
              <w:jc w:val="right"/>
              <w:rPr>
                <w:b/>
                <w:sz w:val="13"/>
              </w:rPr>
            </w:pPr>
            <w:r>
              <w:rPr>
                <w:b/>
                <w:sz w:val="13"/>
              </w:rPr>
              <w:t>30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7"/>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考查</w:t>
            </w:r>
          </w:p>
        </w:tc>
        <w:tc>
          <w:tcPr>
            <w:tcW w:w="1162" w:type="dxa"/>
          </w:tcPr>
          <w:p w:rsidR="00C31C8F" w:rsidRDefault="00656E91">
            <w:pPr>
              <w:pStyle w:val="TableParagraph"/>
              <w:spacing w:before="88"/>
              <w:ind w:left="33" w:right="29"/>
              <w:jc w:val="center"/>
              <w:rPr>
                <w:b/>
                <w:sz w:val="13"/>
              </w:rPr>
            </w:pPr>
            <w:r>
              <w:rPr>
                <w:b/>
                <w:sz w:val="13"/>
              </w:rPr>
              <w:t>儿童美术教研室</w:t>
            </w:r>
          </w:p>
        </w:tc>
      </w:tr>
      <w:tr w:rsidR="00C31C8F">
        <w:trPr>
          <w:trHeight w:val="325"/>
        </w:trPr>
        <w:tc>
          <w:tcPr>
            <w:tcW w:w="276" w:type="dxa"/>
            <w:vMerge/>
            <w:tcBorders>
              <w:top w:val="nil"/>
            </w:tcBorders>
          </w:tcPr>
          <w:p w:rsidR="00C31C8F" w:rsidRDefault="00C31C8F">
            <w:pPr>
              <w:rPr>
                <w:sz w:val="2"/>
                <w:szCs w:val="2"/>
              </w:rPr>
            </w:pPr>
          </w:p>
        </w:tc>
        <w:tc>
          <w:tcPr>
            <w:tcW w:w="305" w:type="dxa"/>
            <w:vMerge/>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lang w:eastAsia="zh-CN"/>
              </w:rPr>
            </w:pPr>
            <w:r>
              <w:rPr>
                <w:b/>
                <w:sz w:val="13"/>
              </w:rPr>
              <w:t>YK000</w:t>
            </w:r>
            <w:r>
              <w:rPr>
                <w:rFonts w:hint="eastAsia"/>
                <w:b/>
                <w:sz w:val="13"/>
                <w:lang w:eastAsia="zh-CN"/>
              </w:rPr>
              <w:t>39</w:t>
            </w:r>
          </w:p>
        </w:tc>
        <w:tc>
          <w:tcPr>
            <w:tcW w:w="1565" w:type="dxa"/>
          </w:tcPr>
          <w:p w:rsidR="00C31C8F" w:rsidRDefault="00656E91">
            <w:pPr>
              <w:pStyle w:val="TableParagraph"/>
              <w:spacing w:before="89"/>
              <w:ind w:left="47" w:right="26"/>
              <w:jc w:val="center"/>
              <w:rPr>
                <w:b/>
                <w:sz w:val="13"/>
              </w:rPr>
            </w:pPr>
            <w:r>
              <w:rPr>
                <w:b/>
                <w:sz w:val="13"/>
              </w:rPr>
              <w:t>美术基础（四）</w:t>
            </w:r>
          </w:p>
        </w:tc>
        <w:tc>
          <w:tcPr>
            <w:tcW w:w="375" w:type="dxa"/>
          </w:tcPr>
          <w:p w:rsidR="00C31C8F" w:rsidRDefault="00656E91">
            <w:pPr>
              <w:pStyle w:val="TableParagraph"/>
              <w:spacing w:before="89"/>
              <w:ind w:left="159"/>
              <w:rPr>
                <w:b/>
                <w:sz w:val="13"/>
              </w:rPr>
            </w:pPr>
            <w:r>
              <w:rPr>
                <w:b/>
                <w:sz w:val="13"/>
              </w:rPr>
              <w:t>2</w:t>
            </w:r>
          </w:p>
        </w:tc>
        <w:tc>
          <w:tcPr>
            <w:tcW w:w="423" w:type="dxa"/>
          </w:tcPr>
          <w:p w:rsidR="00C31C8F" w:rsidRDefault="00656E91">
            <w:pPr>
              <w:pStyle w:val="TableParagraph"/>
              <w:spacing w:before="89"/>
              <w:ind w:left="61" w:right="41"/>
              <w:jc w:val="center"/>
              <w:rPr>
                <w:b/>
                <w:sz w:val="13"/>
              </w:rPr>
            </w:pPr>
            <w:r>
              <w:rPr>
                <w:b/>
                <w:sz w:val="13"/>
              </w:rPr>
              <w:t>36</w:t>
            </w:r>
          </w:p>
        </w:tc>
        <w:tc>
          <w:tcPr>
            <w:tcW w:w="375" w:type="dxa"/>
          </w:tcPr>
          <w:p w:rsidR="00C31C8F" w:rsidRDefault="00656E91">
            <w:pPr>
              <w:pStyle w:val="TableParagraph"/>
              <w:spacing w:before="89"/>
              <w:ind w:left="18"/>
              <w:jc w:val="center"/>
              <w:rPr>
                <w:b/>
                <w:sz w:val="13"/>
              </w:rPr>
            </w:pPr>
            <w:r>
              <w:rPr>
                <w:b/>
                <w:sz w:val="13"/>
              </w:rPr>
              <w:t>6</w:t>
            </w:r>
          </w:p>
        </w:tc>
        <w:tc>
          <w:tcPr>
            <w:tcW w:w="375" w:type="dxa"/>
          </w:tcPr>
          <w:p w:rsidR="00C31C8F" w:rsidRDefault="00656E91">
            <w:pPr>
              <w:pStyle w:val="TableParagraph"/>
              <w:spacing w:before="89"/>
              <w:ind w:right="102"/>
              <w:jc w:val="right"/>
              <w:rPr>
                <w:b/>
                <w:sz w:val="13"/>
              </w:rPr>
            </w:pPr>
            <w:r>
              <w:rPr>
                <w:b/>
                <w:sz w:val="13"/>
              </w:rPr>
              <w:t>30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考查</w:t>
            </w:r>
          </w:p>
        </w:tc>
        <w:tc>
          <w:tcPr>
            <w:tcW w:w="1162" w:type="dxa"/>
          </w:tcPr>
          <w:p w:rsidR="00C31C8F" w:rsidRDefault="00656E91">
            <w:pPr>
              <w:pStyle w:val="TableParagraph"/>
              <w:spacing w:before="89"/>
              <w:ind w:left="33" w:right="29"/>
              <w:jc w:val="center"/>
              <w:rPr>
                <w:b/>
                <w:sz w:val="13"/>
              </w:rPr>
            </w:pPr>
            <w:r>
              <w:rPr>
                <w:b/>
                <w:sz w:val="13"/>
              </w:rPr>
              <w:t>儿童美术教研室</w:t>
            </w:r>
          </w:p>
        </w:tc>
      </w:tr>
      <w:tr w:rsidR="00C31C8F">
        <w:trPr>
          <w:trHeight w:val="325"/>
        </w:trPr>
        <w:tc>
          <w:tcPr>
            <w:tcW w:w="276" w:type="dxa"/>
            <w:vMerge/>
            <w:tcBorders>
              <w:top w:val="nil"/>
            </w:tcBorders>
          </w:tcPr>
          <w:p w:rsidR="00C31C8F" w:rsidRDefault="00C31C8F">
            <w:pPr>
              <w:rPr>
                <w:sz w:val="2"/>
                <w:szCs w:val="2"/>
              </w:rPr>
            </w:pPr>
          </w:p>
        </w:tc>
        <w:tc>
          <w:tcPr>
            <w:tcW w:w="305" w:type="dxa"/>
            <w:vMerge/>
          </w:tcPr>
          <w:p w:rsidR="00C31C8F" w:rsidRDefault="00C31C8F">
            <w:pPr>
              <w:pStyle w:val="TableParagraph"/>
              <w:spacing w:line="145" w:lineRule="exact"/>
              <w:ind w:left="91"/>
              <w:jc w:val="both"/>
              <w:rPr>
                <w:rFonts w:ascii="黑体" w:eastAsia="黑体"/>
                <w:b/>
                <w:sz w:val="13"/>
                <w:lang w:eastAsia="zh-CN"/>
              </w:rPr>
            </w:pPr>
          </w:p>
        </w:tc>
        <w:tc>
          <w:tcPr>
            <w:tcW w:w="651" w:type="dxa"/>
          </w:tcPr>
          <w:p w:rsidR="00C31C8F" w:rsidRDefault="00656E91">
            <w:pPr>
              <w:pStyle w:val="TableParagraph"/>
              <w:spacing w:before="89"/>
              <w:ind w:left="77" w:right="57"/>
              <w:jc w:val="center"/>
              <w:rPr>
                <w:b/>
                <w:sz w:val="13"/>
                <w:lang w:eastAsia="zh-CN"/>
              </w:rPr>
            </w:pPr>
            <w:r>
              <w:rPr>
                <w:b/>
                <w:sz w:val="13"/>
              </w:rPr>
              <w:t>YK0004</w:t>
            </w:r>
            <w:r>
              <w:rPr>
                <w:rFonts w:hint="eastAsia"/>
                <w:b/>
                <w:sz w:val="13"/>
                <w:lang w:eastAsia="zh-CN"/>
              </w:rPr>
              <w:t>0</w:t>
            </w:r>
          </w:p>
        </w:tc>
        <w:tc>
          <w:tcPr>
            <w:tcW w:w="1565" w:type="dxa"/>
          </w:tcPr>
          <w:p w:rsidR="00C31C8F" w:rsidRDefault="00656E91">
            <w:pPr>
              <w:pStyle w:val="TableParagraph"/>
              <w:spacing w:before="89"/>
              <w:ind w:left="47" w:right="24"/>
              <w:jc w:val="center"/>
              <w:rPr>
                <w:b/>
                <w:sz w:val="13"/>
              </w:rPr>
            </w:pPr>
            <w:r>
              <w:rPr>
                <w:b/>
                <w:sz w:val="13"/>
              </w:rPr>
              <w:t>普通话训练与测试</w:t>
            </w:r>
          </w:p>
        </w:tc>
        <w:tc>
          <w:tcPr>
            <w:tcW w:w="375" w:type="dxa"/>
          </w:tcPr>
          <w:p w:rsidR="00C31C8F" w:rsidRDefault="00656E91">
            <w:pPr>
              <w:pStyle w:val="TableParagraph"/>
              <w:spacing w:before="89"/>
              <w:ind w:left="159"/>
              <w:rPr>
                <w:b/>
                <w:sz w:val="13"/>
              </w:rPr>
            </w:pPr>
            <w:r>
              <w:rPr>
                <w:b/>
                <w:sz w:val="13"/>
              </w:rPr>
              <w:t>2</w:t>
            </w:r>
          </w:p>
        </w:tc>
        <w:tc>
          <w:tcPr>
            <w:tcW w:w="423" w:type="dxa"/>
          </w:tcPr>
          <w:p w:rsidR="00C31C8F" w:rsidRDefault="00656E91">
            <w:pPr>
              <w:pStyle w:val="TableParagraph"/>
              <w:spacing w:before="89"/>
              <w:ind w:left="61" w:right="41"/>
              <w:jc w:val="center"/>
              <w:rPr>
                <w:b/>
                <w:sz w:val="13"/>
              </w:rPr>
            </w:pPr>
            <w:r>
              <w:rPr>
                <w:b/>
                <w:sz w:val="13"/>
              </w:rPr>
              <w:t>32</w:t>
            </w:r>
          </w:p>
        </w:tc>
        <w:tc>
          <w:tcPr>
            <w:tcW w:w="375" w:type="dxa"/>
          </w:tcPr>
          <w:p w:rsidR="00C31C8F" w:rsidRDefault="00656E91">
            <w:pPr>
              <w:pStyle w:val="TableParagraph"/>
              <w:spacing w:before="89"/>
              <w:ind w:left="18"/>
              <w:jc w:val="center"/>
              <w:rPr>
                <w:b/>
                <w:sz w:val="13"/>
              </w:rPr>
            </w:pPr>
            <w:r>
              <w:rPr>
                <w:b/>
                <w:sz w:val="13"/>
              </w:rPr>
              <w:t>4</w:t>
            </w:r>
          </w:p>
        </w:tc>
        <w:tc>
          <w:tcPr>
            <w:tcW w:w="375" w:type="dxa"/>
          </w:tcPr>
          <w:p w:rsidR="00C31C8F" w:rsidRDefault="00656E91">
            <w:pPr>
              <w:pStyle w:val="TableParagraph"/>
              <w:spacing w:before="89"/>
              <w:ind w:right="102"/>
              <w:jc w:val="right"/>
              <w:rPr>
                <w:b/>
                <w:sz w:val="13"/>
              </w:rPr>
            </w:pPr>
            <w:r>
              <w:rPr>
                <w:b/>
                <w:sz w:val="13"/>
              </w:rPr>
              <w:t>28</w:t>
            </w:r>
          </w:p>
        </w:tc>
        <w:tc>
          <w:tcPr>
            <w:tcW w:w="375" w:type="dxa"/>
          </w:tcPr>
          <w:p w:rsidR="00C31C8F" w:rsidRDefault="00656E91">
            <w:pPr>
              <w:pStyle w:val="TableParagraph"/>
              <w:spacing w:before="89"/>
              <w:ind w:right="137"/>
              <w:jc w:val="right"/>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考查</w:t>
            </w:r>
          </w:p>
        </w:tc>
        <w:tc>
          <w:tcPr>
            <w:tcW w:w="1162" w:type="dxa"/>
          </w:tcPr>
          <w:p w:rsidR="00C31C8F" w:rsidRDefault="00656E91">
            <w:pPr>
              <w:pStyle w:val="TableParagraph"/>
              <w:spacing w:before="89"/>
              <w:ind w:left="33" w:right="29"/>
              <w:jc w:val="center"/>
              <w:rPr>
                <w:b/>
                <w:sz w:val="13"/>
              </w:rPr>
            </w:pPr>
            <w:r>
              <w:rPr>
                <w:b/>
                <w:sz w:val="13"/>
              </w:rPr>
              <w:t>儿童语言教研室</w:t>
            </w:r>
          </w:p>
        </w:tc>
      </w:tr>
      <w:tr w:rsidR="00C31C8F">
        <w:trPr>
          <w:trHeight w:val="325"/>
        </w:trPr>
        <w:tc>
          <w:tcPr>
            <w:tcW w:w="276" w:type="dxa"/>
            <w:vMerge/>
            <w:tcBorders>
              <w:top w:val="nil"/>
            </w:tcBorders>
          </w:tcPr>
          <w:p w:rsidR="00C31C8F" w:rsidRDefault="00C31C8F">
            <w:pPr>
              <w:rPr>
                <w:sz w:val="2"/>
                <w:szCs w:val="2"/>
              </w:rPr>
            </w:pPr>
          </w:p>
        </w:tc>
        <w:tc>
          <w:tcPr>
            <w:tcW w:w="305" w:type="dxa"/>
            <w:vMerge/>
          </w:tcPr>
          <w:p w:rsidR="00C31C8F" w:rsidRDefault="00C31C8F">
            <w:pPr>
              <w:rPr>
                <w:sz w:val="2"/>
                <w:szCs w:val="2"/>
              </w:rPr>
            </w:pPr>
          </w:p>
        </w:tc>
        <w:tc>
          <w:tcPr>
            <w:tcW w:w="651" w:type="dxa"/>
          </w:tcPr>
          <w:p w:rsidR="00C31C8F" w:rsidRDefault="00656E91">
            <w:pPr>
              <w:pStyle w:val="TableParagraph"/>
              <w:spacing w:before="88"/>
              <w:ind w:left="77" w:right="57"/>
              <w:jc w:val="center"/>
              <w:rPr>
                <w:b/>
                <w:sz w:val="13"/>
                <w:lang w:eastAsia="zh-CN"/>
              </w:rPr>
            </w:pPr>
            <w:r>
              <w:rPr>
                <w:b/>
                <w:sz w:val="13"/>
              </w:rPr>
              <w:t>YK0004</w:t>
            </w:r>
            <w:r>
              <w:rPr>
                <w:rFonts w:hint="eastAsia"/>
                <w:b/>
                <w:sz w:val="13"/>
                <w:lang w:eastAsia="zh-CN"/>
              </w:rPr>
              <w:t>1</w:t>
            </w:r>
          </w:p>
        </w:tc>
        <w:tc>
          <w:tcPr>
            <w:tcW w:w="1565" w:type="dxa"/>
          </w:tcPr>
          <w:p w:rsidR="00C31C8F" w:rsidRDefault="00656E91">
            <w:pPr>
              <w:pStyle w:val="TableParagraph"/>
              <w:spacing w:before="88"/>
              <w:ind w:left="47" w:right="26"/>
              <w:jc w:val="center"/>
              <w:rPr>
                <w:b/>
                <w:sz w:val="13"/>
              </w:rPr>
            </w:pPr>
            <w:r>
              <w:rPr>
                <w:b/>
                <w:sz w:val="13"/>
              </w:rPr>
              <w:t>教师书写技能（一）</w:t>
            </w:r>
          </w:p>
        </w:tc>
        <w:tc>
          <w:tcPr>
            <w:tcW w:w="375" w:type="dxa"/>
          </w:tcPr>
          <w:p w:rsidR="00C31C8F" w:rsidRDefault="00656E91">
            <w:pPr>
              <w:pStyle w:val="TableParagraph"/>
              <w:spacing w:before="88"/>
              <w:ind w:left="159"/>
              <w:rPr>
                <w:b/>
                <w:sz w:val="13"/>
              </w:rPr>
            </w:pPr>
            <w:r>
              <w:rPr>
                <w:b/>
                <w:sz w:val="13"/>
              </w:rPr>
              <w:t>1</w:t>
            </w:r>
          </w:p>
        </w:tc>
        <w:tc>
          <w:tcPr>
            <w:tcW w:w="423" w:type="dxa"/>
          </w:tcPr>
          <w:p w:rsidR="00C31C8F" w:rsidRDefault="00656E91">
            <w:pPr>
              <w:pStyle w:val="TableParagraph"/>
              <w:spacing w:before="88"/>
              <w:ind w:left="61" w:right="41"/>
              <w:jc w:val="center"/>
              <w:rPr>
                <w:b/>
                <w:sz w:val="13"/>
              </w:rPr>
            </w:pPr>
            <w:r>
              <w:rPr>
                <w:b/>
                <w:sz w:val="13"/>
              </w:rPr>
              <w:t>18</w:t>
            </w:r>
          </w:p>
        </w:tc>
        <w:tc>
          <w:tcPr>
            <w:tcW w:w="375" w:type="dxa"/>
          </w:tcPr>
          <w:p w:rsidR="00C31C8F" w:rsidRDefault="00656E91">
            <w:pPr>
              <w:pStyle w:val="TableParagraph"/>
              <w:spacing w:before="88"/>
              <w:ind w:left="18"/>
              <w:jc w:val="center"/>
              <w:rPr>
                <w:b/>
                <w:sz w:val="13"/>
              </w:rPr>
            </w:pPr>
            <w:r>
              <w:rPr>
                <w:b/>
                <w:sz w:val="13"/>
              </w:rPr>
              <w:t>6</w:t>
            </w:r>
          </w:p>
        </w:tc>
        <w:tc>
          <w:tcPr>
            <w:tcW w:w="375" w:type="dxa"/>
          </w:tcPr>
          <w:p w:rsidR="00C31C8F" w:rsidRDefault="00656E91">
            <w:pPr>
              <w:pStyle w:val="TableParagraph"/>
              <w:spacing w:before="88"/>
              <w:ind w:right="102"/>
              <w:jc w:val="right"/>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8"/>
              <w:ind w:left="17"/>
              <w:jc w:val="center"/>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8"/>
              <w:ind w:left="35"/>
              <w:rPr>
                <w:b/>
                <w:sz w:val="13"/>
              </w:rPr>
            </w:pPr>
            <w:r>
              <w:rPr>
                <w:b/>
                <w:sz w:val="13"/>
              </w:rPr>
              <w:t>必修</w:t>
            </w:r>
          </w:p>
        </w:tc>
        <w:tc>
          <w:tcPr>
            <w:tcW w:w="375" w:type="dxa"/>
          </w:tcPr>
          <w:p w:rsidR="00C31C8F" w:rsidRDefault="00656E91">
            <w:pPr>
              <w:pStyle w:val="TableParagraph"/>
              <w:spacing w:before="88"/>
              <w:ind w:left="20" w:right="16"/>
              <w:jc w:val="center"/>
              <w:rPr>
                <w:b/>
                <w:sz w:val="13"/>
              </w:rPr>
            </w:pPr>
            <w:r>
              <w:rPr>
                <w:b/>
                <w:sz w:val="13"/>
              </w:rPr>
              <w:t>考查</w:t>
            </w:r>
          </w:p>
        </w:tc>
        <w:tc>
          <w:tcPr>
            <w:tcW w:w="1162" w:type="dxa"/>
          </w:tcPr>
          <w:p w:rsidR="00C31C8F" w:rsidRDefault="00656E91">
            <w:pPr>
              <w:pStyle w:val="TableParagraph"/>
              <w:spacing w:before="88"/>
              <w:ind w:left="33" w:right="29"/>
              <w:jc w:val="center"/>
              <w:rPr>
                <w:b/>
                <w:sz w:val="13"/>
              </w:rPr>
            </w:pPr>
            <w:r>
              <w:rPr>
                <w:b/>
                <w:sz w:val="13"/>
              </w:rPr>
              <w:t>儿童语言教研室</w:t>
            </w:r>
          </w:p>
        </w:tc>
      </w:tr>
      <w:tr w:rsidR="00C31C8F">
        <w:trPr>
          <w:trHeight w:val="318"/>
        </w:trPr>
        <w:tc>
          <w:tcPr>
            <w:tcW w:w="276" w:type="dxa"/>
            <w:vMerge/>
            <w:tcBorders>
              <w:top w:val="nil"/>
            </w:tcBorders>
          </w:tcPr>
          <w:p w:rsidR="00C31C8F" w:rsidRDefault="00C31C8F">
            <w:pPr>
              <w:rPr>
                <w:sz w:val="2"/>
                <w:szCs w:val="2"/>
              </w:rPr>
            </w:pPr>
          </w:p>
        </w:tc>
        <w:tc>
          <w:tcPr>
            <w:tcW w:w="305" w:type="dxa"/>
            <w:vMerge/>
          </w:tcPr>
          <w:p w:rsidR="00C31C8F" w:rsidRDefault="00C31C8F">
            <w:pPr>
              <w:rPr>
                <w:sz w:val="2"/>
                <w:szCs w:val="2"/>
              </w:rPr>
            </w:pPr>
          </w:p>
        </w:tc>
        <w:tc>
          <w:tcPr>
            <w:tcW w:w="651" w:type="dxa"/>
          </w:tcPr>
          <w:p w:rsidR="00C31C8F" w:rsidRDefault="00656E91">
            <w:pPr>
              <w:pStyle w:val="TableParagraph"/>
              <w:spacing w:before="89"/>
              <w:ind w:left="77" w:right="57"/>
              <w:jc w:val="center"/>
              <w:rPr>
                <w:b/>
                <w:sz w:val="13"/>
                <w:lang w:eastAsia="zh-CN"/>
              </w:rPr>
            </w:pPr>
            <w:r>
              <w:rPr>
                <w:b/>
                <w:sz w:val="13"/>
              </w:rPr>
              <w:t>YK0004</w:t>
            </w:r>
            <w:r>
              <w:rPr>
                <w:rFonts w:hint="eastAsia"/>
                <w:b/>
                <w:sz w:val="13"/>
                <w:lang w:eastAsia="zh-CN"/>
              </w:rPr>
              <w:t>2</w:t>
            </w:r>
          </w:p>
        </w:tc>
        <w:tc>
          <w:tcPr>
            <w:tcW w:w="1565" w:type="dxa"/>
          </w:tcPr>
          <w:p w:rsidR="00C31C8F" w:rsidRDefault="00656E91">
            <w:pPr>
              <w:pStyle w:val="TableParagraph"/>
              <w:spacing w:before="89"/>
              <w:ind w:left="47" w:right="26"/>
              <w:jc w:val="center"/>
              <w:rPr>
                <w:b/>
                <w:sz w:val="13"/>
              </w:rPr>
            </w:pPr>
            <w:r>
              <w:rPr>
                <w:b/>
                <w:sz w:val="13"/>
              </w:rPr>
              <w:t>教师书写技能（二）</w:t>
            </w:r>
          </w:p>
        </w:tc>
        <w:tc>
          <w:tcPr>
            <w:tcW w:w="375" w:type="dxa"/>
          </w:tcPr>
          <w:p w:rsidR="00C31C8F" w:rsidRDefault="00656E91">
            <w:pPr>
              <w:pStyle w:val="TableParagraph"/>
              <w:spacing w:before="89"/>
              <w:ind w:left="159"/>
              <w:rPr>
                <w:b/>
                <w:sz w:val="13"/>
              </w:rPr>
            </w:pPr>
            <w:r>
              <w:rPr>
                <w:b/>
                <w:sz w:val="13"/>
              </w:rPr>
              <w:t>1</w:t>
            </w:r>
          </w:p>
        </w:tc>
        <w:tc>
          <w:tcPr>
            <w:tcW w:w="423" w:type="dxa"/>
          </w:tcPr>
          <w:p w:rsidR="00C31C8F" w:rsidRDefault="00656E91">
            <w:pPr>
              <w:pStyle w:val="TableParagraph"/>
              <w:spacing w:before="89"/>
              <w:ind w:left="61" w:right="41"/>
              <w:jc w:val="center"/>
              <w:rPr>
                <w:b/>
                <w:sz w:val="13"/>
              </w:rPr>
            </w:pPr>
            <w:r>
              <w:rPr>
                <w:b/>
                <w:sz w:val="13"/>
              </w:rPr>
              <w:t>18</w:t>
            </w:r>
          </w:p>
        </w:tc>
        <w:tc>
          <w:tcPr>
            <w:tcW w:w="375" w:type="dxa"/>
          </w:tcPr>
          <w:p w:rsidR="00C31C8F" w:rsidRDefault="00656E91">
            <w:pPr>
              <w:pStyle w:val="TableParagraph"/>
              <w:spacing w:before="89"/>
              <w:ind w:left="18"/>
              <w:jc w:val="center"/>
              <w:rPr>
                <w:b/>
                <w:sz w:val="13"/>
              </w:rPr>
            </w:pPr>
            <w:r>
              <w:rPr>
                <w:b/>
                <w:sz w:val="13"/>
              </w:rPr>
              <w:t>6</w:t>
            </w:r>
          </w:p>
        </w:tc>
        <w:tc>
          <w:tcPr>
            <w:tcW w:w="375" w:type="dxa"/>
          </w:tcPr>
          <w:p w:rsidR="00C31C8F" w:rsidRDefault="00656E91">
            <w:pPr>
              <w:pStyle w:val="TableParagraph"/>
              <w:spacing w:before="89"/>
              <w:ind w:right="102"/>
              <w:jc w:val="right"/>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89"/>
              <w:ind w:left="153"/>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9"/>
              <w:ind w:left="35"/>
              <w:rPr>
                <w:b/>
                <w:sz w:val="13"/>
              </w:rPr>
            </w:pPr>
            <w:r>
              <w:rPr>
                <w:b/>
                <w:sz w:val="13"/>
              </w:rPr>
              <w:t>必修</w:t>
            </w:r>
          </w:p>
        </w:tc>
        <w:tc>
          <w:tcPr>
            <w:tcW w:w="375" w:type="dxa"/>
          </w:tcPr>
          <w:p w:rsidR="00C31C8F" w:rsidRDefault="00656E91">
            <w:pPr>
              <w:pStyle w:val="TableParagraph"/>
              <w:spacing w:before="89"/>
              <w:ind w:left="20" w:right="16"/>
              <w:jc w:val="center"/>
              <w:rPr>
                <w:b/>
                <w:sz w:val="13"/>
              </w:rPr>
            </w:pPr>
            <w:r>
              <w:rPr>
                <w:b/>
                <w:sz w:val="13"/>
              </w:rPr>
              <w:t>考查</w:t>
            </w:r>
          </w:p>
        </w:tc>
        <w:tc>
          <w:tcPr>
            <w:tcW w:w="1162" w:type="dxa"/>
          </w:tcPr>
          <w:p w:rsidR="00C31C8F" w:rsidRDefault="00656E91">
            <w:pPr>
              <w:pStyle w:val="TableParagraph"/>
              <w:spacing w:before="89"/>
              <w:ind w:left="33" w:right="29"/>
              <w:jc w:val="center"/>
              <w:rPr>
                <w:b/>
                <w:sz w:val="13"/>
              </w:rPr>
            </w:pPr>
            <w:r>
              <w:rPr>
                <w:b/>
                <w:sz w:val="13"/>
              </w:rPr>
              <w:t>儿童美术教研室</w:t>
            </w:r>
          </w:p>
        </w:tc>
      </w:tr>
      <w:tr w:rsidR="00C31C8F">
        <w:trPr>
          <w:trHeight w:val="325"/>
        </w:trPr>
        <w:tc>
          <w:tcPr>
            <w:tcW w:w="276" w:type="dxa"/>
            <w:vMerge/>
            <w:tcBorders>
              <w:top w:val="nil"/>
            </w:tcBorders>
          </w:tcPr>
          <w:p w:rsidR="00C31C8F" w:rsidRDefault="00C31C8F">
            <w:pPr>
              <w:rPr>
                <w:sz w:val="2"/>
                <w:szCs w:val="2"/>
              </w:rPr>
            </w:pPr>
          </w:p>
        </w:tc>
        <w:tc>
          <w:tcPr>
            <w:tcW w:w="305" w:type="dxa"/>
            <w:vMerge/>
          </w:tcPr>
          <w:p w:rsidR="00C31C8F" w:rsidRDefault="00C31C8F">
            <w:pPr>
              <w:rPr>
                <w:sz w:val="2"/>
                <w:szCs w:val="2"/>
              </w:rPr>
            </w:pPr>
          </w:p>
        </w:tc>
        <w:tc>
          <w:tcPr>
            <w:tcW w:w="651" w:type="dxa"/>
          </w:tcPr>
          <w:p w:rsidR="00C31C8F" w:rsidRDefault="00656E91">
            <w:pPr>
              <w:pStyle w:val="TableParagraph"/>
              <w:spacing w:before="81"/>
              <w:ind w:left="77" w:right="57"/>
              <w:jc w:val="center"/>
              <w:rPr>
                <w:b/>
                <w:sz w:val="13"/>
              </w:rPr>
            </w:pPr>
            <w:r>
              <w:rPr>
                <w:b/>
                <w:sz w:val="13"/>
              </w:rPr>
              <w:t>YK000</w:t>
            </w:r>
            <w:r>
              <w:rPr>
                <w:rFonts w:hint="eastAsia"/>
                <w:b/>
                <w:sz w:val="13"/>
                <w:lang w:eastAsia="zh-CN"/>
              </w:rPr>
              <w:t>43</w:t>
            </w:r>
          </w:p>
        </w:tc>
        <w:tc>
          <w:tcPr>
            <w:tcW w:w="1565" w:type="dxa"/>
          </w:tcPr>
          <w:p w:rsidR="00C31C8F" w:rsidRDefault="00656E91">
            <w:pPr>
              <w:pStyle w:val="TableParagraph"/>
              <w:spacing w:line="165" w:lineRule="exact"/>
              <w:ind w:left="47" w:right="24"/>
              <w:jc w:val="center"/>
              <w:rPr>
                <w:b/>
                <w:sz w:val="13"/>
              </w:rPr>
            </w:pPr>
            <w:r>
              <w:rPr>
                <w:b/>
                <w:sz w:val="13"/>
              </w:rPr>
              <w:t>幼儿教师音乐技能</w:t>
            </w:r>
            <w:r>
              <w:rPr>
                <w:b/>
                <w:sz w:val="13"/>
              </w:rPr>
              <w:t>-</w:t>
            </w:r>
            <w:r>
              <w:rPr>
                <w:b/>
                <w:sz w:val="13"/>
              </w:rPr>
              <w:t>钢琴</w:t>
            </w:r>
          </w:p>
          <w:p w:rsidR="00C31C8F" w:rsidRDefault="00656E91">
            <w:pPr>
              <w:pStyle w:val="TableParagraph"/>
              <w:spacing w:line="133" w:lineRule="exact"/>
              <w:ind w:left="47" w:right="26"/>
              <w:jc w:val="center"/>
              <w:rPr>
                <w:b/>
                <w:sz w:val="13"/>
              </w:rPr>
            </w:pPr>
            <w:r>
              <w:rPr>
                <w:rFonts w:hint="eastAsia"/>
                <w:b/>
                <w:sz w:val="13"/>
                <w:lang w:eastAsia="zh-CN"/>
              </w:rPr>
              <w:t>弹唱</w:t>
            </w:r>
            <w:r>
              <w:rPr>
                <w:b/>
                <w:sz w:val="13"/>
              </w:rPr>
              <w:t>（二）</w:t>
            </w:r>
          </w:p>
        </w:tc>
        <w:tc>
          <w:tcPr>
            <w:tcW w:w="375" w:type="dxa"/>
          </w:tcPr>
          <w:p w:rsidR="00C31C8F" w:rsidRDefault="00656E91">
            <w:pPr>
              <w:pStyle w:val="TableParagraph"/>
              <w:spacing w:before="81"/>
              <w:ind w:left="24"/>
              <w:jc w:val="center"/>
              <w:rPr>
                <w:b/>
                <w:sz w:val="13"/>
                <w:lang w:eastAsia="zh-CN"/>
              </w:rPr>
            </w:pPr>
            <w:r>
              <w:rPr>
                <w:rFonts w:hint="eastAsia"/>
                <w:b/>
                <w:sz w:val="13"/>
                <w:lang w:eastAsia="zh-CN"/>
              </w:rPr>
              <w:t>2</w:t>
            </w:r>
          </w:p>
        </w:tc>
        <w:tc>
          <w:tcPr>
            <w:tcW w:w="423" w:type="dxa"/>
          </w:tcPr>
          <w:p w:rsidR="00C31C8F" w:rsidRDefault="00656E91">
            <w:pPr>
              <w:pStyle w:val="TableParagraph"/>
              <w:spacing w:before="81"/>
              <w:ind w:right="124"/>
              <w:jc w:val="right"/>
              <w:rPr>
                <w:b/>
                <w:sz w:val="13"/>
              </w:rPr>
            </w:pPr>
            <w:r>
              <w:rPr>
                <w:rFonts w:hint="eastAsia"/>
                <w:b/>
                <w:sz w:val="13"/>
                <w:lang w:eastAsia="zh-CN"/>
              </w:rPr>
              <w:t>32</w:t>
            </w:r>
          </w:p>
        </w:tc>
        <w:tc>
          <w:tcPr>
            <w:tcW w:w="375" w:type="dxa"/>
          </w:tcPr>
          <w:p w:rsidR="00C31C8F" w:rsidRDefault="00656E91">
            <w:pPr>
              <w:pStyle w:val="TableParagraph"/>
              <w:spacing w:before="81"/>
              <w:ind w:left="18"/>
              <w:jc w:val="center"/>
              <w:rPr>
                <w:b/>
                <w:sz w:val="13"/>
              </w:rPr>
            </w:pPr>
            <w:r>
              <w:rPr>
                <w:rFonts w:hint="eastAsia"/>
                <w:b/>
                <w:sz w:val="13"/>
                <w:lang w:eastAsia="zh-CN"/>
              </w:rPr>
              <w:t>16</w:t>
            </w:r>
          </w:p>
        </w:tc>
        <w:tc>
          <w:tcPr>
            <w:tcW w:w="375" w:type="dxa"/>
          </w:tcPr>
          <w:p w:rsidR="00C31C8F" w:rsidRDefault="00656E91">
            <w:pPr>
              <w:pStyle w:val="TableParagraph"/>
              <w:spacing w:before="81"/>
              <w:ind w:left="31" w:right="14"/>
              <w:jc w:val="center"/>
              <w:rPr>
                <w:b/>
                <w:sz w:val="13"/>
              </w:rPr>
            </w:pPr>
            <w:r>
              <w:rPr>
                <w:rFonts w:hint="eastAsia"/>
                <w:b/>
                <w:sz w:val="13"/>
                <w:lang w:eastAsia="zh-CN"/>
              </w:rPr>
              <w:t>16</w:t>
            </w: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rPr>
                <w:rFonts w:ascii="Times New Roman"/>
                <w:sz w:val="12"/>
                <w:lang w:eastAsia="zh-CN"/>
              </w:rPr>
            </w:pPr>
            <w:r>
              <w:rPr>
                <w:rFonts w:ascii="Times New Roman" w:hint="eastAsia"/>
                <w:sz w:val="12"/>
                <w:lang w:eastAsia="zh-CN"/>
              </w:rPr>
              <w:t xml:space="preserve">   </w:t>
            </w:r>
          </w:p>
          <w:p w:rsidR="00C31C8F" w:rsidRDefault="00656E91">
            <w:pPr>
              <w:pStyle w:val="TableParagraph"/>
              <w:rPr>
                <w:rFonts w:ascii="Times New Roman"/>
                <w:sz w:val="12"/>
              </w:rPr>
            </w:pPr>
            <w:r>
              <w:rPr>
                <w:rFonts w:ascii="Times New Roman" w:hint="eastAsia"/>
                <w:sz w:val="12"/>
                <w:lang w:eastAsia="zh-CN"/>
              </w:rPr>
              <w:t xml:space="preserve">     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spacing w:before="81"/>
              <w:ind w:left="153"/>
              <w:rPr>
                <w:b/>
                <w:sz w:val="13"/>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81"/>
              <w:ind w:left="35"/>
              <w:rPr>
                <w:b/>
                <w:sz w:val="13"/>
              </w:rPr>
            </w:pPr>
            <w:r>
              <w:rPr>
                <w:b/>
                <w:sz w:val="13"/>
              </w:rPr>
              <w:t>必修</w:t>
            </w:r>
          </w:p>
        </w:tc>
        <w:tc>
          <w:tcPr>
            <w:tcW w:w="375" w:type="dxa"/>
          </w:tcPr>
          <w:p w:rsidR="00C31C8F" w:rsidRDefault="00656E91">
            <w:pPr>
              <w:pStyle w:val="TableParagraph"/>
              <w:spacing w:before="81"/>
              <w:ind w:left="20" w:right="16"/>
              <w:jc w:val="center"/>
              <w:rPr>
                <w:b/>
                <w:sz w:val="13"/>
              </w:rPr>
            </w:pPr>
            <w:r>
              <w:rPr>
                <w:b/>
                <w:sz w:val="13"/>
              </w:rPr>
              <w:t>考查</w:t>
            </w:r>
          </w:p>
        </w:tc>
        <w:tc>
          <w:tcPr>
            <w:tcW w:w="1162" w:type="dxa"/>
          </w:tcPr>
          <w:p w:rsidR="00C31C8F" w:rsidRDefault="00656E91">
            <w:pPr>
              <w:pStyle w:val="TableParagraph"/>
              <w:spacing w:before="81"/>
              <w:ind w:left="33" w:right="29"/>
              <w:jc w:val="center"/>
              <w:rPr>
                <w:b/>
                <w:sz w:val="13"/>
              </w:rPr>
            </w:pPr>
            <w:r>
              <w:rPr>
                <w:b/>
                <w:sz w:val="13"/>
              </w:rPr>
              <w:t>儿童音乐教研室</w:t>
            </w:r>
          </w:p>
        </w:tc>
      </w:tr>
      <w:tr w:rsidR="00C31C8F">
        <w:trPr>
          <w:trHeight w:val="325"/>
        </w:trPr>
        <w:tc>
          <w:tcPr>
            <w:tcW w:w="276" w:type="dxa"/>
            <w:vMerge/>
            <w:tcBorders>
              <w:top w:val="nil"/>
            </w:tcBorders>
          </w:tcPr>
          <w:p w:rsidR="00C31C8F" w:rsidRDefault="00C31C8F">
            <w:pPr>
              <w:rPr>
                <w:sz w:val="2"/>
                <w:szCs w:val="2"/>
              </w:rPr>
            </w:pPr>
          </w:p>
        </w:tc>
        <w:tc>
          <w:tcPr>
            <w:tcW w:w="305" w:type="dxa"/>
            <w:vMerge/>
          </w:tcPr>
          <w:p w:rsidR="00C31C8F" w:rsidRDefault="00C31C8F">
            <w:pPr>
              <w:rPr>
                <w:sz w:val="2"/>
                <w:szCs w:val="2"/>
              </w:rPr>
            </w:pPr>
          </w:p>
        </w:tc>
        <w:tc>
          <w:tcPr>
            <w:tcW w:w="651" w:type="dxa"/>
          </w:tcPr>
          <w:p w:rsidR="00C31C8F" w:rsidRDefault="00656E91">
            <w:pPr>
              <w:pStyle w:val="TableParagraph"/>
              <w:spacing w:before="57"/>
              <w:ind w:left="77" w:right="57"/>
              <w:jc w:val="center"/>
              <w:rPr>
                <w:b/>
                <w:sz w:val="13"/>
              </w:rPr>
            </w:pPr>
            <w:r>
              <w:rPr>
                <w:b/>
                <w:sz w:val="13"/>
              </w:rPr>
              <w:t>YK000</w:t>
            </w:r>
            <w:r>
              <w:rPr>
                <w:rFonts w:hint="eastAsia"/>
                <w:b/>
                <w:sz w:val="13"/>
                <w:lang w:eastAsia="zh-CN"/>
              </w:rPr>
              <w:t xml:space="preserve">44 </w:t>
            </w:r>
          </w:p>
        </w:tc>
        <w:tc>
          <w:tcPr>
            <w:tcW w:w="1565" w:type="dxa"/>
          </w:tcPr>
          <w:p w:rsidR="00C31C8F" w:rsidRDefault="00656E91">
            <w:pPr>
              <w:pStyle w:val="TableParagraph"/>
              <w:spacing w:line="144" w:lineRule="exact"/>
              <w:ind w:left="47" w:right="24"/>
              <w:jc w:val="center"/>
              <w:rPr>
                <w:b/>
                <w:sz w:val="13"/>
              </w:rPr>
            </w:pPr>
            <w:r>
              <w:rPr>
                <w:b/>
                <w:sz w:val="13"/>
              </w:rPr>
              <w:t>幼儿教师音乐技能</w:t>
            </w:r>
            <w:r>
              <w:rPr>
                <w:b/>
                <w:sz w:val="13"/>
              </w:rPr>
              <w:t>-</w:t>
            </w:r>
            <w:r>
              <w:rPr>
                <w:b/>
                <w:sz w:val="13"/>
              </w:rPr>
              <w:t>钢琴</w:t>
            </w:r>
          </w:p>
          <w:p w:rsidR="00C31C8F" w:rsidRDefault="00656E91">
            <w:pPr>
              <w:pStyle w:val="TableParagraph"/>
              <w:spacing w:line="121" w:lineRule="exact"/>
              <w:ind w:left="47" w:right="26"/>
              <w:jc w:val="center"/>
              <w:rPr>
                <w:b/>
                <w:sz w:val="13"/>
              </w:rPr>
            </w:pPr>
            <w:r>
              <w:rPr>
                <w:b/>
                <w:sz w:val="13"/>
              </w:rPr>
              <w:t>弹唱（</w:t>
            </w:r>
            <w:r>
              <w:rPr>
                <w:rFonts w:hint="eastAsia"/>
                <w:b/>
                <w:sz w:val="13"/>
                <w:lang w:eastAsia="zh-CN"/>
              </w:rPr>
              <w:t>三</w:t>
            </w:r>
            <w:r>
              <w:rPr>
                <w:b/>
                <w:sz w:val="13"/>
              </w:rPr>
              <w:t>）</w:t>
            </w:r>
          </w:p>
        </w:tc>
        <w:tc>
          <w:tcPr>
            <w:tcW w:w="375" w:type="dxa"/>
          </w:tcPr>
          <w:p w:rsidR="00C31C8F" w:rsidRDefault="00656E91">
            <w:pPr>
              <w:pStyle w:val="TableParagraph"/>
              <w:spacing w:before="57"/>
              <w:ind w:left="24"/>
              <w:jc w:val="center"/>
              <w:rPr>
                <w:b/>
                <w:sz w:val="13"/>
              </w:rPr>
            </w:pPr>
            <w:r>
              <w:rPr>
                <w:b/>
                <w:sz w:val="13"/>
              </w:rPr>
              <w:t>2</w:t>
            </w:r>
          </w:p>
        </w:tc>
        <w:tc>
          <w:tcPr>
            <w:tcW w:w="423" w:type="dxa"/>
          </w:tcPr>
          <w:p w:rsidR="00C31C8F" w:rsidRDefault="00656E91">
            <w:pPr>
              <w:pStyle w:val="TableParagraph"/>
              <w:spacing w:before="57"/>
              <w:ind w:right="124"/>
              <w:jc w:val="right"/>
              <w:rPr>
                <w:b/>
                <w:sz w:val="13"/>
              </w:rPr>
            </w:pPr>
            <w:r>
              <w:rPr>
                <w:b/>
                <w:sz w:val="13"/>
              </w:rPr>
              <w:t>3</w:t>
            </w:r>
            <w:r>
              <w:rPr>
                <w:rFonts w:hint="eastAsia"/>
                <w:b/>
                <w:sz w:val="13"/>
                <w:lang w:eastAsia="zh-CN"/>
              </w:rPr>
              <w:t>2</w:t>
            </w:r>
          </w:p>
        </w:tc>
        <w:tc>
          <w:tcPr>
            <w:tcW w:w="375" w:type="dxa"/>
          </w:tcPr>
          <w:p w:rsidR="00C31C8F" w:rsidRDefault="00656E91">
            <w:pPr>
              <w:pStyle w:val="TableParagraph"/>
              <w:spacing w:before="57"/>
              <w:ind w:left="122"/>
              <w:rPr>
                <w:b/>
                <w:sz w:val="13"/>
                <w:lang w:eastAsia="zh-CN"/>
              </w:rPr>
            </w:pPr>
            <w:r>
              <w:rPr>
                <w:rFonts w:hint="eastAsia"/>
                <w:b/>
                <w:sz w:val="13"/>
                <w:lang w:eastAsia="zh-CN"/>
              </w:rPr>
              <w:t>8</w:t>
            </w:r>
          </w:p>
        </w:tc>
        <w:tc>
          <w:tcPr>
            <w:tcW w:w="375" w:type="dxa"/>
          </w:tcPr>
          <w:p w:rsidR="00C31C8F" w:rsidRDefault="00656E91">
            <w:pPr>
              <w:pStyle w:val="TableParagraph"/>
              <w:spacing w:before="57"/>
              <w:ind w:right="102"/>
              <w:jc w:val="right"/>
              <w:rPr>
                <w:b/>
                <w:sz w:val="13"/>
              </w:rPr>
            </w:pPr>
            <w:r>
              <w:rPr>
                <w:rFonts w:hint="eastAsia"/>
                <w:b/>
                <w:sz w:val="13"/>
                <w:lang w:eastAsia="zh-CN"/>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p w:rsidR="00C31C8F" w:rsidRDefault="00656E91">
            <w:pPr>
              <w:pStyle w:val="TableParagraph"/>
              <w:rPr>
                <w:rFonts w:ascii="Times New Roman"/>
                <w:sz w:val="12"/>
              </w:rPr>
            </w:pPr>
            <w:r>
              <w:rPr>
                <w:rFonts w:ascii="Times New Roman" w:hint="eastAsia"/>
                <w:sz w:val="12"/>
                <w:lang w:eastAsia="zh-CN"/>
              </w:rPr>
              <w:t xml:space="preserve">     2</w:t>
            </w:r>
          </w:p>
        </w:tc>
        <w:tc>
          <w:tcPr>
            <w:tcW w:w="375" w:type="dxa"/>
          </w:tcPr>
          <w:p w:rsidR="00C31C8F" w:rsidRDefault="00C31C8F">
            <w:pPr>
              <w:pStyle w:val="TableParagraph"/>
              <w:rPr>
                <w:b/>
                <w:sz w:val="13"/>
              </w:rPr>
            </w:pPr>
          </w:p>
        </w:tc>
        <w:tc>
          <w:tcPr>
            <w:tcW w:w="375" w:type="dxa"/>
          </w:tcPr>
          <w:p w:rsidR="00C31C8F" w:rsidRDefault="00C31C8F">
            <w:pPr>
              <w:pStyle w:val="TableParagraph"/>
              <w:spacing w:before="57"/>
              <w:ind w:left="154"/>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57"/>
              <w:ind w:left="35"/>
              <w:rPr>
                <w:b/>
                <w:sz w:val="13"/>
              </w:rPr>
            </w:pPr>
            <w:r>
              <w:rPr>
                <w:b/>
                <w:sz w:val="13"/>
              </w:rPr>
              <w:t>必修</w:t>
            </w:r>
          </w:p>
        </w:tc>
        <w:tc>
          <w:tcPr>
            <w:tcW w:w="375" w:type="dxa"/>
          </w:tcPr>
          <w:p w:rsidR="00C31C8F" w:rsidRDefault="00656E91">
            <w:pPr>
              <w:pStyle w:val="TableParagraph"/>
              <w:spacing w:before="57"/>
              <w:ind w:left="20" w:right="16"/>
              <w:jc w:val="center"/>
              <w:rPr>
                <w:b/>
                <w:sz w:val="13"/>
              </w:rPr>
            </w:pPr>
            <w:r>
              <w:rPr>
                <w:b/>
                <w:sz w:val="13"/>
              </w:rPr>
              <w:t>考查</w:t>
            </w:r>
          </w:p>
        </w:tc>
        <w:tc>
          <w:tcPr>
            <w:tcW w:w="1162" w:type="dxa"/>
          </w:tcPr>
          <w:p w:rsidR="00C31C8F" w:rsidRDefault="00656E91">
            <w:pPr>
              <w:pStyle w:val="TableParagraph"/>
              <w:spacing w:before="57"/>
              <w:ind w:left="33" w:right="29"/>
              <w:jc w:val="center"/>
              <w:rPr>
                <w:b/>
                <w:sz w:val="13"/>
              </w:rPr>
            </w:pPr>
            <w:r>
              <w:rPr>
                <w:b/>
                <w:sz w:val="13"/>
              </w:rPr>
              <w:t>儿童音乐教研室</w:t>
            </w:r>
          </w:p>
        </w:tc>
      </w:tr>
      <w:tr w:rsidR="00C31C8F">
        <w:trPr>
          <w:trHeight w:val="325"/>
        </w:trPr>
        <w:tc>
          <w:tcPr>
            <w:tcW w:w="276" w:type="dxa"/>
            <w:vMerge/>
            <w:tcBorders>
              <w:top w:val="nil"/>
            </w:tcBorders>
          </w:tcPr>
          <w:p w:rsidR="00C31C8F" w:rsidRDefault="00C31C8F">
            <w:pPr>
              <w:rPr>
                <w:sz w:val="2"/>
                <w:szCs w:val="2"/>
              </w:rPr>
            </w:pPr>
          </w:p>
        </w:tc>
        <w:tc>
          <w:tcPr>
            <w:tcW w:w="305" w:type="dxa"/>
            <w:vMerge/>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YK000</w:t>
            </w:r>
            <w:r>
              <w:rPr>
                <w:rFonts w:hint="eastAsia"/>
                <w:b/>
                <w:sz w:val="13"/>
                <w:lang w:eastAsia="zh-CN"/>
              </w:rPr>
              <w:t xml:space="preserve">45 </w:t>
            </w:r>
          </w:p>
        </w:tc>
        <w:tc>
          <w:tcPr>
            <w:tcW w:w="1565" w:type="dxa"/>
          </w:tcPr>
          <w:p w:rsidR="00C31C8F" w:rsidRDefault="00656E91">
            <w:pPr>
              <w:pStyle w:val="TableParagraph"/>
              <w:spacing w:line="165" w:lineRule="exact"/>
              <w:ind w:left="47" w:right="24"/>
              <w:jc w:val="center"/>
              <w:rPr>
                <w:b/>
                <w:sz w:val="13"/>
              </w:rPr>
            </w:pPr>
            <w:r>
              <w:rPr>
                <w:b/>
                <w:sz w:val="13"/>
              </w:rPr>
              <w:t>幼儿教师音乐技能</w:t>
            </w:r>
            <w:r>
              <w:rPr>
                <w:b/>
                <w:sz w:val="13"/>
              </w:rPr>
              <w:t>-</w:t>
            </w:r>
            <w:r>
              <w:rPr>
                <w:b/>
                <w:sz w:val="13"/>
              </w:rPr>
              <w:t>钢琴</w:t>
            </w:r>
          </w:p>
          <w:p w:rsidR="00C31C8F" w:rsidRDefault="00656E91">
            <w:pPr>
              <w:pStyle w:val="TableParagraph"/>
              <w:spacing w:line="122" w:lineRule="exact"/>
              <w:ind w:left="47" w:right="26"/>
              <w:jc w:val="center"/>
              <w:rPr>
                <w:b/>
                <w:sz w:val="13"/>
              </w:rPr>
            </w:pPr>
            <w:r>
              <w:rPr>
                <w:b/>
                <w:sz w:val="13"/>
              </w:rPr>
              <w:t>弹唱（</w:t>
            </w:r>
            <w:r>
              <w:rPr>
                <w:rFonts w:hint="eastAsia"/>
                <w:b/>
                <w:sz w:val="13"/>
                <w:lang w:eastAsia="zh-CN"/>
              </w:rPr>
              <w:t>四</w:t>
            </w:r>
            <w:r>
              <w:rPr>
                <w:b/>
                <w:sz w:val="13"/>
              </w:rPr>
              <w:t>）</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w:t>
            </w:r>
            <w:r>
              <w:rPr>
                <w:rFonts w:hint="eastAsia"/>
                <w:b/>
                <w:sz w:val="13"/>
                <w:lang w:eastAsia="zh-CN"/>
              </w:rPr>
              <w:t>2</w:t>
            </w:r>
          </w:p>
        </w:tc>
        <w:tc>
          <w:tcPr>
            <w:tcW w:w="375" w:type="dxa"/>
          </w:tcPr>
          <w:p w:rsidR="00C31C8F" w:rsidRDefault="00656E91">
            <w:pPr>
              <w:pStyle w:val="TableParagraph"/>
              <w:spacing w:before="79"/>
              <w:ind w:left="122"/>
              <w:rPr>
                <w:b/>
                <w:sz w:val="13"/>
                <w:lang w:eastAsia="zh-CN"/>
              </w:rPr>
            </w:pPr>
            <w:r>
              <w:rPr>
                <w:rFonts w:hint="eastAsia"/>
                <w:b/>
                <w:sz w:val="13"/>
                <w:lang w:eastAsia="zh-CN"/>
              </w:rPr>
              <w:t>8</w:t>
            </w:r>
          </w:p>
        </w:tc>
        <w:tc>
          <w:tcPr>
            <w:tcW w:w="375" w:type="dxa"/>
          </w:tcPr>
          <w:p w:rsidR="00C31C8F" w:rsidRDefault="00656E91">
            <w:pPr>
              <w:pStyle w:val="TableParagraph"/>
              <w:spacing w:before="79"/>
              <w:ind w:right="102"/>
              <w:jc w:val="right"/>
              <w:rPr>
                <w:b/>
                <w:sz w:val="13"/>
              </w:rPr>
            </w:pPr>
            <w:r>
              <w:rPr>
                <w:rFonts w:hint="eastAsia"/>
                <w:b/>
                <w:sz w:val="13"/>
                <w:lang w:eastAsia="zh-CN"/>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rPr>
                <w:rFonts w:ascii="Times New Roman"/>
                <w:sz w:val="12"/>
                <w:lang w:eastAsia="zh-CN"/>
              </w:rPr>
            </w:pPr>
            <w:r>
              <w:rPr>
                <w:rFonts w:ascii="Times New Roman" w:hint="eastAsia"/>
                <w:sz w:val="12"/>
                <w:lang w:eastAsia="zh-CN"/>
              </w:rPr>
              <w:t xml:space="preserve">   </w:t>
            </w:r>
          </w:p>
          <w:p w:rsidR="00C31C8F" w:rsidRDefault="00656E91">
            <w:pPr>
              <w:pStyle w:val="TableParagraph"/>
              <w:rPr>
                <w:b/>
                <w:sz w:val="13"/>
              </w:rPr>
            </w:pPr>
            <w:r>
              <w:rPr>
                <w:rFonts w:ascii="Times New Roman" w:hint="eastAsia"/>
                <w:sz w:val="12"/>
                <w:lang w:eastAsia="zh-CN"/>
              </w:rPr>
              <w:t xml:space="preserve">     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spacing w:before="79"/>
              <w:ind w:left="9"/>
              <w:jc w:val="center"/>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儿童音乐教研室</w:t>
            </w:r>
          </w:p>
        </w:tc>
      </w:tr>
      <w:tr w:rsidR="00C31C8F">
        <w:trPr>
          <w:trHeight w:val="325"/>
        </w:trPr>
        <w:tc>
          <w:tcPr>
            <w:tcW w:w="276" w:type="dxa"/>
            <w:vMerge/>
            <w:tcBorders>
              <w:top w:val="nil"/>
            </w:tcBorders>
          </w:tcPr>
          <w:p w:rsidR="00C31C8F" w:rsidRDefault="00C31C8F">
            <w:pPr>
              <w:rPr>
                <w:sz w:val="2"/>
                <w:szCs w:val="2"/>
              </w:rPr>
            </w:pPr>
          </w:p>
        </w:tc>
        <w:tc>
          <w:tcPr>
            <w:tcW w:w="2521" w:type="dxa"/>
            <w:gridSpan w:val="3"/>
            <w:shd w:val="clear" w:color="auto" w:fill="C0C0C0"/>
          </w:tcPr>
          <w:p w:rsidR="00C31C8F" w:rsidRDefault="00656E91">
            <w:pPr>
              <w:pStyle w:val="TableParagraph"/>
              <w:spacing w:before="88"/>
              <w:ind w:firstLineChars="500" w:firstLine="653"/>
              <w:rPr>
                <w:b/>
                <w:sz w:val="13"/>
              </w:rPr>
            </w:pPr>
            <w:r>
              <w:rPr>
                <w:rFonts w:hint="eastAsia"/>
                <w:b/>
                <w:sz w:val="13"/>
                <w:lang w:eastAsia="zh-CN"/>
              </w:rPr>
              <w:t>中职</w:t>
            </w:r>
            <w:r>
              <w:rPr>
                <w:b/>
                <w:sz w:val="13"/>
              </w:rPr>
              <w:t>课程（</w:t>
            </w:r>
            <w:r>
              <w:rPr>
                <w:b/>
                <w:sz w:val="13"/>
              </w:rPr>
              <w:t xml:space="preserve"> 16 </w:t>
            </w:r>
            <w:r>
              <w:rPr>
                <w:b/>
                <w:sz w:val="13"/>
              </w:rPr>
              <w:t>门）</w:t>
            </w:r>
            <w:r>
              <w:rPr>
                <w:b/>
                <w:sz w:val="13"/>
              </w:rPr>
              <w:t xml:space="preserve"> </w:t>
            </w:r>
            <w:r>
              <w:rPr>
                <w:b/>
                <w:sz w:val="13"/>
              </w:rPr>
              <w:t>合计</w:t>
            </w:r>
          </w:p>
        </w:tc>
        <w:tc>
          <w:tcPr>
            <w:tcW w:w="375" w:type="dxa"/>
            <w:shd w:val="clear" w:color="auto" w:fill="C0C0C0"/>
          </w:tcPr>
          <w:p w:rsidR="00C31C8F" w:rsidRDefault="00656E91">
            <w:pPr>
              <w:pStyle w:val="TableParagraph"/>
              <w:spacing w:before="88"/>
              <w:ind w:left="89"/>
              <w:rPr>
                <w:b/>
                <w:sz w:val="13"/>
              </w:rPr>
            </w:pPr>
            <w:r>
              <w:rPr>
                <w:b/>
                <w:sz w:val="13"/>
              </w:rPr>
              <w:t>106</w:t>
            </w:r>
          </w:p>
        </w:tc>
        <w:tc>
          <w:tcPr>
            <w:tcW w:w="423" w:type="dxa"/>
            <w:shd w:val="clear" w:color="auto" w:fill="C0C0C0"/>
          </w:tcPr>
          <w:p w:rsidR="00C31C8F" w:rsidRDefault="00656E91">
            <w:pPr>
              <w:pStyle w:val="TableParagraph"/>
              <w:spacing w:before="88"/>
              <w:ind w:left="61" w:right="43"/>
              <w:jc w:val="center"/>
              <w:rPr>
                <w:b/>
                <w:sz w:val="13"/>
              </w:rPr>
            </w:pPr>
            <w:r>
              <w:rPr>
                <w:b/>
                <w:sz w:val="13"/>
              </w:rPr>
              <w:t>1852</w:t>
            </w:r>
          </w:p>
        </w:tc>
        <w:tc>
          <w:tcPr>
            <w:tcW w:w="375" w:type="dxa"/>
            <w:shd w:val="clear" w:color="auto" w:fill="C0C0C0"/>
          </w:tcPr>
          <w:p w:rsidR="00C31C8F" w:rsidRDefault="00656E91">
            <w:pPr>
              <w:pStyle w:val="TableParagraph"/>
              <w:spacing w:before="88"/>
              <w:ind w:left="31" w:right="13"/>
              <w:jc w:val="center"/>
              <w:rPr>
                <w:b/>
                <w:sz w:val="13"/>
              </w:rPr>
            </w:pPr>
            <w:r>
              <w:rPr>
                <w:b/>
                <w:sz w:val="13"/>
              </w:rPr>
              <w:t>1226</w:t>
            </w:r>
          </w:p>
        </w:tc>
        <w:tc>
          <w:tcPr>
            <w:tcW w:w="375" w:type="dxa"/>
            <w:shd w:val="clear" w:color="auto" w:fill="C0C0C0"/>
          </w:tcPr>
          <w:p w:rsidR="00C31C8F" w:rsidRDefault="00656E91">
            <w:pPr>
              <w:pStyle w:val="TableParagraph"/>
              <w:spacing w:before="88"/>
              <w:ind w:right="66"/>
              <w:jc w:val="right"/>
              <w:rPr>
                <w:b/>
                <w:sz w:val="13"/>
              </w:rPr>
            </w:pPr>
            <w:r>
              <w:rPr>
                <w:b/>
                <w:sz w:val="13"/>
              </w:rPr>
              <w:t>626</w:t>
            </w:r>
          </w:p>
        </w:tc>
        <w:tc>
          <w:tcPr>
            <w:tcW w:w="375" w:type="dxa"/>
            <w:shd w:val="clear" w:color="auto" w:fill="C0C0C0"/>
          </w:tcPr>
          <w:p w:rsidR="00C31C8F" w:rsidRDefault="00656E91">
            <w:pPr>
              <w:pStyle w:val="TableParagraph"/>
              <w:spacing w:before="88"/>
              <w:ind w:right="102"/>
              <w:jc w:val="right"/>
              <w:rPr>
                <w:b/>
                <w:sz w:val="13"/>
              </w:rPr>
            </w:pPr>
            <w:r>
              <w:rPr>
                <w:b/>
                <w:sz w:val="13"/>
              </w:rPr>
              <w:t>28</w:t>
            </w:r>
          </w:p>
        </w:tc>
        <w:tc>
          <w:tcPr>
            <w:tcW w:w="375" w:type="dxa"/>
            <w:shd w:val="clear" w:color="auto" w:fill="C0C0C0"/>
          </w:tcPr>
          <w:p w:rsidR="00C31C8F" w:rsidRDefault="00656E91">
            <w:pPr>
              <w:pStyle w:val="TableParagraph"/>
              <w:spacing w:before="88"/>
              <w:ind w:left="30" w:right="16"/>
              <w:jc w:val="center"/>
              <w:rPr>
                <w:b/>
                <w:sz w:val="13"/>
              </w:rPr>
            </w:pPr>
            <w:r>
              <w:rPr>
                <w:b/>
                <w:sz w:val="13"/>
              </w:rPr>
              <w:t>25</w:t>
            </w:r>
          </w:p>
        </w:tc>
        <w:tc>
          <w:tcPr>
            <w:tcW w:w="375" w:type="dxa"/>
            <w:shd w:val="clear" w:color="auto" w:fill="C0C0C0"/>
          </w:tcPr>
          <w:p w:rsidR="00C31C8F" w:rsidRDefault="00656E91">
            <w:pPr>
              <w:pStyle w:val="TableParagraph"/>
              <w:spacing w:before="88"/>
              <w:ind w:left="30" w:right="16"/>
              <w:jc w:val="center"/>
              <w:rPr>
                <w:b/>
                <w:sz w:val="13"/>
              </w:rPr>
            </w:pPr>
            <w:r>
              <w:rPr>
                <w:b/>
                <w:sz w:val="13"/>
              </w:rPr>
              <w:t>27</w:t>
            </w:r>
          </w:p>
        </w:tc>
        <w:tc>
          <w:tcPr>
            <w:tcW w:w="375" w:type="dxa"/>
            <w:shd w:val="clear" w:color="auto" w:fill="C0C0C0"/>
          </w:tcPr>
          <w:p w:rsidR="00C31C8F" w:rsidRDefault="00656E91">
            <w:pPr>
              <w:pStyle w:val="TableParagraph"/>
              <w:spacing w:before="88"/>
              <w:ind w:left="119"/>
              <w:rPr>
                <w:b/>
                <w:sz w:val="13"/>
              </w:rPr>
            </w:pPr>
            <w:r>
              <w:rPr>
                <w:b/>
                <w:sz w:val="13"/>
              </w:rPr>
              <w:t>26</w:t>
            </w:r>
          </w:p>
        </w:tc>
        <w:tc>
          <w:tcPr>
            <w:tcW w:w="375" w:type="dxa"/>
            <w:shd w:val="clear" w:color="auto" w:fill="C0C0C0"/>
          </w:tcPr>
          <w:p w:rsidR="00C31C8F" w:rsidRDefault="00656E91">
            <w:pPr>
              <w:pStyle w:val="TableParagraph"/>
              <w:spacing w:before="88"/>
              <w:ind w:left="14"/>
              <w:jc w:val="center"/>
              <w:rPr>
                <w:b/>
                <w:sz w:val="13"/>
              </w:rPr>
            </w:pPr>
            <w:r>
              <w:rPr>
                <w:b/>
                <w:sz w:val="13"/>
              </w:rPr>
              <w:t>0</w:t>
            </w:r>
          </w:p>
        </w:tc>
        <w:tc>
          <w:tcPr>
            <w:tcW w:w="375" w:type="dxa"/>
            <w:shd w:val="clear" w:color="auto" w:fill="C0C0C0"/>
          </w:tcPr>
          <w:p w:rsidR="00C31C8F" w:rsidRDefault="00656E91">
            <w:pPr>
              <w:pStyle w:val="TableParagraph"/>
              <w:spacing w:before="88"/>
              <w:ind w:right="140"/>
              <w:jc w:val="right"/>
              <w:rPr>
                <w:b/>
                <w:sz w:val="13"/>
              </w:rPr>
            </w:pPr>
            <w:r>
              <w:rPr>
                <w:b/>
                <w:sz w:val="13"/>
              </w:rPr>
              <w:t>0</w:t>
            </w:r>
          </w:p>
        </w:tc>
        <w:tc>
          <w:tcPr>
            <w:tcW w:w="375" w:type="dxa"/>
            <w:shd w:val="clear" w:color="auto" w:fill="C0C0C0"/>
          </w:tcPr>
          <w:p w:rsidR="00C31C8F" w:rsidRDefault="00656E91">
            <w:pPr>
              <w:pStyle w:val="TableParagraph"/>
              <w:spacing w:before="88"/>
              <w:ind w:left="153"/>
              <w:rPr>
                <w:b/>
                <w:sz w:val="13"/>
              </w:rPr>
            </w:pPr>
            <w:r>
              <w:rPr>
                <w:b/>
                <w:sz w:val="13"/>
              </w:rPr>
              <w:t>0</w:t>
            </w:r>
          </w:p>
        </w:tc>
        <w:tc>
          <w:tcPr>
            <w:tcW w:w="375" w:type="dxa"/>
            <w:shd w:val="clear" w:color="auto" w:fill="C0C0C0"/>
          </w:tcPr>
          <w:p w:rsidR="00C31C8F" w:rsidRDefault="00656E91">
            <w:pPr>
              <w:pStyle w:val="TableParagraph"/>
              <w:spacing w:before="88"/>
              <w:ind w:left="11"/>
              <w:jc w:val="center"/>
              <w:rPr>
                <w:b/>
                <w:sz w:val="13"/>
              </w:rPr>
            </w:pPr>
            <w:r>
              <w:rPr>
                <w:b/>
                <w:sz w:val="13"/>
              </w:rPr>
              <w:t>0</w:t>
            </w:r>
          </w:p>
        </w:tc>
        <w:tc>
          <w:tcPr>
            <w:tcW w:w="375" w:type="dxa"/>
            <w:shd w:val="clear" w:color="auto" w:fill="C0C0C0"/>
          </w:tcPr>
          <w:p w:rsidR="00C31C8F" w:rsidRDefault="00656E91">
            <w:pPr>
              <w:pStyle w:val="TableParagraph"/>
              <w:spacing w:before="88"/>
              <w:ind w:right="140"/>
              <w:jc w:val="right"/>
              <w:rPr>
                <w:b/>
                <w:sz w:val="13"/>
              </w:rPr>
            </w:pPr>
            <w:r>
              <w:rPr>
                <w:b/>
                <w:sz w:val="13"/>
              </w:rPr>
              <w:t>0</w:t>
            </w:r>
          </w:p>
        </w:tc>
        <w:tc>
          <w:tcPr>
            <w:tcW w:w="375" w:type="dxa"/>
            <w:shd w:val="clear" w:color="auto" w:fill="C0C0C0"/>
          </w:tcPr>
          <w:p w:rsidR="00C31C8F" w:rsidRDefault="00656E91">
            <w:pPr>
              <w:pStyle w:val="TableParagraph"/>
              <w:spacing w:before="88"/>
              <w:ind w:left="151"/>
              <w:rPr>
                <w:b/>
                <w:sz w:val="13"/>
              </w:rPr>
            </w:pPr>
            <w:r>
              <w:rPr>
                <w:b/>
                <w:sz w:val="13"/>
              </w:rPr>
              <w:t>0</w:t>
            </w:r>
          </w:p>
        </w:tc>
        <w:tc>
          <w:tcPr>
            <w:tcW w:w="346"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1162" w:type="dxa"/>
            <w:shd w:val="clear" w:color="auto" w:fill="C0C0C0"/>
          </w:tcPr>
          <w:p w:rsidR="00C31C8F" w:rsidRDefault="00C31C8F">
            <w:pPr>
              <w:pStyle w:val="TableParagraph"/>
              <w:rPr>
                <w:rFonts w:ascii="Times New Roman"/>
                <w:sz w:val="12"/>
              </w:rPr>
            </w:pPr>
          </w:p>
        </w:tc>
      </w:tr>
      <w:tr w:rsidR="00C31C8F">
        <w:trPr>
          <w:trHeight w:val="306"/>
        </w:trPr>
        <w:tc>
          <w:tcPr>
            <w:tcW w:w="276" w:type="dxa"/>
            <w:vMerge w:val="restart"/>
            <w:tcBorders>
              <w:bottom w:val="nil"/>
            </w:tcBorders>
          </w:tcPr>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1"/>
              </w:rPr>
            </w:pPr>
          </w:p>
          <w:p w:rsidR="00C31C8F" w:rsidRDefault="00656E91">
            <w:pPr>
              <w:pStyle w:val="TableParagraph"/>
              <w:spacing w:line="237" w:lineRule="auto"/>
              <w:ind w:left="93" w:right="34"/>
              <w:jc w:val="both"/>
              <w:rPr>
                <w:rFonts w:ascii="黑体" w:eastAsia="黑体"/>
                <w:b/>
                <w:sz w:val="13"/>
              </w:rPr>
            </w:pPr>
            <w:r>
              <w:rPr>
                <w:rFonts w:ascii="黑体" w:eastAsia="黑体" w:hint="eastAsia"/>
                <w:b/>
                <w:sz w:val="13"/>
              </w:rPr>
              <w:t>公共基础课</w:t>
            </w:r>
          </w:p>
        </w:tc>
        <w:tc>
          <w:tcPr>
            <w:tcW w:w="305" w:type="dxa"/>
            <w:vMerge w:val="restart"/>
          </w:tcPr>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656E91">
            <w:pPr>
              <w:pStyle w:val="TableParagraph"/>
              <w:spacing w:before="92"/>
              <w:ind w:left="107" w:right="49"/>
              <w:jc w:val="both"/>
              <w:rPr>
                <w:rFonts w:ascii="黑体" w:eastAsia="黑体"/>
                <w:b/>
                <w:sz w:val="13"/>
              </w:rPr>
            </w:pPr>
            <w:r>
              <w:rPr>
                <w:rFonts w:ascii="黑体" w:eastAsia="黑体" w:hint="eastAsia"/>
                <w:b/>
                <w:sz w:val="13"/>
              </w:rPr>
              <w:t>公共基础必修课</w:t>
            </w:r>
          </w:p>
        </w:tc>
        <w:tc>
          <w:tcPr>
            <w:tcW w:w="651" w:type="dxa"/>
          </w:tcPr>
          <w:p w:rsidR="00C31C8F" w:rsidRDefault="00656E91">
            <w:pPr>
              <w:pStyle w:val="TableParagraph"/>
              <w:spacing w:before="79"/>
              <w:ind w:left="77" w:right="57"/>
              <w:jc w:val="center"/>
              <w:rPr>
                <w:b/>
                <w:sz w:val="13"/>
              </w:rPr>
            </w:pPr>
            <w:r>
              <w:rPr>
                <w:b/>
                <w:sz w:val="13"/>
              </w:rPr>
              <w:t>GB00001</w:t>
            </w:r>
          </w:p>
        </w:tc>
        <w:tc>
          <w:tcPr>
            <w:tcW w:w="1565" w:type="dxa"/>
          </w:tcPr>
          <w:p w:rsidR="00C31C8F" w:rsidRDefault="00C31C8F">
            <w:pPr>
              <w:pStyle w:val="TableParagraph"/>
              <w:spacing w:before="2"/>
              <w:rPr>
                <w:rFonts w:ascii="黑体"/>
                <w:b/>
                <w:sz w:val="7"/>
              </w:rPr>
            </w:pPr>
          </w:p>
          <w:p w:rsidR="00C31C8F" w:rsidRDefault="00656E91">
            <w:pPr>
              <w:pStyle w:val="TableParagraph"/>
              <w:spacing w:before="1"/>
              <w:ind w:left="47" w:right="26"/>
              <w:jc w:val="center"/>
              <w:rPr>
                <w:b/>
                <w:sz w:val="11"/>
              </w:rPr>
            </w:pPr>
            <w:r>
              <w:rPr>
                <w:b/>
                <w:w w:val="105"/>
                <w:sz w:val="11"/>
              </w:rPr>
              <w:t>思想道德修养与法治</w:t>
            </w:r>
          </w:p>
        </w:tc>
        <w:tc>
          <w:tcPr>
            <w:tcW w:w="375" w:type="dxa"/>
          </w:tcPr>
          <w:p w:rsidR="00C31C8F" w:rsidRDefault="00656E91">
            <w:pPr>
              <w:pStyle w:val="TableParagraph"/>
              <w:spacing w:before="79"/>
              <w:ind w:left="159"/>
              <w:rPr>
                <w:b/>
                <w:sz w:val="13"/>
              </w:rPr>
            </w:pPr>
            <w:r>
              <w:rPr>
                <w:b/>
                <w:sz w:val="13"/>
              </w:rPr>
              <w:t>3</w:t>
            </w:r>
          </w:p>
        </w:tc>
        <w:tc>
          <w:tcPr>
            <w:tcW w:w="423" w:type="dxa"/>
          </w:tcPr>
          <w:p w:rsidR="00C31C8F" w:rsidRDefault="00656E91">
            <w:pPr>
              <w:pStyle w:val="TableParagraph"/>
              <w:spacing w:before="79"/>
              <w:ind w:left="61" w:right="41"/>
              <w:jc w:val="center"/>
              <w:rPr>
                <w:b/>
                <w:sz w:val="13"/>
              </w:rPr>
            </w:pPr>
            <w:r>
              <w:rPr>
                <w:b/>
                <w:sz w:val="13"/>
              </w:rPr>
              <w:t>54</w:t>
            </w:r>
          </w:p>
        </w:tc>
        <w:tc>
          <w:tcPr>
            <w:tcW w:w="375" w:type="dxa"/>
          </w:tcPr>
          <w:p w:rsidR="00C31C8F" w:rsidRDefault="00656E91">
            <w:pPr>
              <w:pStyle w:val="TableParagraph"/>
              <w:spacing w:before="79"/>
              <w:ind w:left="31" w:right="12"/>
              <w:jc w:val="center"/>
              <w:rPr>
                <w:b/>
                <w:sz w:val="13"/>
              </w:rPr>
            </w:pPr>
            <w:r>
              <w:rPr>
                <w:b/>
                <w:sz w:val="13"/>
              </w:rPr>
              <w:t>48</w:t>
            </w:r>
          </w:p>
        </w:tc>
        <w:tc>
          <w:tcPr>
            <w:tcW w:w="375" w:type="dxa"/>
          </w:tcPr>
          <w:p w:rsidR="00C31C8F" w:rsidRDefault="00656E91">
            <w:pPr>
              <w:pStyle w:val="TableParagraph"/>
              <w:spacing w:before="79"/>
              <w:ind w:right="134"/>
              <w:jc w:val="right"/>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140"/>
              <w:jc w:val="right"/>
              <w:rPr>
                <w:b/>
                <w:sz w:val="13"/>
              </w:rPr>
            </w:pPr>
            <w:r>
              <w:rPr>
                <w:b/>
                <w:sz w:val="13"/>
              </w:rPr>
              <w:t>3</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0" w:right="29"/>
              <w:jc w:val="center"/>
              <w:rPr>
                <w:b/>
                <w:sz w:val="13"/>
              </w:rPr>
            </w:pPr>
            <w:r>
              <w:rPr>
                <w:b/>
                <w:sz w:val="13"/>
              </w:rPr>
              <w:t>基础教研室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GB00002</w:t>
            </w:r>
          </w:p>
        </w:tc>
        <w:tc>
          <w:tcPr>
            <w:tcW w:w="1565" w:type="dxa"/>
          </w:tcPr>
          <w:p w:rsidR="00C31C8F" w:rsidRDefault="00656E91">
            <w:pPr>
              <w:pStyle w:val="TableParagraph"/>
              <w:spacing w:before="30"/>
              <w:ind w:left="388" w:right="11" w:hanging="351"/>
              <w:rPr>
                <w:b/>
                <w:sz w:val="10"/>
              </w:rPr>
            </w:pPr>
            <w:r>
              <w:rPr>
                <w:b/>
                <w:w w:val="95"/>
                <w:sz w:val="10"/>
              </w:rPr>
              <w:t>毛泽东思想和中国特色社会主义理</w:t>
            </w:r>
            <w:r>
              <w:rPr>
                <w:b/>
                <w:sz w:val="10"/>
              </w:rPr>
              <w:t>论体系概论（一）</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32</w:t>
            </w:r>
          </w:p>
        </w:tc>
        <w:tc>
          <w:tcPr>
            <w:tcW w:w="375" w:type="dxa"/>
          </w:tcPr>
          <w:p w:rsidR="00C31C8F" w:rsidRDefault="00656E91">
            <w:pPr>
              <w:pStyle w:val="TableParagraph"/>
              <w:spacing w:before="79"/>
              <w:ind w:right="134"/>
              <w:jc w:val="right"/>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spacing w:before="5"/>
              <w:rPr>
                <w:rFonts w:ascii="黑体"/>
                <w:b/>
                <w:sz w:val="7"/>
              </w:rPr>
            </w:pPr>
          </w:p>
          <w:p w:rsidR="00C31C8F" w:rsidRDefault="00656E91">
            <w:pPr>
              <w:pStyle w:val="TableParagraph"/>
              <w:ind w:left="83"/>
              <w:rPr>
                <w:b/>
                <w:sz w:val="10"/>
              </w:rPr>
            </w:pPr>
            <w:r>
              <w:rPr>
                <w:b/>
                <w:sz w:val="10"/>
              </w:rPr>
              <w:t>2*18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0" w:right="29"/>
              <w:jc w:val="center"/>
              <w:rPr>
                <w:b/>
                <w:sz w:val="13"/>
              </w:rPr>
            </w:pPr>
            <w:r>
              <w:rPr>
                <w:b/>
                <w:sz w:val="13"/>
              </w:rPr>
              <w:t>概论教研室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GB00003</w:t>
            </w:r>
          </w:p>
        </w:tc>
        <w:tc>
          <w:tcPr>
            <w:tcW w:w="1565" w:type="dxa"/>
          </w:tcPr>
          <w:p w:rsidR="00C31C8F" w:rsidRDefault="00656E91">
            <w:pPr>
              <w:pStyle w:val="TableParagraph"/>
              <w:spacing w:before="30"/>
              <w:ind w:left="388" w:right="11" w:hanging="351"/>
              <w:rPr>
                <w:b/>
                <w:sz w:val="10"/>
              </w:rPr>
            </w:pPr>
            <w:r>
              <w:rPr>
                <w:b/>
                <w:w w:val="95"/>
                <w:sz w:val="10"/>
              </w:rPr>
              <w:t>毛泽东思想和中国特色社会主义理</w:t>
            </w:r>
            <w:r>
              <w:rPr>
                <w:b/>
                <w:sz w:val="10"/>
              </w:rPr>
              <w:t>论体系概论（二）</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32</w:t>
            </w:r>
          </w:p>
        </w:tc>
        <w:tc>
          <w:tcPr>
            <w:tcW w:w="375" w:type="dxa"/>
          </w:tcPr>
          <w:p w:rsidR="00C31C8F" w:rsidRDefault="00656E91">
            <w:pPr>
              <w:pStyle w:val="TableParagraph"/>
              <w:spacing w:before="79"/>
              <w:ind w:right="134"/>
              <w:jc w:val="right"/>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1"/>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0" w:right="29"/>
              <w:jc w:val="center"/>
              <w:rPr>
                <w:b/>
                <w:sz w:val="13"/>
              </w:rPr>
            </w:pPr>
            <w:r>
              <w:rPr>
                <w:b/>
                <w:sz w:val="13"/>
              </w:rPr>
              <w:t>概论教研室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GB00004</w:t>
            </w:r>
          </w:p>
        </w:tc>
        <w:tc>
          <w:tcPr>
            <w:tcW w:w="1565" w:type="dxa"/>
          </w:tcPr>
          <w:p w:rsidR="00C31C8F" w:rsidRDefault="00656E91">
            <w:pPr>
              <w:pStyle w:val="TableParagraph"/>
              <w:spacing w:before="79"/>
              <w:ind w:left="47" w:right="24"/>
              <w:jc w:val="center"/>
              <w:rPr>
                <w:b/>
                <w:sz w:val="13"/>
              </w:rPr>
            </w:pPr>
            <w:r>
              <w:rPr>
                <w:b/>
                <w:sz w:val="13"/>
              </w:rPr>
              <w:t>形势与政策（一）</w:t>
            </w:r>
          </w:p>
        </w:tc>
        <w:tc>
          <w:tcPr>
            <w:tcW w:w="375" w:type="dxa"/>
          </w:tcPr>
          <w:p w:rsidR="00C31C8F" w:rsidRDefault="00656E91">
            <w:pPr>
              <w:pStyle w:val="TableParagraph"/>
              <w:spacing w:before="79"/>
              <w:ind w:left="89"/>
              <w:rPr>
                <w:b/>
                <w:sz w:val="13"/>
              </w:rPr>
            </w:pPr>
            <w:r>
              <w:rPr>
                <w:b/>
                <w:sz w:val="13"/>
              </w:rPr>
              <w:t>0.2</w:t>
            </w:r>
          </w:p>
        </w:tc>
        <w:tc>
          <w:tcPr>
            <w:tcW w:w="423" w:type="dxa"/>
          </w:tcPr>
          <w:p w:rsidR="00C31C8F" w:rsidRDefault="00656E91">
            <w:pPr>
              <w:pStyle w:val="TableParagraph"/>
              <w:spacing w:before="79"/>
              <w:ind w:left="18"/>
              <w:jc w:val="center"/>
              <w:rPr>
                <w:b/>
                <w:sz w:val="13"/>
              </w:rPr>
            </w:pPr>
            <w:r>
              <w:rPr>
                <w:b/>
                <w:sz w:val="13"/>
              </w:rPr>
              <w:t>8</w:t>
            </w:r>
          </w:p>
        </w:tc>
        <w:tc>
          <w:tcPr>
            <w:tcW w:w="375" w:type="dxa"/>
          </w:tcPr>
          <w:p w:rsidR="00C31C8F" w:rsidRDefault="00656E91">
            <w:pPr>
              <w:pStyle w:val="TableParagraph"/>
              <w:spacing w:before="79"/>
              <w:ind w:left="18"/>
              <w:jc w:val="center"/>
              <w:rPr>
                <w:b/>
                <w:sz w:val="13"/>
              </w:rPr>
            </w:pPr>
            <w:r>
              <w:rPr>
                <w:b/>
                <w:sz w:val="13"/>
              </w:rPr>
              <w:t>7</w:t>
            </w:r>
          </w:p>
        </w:tc>
        <w:tc>
          <w:tcPr>
            <w:tcW w:w="375" w:type="dxa"/>
          </w:tcPr>
          <w:p w:rsidR="00C31C8F" w:rsidRDefault="00656E91">
            <w:pPr>
              <w:pStyle w:val="TableParagraph"/>
              <w:spacing w:before="79"/>
              <w:ind w:right="134"/>
              <w:jc w:val="right"/>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70"/>
              <w:jc w:val="right"/>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形势与政策教研室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GB00005</w:t>
            </w:r>
          </w:p>
        </w:tc>
        <w:tc>
          <w:tcPr>
            <w:tcW w:w="1565" w:type="dxa"/>
          </w:tcPr>
          <w:p w:rsidR="00C31C8F" w:rsidRDefault="00656E91">
            <w:pPr>
              <w:pStyle w:val="TableParagraph"/>
              <w:spacing w:before="79"/>
              <w:ind w:left="47" w:right="24"/>
              <w:jc w:val="center"/>
              <w:rPr>
                <w:b/>
                <w:sz w:val="13"/>
              </w:rPr>
            </w:pPr>
            <w:r>
              <w:rPr>
                <w:b/>
                <w:sz w:val="13"/>
              </w:rPr>
              <w:t>形势与政策（二）</w:t>
            </w:r>
          </w:p>
        </w:tc>
        <w:tc>
          <w:tcPr>
            <w:tcW w:w="375" w:type="dxa"/>
          </w:tcPr>
          <w:p w:rsidR="00C31C8F" w:rsidRDefault="00656E91">
            <w:pPr>
              <w:pStyle w:val="TableParagraph"/>
              <w:spacing w:before="79"/>
              <w:ind w:left="89"/>
              <w:rPr>
                <w:b/>
                <w:sz w:val="13"/>
              </w:rPr>
            </w:pPr>
            <w:r>
              <w:rPr>
                <w:b/>
                <w:sz w:val="13"/>
              </w:rPr>
              <w:t>0.2</w:t>
            </w:r>
          </w:p>
        </w:tc>
        <w:tc>
          <w:tcPr>
            <w:tcW w:w="423" w:type="dxa"/>
          </w:tcPr>
          <w:p w:rsidR="00C31C8F" w:rsidRDefault="00656E91">
            <w:pPr>
              <w:pStyle w:val="TableParagraph"/>
              <w:spacing w:before="79"/>
              <w:ind w:left="18"/>
              <w:jc w:val="center"/>
              <w:rPr>
                <w:b/>
                <w:sz w:val="13"/>
              </w:rPr>
            </w:pPr>
            <w:r>
              <w:rPr>
                <w:b/>
                <w:sz w:val="13"/>
              </w:rPr>
              <w:t>8</w:t>
            </w:r>
          </w:p>
        </w:tc>
        <w:tc>
          <w:tcPr>
            <w:tcW w:w="375" w:type="dxa"/>
          </w:tcPr>
          <w:p w:rsidR="00C31C8F" w:rsidRDefault="00656E91">
            <w:pPr>
              <w:pStyle w:val="TableParagraph"/>
              <w:spacing w:before="79"/>
              <w:ind w:left="18"/>
              <w:jc w:val="center"/>
              <w:rPr>
                <w:b/>
                <w:sz w:val="13"/>
              </w:rPr>
            </w:pPr>
            <w:r>
              <w:rPr>
                <w:b/>
                <w:sz w:val="13"/>
              </w:rPr>
              <w:t>7</w:t>
            </w:r>
          </w:p>
        </w:tc>
        <w:tc>
          <w:tcPr>
            <w:tcW w:w="375" w:type="dxa"/>
          </w:tcPr>
          <w:p w:rsidR="00C31C8F" w:rsidRDefault="00656E91">
            <w:pPr>
              <w:pStyle w:val="TableParagraph"/>
              <w:spacing w:before="79"/>
              <w:ind w:right="134"/>
              <w:jc w:val="right"/>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70"/>
              <w:jc w:val="right"/>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形势与政策教研室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GB00006</w:t>
            </w:r>
          </w:p>
        </w:tc>
        <w:tc>
          <w:tcPr>
            <w:tcW w:w="1565" w:type="dxa"/>
          </w:tcPr>
          <w:p w:rsidR="00C31C8F" w:rsidRDefault="00656E91">
            <w:pPr>
              <w:pStyle w:val="TableParagraph"/>
              <w:spacing w:before="79"/>
              <w:ind w:left="47" w:right="24"/>
              <w:jc w:val="center"/>
              <w:rPr>
                <w:b/>
                <w:sz w:val="13"/>
              </w:rPr>
            </w:pPr>
            <w:r>
              <w:rPr>
                <w:b/>
                <w:sz w:val="13"/>
              </w:rPr>
              <w:t>形势与政策（三）</w:t>
            </w:r>
          </w:p>
        </w:tc>
        <w:tc>
          <w:tcPr>
            <w:tcW w:w="375" w:type="dxa"/>
          </w:tcPr>
          <w:p w:rsidR="00C31C8F" w:rsidRDefault="00656E91">
            <w:pPr>
              <w:pStyle w:val="TableParagraph"/>
              <w:spacing w:before="79"/>
              <w:ind w:left="89"/>
              <w:rPr>
                <w:b/>
                <w:sz w:val="13"/>
              </w:rPr>
            </w:pPr>
            <w:r>
              <w:rPr>
                <w:b/>
                <w:sz w:val="13"/>
              </w:rPr>
              <w:t>0.2</w:t>
            </w:r>
          </w:p>
        </w:tc>
        <w:tc>
          <w:tcPr>
            <w:tcW w:w="423" w:type="dxa"/>
          </w:tcPr>
          <w:p w:rsidR="00C31C8F" w:rsidRDefault="00656E91">
            <w:pPr>
              <w:pStyle w:val="TableParagraph"/>
              <w:spacing w:before="79"/>
              <w:ind w:left="18"/>
              <w:jc w:val="center"/>
              <w:rPr>
                <w:b/>
                <w:sz w:val="13"/>
              </w:rPr>
            </w:pPr>
            <w:r>
              <w:rPr>
                <w:b/>
                <w:sz w:val="13"/>
              </w:rPr>
              <w:t>8</w:t>
            </w:r>
          </w:p>
        </w:tc>
        <w:tc>
          <w:tcPr>
            <w:tcW w:w="375" w:type="dxa"/>
          </w:tcPr>
          <w:p w:rsidR="00C31C8F" w:rsidRDefault="00656E91">
            <w:pPr>
              <w:pStyle w:val="TableParagraph"/>
              <w:spacing w:before="79"/>
              <w:ind w:left="18"/>
              <w:jc w:val="center"/>
              <w:rPr>
                <w:b/>
                <w:sz w:val="13"/>
              </w:rPr>
            </w:pPr>
            <w:r>
              <w:rPr>
                <w:b/>
                <w:sz w:val="13"/>
              </w:rPr>
              <w:t>7</w:t>
            </w:r>
          </w:p>
        </w:tc>
        <w:tc>
          <w:tcPr>
            <w:tcW w:w="375" w:type="dxa"/>
          </w:tcPr>
          <w:p w:rsidR="00C31C8F" w:rsidRDefault="00656E91">
            <w:pPr>
              <w:pStyle w:val="TableParagraph"/>
              <w:spacing w:before="79"/>
              <w:ind w:right="134"/>
              <w:jc w:val="right"/>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83"/>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形势与政策教研室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GB00007</w:t>
            </w:r>
          </w:p>
        </w:tc>
        <w:tc>
          <w:tcPr>
            <w:tcW w:w="1565" w:type="dxa"/>
          </w:tcPr>
          <w:p w:rsidR="00C31C8F" w:rsidRDefault="00656E91">
            <w:pPr>
              <w:pStyle w:val="TableParagraph"/>
              <w:spacing w:before="79"/>
              <w:ind w:left="47" w:right="24"/>
              <w:jc w:val="center"/>
              <w:rPr>
                <w:b/>
                <w:sz w:val="13"/>
              </w:rPr>
            </w:pPr>
            <w:r>
              <w:rPr>
                <w:b/>
                <w:sz w:val="13"/>
              </w:rPr>
              <w:t>形势与政策（四）</w:t>
            </w:r>
          </w:p>
        </w:tc>
        <w:tc>
          <w:tcPr>
            <w:tcW w:w="375" w:type="dxa"/>
          </w:tcPr>
          <w:p w:rsidR="00C31C8F" w:rsidRDefault="00656E91">
            <w:pPr>
              <w:pStyle w:val="TableParagraph"/>
              <w:spacing w:before="79"/>
              <w:ind w:left="89"/>
              <w:rPr>
                <w:b/>
                <w:sz w:val="13"/>
              </w:rPr>
            </w:pPr>
            <w:r>
              <w:rPr>
                <w:b/>
                <w:sz w:val="13"/>
              </w:rPr>
              <w:t>0.2</w:t>
            </w:r>
          </w:p>
        </w:tc>
        <w:tc>
          <w:tcPr>
            <w:tcW w:w="423" w:type="dxa"/>
          </w:tcPr>
          <w:p w:rsidR="00C31C8F" w:rsidRDefault="00656E91">
            <w:pPr>
              <w:pStyle w:val="TableParagraph"/>
              <w:spacing w:before="79"/>
              <w:ind w:left="18"/>
              <w:jc w:val="center"/>
              <w:rPr>
                <w:b/>
                <w:sz w:val="13"/>
              </w:rPr>
            </w:pPr>
            <w:r>
              <w:rPr>
                <w:b/>
                <w:sz w:val="13"/>
              </w:rPr>
              <w:t>8</w:t>
            </w:r>
          </w:p>
        </w:tc>
        <w:tc>
          <w:tcPr>
            <w:tcW w:w="375" w:type="dxa"/>
          </w:tcPr>
          <w:p w:rsidR="00C31C8F" w:rsidRDefault="00656E91">
            <w:pPr>
              <w:pStyle w:val="TableParagraph"/>
              <w:spacing w:before="79"/>
              <w:ind w:left="18"/>
              <w:jc w:val="center"/>
              <w:rPr>
                <w:b/>
                <w:sz w:val="13"/>
              </w:rPr>
            </w:pPr>
            <w:r>
              <w:rPr>
                <w:b/>
                <w:sz w:val="13"/>
              </w:rPr>
              <w:t>7</w:t>
            </w:r>
          </w:p>
        </w:tc>
        <w:tc>
          <w:tcPr>
            <w:tcW w:w="375" w:type="dxa"/>
          </w:tcPr>
          <w:p w:rsidR="00C31C8F" w:rsidRDefault="00656E91">
            <w:pPr>
              <w:pStyle w:val="TableParagraph"/>
              <w:spacing w:before="79"/>
              <w:ind w:right="134"/>
              <w:jc w:val="right"/>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25" w:right="16"/>
              <w:jc w:val="center"/>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形势与政策教研室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GB00008</w:t>
            </w:r>
          </w:p>
        </w:tc>
        <w:tc>
          <w:tcPr>
            <w:tcW w:w="1565" w:type="dxa"/>
          </w:tcPr>
          <w:p w:rsidR="00C31C8F" w:rsidRDefault="00656E91">
            <w:pPr>
              <w:pStyle w:val="TableParagraph"/>
              <w:spacing w:before="79"/>
              <w:ind w:left="47" w:right="24"/>
              <w:jc w:val="center"/>
              <w:rPr>
                <w:b/>
                <w:sz w:val="13"/>
              </w:rPr>
            </w:pPr>
            <w:r>
              <w:rPr>
                <w:b/>
                <w:sz w:val="13"/>
              </w:rPr>
              <w:t>形势与政策（五）</w:t>
            </w:r>
          </w:p>
        </w:tc>
        <w:tc>
          <w:tcPr>
            <w:tcW w:w="375" w:type="dxa"/>
          </w:tcPr>
          <w:p w:rsidR="00C31C8F" w:rsidRDefault="00656E91">
            <w:pPr>
              <w:pStyle w:val="TableParagraph"/>
              <w:spacing w:before="79"/>
              <w:ind w:left="89"/>
              <w:rPr>
                <w:b/>
                <w:sz w:val="13"/>
              </w:rPr>
            </w:pPr>
            <w:r>
              <w:rPr>
                <w:b/>
                <w:sz w:val="13"/>
              </w:rPr>
              <w:t>0.2</w:t>
            </w:r>
          </w:p>
        </w:tc>
        <w:tc>
          <w:tcPr>
            <w:tcW w:w="423" w:type="dxa"/>
          </w:tcPr>
          <w:p w:rsidR="00C31C8F" w:rsidRDefault="00656E91">
            <w:pPr>
              <w:pStyle w:val="TableParagraph"/>
              <w:spacing w:before="79"/>
              <w:ind w:left="18"/>
              <w:jc w:val="center"/>
              <w:rPr>
                <w:b/>
                <w:sz w:val="13"/>
              </w:rPr>
            </w:pPr>
            <w:r>
              <w:rPr>
                <w:b/>
                <w:sz w:val="13"/>
              </w:rPr>
              <w:t>8</w:t>
            </w:r>
          </w:p>
        </w:tc>
        <w:tc>
          <w:tcPr>
            <w:tcW w:w="375" w:type="dxa"/>
          </w:tcPr>
          <w:p w:rsidR="00C31C8F" w:rsidRDefault="00656E91">
            <w:pPr>
              <w:pStyle w:val="TableParagraph"/>
              <w:spacing w:before="79"/>
              <w:ind w:left="18"/>
              <w:jc w:val="center"/>
              <w:rPr>
                <w:b/>
                <w:sz w:val="13"/>
              </w:rPr>
            </w:pPr>
            <w:r>
              <w:rPr>
                <w:b/>
                <w:sz w:val="13"/>
              </w:rPr>
              <w:t>7</w:t>
            </w:r>
          </w:p>
        </w:tc>
        <w:tc>
          <w:tcPr>
            <w:tcW w:w="375" w:type="dxa"/>
          </w:tcPr>
          <w:p w:rsidR="00C31C8F" w:rsidRDefault="00656E91">
            <w:pPr>
              <w:pStyle w:val="TableParagraph"/>
              <w:spacing w:before="79"/>
              <w:ind w:right="134"/>
              <w:jc w:val="right"/>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73"/>
              <w:jc w:val="right"/>
              <w:rPr>
                <w:b/>
                <w:sz w:val="13"/>
              </w:rPr>
            </w:pPr>
            <w:r>
              <w:rPr>
                <w:b/>
                <w:sz w:val="13"/>
              </w:rPr>
              <w:t>2*4</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形势与政策教研室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GB00009</w:t>
            </w:r>
          </w:p>
        </w:tc>
        <w:tc>
          <w:tcPr>
            <w:tcW w:w="1565" w:type="dxa"/>
          </w:tcPr>
          <w:p w:rsidR="00C31C8F" w:rsidRDefault="00656E91">
            <w:pPr>
              <w:pStyle w:val="TableParagraph"/>
              <w:spacing w:before="79"/>
              <w:ind w:left="47" w:right="25"/>
              <w:jc w:val="center"/>
              <w:rPr>
                <w:b/>
                <w:sz w:val="13"/>
              </w:rPr>
            </w:pPr>
            <w:r>
              <w:rPr>
                <w:b/>
                <w:sz w:val="13"/>
              </w:rPr>
              <w:t>军事理论</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36</w:t>
            </w:r>
          </w:p>
        </w:tc>
        <w:tc>
          <w:tcPr>
            <w:tcW w:w="375" w:type="dxa"/>
          </w:tcPr>
          <w:p w:rsidR="00C31C8F" w:rsidRDefault="00656E91">
            <w:pPr>
              <w:pStyle w:val="TableParagraph"/>
              <w:spacing w:before="79"/>
              <w:ind w:right="134"/>
              <w:jc w:val="right"/>
              <w:rPr>
                <w:b/>
                <w:sz w:val="13"/>
              </w:rPr>
            </w:pPr>
            <w:r>
              <w:rPr>
                <w:b/>
                <w:sz w:val="13"/>
              </w:rPr>
              <w:t>0</w:t>
            </w:r>
          </w:p>
        </w:tc>
        <w:tc>
          <w:tcPr>
            <w:tcW w:w="375" w:type="dxa"/>
          </w:tcPr>
          <w:p w:rsidR="00C31C8F" w:rsidRDefault="00656E91">
            <w:pPr>
              <w:pStyle w:val="TableParagraph"/>
              <w:spacing w:before="79"/>
              <w:ind w:right="35"/>
              <w:jc w:val="right"/>
              <w:rPr>
                <w:b/>
                <w:sz w:val="13"/>
              </w:rPr>
            </w:pPr>
            <w:r>
              <w:rPr>
                <w:b/>
                <w:sz w:val="13"/>
              </w:rPr>
              <w:t>2*18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1" w:right="29"/>
              <w:jc w:val="center"/>
              <w:rPr>
                <w:b/>
                <w:sz w:val="13"/>
              </w:rPr>
            </w:pPr>
            <w:r>
              <w:rPr>
                <w:b/>
                <w:sz w:val="13"/>
              </w:rPr>
              <w:t>思政课部</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GB00010</w:t>
            </w:r>
          </w:p>
        </w:tc>
        <w:tc>
          <w:tcPr>
            <w:tcW w:w="1565" w:type="dxa"/>
          </w:tcPr>
          <w:p w:rsidR="00C31C8F" w:rsidRDefault="00656E91">
            <w:pPr>
              <w:pStyle w:val="TableParagraph"/>
              <w:spacing w:before="79"/>
              <w:ind w:left="47" w:right="25"/>
              <w:jc w:val="center"/>
              <w:rPr>
                <w:b/>
                <w:sz w:val="13"/>
              </w:rPr>
            </w:pPr>
            <w:r>
              <w:rPr>
                <w:b/>
                <w:sz w:val="13"/>
              </w:rPr>
              <w:t>军事技能</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39"/>
              <w:jc w:val="center"/>
              <w:rPr>
                <w:b/>
                <w:sz w:val="13"/>
              </w:rPr>
            </w:pPr>
            <w:r>
              <w:rPr>
                <w:b/>
                <w:sz w:val="13"/>
              </w:rPr>
              <w:t>112</w:t>
            </w:r>
          </w:p>
        </w:tc>
        <w:tc>
          <w:tcPr>
            <w:tcW w:w="375"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right="66"/>
              <w:jc w:val="right"/>
              <w:rPr>
                <w:b/>
                <w:sz w:val="13"/>
              </w:rPr>
            </w:pPr>
            <w:r>
              <w:rPr>
                <w:b/>
                <w:sz w:val="13"/>
              </w:rPr>
              <w:t>112</w:t>
            </w:r>
          </w:p>
        </w:tc>
        <w:tc>
          <w:tcPr>
            <w:tcW w:w="375" w:type="dxa"/>
          </w:tcPr>
          <w:p w:rsidR="00C31C8F" w:rsidRDefault="00656E91">
            <w:pPr>
              <w:pStyle w:val="TableParagraph"/>
              <w:spacing w:before="79"/>
              <w:ind w:right="69"/>
              <w:jc w:val="right"/>
              <w:rPr>
                <w:b/>
                <w:sz w:val="13"/>
              </w:rPr>
            </w:pPr>
            <w:r>
              <w:rPr>
                <w:b/>
                <w:sz w:val="13"/>
              </w:rPr>
              <w:t>2</w:t>
            </w:r>
            <w:r>
              <w:rPr>
                <w:b/>
                <w:sz w:val="13"/>
              </w:rPr>
              <w:t>周</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2" w:right="29"/>
              <w:jc w:val="center"/>
              <w:rPr>
                <w:b/>
                <w:sz w:val="13"/>
              </w:rPr>
            </w:pPr>
            <w:r>
              <w:rPr>
                <w:b/>
                <w:sz w:val="13"/>
              </w:rPr>
              <w:t>学生处、各学院</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GB00011</w:t>
            </w:r>
          </w:p>
        </w:tc>
        <w:tc>
          <w:tcPr>
            <w:tcW w:w="1565" w:type="dxa"/>
          </w:tcPr>
          <w:p w:rsidR="00C31C8F" w:rsidRDefault="00656E91">
            <w:pPr>
              <w:pStyle w:val="TableParagraph"/>
              <w:spacing w:before="79"/>
              <w:ind w:left="47" w:right="24"/>
              <w:jc w:val="center"/>
              <w:rPr>
                <w:b/>
                <w:sz w:val="13"/>
              </w:rPr>
            </w:pPr>
            <w:r>
              <w:rPr>
                <w:b/>
                <w:sz w:val="13"/>
              </w:rPr>
              <w:t>大学生心理健康教育</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32</w:t>
            </w:r>
          </w:p>
        </w:tc>
        <w:tc>
          <w:tcPr>
            <w:tcW w:w="375" w:type="dxa"/>
          </w:tcPr>
          <w:p w:rsidR="00C31C8F" w:rsidRDefault="00656E91">
            <w:pPr>
              <w:pStyle w:val="TableParagraph"/>
              <w:spacing w:before="79"/>
              <w:ind w:left="31" w:right="12"/>
              <w:jc w:val="center"/>
              <w:rPr>
                <w:b/>
                <w:sz w:val="13"/>
              </w:rPr>
            </w:pPr>
            <w:r>
              <w:rPr>
                <w:b/>
                <w:sz w:val="13"/>
              </w:rPr>
              <w:t>16</w:t>
            </w:r>
          </w:p>
        </w:tc>
        <w:tc>
          <w:tcPr>
            <w:tcW w:w="375" w:type="dxa"/>
          </w:tcPr>
          <w:p w:rsidR="00C31C8F" w:rsidRDefault="00656E91">
            <w:pPr>
              <w:pStyle w:val="TableParagraph"/>
              <w:spacing w:before="79"/>
              <w:ind w:right="102"/>
              <w:jc w:val="right"/>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4"/>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教育心理教研室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GB00012</w:t>
            </w:r>
          </w:p>
        </w:tc>
        <w:tc>
          <w:tcPr>
            <w:tcW w:w="1565" w:type="dxa"/>
          </w:tcPr>
          <w:p w:rsidR="00C31C8F" w:rsidRDefault="00656E91">
            <w:pPr>
              <w:pStyle w:val="TableParagraph"/>
              <w:spacing w:before="79"/>
              <w:ind w:left="47" w:right="26"/>
              <w:jc w:val="center"/>
              <w:rPr>
                <w:b/>
                <w:sz w:val="13"/>
              </w:rPr>
            </w:pPr>
            <w:r>
              <w:rPr>
                <w:b/>
                <w:sz w:val="13"/>
              </w:rPr>
              <w:t>大学体育（一）</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right="102"/>
              <w:jc w:val="right"/>
              <w:rPr>
                <w:b/>
                <w:sz w:val="13"/>
              </w:rPr>
            </w:pPr>
            <w:r>
              <w:rPr>
                <w:b/>
                <w:sz w:val="13"/>
              </w:rPr>
              <w:t>32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35"/>
              <w:jc w:val="right"/>
              <w:rPr>
                <w:b/>
                <w:sz w:val="13"/>
              </w:rPr>
            </w:pPr>
            <w:r>
              <w:rPr>
                <w:b/>
                <w:sz w:val="13"/>
              </w:rPr>
              <w:t>2*18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0" w:right="29"/>
              <w:jc w:val="center"/>
              <w:rPr>
                <w:b/>
                <w:sz w:val="13"/>
              </w:rPr>
            </w:pPr>
            <w:r>
              <w:rPr>
                <w:b/>
                <w:sz w:val="13"/>
              </w:rPr>
              <w:t>体育教研室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GB00013</w:t>
            </w:r>
          </w:p>
        </w:tc>
        <w:tc>
          <w:tcPr>
            <w:tcW w:w="1565" w:type="dxa"/>
          </w:tcPr>
          <w:p w:rsidR="00C31C8F" w:rsidRDefault="00656E91">
            <w:pPr>
              <w:pStyle w:val="TableParagraph"/>
              <w:spacing w:before="79"/>
              <w:ind w:left="47" w:right="26"/>
              <w:jc w:val="center"/>
              <w:rPr>
                <w:b/>
                <w:sz w:val="13"/>
              </w:rPr>
            </w:pPr>
            <w:r>
              <w:rPr>
                <w:b/>
                <w:sz w:val="13"/>
              </w:rPr>
              <w:t>大学体育（二）</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right="102"/>
              <w:jc w:val="right"/>
              <w:rPr>
                <w:b/>
                <w:sz w:val="13"/>
              </w:rPr>
            </w:pPr>
            <w:r>
              <w:rPr>
                <w:b/>
                <w:sz w:val="13"/>
              </w:rPr>
              <w:t>32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140"/>
              <w:jc w:val="right"/>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0" w:right="29"/>
              <w:jc w:val="center"/>
              <w:rPr>
                <w:b/>
                <w:sz w:val="13"/>
              </w:rPr>
            </w:pPr>
            <w:r>
              <w:rPr>
                <w:b/>
                <w:sz w:val="13"/>
              </w:rPr>
              <w:t>体育教研室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GB00014</w:t>
            </w:r>
          </w:p>
        </w:tc>
        <w:tc>
          <w:tcPr>
            <w:tcW w:w="1565" w:type="dxa"/>
          </w:tcPr>
          <w:p w:rsidR="00C31C8F" w:rsidRDefault="00656E91">
            <w:pPr>
              <w:pStyle w:val="TableParagraph"/>
              <w:spacing w:before="79"/>
              <w:ind w:left="47" w:right="26"/>
              <w:jc w:val="center"/>
              <w:rPr>
                <w:b/>
                <w:sz w:val="13"/>
              </w:rPr>
            </w:pPr>
            <w:r>
              <w:rPr>
                <w:b/>
                <w:sz w:val="13"/>
              </w:rPr>
              <w:t>大学体育（三）</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right="102"/>
              <w:jc w:val="right"/>
              <w:rPr>
                <w:b/>
                <w:sz w:val="13"/>
              </w:rPr>
            </w:pPr>
            <w:r>
              <w:rPr>
                <w:b/>
                <w:sz w:val="13"/>
              </w:rPr>
              <w:t>32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47"/>
              <w:rPr>
                <w:b/>
                <w:sz w:val="13"/>
              </w:rPr>
            </w:pPr>
            <w:r>
              <w:rPr>
                <w:b/>
                <w:sz w:val="13"/>
              </w:rPr>
              <w:t>2*18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0" w:right="29"/>
              <w:jc w:val="center"/>
              <w:rPr>
                <w:b/>
                <w:sz w:val="13"/>
              </w:rPr>
            </w:pPr>
            <w:r>
              <w:rPr>
                <w:b/>
                <w:sz w:val="13"/>
              </w:rPr>
              <w:t>体育教研室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GB00015</w:t>
            </w:r>
          </w:p>
        </w:tc>
        <w:tc>
          <w:tcPr>
            <w:tcW w:w="1565" w:type="dxa"/>
          </w:tcPr>
          <w:p w:rsidR="00C31C8F" w:rsidRDefault="00656E91">
            <w:pPr>
              <w:pStyle w:val="TableParagraph"/>
              <w:spacing w:before="79"/>
              <w:ind w:left="47" w:right="25"/>
              <w:jc w:val="center"/>
              <w:rPr>
                <w:b/>
                <w:sz w:val="13"/>
              </w:rPr>
            </w:pPr>
            <w:r>
              <w:rPr>
                <w:b/>
                <w:sz w:val="13"/>
              </w:rPr>
              <w:t>信息技术</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18"/>
              <w:jc w:val="center"/>
              <w:rPr>
                <w:b/>
                <w:sz w:val="13"/>
              </w:rPr>
            </w:pPr>
            <w:r>
              <w:rPr>
                <w:b/>
                <w:sz w:val="13"/>
              </w:rPr>
              <w:t>8</w:t>
            </w:r>
          </w:p>
        </w:tc>
        <w:tc>
          <w:tcPr>
            <w:tcW w:w="375" w:type="dxa"/>
          </w:tcPr>
          <w:p w:rsidR="00C31C8F" w:rsidRDefault="00656E91">
            <w:pPr>
              <w:pStyle w:val="TableParagraph"/>
              <w:spacing w:before="79"/>
              <w:ind w:right="102"/>
              <w:jc w:val="right"/>
              <w:rPr>
                <w:b/>
                <w:sz w:val="13"/>
              </w:rPr>
            </w:pPr>
            <w:r>
              <w:rPr>
                <w:b/>
                <w:sz w:val="13"/>
              </w:rPr>
              <w:t>28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140"/>
              <w:jc w:val="right"/>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教育技术教研室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GB00016</w:t>
            </w:r>
          </w:p>
        </w:tc>
        <w:tc>
          <w:tcPr>
            <w:tcW w:w="1565" w:type="dxa"/>
          </w:tcPr>
          <w:p w:rsidR="00C31C8F" w:rsidRDefault="00656E91">
            <w:pPr>
              <w:pStyle w:val="TableParagraph"/>
              <w:spacing w:before="79"/>
              <w:ind w:left="47" w:right="26"/>
              <w:jc w:val="center"/>
              <w:rPr>
                <w:b/>
                <w:sz w:val="13"/>
              </w:rPr>
            </w:pPr>
            <w:r>
              <w:rPr>
                <w:b/>
                <w:sz w:val="13"/>
              </w:rPr>
              <w:t>大学语文（一）</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32</w:t>
            </w:r>
          </w:p>
        </w:tc>
        <w:tc>
          <w:tcPr>
            <w:tcW w:w="375" w:type="dxa"/>
          </w:tcPr>
          <w:p w:rsidR="00C31C8F" w:rsidRDefault="00656E91">
            <w:pPr>
              <w:pStyle w:val="TableParagraph"/>
              <w:spacing w:before="79"/>
              <w:ind w:left="31" w:right="12"/>
              <w:jc w:val="center"/>
              <w:rPr>
                <w:b/>
                <w:sz w:val="13"/>
              </w:rPr>
            </w:pPr>
            <w:r>
              <w:rPr>
                <w:b/>
                <w:sz w:val="13"/>
              </w:rPr>
              <w:t>28</w:t>
            </w:r>
          </w:p>
        </w:tc>
        <w:tc>
          <w:tcPr>
            <w:tcW w:w="375" w:type="dxa"/>
          </w:tcPr>
          <w:p w:rsidR="00C31C8F" w:rsidRDefault="00656E91">
            <w:pPr>
              <w:pStyle w:val="TableParagraph"/>
              <w:spacing w:before="79"/>
              <w:ind w:right="134"/>
              <w:jc w:val="right"/>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4"/>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儿童语言教研室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GB00017</w:t>
            </w:r>
          </w:p>
        </w:tc>
        <w:tc>
          <w:tcPr>
            <w:tcW w:w="1565" w:type="dxa"/>
          </w:tcPr>
          <w:p w:rsidR="00C31C8F" w:rsidRDefault="00656E91">
            <w:pPr>
              <w:pStyle w:val="TableParagraph"/>
              <w:spacing w:before="79"/>
              <w:ind w:left="47" w:right="26"/>
              <w:jc w:val="center"/>
              <w:rPr>
                <w:b/>
                <w:sz w:val="13"/>
              </w:rPr>
            </w:pPr>
            <w:r>
              <w:rPr>
                <w:b/>
                <w:sz w:val="13"/>
              </w:rPr>
              <w:t>大学语文（二）</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32</w:t>
            </w:r>
          </w:p>
        </w:tc>
        <w:tc>
          <w:tcPr>
            <w:tcW w:w="375" w:type="dxa"/>
          </w:tcPr>
          <w:p w:rsidR="00C31C8F" w:rsidRDefault="00656E91">
            <w:pPr>
              <w:pStyle w:val="TableParagraph"/>
              <w:spacing w:before="79"/>
              <w:ind w:right="134"/>
              <w:jc w:val="right"/>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140"/>
              <w:jc w:val="right"/>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儿童语言教研室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GB00018</w:t>
            </w:r>
          </w:p>
        </w:tc>
        <w:tc>
          <w:tcPr>
            <w:tcW w:w="1565" w:type="dxa"/>
          </w:tcPr>
          <w:p w:rsidR="00C31C8F" w:rsidRDefault="00656E91">
            <w:pPr>
              <w:pStyle w:val="TableParagraph"/>
              <w:spacing w:before="79"/>
              <w:ind w:left="47" w:right="26"/>
              <w:jc w:val="center"/>
              <w:rPr>
                <w:b/>
                <w:sz w:val="13"/>
              </w:rPr>
            </w:pPr>
            <w:r>
              <w:rPr>
                <w:b/>
                <w:sz w:val="13"/>
              </w:rPr>
              <w:t>大学英语（一）</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32</w:t>
            </w:r>
          </w:p>
        </w:tc>
        <w:tc>
          <w:tcPr>
            <w:tcW w:w="375" w:type="dxa"/>
          </w:tcPr>
          <w:p w:rsidR="00C31C8F" w:rsidRDefault="00656E91">
            <w:pPr>
              <w:pStyle w:val="TableParagraph"/>
              <w:spacing w:before="79"/>
              <w:ind w:left="31" w:right="12"/>
              <w:jc w:val="center"/>
              <w:rPr>
                <w:b/>
                <w:sz w:val="13"/>
              </w:rPr>
            </w:pPr>
            <w:r>
              <w:rPr>
                <w:b/>
                <w:sz w:val="13"/>
              </w:rPr>
              <w:t>28</w:t>
            </w:r>
          </w:p>
        </w:tc>
        <w:tc>
          <w:tcPr>
            <w:tcW w:w="375" w:type="dxa"/>
          </w:tcPr>
          <w:p w:rsidR="00C31C8F" w:rsidRDefault="00656E91">
            <w:pPr>
              <w:pStyle w:val="TableParagraph"/>
              <w:spacing w:before="79"/>
              <w:ind w:right="134"/>
              <w:jc w:val="right"/>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4"/>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公共英语教研室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GB00019</w:t>
            </w:r>
          </w:p>
        </w:tc>
        <w:tc>
          <w:tcPr>
            <w:tcW w:w="1565" w:type="dxa"/>
          </w:tcPr>
          <w:p w:rsidR="00C31C8F" w:rsidRDefault="00656E91">
            <w:pPr>
              <w:pStyle w:val="TableParagraph"/>
              <w:spacing w:before="79"/>
              <w:ind w:left="47" w:right="26"/>
              <w:jc w:val="center"/>
              <w:rPr>
                <w:b/>
                <w:sz w:val="13"/>
              </w:rPr>
            </w:pPr>
            <w:r>
              <w:rPr>
                <w:b/>
                <w:sz w:val="13"/>
              </w:rPr>
              <w:t>大学英语（二）</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32</w:t>
            </w:r>
          </w:p>
        </w:tc>
        <w:tc>
          <w:tcPr>
            <w:tcW w:w="375" w:type="dxa"/>
          </w:tcPr>
          <w:p w:rsidR="00C31C8F" w:rsidRDefault="00656E91">
            <w:pPr>
              <w:pStyle w:val="TableParagraph"/>
              <w:spacing w:before="79"/>
              <w:ind w:right="134"/>
              <w:jc w:val="right"/>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140"/>
              <w:jc w:val="right"/>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公共英语教研室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GB00020</w:t>
            </w:r>
          </w:p>
        </w:tc>
        <w:tc>
          <w:tcPr>
            <w:tcW w:w="1565" w:type="dxa"/>
          </w:tcPr>
          <w:p w:rsidR="00C31C8F" w:rsidRDefault="00656E91">
            <w:pPr>
              <w:pStyle w:val="TableParagraph"/>
              <w:spacing w:before="79"/>
              <w:ind w:left="47" w:right="26"/>
              <w:jc w:val="center"/>
              <w:rPr>
                <w:b/>
                <w:sz w:val="13"/>
              </w:rPr>
            </w:pPr>
            <w:r>
              <w:rPr>
                <w:b/>
                <w:sz w:val="13"/>
              </w:rPr>
              <w:t>劳动教育（一）</w:t>
            </w:r>
          </w:p>
        </w:tc>
        <w:tc>
          <w:tcPr>
            <w:tcW w:w="375" w:type="dxa"/>
          </w:tcPr>
          <w:p w:rsidR="00C31C8F" w:rsidRDefault="00656E91">
            <w:pPr>
              <w:pStyle w:val="TableParagraph"/>
              <w:spacing w:before="79"/>
              <w:ind w:left="89"/>
              <w:rPr>
                <w:b/>
                <w:sz w:val="13"/>
              </w:rPr>
            </w:pPr>
            <w:r>
              <w:rPr>
                <w:b/>
                <w:sz w:val="13"/>
              </w:rPr>
              <w:t>0.2</w:t>
            </w:r>
          </w:p>
        </w:tc>
        <w:tc>
          <w:tcPr>
            <w:tcW w:w="423"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left="18"/>
              <w:jc w:val="center"/>
              <w:rPr>
                <w:b/>
                <w:sz w:val="13"/>
              </w:rPr>
            </w:pPr>
            <w:r>
              <w:rPr>
                <w:b/>
                <w:sz w:val="13"/>
              </w:rPr>
              <w:t>1</w:t>
            </w:r>
          </w:p>
        </w:tc>
        <w:tc>
          <w:tcPr>
            <w:tcW w:w="375" w:type="dxa"/>
          </w:tcPr>
          <w:p w:rsidR="00C31C8F" w:rsidRDefault="00656E91">
            <w:pPr>
              <w:pStyle w:val="TableParagraph"/>
              <w:spacing w:before="79"/>
              <w:ind w:right="134"/>
              <w:jc w:val="right"/>
              <w:rPr>
                <w:b/>
                <w:sz w:val="13"/>
              </w:rPr>
            </w:pPr>
            <w:r>
              <w:rPr>
                <w:b/>
                <w:sz w:val="13"/>
              </w:rPr>
              <w:t>3</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70"/>
              <w:jc w:val="right"/>
              <w:rPr>
                <w:b/>
                <w:sz w:val="13"/>
              </w:rPr>
            </w:pPr>
            <w:r>
              <w:rPr>
                <w:b/>
                <w:sz w:val="13"/>
              </w:rPr>
              <w:t>1*4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思政课部、学院</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GB00021</w:t>
            </w:r>
          </w:p>
        </w:tc>
        <w:tc>
          <w:tcPr>
            <w:tcW w:w="1565" w:type="dxa"/>
          </w:tcPr>
          <w:p w:rsidR="00C31C8F" w:rsidRDefault="00656E91">
            <w:pPr>
              <w:pStyle w:val="TableParagraph"/>
              <w:spacing w:before="79"/>
              <w:ind w:left="47" w:right="26"/>
              <w:jc w:val="center"/>
              <w:rPr>
                <w:b/>
                <w:sz w:val="13"/>
              </w:rPr>
            </w:pPr>
            <w:r>
              <w:rPr>
                <w:b/>
                <w:sz w:val="13"/>
              </w:rPr>
              <w:t>劳动教育（二）</w:t>
            </w:r>
          </w:p>
        </w:tc>
        <w:tc>
          <w:tcPr>
            <w:tcW w:w="375" w:type="dxa"/>
          </w:tcPr>
          <w:p w:rsidR="00C31C8F" w:rsidRDefault="00656E91">
            <w:pPr>
              <w:pStyle w:val="TableParagraph"/>
              <w:spacing w:before="79"/>
              <w:ind w:left="89"/>
              <w:rPr>
                <w:b/>
                <w:sz w:val="13"/>
              </w:rPr>
            </w:pPr>
            <w:r>
              <w:rPr>
                <w:b/>
                <w:sz w:val="13"/>
              </w:rPr>
              <w:t>0.2</w:t>
            </w:r>
          </w:p>
        </w:tc>
        <w:tc>
          <w:tcPr>
            <w:tcW w:w="423"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left="18"/>
              <w:jc w:val="center"/>
              <w:rPr>
                <w:b/>
                <w:sz w:val="13"/>
              </w:rPr>
            </w:pPr>
            <w:r>
              <w:rPr>
                <w:b/>
                <w:sz w:val="13"/>
              </w:rPr>
              <w:t>1</w:t>
            </w:r>
          </w:p>
        </w:tc>
        <w:tc>
          <w:tcPr>
            <w:tcW w:w="375" w:type="dxa"/>
          </w:tcPr>
          <w:p w:rsidR="00C31C8F" w:rsidRDefault="00656E91">
            <w:pPr>
              <w:pStyle w:val="TableParagraph"/>
              <w:spacing w:before="79"/>
              <w:ind w:right="134"/>
              <w:jc w:val="right"/>
              <w:rPr>
                <w:b/>
                <w:sz w:val="13"/>
              </w:rPr>
            </w:pPr>
            <w:r>
              <w:rPr>
                <w:b/>
                <w:sz w:val="13"/>
              </w:rPr>
              <w:t>3</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70"/>
              <w:jc w:val="right"/>
              <w:rPr>
                <w:b/>
                <w:sz w:val="13"/>
              </w:rPr>
            </w:pPr>
            <w:r>
              <w:rPr>
                <w:b/>
                <w:sz w:val="13"/>
              </w:rPr>
              <w:t>1*4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思政课部、学院</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GB00022</w:t>
            </w:r>
          </w:p>
        </w:tc>
        <w:tc>
          <w:tcPr>
            <w:tcW w:w="1565" w:type="dxa"/>
          </w:tcPr>
          <w:p w:rsidR="00C31C8F" w:rsidRDefault="00656E91">
            <w:pPr>
              <w:pStyle w:val="TableParagraph"/>
              <w:spacing w:before="79"/>
              <w:ind w:left="47" w:right="26"/>
              <w:jc w:val="center"/>
              <w:rPr>
                <w:b/>
                <w:sz w:val="13"/>
              </w:rPr>
            </w:pPr>
            <w:r>
              <w:rPr>
                <w:b/>
                <w:sz w:val="13"/>
              </w:rPr>
              <w:t>劳动教育（三）</w:t>
            </w:r>
          </w:p>
        </w:tc>
        <w:tc>
          <w:tcPr>
            <w:tcW w:w="375" w:type="dxa"/>
          </w:tcPr>
          <w:p w:rsidR="00C31C8F" w:rsidRDefault="00656E91">
            <w:pPr>
              <w:pStyle w:val="TableParagraph"/>
              <w:spacing w:before="79"/>
              <w:ind w:left="89"/>
              <w:rPr>
                <w:b/>
                <w:sz w:val="13"/>
              </w:rPr>
            </w:pPr>
            <w:r>
              <w:rPr>
                <w:b/>
                <w:sz w:val="13"/>
              </w:rPr>
              <w:t>0.2</w:t>
            </w:r>
          </w:p>
        </w:tc>
        <w:tc>
          <w:tcPr>
            <w:tcW w:w="423"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left="18"/>
              <w:jc w:val="center"/>
              <w:rPr>
                <w:b/>
                <w:sz w:val="13"/>
              </w:rPr>
            </w:pPr>
            <w:r>
              <w:rPr>
                <w:b/>
                <w:sz w:val="13"/>
              </w:rPr>
              <w:t>1</w:t>
            </w:r>
          </w:p>
        </w:tc>
        <w:tc>
          <w:tcPr>
            <w:tcW w:w="375" w:type="dxa"/>
          </w:tcPr>
          <w:p w:rsidR="00C31C8F" w:rsidRDefault="00656E91">
            <w:pPr>
              <w:pStyle w:val="TableParagraph"/>
              <w:spacing w:before="79"/>
              <w:ind w:right="134"/>
              <w:jc w:val="right"/>
              <w:rPr>
                <w:b/>
                <w:sz w:val="13"/>
              </w:rPr>
            </w:pPr>
            <w:r>
              <w:rPr>
                <w:b/>
                <w:sz w:val="13"/>
              </w:rPr>
              <w:t>3</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83"/>
              <w:rPr>
                <w:b/>
                <w:sz w:val="13"/>
              </w:rPr>
            </w:pPr>
            <w:r>
              <w:rPr>
                <w:b/>
                <w:sz w:val="13"/>
              </w:rPr>
              <w:t>1*4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思政课部、学院</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GB00023</w:t>
            </w:r>
          </w:p>
        </w:tc>
        <w:tc>
          <w:tcPr>
            <w:tcW w:w="1565" w:type="dxa"/>
          </w:tcPr>
          <w:p w:rsidR="00C31C8F" w:rsidRDefault="00656E91">
            <w:pPr>
              <w:pStyle w:val="TableParagraph"/>
              <w:spacing w:before="79"/>
              <w:ind w:left="47" w:right="26"/>
              <w:jc w:val="center"/>
              <w:rPr>
                <w:b/>
                <w:sz w:val="13"/>
              </w:rPr>
            </w:pPr>
            <w:r>
              <w:rPr>
                <w:b/>
                <w:sz w:val="13"/>
              </w:rPr>
              <w:t>劳动教育（四）</w:t>
            </w:r>
          </w:p>
        </w:tc>
        <w:tc>
          <w:tcPr>
            <w:tcW w:w="375" w:type="dxa"/>
          </w:tcPr>
          <w:p w:rsidR="00C31C8F" w:rsidRDefault="00656E91">
            <w:pPr>
              <w:pStyle w:val="TableParagraph"/>
              <w:spacing w:before="79"/>
              <w:ind w:left="89"/>
              <w:rPr>
                <w:b/>
                <w:sz w:val="13"/>
              </w:rPr>
            </w:pPr>
            <w:r>
              <w:rPr>
                <w:b/>
                <w:sz w:val="13"/>
              </w:rPr>
              <w:t>0.2</w:t>
            </w:r>
          </w:p>
        </w:tc>
        <w:tc>
          <w:tcPr>
            <w:tcW w:w="423"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left="18"/>
              <w:jc w:val="center"/>
              <w:rPr>
                <w:b/>
                <w:sz w:val="13"/>
              </w:rPr>
            </w:pPr>
            <w:r>
              <w:rPr>
                <w:b/>
                <w:sz w:val="13"/>
              </w:rPr>
              <w:t>1</w:t>
            </w:r>
          </w:p>
        </w:tc>
        <w:tc>
          <w:tcPr>
            <w:tcW w:w="375" w:type="dxa"/>
          </w:tcPr>
          <w:p w:rsidR="00C31C8F" w:rsidRDefault="00656E91">
            <w:pPr>
              <w:pStyle w:val="TableParagraph"/>
              <w:spacing w:before="79"/>
              <w:ind w:right="134"/>
              <w:jc w:val="right"/>
              <w:rPr>
                <w:b/>
                <w:sz w:val="13"/>
              </w:rPr>
            </w:pPr>
            <w:r>
              <w:rPr>
                <w:b/>
                <w:sz w:val="13"/>
              </w:rPr>
              <w:t>3</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25" w:right="16"/>
              <w:jc w:val="center"/>
              <w:rPr>
                <w:b/>
                <w:sz w:val="13"/>
              </w:rPr>
            </w:pPr>
            <w:r>
              <w:rPr>
                <w:b/>
                <w:sz w:val="13"/>
              </w:rPr>
              <w:t>1*4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思政课部、学院</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GB00024</w:t>
            </w:r>
          </w:p>
        </w:tc>
        <w:tc>
          <w:tcPr>
            <w:tcW w:w="1565" w:type="dxa"/>
          </w:tcPr>
          <w:p w:rsidR="00C31C8F" w:rsidRDefault="00656E91">
            <w:pPr>
              <w:pStyle w:val="TableParagraph"/>
              <w:spacing w:before="79"/>
              <w:ind w:left="47" w:right="26"/>
              <w:jc w:val="center"/>
              <w:rPr>
                <w:b/>
                <w:sz w:val="13"/>
              </w:rPr>
            </w:pPr>
            <w:r>
              <w:rPr>
                <w:b/>
                <w:sz w:val="13"/>
              </w:rPr>
              <w:t>劳动教育（五）</w:t>
            </w:r>
          </w:p>
        </w:tc>
        <w:tc>
          <w:tcPr>
            <w:tcW w:w="375" w:type="dxa"/>
          </w:tcPr>
          <w:p w:rsidR="00C31C8F" w:rsidRDefault="00656E91">
            <w:pPr>
              <w:pStyle w:val="TableParagraph"/>
              <w:spacing w:before="79"/>
              <w:ind w:left="89"/>
              <w:rPr>
                <w:b/>
                <w:sz w:val="13"/>
              </w:rPr>
            </w:pPr>
            <w:r>
              <w:rPr>
                <w:b/>
                <w:sz w:val="13"/>
              </w:rPr>
              <w:t>0.2</w:t>
            </w:r>
          </w:p>
        </w:tc>
        <w:tc>
          <w:tcPr>
            <w:tcW w:w="423"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left="18"/>
              <w:jc w:val="center"/>
              <w:rPr>
                <w:b/>
                <w:sz w:val="13"/>
              </w:rPr>
            </w:pPr>
            <w:r>
              <w:rPr>
                <w:b/>
                <w:sz w:val="13"/>
              </w:rPr>
              <w:t>1</w:t>
            </w:r>
          </w:p>
        </w:tc>
        <w:tc>
          <w:tcPr>
            <w:tcW w:w="375" w:type="dxa"/>
          </w:tcPr>
          <w:p w:rsidR="00C31C8F" w:rsidRDefault="00656E91">
            <w:pPr>
              <w:pStyle w:val="TableParagraph"/>
              <w:spacing w:before="79"/>
              <w:ind w:right="134"/>
              <w:jc w:val="right"/>
              <w:rPr>
                <w:b/>
                <w:sz w:val="13"/>
              </w:rPr>
            </w:pPr>
            <w:r>
              <w:rPr>
                <w:b/>
                <w:sz w:val="13"/>
              </w:rPr>
              <w:t>3</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73"/>
              <w:jc w:val="right"/>
              <w:rPr>
                <w:b/>
                <w:sz w:val="13"/>
              </w:rPr>
            </w:pPr>
            <w:r>
              <w:rPr>
                <w:b/>
                <w:sz w:val="13"/>
              </w:rPr>
              <w:t>1*4</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思政课部、学院</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GB00025</w:t>
            </w:r>
          </w:p>
        </w:tc>
        <w:tc>
          <w:tcPr>
            <w:tcW w:w="1565" w:type="dxa"/>
          </w:tcPr>
          <w:p w:rsidR="00C31C8F" w:rsidRDefault="00C31C8F">
            <w:pPr>
              <w:pStyle w:val="TableParagraph"/>
              <w:spacing w:before="4"/>
              <w:rPr>
                <w:rFonts w:ascii="黑体"/>
                <w:b/>
                <w:sz w:val="7"/>
              </w:rPr>
            </w:pPr>
          </w:p>
          <w:p w:rsidR="00C31C8F" w:rsidRDefault="00656E91">
            <w:pPr>
              <w:pStyle w:val="TableParagraph"/>
              <w:spacing w:before="1"/>
              <w:ind w:left="47" w:right="25"/>
              <w:jc w:val="center"/>
              <w:rPr>
                <w:b/>
                <w:sz w:val="10"/>
              </w:rPr>
            </w:pPr>
            <w:r>
              <w:rPr>
                <w:b/>
                <w:sz w:val="10"/>
              </w:rPr>
              <w:t>职业发展与就业指导（一）</w:t>
            </w:r>
          </w:p>
        </w:tc>
        <w:tc>
          <w:tcPr>
            <w:tcW w:w="375" w:type="dxa"/>
          </w:tcPr>
          <w:p w:rsidR="00C31C8F" w:rsidRDefault="00656E91">
            <w:pPr>
              <w:pStyle w:val="TableParagraph"/>
              <w:spacing w:before="79"/>
              <w:ind w:left="159"/>
              <w:rPr>
                <w:b/>
                <w:sz w:val="13"/>
              </w:rPr>
            </w:pPr>
            <w:r>
              <w:rPr>
                <w:b/>
                <w:sz w:val="13"/>
              </w:rPr>
              <w:t>1</w:t>
            </w:r>
          </w:p>
        </w:tc>
        <w:tc>
          <w:tcPr>
            <w:tcW w:w="423" w:type="dxa"/>
          </w:tcPr>
          <w:p w:rsidR="00C31C8F" w:rsidRDefault="00656E91">
            <w:pPr>
              <w:pStyle w:val="TableParagraph"/>
              <w:spacing w:before="79"/>
              <w:ind w:left="61" w:right="41"/>
              <w:jc w:val="center"/>
              <w:rPr>
                <w:b/>
                <w:sz w:val="13"/>
              </w:rPr>
            </w:pPr>
            <w:r>
              <w:rPr>
                <w:b/>
                <w:sz w:val="13"/>
              </w:rPr>
              <w:t>20</w:t>
            </w:r>
          </w:p>
        </w:tc>
        <w:tc>
          <w:tcPr>
            <w:tcW w:w="375" w:type="dxa"/>
          </w:tcPr>
          <w:p w:rsidR="00C31C8F" w:rsidRDefault="00656E91">
            <w:pPr>
              <w:pStyle w:val="TableParagraph"/>
              <w:spacing w:before="79"/>
              <w:ind w:left="31" w:right="12"/>
              <w:jc w:val="center"/>
              <w:rPr>
                <w:b/>
                <w:sz w:val="13"/>
              </w:rPr>
            </w:pPr>
            <w:r>
              <w:rPr>
                <w:b/>
                <w:sz w:val="13"/>
              </w:rPr>
              <w:t>10</w:t>
            </w:r>
          </w:p>
        </w:tc>
        <w:tc>
          <w:tcPr>
            <w:tcW w:w="375" w:type="dxa"/>
          </w:tcPr>
          <w:p w:rsidR="00C31C8F" w:rsidRDefault="00656E91">
            <w:pPr>
              <w:pStyle w:val="TableParagraph"/>
              <w:spacing w:before="79"/>
              <w:ind w:right="102"/>
              <w:jc w:val="right"/>
              <w:rPr>
                <w:b/>
                <w:sz w:val="13"/>
              </w:rPr>
            </w:pPr>
            <w:r>
              <w:rPr>
                <w:b/>
                <w:sz w:val="13"/>
              </w:rPr>
              <w:t>10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35"/>
              <w:jc w:val="right"/>
              <w:rPr>
                <w:b/>
                <w:sz w:val="13"/>
              </w:rPr>
            </w:pPr>
            <w:r>
              <w:rPr>
                <w:b/>
                <w:sz w:val="13"/>
              </w:rPr>
              <w:t>2*10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创新创业教研室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GB00026</w:t>
            </w:r>
          </w:p>
        </w:tc>
        <w:tc>
          <w:tcPr>
            <w:tcW w:w="1565" w:type="dxa"/>
          </w:tcPr>
          <w:p w:rsidR="00C31C8F" w:rsidRDefault="00C31C8F">
            <w:pPr>
              <w:pStyle w:val="TableParagraph"/>
              <w:spacing w:before="5"/>
              <w:rPr>
                <w:rFonts w:ascii="黑体"/>
                <w:b/>
                <w:sz w:val="7"/>
              </w:rPr>
            </w:pPr>
          </w:p>
          <w:p w:rsidR="00C31C8F" w:rsidRDefault="00656E91">
            <w:pPr>
              <w:pStyle w:val="TableParagraph"/>
              <w:ind w:left="47" w:right="25"/>
              <w:jc w:val="center"/>
              <w:rPr>
                <w:b/>
                <w:sz w:val="10"/>
              </w:rPr>
            </w:pPr>
            <w:r>
              <w:rPr>
                <w:b/>
                <w:sz w:val="10"/>
              </w:rPr>
              <w:t>职业发展与就业指导（二）</w:t>
            </w:r>
          </w:p>
        </w:tc>
        <w:tc>
          <w:tcPr>
            <w:tcW w:w="375" w:type="dxa"/>
          </w:tcPr>
          <w:p w:rsidR="00C31C8F" w:rsidRDefault="00656E91">
            <w:pPr>
              <w:pStyle w:val="TableParagraph"/>
              <w:spacing w:before="79"/>
              <w:ind w:left="159"/>
              <w:rPr>
                <w:b/>
                <w:sz w:val="13"/>
              </w:rPr>
            </w:pPr>
            <w:r>
              <w:rPr>
                <w:b/>
                <w:sz w:val="13"/>
              </w:rPr>
              <w:t>1</w:t>
            </w:r>
          </w:p>
        </w:tc>
        <w:tc>
          <w:tcPr>
            <w:tcW w:w="423" w:type="dxa"/>
          </w:tcPr>
          <w:p w:rsidR="00C31C8F" w:rsidRDefault="00656E91">
            <w:pPr>
              <w:pStyle w:val="TableParagraph"/>
              <w:spacing w:before="79"/>
              <w:ind w:left="61" w:right="41"/>
              <w:jc w:val="center"/>
              <w:rPr>
                <w:b/>
                <w:sz w:val="13"/>
              </w:rPr>
            </w:pPr>
            <w:r>
              <w:rPr>
                <w:b/>
                <w:sz w:val="13"/>
              </w:rPr>
              <w:t>18</w:t>
            </w:r>
          </w:p>
        </w:tc>
        <w:tc>
          <w:tcPr>
            <w:tcW w:w="375" w:type="dxa"/>
          </w:tcPr>
          <w:p w:rsidR="00C31C8F" w:rsidRDefault="00656E91">
            <w:pPr>
              <w:pStyle w:val="TableParagraph"/>
              <w:spacing w:before="79"/>
              <w:ind w:left="31" w:right="12"/>
              <w:jc w:val="center"/>
              <w:rPr>
                <w:b/>
                <w:sz w:val="13"/>
              </w:rPr>
            </w:pPr>
            <w:r>
              <w:rPr>
                <w:b/>
                <w:sz w:val="13"/>
              </w:rPr>
              <w:t>10</w:t>
            </w:r>
          </w:p>
        </w:tc>
        <w:tc>
          <w:tcPr>
            <w:tcW w:w="375" w:type="dxa"/>
          </w:tcPr>
          <w:p w:rsidR="00C31C8F" w:rsidRDefault="00656E91">
            <w:pPr>
              <w:pStyle w:val="TableParagraph"/>
              <w:spacing w:before="79"/>
              <w:ind w:right="134"/>
              <w:jc w:val="right"/>
              <w:rPr>
                <w:b/>
                <w:sz w:val="13"/>
              </w:rPr>
            </w:pPr>
            <w:r>
              <w:rPr>
                <w:b/>
                <w:sz w:val="13"/>
              </w:rPr>
              <w:t>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73"/>
              <w:jc w:val="right"/>
              <w:rPr>
                <w:b/>
                <w:sz w:val="13"/>
              </w:rPr>
            </w:pPr>
            <w:r>
              <w:rPr>
                <w:b/>
                <w:sz w:val="13"/>
              </w:rPr>
              <w:t>2*9</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创新创业教研室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GB00027</w:t>
            </w:r>
          </w:p>
        </w:tc>
        <w:tc>
          <w:tcPr>
            <w:tcW w:w="1565" w:type="dxa"/>
          </w:tcPr>
          <w:p w:rsidR="00C31C8F" w:rsidRDefault="00656E91">
            <w:pPr>
              <w:pStyle w:val="TableParagraph"/>
              <w:spacing w:before="79"/>
              <w:ind w:left="47" w:right="26"/>
              <w:jc w:val="center"/>
              <w:rPr>
                <w:b/>
                <w:sz w:val="13"/>
              </w:rPr>
            </w:pPr>
            <w:r>
              <w:rPr>
                <w:b/>
                <w:sz w:val="13"/>
              </w:rPr>
              <w:t>创新创业教育（一）</w:t>
            </w:r>
          </w:p>
        </w:tc>
        <w:tc>
          <w:tcPr>
            <w:tcW w:w="375" w:type="dxa"/>
          </w:tcPr>
          <w:p w:rsidR="00C31C8F" w:rsidRDefault="00656E91">
            <w:pPr>
              <w:pStyle w:val="TableParagraph"/>
              <w:spacing w:before="79"/>
              <w:ind w:left="159"/>
              <w:rPr>
                <w:b/>
                <w:sz w:val="13"/>
              </w:rPr>
            </w:pPr>
            <w:r>
              <w:rPr>
                <w:b/>
                <w:sz w:val="13"/>
              </w:rPr>
              <w:t>1</w:t>
            </w:r>
          </w:p>
        </w:tc>
        <w:tc>
          <w:tcPr>
            <w:tcW w:w="423" w:type="dxa"/>
          </w:tcPr>
          <w:p w:rsidR="00C31C8F" w:rsidRDefault="00656E91">
            <w:pPr>
              <w:pStyle w:val="TableParagraph"/>
              <w:spacing w:before="79"/>
              <w:ind w:left="61" w:right="41"/>
              <w:jc w:val="center"/>
              <w:rPr>
                <w:b/>
                <w:sz w:val="13"/>
              </w:rPr>
            </w:pPr>
            <w:r>
              <w:rPr>
                <w:b/>
                <w:sz w:val="13"/>
              </w:rPr>
              <w:t>18</w:t>
            </w:r>
          </w:p>
        </w:tc>
        <w:tc>
          <w:tcPr>
            <w:tcW w:w="375" w:type="dxa"/>
          </w:tcPr>
          <w:p w:rsidR="00C31C8F" w:rsidRDefault="00656E91">
            <w:pPr>
              <w:pStyle w:val="TableParagraph"/>
              <w:spacing w:before="79"/>
              <w:ind w:left="31" w:right="12"/>
              <w:jc w:val="center"/>
              <w:rPr>
                <w:b/>
                <w:sz w:val="13"/>
              </w:rPr>
            </w:pPr>
            <w:r>
              <w:rPr>
                <w:b/>
                <w:sz w:val="13"/>
              </w:rPr>
              <w:t>12</w:t>
            </w:r>
          </w:p>
        </w:tc>
        <w:tc>
          <w:tcPr>
            <w:tcW w:w="375" w:type="dxa"/>
          </w:tcPr>
          <w:p w:rsidR="00C31C8F" w:rsidRDefault="00656E91">
            <w:pPr>
              <w:pStyle w:val="TableParagraph"/>
              <w:spacing w:before="79"/>
              <w:ind w:right="134"/>
              <w:jc w:val="right"/>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83"/>
              <w:rPr>
                <w:b/>
                <w:sz w:val="13"/>
              </w:rPr>
            </w:pPr>
            <w:r>
              <w:rPr>
                <w:b/>
                <w:sz w:val="13"/>
              </w:rPr>
              <w:t>2*9</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创新创业教研室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GB00028</w:t>
            </w:r>
          </w:p>
        </w:tc>
        <w:tc>
          <w:tcPr>
            <w:tcW w:w="1565" w:type="dxa"/>
          </w:tcPr>
          <w:p w:rsidR="00C31C8F" w:rsidRDefault="00656E91">
            <w:pPr>
              <w:pStyle w:val="TableParagraph"/>
              <w:spacing w:before="79"/>
              <w:ind w:left="47" w:right="26"/>
              <w:jc w:val="center"/>
              <w:rPr>
                <w:b/>
                <w:sz w:val="13"/>
              </w:rPr>
            </w:pPr>
            <w:r>
              <w:rPr>
                <w:b/>
                <w:sz w:val="13"/>
              </w:rPr>
              <w:t>创新创业教育（二）</w:t>
            </w:r>
          </w:p>
        </w:tc>
        <w:tc>
          <w:tcPr>
            <w:tcW w:w="375" w:type="dxa"/>
          </w:tcPr>
          <w:p w:rsidR="00C31C8F" w:rsidRDefault="00656E91">
            <w:pPr>
              <w:pStyle w:val="TableParagraph"/>
              <w:spacing w:before="79"/>
              <w:ind w:left="159"/>
              <w:rPr>
                <w:b/>
                <w:sz w:val="13"/>
              </w:rPr>
            </w:pPr>
            <w:r>
              <w:rPr>
                <w:b/>
                <w:sz w:val="13"/>
              </w:rPr>
              <w:t>1</w:t>
            </w:r>
          </w:p>
        </w:tc>
        <w:tc>
          <w:tcPr>
            <w:tcW w:w="423" w:type="dxa"/>
          </w:tcPr>
          <w:p w:rsidR="00C31C8F" w:rsidRDefault="00656E91">
            <w:pPr>
              <w:pStyle w:val="TableParagraph"/>
              <w:spacing w:before="79"/>
              <w:ind w:left="61" w:right="41"/>
              <w:jc w:val="center"/>
              <w:rPr>
                <w:b/>
                <w:sz w:val="13"/>
              </w:rPr>
            </w:pPr>
            <w:r>
              <w:rPr>
                <w:b/>
                <w:sz w:val="13"/>
              </w:rPr>
              <w:t>18</w:t>
            </w:r>
          </w:p>
        </w:tc>
        <w:tc>
          <w:tcPr>
            <w:tcW w:w="375" w:type="dxa"/>
          </w:tcPr>
          <w:p w:rsidR="00C31C8F" w:rsidRDefault="00656E91">
            <w:pPr>
              <w:pStyle w:val="TableParagraph"/>
              <w:spacing w:before="79"/>
              <w:ind w:left="18"/>
              <w:jc w:val="center"/>
              <w:rPr>
                <w:b/>
                <w:sz w:val="13"/>
              </w:rPr>
            </w:pPr>
            <w:r>
              <w:rPr>
                <w:b/>
                <w:sz w:val="13"/>
              </w:rPr>
              <w:t>2</w:t>
            </w:r>
          </w:p>
        </w:tc>
        <w:tc>
          <w:tcPr>
            <w:tcW w:w="375" w:type="dxa"/>
          </w:tcPr>
          <w:p w:rsidR="00C31C8F" w:rsidRDefault="00656E91">
            <w:pPr>
              <w:pStyle w:val="TableParagraph"/>
              <w:spacing w:before="79"/>
              <w:ind w:right="102"/>
              <w:jc w:val="right"/>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25" w:right="16"/>
              <w:jc w:val="center"/>
              <w:rPr>
                <w:b/>
                <w:sz w:val="13"/>
              </w:rPr>
            </w:pPr>
            <w:r>
              <w:rPr>
                <w:b/>
                <w:sz w:val="13"/>
              </w:rPr>
              <w:t>2*9</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创新创业教研室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GB00029</w:t>
            </w:r>
          </w:p>
        </w:tc>
        <w:tc>
          <w:tcPr>
            <w:tcW w:w="1565" w:type="dxa"/>
          </w:tcPr>
          <w:p w:rsidR="00C31C8F" w:rsidRDefault="00656E91">
            <w:pPr>
              <w:pStyle w:val="TableParagraph"/>
              <w:spacing w:before="79"/>
              <w:ind w:left="47" w:right="26"/>
              <w:jc w:val="center"/>
              <w:rPr>
                <w:b/>
                <w:sz w:val="13"/>
              </w:rPr>
            </w:pPr>
            <w:r>
              <w:rPr>
                <w:b/>
                <w:sz w:val="13"/>
              </w:rPr>
              <w:t>安全教育（一）</w:t>
            </w:r>
          </w:p>
        </w:tc>
        <w:tc>
          <w:tcPr>
            <w:tcW w:w="375" w:type="dxa"/>
          </w:tcPr>
          <w:p w:rsidR="00C31C8F" w:rsidRDefault="00656E91">
            <w:pPr>
              <w:pStyle w:val="TableParagraph"/>
              <w:spacing w:before="79"/>
              <w:ind w:left="89"/>
              <w:rPr>
                <w:b/>
                <w:sz w:val="13"/>
              </w:rPr>
            </w:pPr>
            <w:r>
              <w:rPr>
                <w:b/>
                <w:sz w:val="13"/>
              </w:rPr>
              <w:t>0.5</w:t>
            </w:r>
          </w:p>
        </w:tc>
        <w:tc>
          <w:tcPr>
            <w:tcW w:w="423" w:type="dxa"/>
          </w:tcPr>
          <w:p w:rsidR="00C31C8F" w:rsidRDefault="00656E91">
            <w:pPr>
              <w:pStyle w:val="TableParagraph"/>
              <w:spacing w:before="79"/>
              <w:ind w:left="18"/>
              <w:jc w:val="center"/>
              <w:rPr>
                <w:b/>
                <w:sz w:val="13"/>
              </w:rPr>
            </w:pPr>
            <w:r>
              <w:rPr>
                <w:b/>
                <w:sz w:val="13"/>
              </w:rPr>
              <w:t>8</w:t>
            </w:r>
          </w:p>
        </w:tc>
        <w:tc>
          <w:tcPr>
            <w:tcW w:w="375"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right="134"/>
              <w:jc w:val="right"/>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70"/>
              <w:jc w:val="right"/>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2" w:right="29"/>
              <w:jc w:val="center"/>
              <w:rPr>
                <w:b/>
                <w:sz w:val="13"/>
              </w:rPr>
            </w:pPr>
            <w:r>
              <w:rPr>
                <w:b/>
                <w:sz w:val="13"/>
              </w:rPr>
              <w:t>保卫处</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GB00030</w:t>
            </w:r>
          </w:p>
        </w:tc>
        <w:tc>
          <w:tcPr>
            <w:tcW w:w="1565" w:type="dxa"/>
          </w:tcPr>
          <w:p w:rsidR="00C31C8F" w:rsidRDefault="00656E91">
            <w:pPr>
              <w:pStyle w:val="TableParagraph"/>
              <w:spacing w:before="79"/>
              <w:ind w:left="47" w:right="26"/>
              <w:jc w:val="center"/>
              <w:rPr>
                <w:b/>
                <w:sz w:val="13"/>
              </w:rPr>
            </w:pPr>
            <w:r>
              <w:rPr>
                <w:b/>
                <w:sz w:val="13"/>
              </w:rPr>
              <w:t>安全教育（二）</w:t>
            </w:r>
          </w:p>
        </w:tc>
        <w:tc>
          <w:tcPr>
            <w:tcW w:w="375" w:type="dxa"/>
          </w:tcPr>
          <w:p w:rsidR="00C31C8F" w:rsidRDefault="00656E91">
            <w:pPr>
              <w:pStyle w:val="TableParagraph"/>
              <w:spacing w:before="79"/>
              <w:ind w:left="89"/>
              <w:rPr>
                <w:b/>
                <w:sz w:val="13"/>
              </w:rPr>
            </w:pPr>
            <w:r>
              <w:rPr>
                <w:b/>
                <w:sz w:val="13"/>
              </w:rPr>
              <w:t>0.5</w:t>
            </w:r>
          </w:p>
        </w:tc>
        <w:tc>
          <w:tcPr>
            <w:tcW w:w="423" w:type="dxa"/>
          </w:tcPr>
          <w:p w:rsidR="00C31C8F" w:rsidRDefault="00656E91">
            <w:pPr>
              <w:pStyle w:val="TableParagraph"/>
              <w:spacing w:before="79"/>
              <w:ind w:left="18"/>
              <w:jc w:val="center"/>
              <w:rPr>
                <w:b/>
                <w:sz w:val="13"/>
              </w:rPr>
            </w:pPr>
            <w:r>
              <w:rPr>
                <w:b/>
                <w:sz w:val="13"/>
              </w:rPr>
              <w:t>8</w:t>
            </w:r>
          </w:p>
        </w:tc>
        <w:tc>
          <w:tcPr>
            <w:tcW w:w="375"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right="134"/>
              <w:jc w:val="right"/>
              <w:rPr>
                <w:b/>
                <w:sz w:val="13"/>
              </w:rPr>
            </w:pPr>
            <w:r>
              <w:rPr>
                <w:b/>
                <w:sz w:val="13"/>
              </w:rPr>
              <w:t>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70"/>
              <w:jc w:val="right"/>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2" w:right="29"/>
              <w:jc w:val="center"/>
              <w:rPr>
                <w:b/>
                <w:sz w:val="13"/>
              </w:rPr>
            </w:pPr>
            <w:r>
              <w:rPr>
                <w:b/>
                <w:sz w:val="13"/>
              </w:rPr>
              <w:t>保卫处</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2216" w:type="dxa"/>
            <w:gridSpan w:val="2"/>
            <w:shd w:val="clear" w:color="auto" w:fill="C0C0C0"/>
          </w:tcPr>
          <w:p w:rsidR="00C31C8F" w:rsidRDefault="00656E91">
            <w:pPr>
              <w:pStyle w:val="TableParagraph"/>
              <w:spacing w:before="79"/>
              <w:ind w:left="136"/>
              <w:rPr>
                <w:b/>
                <w:sz w:val="13"/>
              </w:rPr>
            </w:pPr>
            <w:r>
              <w:rPr>
                <w:b/>
                <w:sz w:val="13"/>
              </w:rPr>
              <w:t>公共基础必修课程</w:t>
            </w:r>
            <w:r>
              <w:rPr>
                <w:b/>
                <w:sz w:val="13"/>
              </w:rPr>
              <w:t xml:space="preserve">( 14 </w:t>
            </w:r>
            <w:r>
              <w:rPr>
                <w:b/>
                <w:sz w:val="13"/>
              </w:rPr>
              <w:t>门</w:t>
            </w:r>
            <w:r>
              <w:rPr>
                <w:b/>
                <w:sz w:val="13"/>
              </w:rPr>
              <w:t xml:space="preserve">) </w:t>
            </w:r>
            <w:r>
              <w:rPr>
                <w:b/>
                <w:sz w:val="13"/>
              </w:rPr>
              <w:t>小计</w:t>
            </w:r>
          </w:p>
        </w:tc>
        <w:tc>
          <w:tcPr>
            <w:tcW w:w="375" w:type="dxa"/>
            <w:shd w:val="clear" w:color="auto" w:fill="C0C0C0"/>
          </w:tcPr>
          <w:p w:rsidR="00C31C8F" w:rsidRDefault="00656E91">
            <w:pPr>
              <w:pStyle w:val="TableParagraph"/>
              <w:spacing w:before="79"/>
              <w:ind w:left="123"/>
              <w:rPr>
                <w:b/>
                <w:sz w:val="13"/>
              </w:rPr>
            </w:pPr>
            <w:r>
              <w:rPr>
                <w:b/>
                <w:sz w:val="13"/>
              </w:rPr>
              <w:t>36</w:t>
            </w:r>
          </w:p>
        </w:tc>
        <w:tc>
          <w:tcPr>
            <w:tcW w:w="423" w:type="dxa"/>
            <w:shd w:val="clear" w:color="auto" w:fill="C0C0C0"/>
          </w:tcPr>
          <w:p w:rsidR="00C31C8F" w:rsidRDefault="00656E91">
            <w:pPr>
              <w:pStyle w:val="TableParagraph"/>
              <w:spacing w:before="79"/>
              <w:ind w:left="61" w:right="39"/>
              <w:jc w:val="center"/>
              <w:rPr>
                <w:b/>
                <w:sz w:val="13"/>
              </w:rPr>
            </w:pPr>
            <w:r>
              <w:rPr>
                <w:b/>
                <w:sz w:val="13"/>
              </w:rPr>
              <w:t>736</w:t>
            </w:r>
          </w:p>
        </w:tc>
        <w:tc>
          <w:tcPr>
            <w:tcW w:w="375" w:type="dxa"/>
            <w:shd w:val="clear" w:color="auto" w:fill="C0C0C0"/>
          </w:tcPr>
          <w:p w:rsidR="00C31C8F" w:rsidRDefault="00656E91">
            <w:pPr>
              <w:pStyle w:val="TableParagraph"/>
              <w:spacing w:before="79"/>
              <w:ind w:left="31" w:right="10"/>
              <w:jc w:val="center"/>
              <w:rPr>
                <w:b/>
                <w:sz w:val="13"/>
              </w:rPr>
            </w:pPr>
            <w:r>
              <w:rPr>
                <w:b/>
                <w:sz w:val="13"/>
              </w:rPr>
              <w:t>386</w:t>
            </w:r>
          </w:p>
        </w:tc>
        <w:tc>
          <w:tcPr>
            <w:tcW w:w="375" w:type="dxa"/>
            <w:shd w:val="clear" w:color="auto" w:fill="C0C0C0"/>
          </w:tcPr>
          <w:p w:rsidR="00C31C8F" w:rsidRDefault="00656E91">
            <w:pPr>
              <w:pStyle w:val="TableParagraph"/>
              <w:spacing w:before="79"/>
              <w:ind w:right="66"/>
              <w:jc w:val="right"/>
              <w:rPr>
                <w:b/>
                <w:sz w:val="13"/>
              </w:rPr>
            </w:pPr>
            <w:r>
              <w:rPr>
                <w:b/>
                <w:sz w:val="13"/>
              </w:rPr>
              <w:t>350</w:t>
            </w:r>
          </w:p>
        </w:tc>
        <w:tc>
          <w:tcPr>
            <w:tcW w:w="375" w:type="dxa"/>
            <w:shd w:val="clear" w:color="auto" w:fill="C0C0C0"/>
          </w:tcPr>
          <w:p w:rsidR="00C31C8F" w:rsidRDefault="00656E91">
            <w:pPr>
              <w:pStyle w:val="TableParagraph"/>
              <w:spacing w:before="79"/>
              <w:ind w:right="137"/>
              <w:jc w:val="right"/>
              <w:rPr>
                <w:b/>
                <w:sz w:val="13"/>
              </w:rPr>
            </w:pPr>
            <w:r>
              <w:rPr>
                <w:b/>
                <w:sz w:val="13"/>
              </w:rPr>
              <w:t>0</w:t>
            </w:r>
          </w:p>
        </w:tc>
        <w:tc>
          <w:tcPr>
            <w:tcW w:w="375" w:type="dxa"/>
            <w:shd w:val="clear" w:color="auto" w:fill="C0C0C0"/>
          </w:tcPr>
          <w:p w:rsidR="00C31C8F" w:rsidRDefault="00656E91">
            <w:pPr>
              <w:pStyle w:val="TableParagraph"/>
              <w:spacing w:before="79"/>
              <w:ind w:left="18"/>
              <w:jc w:val="center"/>
              <w:rPr>
                <w:b/>
                <w:sz w:val="13"/>
              </w:rPr>
            </w:pPr>
            <w:r>
              <w:rPr>
                <w:b/>
                <w:sz w:val="13"/>
              </w:rPr>
              <w:t>0</w:t>
            </w:r>
          </w:p>
        </w:tc>
        <w:tc>
          <w:tcPr>
            <w:tcW w:w="375" w:type="dxa"/>
            <w:shd w:val="clear" w:color="auto" w:fill="C0C0C0"/>
          </w:tcPr>
          <w:p w:rsidR="00C31C8F" w:rsidRDefault="00656E91">
            <w:pPr>
              <w:pStyle w:val="TableParagraph"/>
              <w:spacing w:before="79"/>
              <w:ind w:left="17"/>
              <w:jc w:val="center"/>
              <w:rPr>
                <w:b/>
                <w:sz w:val="13"/>
              </w:rPr>
            </w:pPr>
            <w:r>
              <w:rPr>
                <w:b/>
                <w:sz w:val="13"/>
              </w:rPr>
              <w:t>0</w:t>
            </w:r>
          </w:p>
        </w:tc>
        <w:tc>
          <w:tcPr>
            <w:tcW w:w="375" w:type="dxa"/>
            <w:shd w:val="clear" w:color="auto" w:fill="C0C0C0"/>
          </w:tcPr>
          <w:p w:rsidR="00C31C8F" w:rsidRDefault="00656E91">
            <w:pPr>
              <w:pStyle w:val="TableParagraph"/>
              <w:spacing w:before="79"/>
              <w:ind w:left="153"/>
              <w:rPr>
                <w:b/>
                <w:sz w:val="13"/>
              </w:rPr>
            </w:pPr>
            <w:r>
              <w:rPr>
                <w:b/>
                <w:sz w:val="13"/>
              </w:rPr>
              <w:t>0</w:t>
            </w:r>
          </w:p>
        </w:tc>
        <w:tc>
          <w:tcPr>
            <w:tcW w:w="375" w:type="dxa"/>
            <w:shd w:val="clear" w:color="auto" w:fill="C0C0C0"/>
          </w:tcPr>
          <w:p w:rsidR="00C31C8F" w:rsidRDefault="00656E91">
            <w:pPr>
              <w:pStyle w:val="TableParagraph"/>
              <w:spacing w:before="79"/>
              <w:ind w:left="118"/>
              <w:rPr>
                <w:b/>
                <w:sz w:val="13"/>
              </w:rPr>
            </w:pPr>
            <w:r>
              <w:rPr>
                <w:b/>
                <w:sz w:val="13"/>
              </w:rPr>
              <w:t>10</w:t>
            </w:r>
          </w:p>
        </w:tc>
        <w:tc>
          <w:tcPr>
            <w:tcW w:w="375" w:type="dxa"/>
            <w:shd w:val="clear" w:color="auto" w:fill="C0C0C0"/>
          </w:tcPr>
          <w:p w:rsidR="00C31C8F" w:rsidRDefault="00656E91">
            <w:pPr>
              <w:pStyle w:val="TableParagraph"/>
              <w:spacing w:before="79"/>
              <w:ind w:right="105"/>
              <w:jc w:val="right"/>
              <w:rPr>
                <w:b/>
                <w:sz w:val="13"/>
              </w:rPr>
            </w:pPr>
            <w:r>
              <w:rPr>
                <w:b/>
                <w:sz w:val="13"/>
              </w:rPr>
              <w:t>13</w:t>
            </w:r>
          </w:p>
        </w:tc>
        <w:tc>
          <w:tcPr>
            <w:tcW w:w="375" w:type="dxa"/>
            <w:shd w:val="clear" w:color="auto" w:fill="C0C0C0"/>
          </w:tcPr>
          <w:p w:rsidR="00C31C8F" w:rsidRDefault="00656E91">
            <w:pPr>
              <w:pStyle w:val="TableParagraph"/>
              <w:spacing w:before="79"/>
              <w:ind w:left="153"/>
              <w:rPr>
                <w:b/>
                <w:sz w:val="13"/>
              </w:rPr>
            </w:pPr>
            <w:r>
              <w:rPr>
                <w:b/>
                <w:sz w:val="13"/>
              </w:rPr>
              <w:t>6</w:t>
            </w:r>
          </w:p>
        </w:tc>
        <w:tc>
          <w:tcPr>
            <w:tcW w:w="375" w:type="dxa"/>
            <w:shd w:val="clear" w:color="auto" w:fill="C0C0C0"/>
          </w:tcPr>
          <w:p w:rsidR="00C31C8F" w:rsidRDefault="00656E91">
            <w:pPr>
              <w:pStyle w:val="TableParagraph"/>
              <w:spacing w:before="79"/>
              <w:ind w:left="11"/>
              <w:jc w:val="center"/>
              <w:rPr>
                <w:b/>
                <w:sz w:val="13"/>
              </w:rPr>
            </w:pPr>
            <w:r>
              <w:rPr>
                <w:b/>
                <w:sz w:val="13"/>
              </w:rPr>
              <w:t>4</w:t>
            </w:r>
          </w:p>
        </w:tc>
        <w:tc>
          <w:tcPr>
            <w:tcW w:w="375" w:type="dxa"/>
            <w:shd w:val="clear" w:color="auto" w:fill="C0C0C0"/>
          </w:tcPr>
          <w:p w:rsidR="00C31C8F" w:rsidRDefault="00656E91">
            <w:pPr>
              <w:pStyle w:val="TableParagraph"/>
              <w:spacing w:before="79"/>
              <w:ind w:right="140"/>
              <w:jc w:val="right"/>
              <w:rPr>
                <w:b/>
                <w:sz w:val="13"/>
              </w:rPr>
            </w:pPr>
            <w:r>
              <w:rPr>
                <w:b/>
                <w:sz w:val="13"/>
              </w:rPr>
              <w:t>2</w:t>
            </w:r>
          </w:p>
        </w:tc>
        <w:tc>
          <w:tcPr>
            <w:tcW w:w="375" w:type="dxa"/>
            <w:shd w:val="clear" w:color="auto" w:fill="C0C0C0"/>
          </w:tcPr>
          <w:p w:rsidR="00C31C8F" w:rsidRDefault="00656E91">
            <w:pPr>
              <w:pStyle w:val="TableParagraph"/>
              <w:spacing w:before="79"/>
              <w:ind w:left="151"/>
              <w:rPr>
                <w:b/>
                <w:sz w:val="13"/>
              </w:rPr>
            </w:pPr>
            <w:r>
              <w:rPr>
                <w:b/>
                <w:sz w:val="13"/>
              </w:rPr>
              <w:t>0</w:t>
            </w:r>
          </w:p>
        </w:tc>
        <w:tc>
          <w:tcPr>
            <w:tcW w:w="346"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1162" w:type="dxa"/>
            <w:shd w:val="clear" w:color="auto" w:fill="C0C0C0"/>
          </w:tcPr>
          <w:p w:rsidR="00C31C8F" w:rsidRDefault="00C31C8F">
            <w:pPr>
              <w:pStyle w:val="TableParagraph"/>
              <w:rPr>
                <w:rFonts w:ascii="Times New Roman"/>
                <w:sz w:val="12"/>
              </w:rPr>
            </w:pP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val="restart"/>
            <w:tcBorders>
              <w:bottom w:val="nil"/>
            </w:tcBorders>
          </w:tcPr>
          <w:p w:rsidR="00C31C8F" w:rsidRDefault="00C31C8F">
            <w:pPr>
              <w:pStyle w:val="TableParagraph"/>
              <w:spacing w:before="11"/>
              <w:rPr>
                <w:rFonts w:ascii="黑体"/>
                <w:b/>
                <w:sz w:val="16"/>
              </w:rPr>
            </w:pPr>
          </w:p>
          <w:p w:rsidR="00C31C8F" w:rsidRDefault="00656E91">
            <w:pPr>
              <w:pStyle w:val="TableParagraph"/>
              <w:ind w:left="107" w:right="49"/>
              <w:jc w:val="both"/>
              <w:rPr>
                <w:rFonts w:ascii="黑体" w:eastAsia="黑体"/>
                <w:b/>
                <w:sz w:val="13"/>
              </w:rPr>
            </w:pPr>
            <w:r>
              <w:rPr>
                <w:rFonts w:ascii="黑体" w:eastAsia="黑体" w:hint="eastAsia"/>
                <w:b/>
                <w:sz w:val="13"/>
              </w:rPr>
              <w:lastRenderedPageBreak/>
              <w:t>公共基础选修</w:t>
            </w:r>
          </w:p>
        </w:tc>
        <w:tc>
          <w:tcPr>
            <w:tcW w:w="651" w:type="dxa"/>
          </w:tcPr>
          <w:p w:rsidR="00C31C8F" w:rsidRDefault="00656E91">
            <w:pPr>
              <w:pStyle w:val="TableParagraph"/>
              <w:spacing w:before="79"/>
              <w:ind w:left="77" w:right="57"/>
              <w:jc w:val="center"/>
              <w:rPr>
                <w:b/>
                <w:sz w:val="13"/>
              </w:rPr>
            </w:pPr>
            <w:r>
              <w:rPr>
                <w:b/>
                <w:sz w:val="13"/>
              </w:rPr>
              <w:lastRenderedPageBreak/>
              <w:t>GX00001</w:t>
            </w:r>
          </w:p>
        </w:tc>
        <w:tc>
          <w:tcPr>
            <w:tcW w:w="1565" w:type="dxa"/>
          </w:tcPr>
          <w:p w:rsidR="00C31C8F" w:rsidRDefault="00656E91">
            <w:pPr>
              <w:pStyle w:val="TableParagraph"/>
              <w:spacing w:before="79"/>
              <w:ind w:left="47" w:right="26"/>
              <w:jc w:val="center"/>
              <w:rPr>
                <w:b/>
                <w:sz w:val="13"/>
              </w:rPr>
            </w:pPr>
            <w:r>
              <w:rPr>
                <w:b/>
                <w:sz w:val="13"/>
              </w:rPr>
              <w:t>人文社科类</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24</w:t>
            </w:r>
          </w:p>
        </w:tc>
        <w:tc>
          <w:tcPr>
            <w:tcW w:w="375" w:type="dxa"/>
          </w:tcPr>
          <w:p w:rsidR="00C31C8F" w:rsidRDefault="00656E91">
            <w:pPr>
              <w:pStyle w:val="TableParagraph"/>
              <w:spacing w:before="79"/>
              <w:ind w:right="102"/>
              <w:jc w:val="right"/>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140"/>
              <w:jc w:val="right"/>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任选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C31C8F">
            <w:pPr>
              <w:pStyle w:val="TableParagraph"/>
              <w:spacing w:before="5"/>
              <w:rPr>
                <w:rFonts w:ascii="黑体"/>
                <w:b/>
                <w:sz w:val="7"/>
              </w:rPr>
            </w:pPr>
          </w:p>
          <w:p w:rsidR="00C31C8F" w:rsidRDefault="00656E91">
            <w:pPr>
              <w:pStyle w:val="TableParagraph"/>
              <w:ind w:left="30" w:right="29"/>
              <w:jc w:val="center"/>
              <w:rPr>
                <w:b/>
                <w:sz w:val="10"/>
              </w:rPr>
            </w:pPr>
            <w:r>
              <w:rPr>
                <w:b/>
                <w:sz w:val="10"/>
              </w:rPr>
              <w:t>教务处、学院</w:t>
            </w:r>
            <w:r>
              <w:rPr>
                <w:b/>
                <w:sz w:val="10"/>
              </w:rPr>
              <w:t>(</w:t>
            </w:r>
            <w:r>
              <w:rPr>
                <w:b/>
                <w:sz w:val="10"/>
              </w:rPr>
              <w:t>部</w:t>
            </w:r>
            <w:r>
              <w:rPr>
                <w:b/>
                <w:sz w:val="10"/>
              </w:rPr>
              <w:t>)</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bottom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GX00002</w:t>
            </w:r>
          </w:p>
        </w:tc>
        <w:tc>
          <w:tcPr>
            <w:tcW w:w="1565" w:type="dxa"/>
          </w:tcPr>
          <w:p w:rsidR="00C31C8F" w:rsidRDefault="00656E91">
            <w:pPr>
              <w:pStyle w:val="TableParagraph"/>
              <w:spacing w:before="79"/>
              <w:ind w:left="47" w:right="26"/>
              <w:jc w:val="center"/>
              <w:rPr>
                <w:b/>
                <w:sz w:val="13"/>
              </w:rPr>
            </w:pPr>
            <w:r>
              <w:rPr>
                <w:b/>
                <w:sz w:val="13"/>
              </w:rPr>
              <w:t>自然科学类</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34</w:t>
            </w:r>
          </w:p>
        </w:tc>
        <w:tc>
          <w:tcPr>
            <w:tcW w:w="375" w:type="dxa"/>
          </w:tcPr>
          <w:p w:rsidR="00C31C8F" w:rsidRDefault="00656E91">
            <w:pPr>
              <w:pStyle w:val="TableParagraph"/>
              <w:spacing w:before="79"/>
              <w:ind w:left="31" w:right="12"/>
              <w:jc w:val="center"/>
              <w:rPr>
                <w:b/>
                <w:sz w:val="13"/>
              </w:rPr>
            </w:pPr>
            <w:r>
              <w:rPr>
                <w:b/>
                <w:sz w:val="13"/>
              </w:rPr>
              <w:t>18</w:t>
            </w:r>
          </w:p>
        </w:tc>
        <w:tc>
          <w:tcPr>
            <w:tcW w:w="375" w:type="dxa"/>
          </w:tcPr>
          <w:p w:rsidR="00C31C8F" w:rsidRDefault="00656E91">
            <w:pPr>
              <w:pStyle w:val="TableParagraph"/>
              <w:spacing w:before="79"/>
              <w:ind w:right="102"/>
              <w:jc w:val="right"/>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任选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C31C8F">
            <w:pPr>
              <w:pStyle w:val="TableParagraph"/>
              <w:spacing w:before="5"/>
              <w:rPr>
                <w:rFonts w:ascii="黑体"/>
                <w:b/>
                <w:sz w:val="7"/>
              </w:rPr>
            </w:pPr>
          </w:p>
          <w:p w:rsidR="00C31C8F" w:rsidRDefault="00656E91">
            <w:pPr>
              <w:pStyle w:val="TableParagraph"/>
              <w:ind w:left="30" w:right="29"/>
              <w:jc w:val="center"/>
              <w:rPr>
                <w:b/>
                <w:sz w:val="10"/>
              </w:rPr>
            </w:pPr>
            <w:r>
              <w:rPr>
                <w:b/>
                <w:sz w:val="10"/>
              </w:rPr>
              <w:t>教务处、学院</w:t>
            </w:r>
            <w:r>
              <w:rPr>
                <w:b/>
                <w:sz w:val="10"/>
              </w:rPr>
              <w:t>(</w:t>
            </w:r>
            <w:r>
              <w:rPr>
                <w:b/>
                <w:sz w:val="10"/>
              </w:rPr>
              <w:t>部</w:t>
            </w:r>
            <w:r>
              <w:rPr>
                <w:b/>
                <w:sz w:val="10"/>
              </w:rPr>
              <w:t>)</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bottom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GX00003</w:t>
            </w:r>
          </w:p>
        </w:tc>
        <w:tc>
          <w:tcPr>
            <w:tcW w:w="1565" w:type="dxa"/>
          </w:tcPr>
          <w:p w:rsidR="00C31C8F" w:rsidRDefault="00656E91">
            <w:pPr>
              <w:pStyle w:val="TableParagraph"/>
              <w:spacing w:before="79"/>
              <w:ind w:left="47" w:right="26"/>
              <w:jc w:val="center"/>
              <w:rPr>
                <w:b/>
                <w:sz w:val="13"/>
              </w:rPr>
            </w:pPr>
            <w:r>
              <w:rPr>
                <w:b/>
                <w:sz w:val="13"/>
              </w:rPr>
              <w:t>体育健康类</w:t>
            </w:r>
          </w:p>
        </w:tc>
        <w:tc>
          <w:tcPr>
            <w:tcW w:w="375" w:type="dxa"/>
          </w:tcPr>
          <w:p w:rsidR="00C31C8F" w:rsidRDefault="00656E91">
            <w:pPr>
              <w:pStyle w:val="TableParagraph"/>
              <w:spacing w:before="79"/>
              <w:ind w:left="159"/>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18"/>
              <w:jc w:val="center"/>
              <w:rPr>
                <w:b/>
                <w:sz w:val="13"/>
              </w:rPr>
            </w:pPr>
            <w:r>
              <w:rPr>
                <w:b/>
                <w:sz w:val="13"/>
              </w:rPr>
              <w:t>6</w:t>
            </w:r>
          </w:p>
        </w:tc>
        <w:tc>
          <w:tcPr>
            <w:tcW w:w="375" w:type="dxa"/>
          </w:tcPr>
          <w:p w:rsidR="00C31C8F" w:rsidRDefault="00656E91">
            <w:pPr>
              <w:pStyle w:val="TableParagraph"/>
              <w:spacing w:before="79"/>
              <w:ind w:right="102"/>
              <w:jc w:val="right"/>
              <w:rPr>
                <w:b/>
                <w:sz w:val="13"/>
              </w:rPr>
            </w:pPr>
            <w:r>
              <w:rPr>
                <w:b/>
                <w:sz w:val="13"/>
              </w:rPr>
              <w:t>30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1"/>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任选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C31C8F">
            <w:pPr>
              <w:pStyle w:val="TableParagraph"/>
              <w:spacing w:before="5"/>
              <w:rPr>
                <w:rFonts w:ascii="黑体"/>
                <w:b/>
                <w:sz w:val="7"/>
              </w:rPr>
            </w:pPr>
          </w:p>
          <w:p w:rsidR="00C31C8F" w:rsidRDefault="00656E91">
            <w:pPr>
              <w:pStyle w:val="TableParagraph"/>
              <w:ind w:left="30" w:right="29"/>
              <w:jc w:val="center"/>
              <w:rPr>
                <w:b/>
                <w:sz w:val="10"/>
              </w:rPr>
            </w:pPr>
            <w:r>
              <w:rPr>
                <w:b/>
                <w:sz w:val="10"/>
              </w:rPr>
              <w:t>教务处、学院</w:t>
            </w:r>
            <w:r>
              <w:rPr>
                <w:b/>
                <w:sz w:val="10"/>
              </w:rPr>
              <w:t>(</w:t>
            </w:r>
            <w:r>
              <w:rPr>
                <w:b/>
                <w:sz w:val="10"/>
              </w:rPr>
              <w:t>部</w:t>
            </w:r>
            <w:r>
              <w:rPr>
                <w:b/>
                <w:sz w:val="10"/>
              </w:rPr>
              <w:t>)</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bottom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GX00004</w:t>
            </w:r>
          </w:p>
        </w:tc>
        <w:tc>
          <w:tcPr>
            <w:tcW w:w="1565" w:type="dxa"/>
          </w:tcPr>
          <w:p w:rsidR="00C31C8F" w:rsidRDefault="00656E91">
            <w:pPr>
              <w:pStyle w:val="TableParagraph"/>
              <w:spacing w:before="79"/>
              <w:ind w:left="47" w:right="26"/>
              <w:jc w:val="center"/>
              <w:rPr>
                <w:b/>
                <w:sz w:val="13"/>
              </w:rPr>
            </w:pPr>
            <w:r>
              <w:rPr>
                <w:b/>
                <w:sz w:val="13"/>
              </w:rPr>
              <w:t>美育艺术类</w:t>
            </w:r>
          </w:p>
        </w:tc>
        <w:tc>
          <w:tcPr>
            <w:tcW w:w="375" w:type="dxa"/>
          </w:tcPr>
          <w:p w:rsidR="00C31C8F" w:rsidRDefault="00656E91">
            <w:pPr>
              <w:pStyle w:val="TableParagraph"/>
              <w:spacing w:before="79"/>
              <w:ind w:left="89"/>
              <w:rPr>
                <w:b/>
                <w:sz w:val="13"/>
              </w:rPr>
            </w:pPr>
            <w:r>
              <w:rPr>
                <w:b/>
                <w:sz w:val="13"/>
              </w:rPr>
              <w:t>1.5</w:t>
            </w:r>
          </w:p>
        </w:tc>
        <w:tc>
          <w:tcPr>
            <w:tcW w:w="423" w:type="dxa"/>
          </w:tcPr>
          <w:p w:rsidR="00C31C8F" w:rsidRDefault="00656E91">
            <w:pPr>
              <w:pStyle w:val="TableParagraph"/>
              <w:spacing w:before="79"/>
              <w:ind w:left="61" w:right="41"/>
              <w:jc w:val="center"/>
              <w:rPr>
                <w:b/>
                <w:sz w:val="13"/>
              </w:rPr>
            </w:pPr>
            <w:r>
              <w:rPr>
                <w:b/>
                <w:sz w:val="13"/>
              </w:rPr>
              <w:t>26</w:t>
            </w:r>
          </w:p>
        </w:tc>
        <w:tc>
          <w:tcPr>
            <w:tcW w:w="375" w:type="dxa"/>
          </w:tcPr>
          <w:p w:rsidR="00C31C8F" w:rsidRDefault="00656E91">
            <w:pPr>
              <w:pStyle w:val="TableParagraph"/>
              <w:spacing w:before="79"/>
              <w:ind w:left="31" w:right="12"/>
              <w:jc w:val="center"/>
              <w:rPr>
                <w:b/>
                <w:sz w:val="13"/>
              </w:rPr>
            </w:pPr>
            <w:r>
              <w:rPr>
                <w:b/>
                <w:sz w:val="13"/>
              </w:rPr>
              <w:t>16</w:t>
            </w:r>
          </w:p>
        </w:tc>
        <w:tc>
          <w:tcPr>
            <w:tcW w:w="375" w:type="dxa"/>
          </w:tcPr>
          <w:p w:rsidR="00C31C8F" w:rsidRDefault="00656E91">
            <w:pPr>
              <w:pStyle w:val="TableParagraph"/>
              <w:spacing w:before="79"/>
              <w:ind w:right="102"/>
              <w:jc w:val="right"/>
              <w:rPr>
                <w:b/>
                <w:sz w:val="13"/>
              </w:rPr>
            </w:pPr>
            <w:r>
              <w:rPr>
                <w:b/>
                <w:sz w:val="13"/>
              </w:rPr>
              <w:t>10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140"/>
              <w:jc w:val="right"/>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任选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C31C8F">
            <w:pPr>
              <w:pStyle w:val="TableParagraph"/>
              <w:spacing w:before="4"/>
              <w:rPr>
                <w:rFonts w:ascii="黑体"/>
                <w:b/>
                <w:sz w:val="7"/>
              </w:rPr>
            </w:pPr>
          </w:p>
          <w:p w:rsidR="00C31C8F" w:rsidRDefault="00656E91">
            <w:pPr>
              <w:pStyle w:val="TableParagraph"/>
              <w:spacing w:before="1"/>
              <w:ind w:left="30" w:right="29"/>
              <w:jc w:val="center"/>
              <w:rPr>
                <w:b/>
                <w:sz w:val="10"/>
              </w:rPr>
            </w:pPr>
            <w:r>
              <w:rPr>
                <w:b/>
                <w:sz w:val="10"/>
              </w:rPr>
              <w:t>教务处、学院</w:t>
            </w:r>
            <w:r>
              <w:rPr>
                <w:b/>
                <w:sz w:val="10"/>
              </w:rPr>
              <w:t>(</w:t>
            </w:r>
            <w:r>
              <w:rPr>
                <w:b/>
                <w:sz w:val="10"/>
              </w:rPr>
              <w:t>部</w:t>
            </w:r>
            <w:r>
              <w:rPr>
                <w:b/>
                <w:sz w:val="10"/>
              </w:rPr>
              <w:t>)</w:t>
            </w:r>
          </w:p>
        </w:tc>
      </w:tr>
    </w:tbl>
    <w:p w:rsidR="00C31C8F" w:rsidRDefault="00C31C8F">
      <w:pPr>
        <w:jc w:val="center"/>
        <w:rPr>
          <w:sz w:val="10"/>
        </w:rPr>
        <w:sectPr w:rsidR="00C31C8F">
          <w:pgSz w:w="11910" w:h="16840"/>
          <w:pgMar w:top="860" w:right="680" w:bottom="940" w:left="960" w:header="0" w:footer="756" w:gutter="0"/>
          <w:cols w:space="720"/>
        </w:sectPr>
      </w:pPr>
    </w:p>
    <w:p w:rsidR="00C31C8F" w:rsidRDefault="00C31C8F">
      <w:pPr>
        <w:spacing w:before="47" w:after="36"/>
        <w:ind w:left="2323"/>
        <w:rPr>
          <w:rFonts w:ascii="黑体" w:eastAsia="黑体"/>
          <w:b/>
          <w:sz w:val="26"/>
        </w:rPr>
      </w:pPr>
      <w:r w:rsidRPr="00C31C8F">
        <w:lastRenderedPageBreak/>
        <w:pict>
          <v:shape id="_x0000_s1030" type="#_x0000_t202" style="position:absolute;left:0;text-align:left;margin-left:56.8pt;margin-top:522.6pt;width:8.6pt;height:8.6pt;z-index:-251657216;mso-position-horizontal-relative:page;mso-position-vertical-relative:page;mso-width-relative:page;mso-height-relative:page" filled="f" stroked="f">
            <v:textbox style="layout-flow:vertical" inset="0,0,0,0">
              <w:txbxContent>
                <w:p w:rsidR="00C31C8F" w:rsidRDefault="00656E91">
                  <w:pPr>
                    <w:spacing w:before="2"/>
                    <w:ind w:left="20"/>
                    <w:rPr>
                      <w:rFonts w:ascii="黑体" w:eastAsia="黑体"/>
                      <w:b/>
                      <w:sz w:val="13"/>
                    </w:rPr>
                  </w:pPr>
                  <w:r>
                    <w:rPr>
                      <w:rFonts w:ascii="黑体" w:eastAsia="黑体" w:hint="eastAsia"/>
                      <w:b/>
                      <w:sz w:val="13"/>
                    </w:rPr>
                    <w:t>（</w:t>
                  </w:r>
                </w:p>
              </w:txbxContent>
            </v:textbox>
            <w10:wrap anchorx="page" anchory="page"/>
          </v:shape>
        </w:pict>
      </w:r>
      <w:r w:rsidRPr="00C31C8F">
        <w:pict>
          <v:shape id="_x0000_s1031" type="#_x0000_t202" style="position:absolute;left:0;text-align:left;margin-left:56.8pt;margin-top:547.3pt;width:8.6pt;height:8.6pt;z-index:-251656192;mso-position-horizontal-relative:page;mso-position-vertical-relative:page;mso-width-relative:page;mso-height-relative:page" filled="f" stroked="f">
            <v:textbox style="layout-flow:vertical" inset="0,0,0,0">
              <w:txbxContent>
                <w:p w:rsidR="00C31C8F" w:rsidRDefault="00656E91">
                  <w:pPr>
                    <w:spacing w:before="2"/>
                    <w:ind w:left="20"/>
                    <w:rPr>
                      <w:rFonts w:ascii="黑体" w:eastAsia="黑体"/>
                      <w:b/>
                      <w:sz w:val="13"/>
                    </w:rPr>
                  </w:pPr>
                  <w:r>
                    <w:rPr>
                      <w:rFonts w:ascii="黑体" w:eastAsia="黑体" w:hint="eastAsia"/>
                      <w:b/>
                      <w:sz w:val="13"/>
                    </w:rPr>
                    <w:t>）</w:t>
                  </w:r>
                </w:p>
              </w:txbxContent>
            </v:textbox>
            <w10:wrap anchorx="page" anchory="page"/>
          </v:shape>
        </w:pict>
      </w:r>
      <w:r w:rsidR="00656E91">
        <w:rPr>
          <w:rFonts w:ascii="黑体" w:eastAsia="黑体" w:hint="eastAsia"/>
          <w:b/>
          <w:sz w:val="26"/>
        </w:rPr>
        <w:t>五年制专科学前教育专业课程设置与教学进程表</w:t>
      </w:r>
    </w:p>
    <w:tbl>
      <w:tblPr>
        <w:tblW w:w="9978"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76"/>
        <w:gridCol w:w="305"/>
        <w:gridCol w:w="651"/>
        <w:gridCol w:w="1565"/>
        <w:gridCol w:w="375"/>
        <w:gridCol w:w="423"/>
        <w:gridCol w:w="375"/>
        <w:gridCol w:w="375"/>
        <w:gridCol w:w="375"/>
        <w:gridCol w:w="375"/>
        <w:gridCol w:w="375"/>
        <w:gridCol w:w="375"/>
        <w:gridCol w:w="375"/>
        <w:gridCol w:w="375"/>
        <w:gridCol w:w="375"/>
        <w:gridCol w:w="375"/>
        <w:gridCol w:w="375"/>
        <w:gridCol w:w="375"/>
        <w:gridCol w:w="346"/>
        <w:gridCol w:w="375"/>
        <w:gridCol w:w="1162"/>
      </w:tblGrid>
      <w:tr w:rsidR="00C31C8F">
        <w:trPr>
          <w:trHeight w:val="215"/>
        </w:trPr>
        <w:tc>
          <w:tcPr>
            <w:tcW w:w="276" w:type="dxa"/>
            <w:vMerge w:val="restart"/>
          </w:tcPr>
          <w:p w:rsidR="00C31C8F" w:rsidRDefault="00C31C8F">
            <w:pPr>
              <w:pStyle w:val="TableParagraph"/>
              <w:spacing w:before="5"/>
              <w:rPr>
                <w:rFonts w:ascii="黑体"/>
                <w:b/>
                <w:sz w:val="9"/>
              </w:rPr>
            </w:pPr>
          </w:p>
          <w:p w:rsidR="00C31C8F" w:rsidRDefault="00656E91">
            <w:pPr>
              <w:pStyle w:val="TableParagraph"/>
              <w:ind w:left="93" w:right="34"/>
              <w:jc w:val="both"/>
              <w:rPr>
                <w:rFonts w:ascii="黑体" w:eastAsia="黑体"/>
                <w:b/>
                <w:sz w:val="13"/>
              </w:rPr>
            </w:pPr>
            <w:r>
              <w:rPr>
                <w:rFonts w:ascii="黑体" w:eastAsia="黑体" w:hint="eastAsia"/>
                <w:b/>
                <w:sz w:val="13"/>
              </w:rPr>
              <w:t>课程大类</w:t>
            </w:r>
          </w:p>
        </w:tc>
        <w:tc>
          <w:tcPr>
            <w:tcW w:w="305" w:type="dxa"/>
            <w:vMerge w:val="restart"/>
          </w:tcPr>
          <w:p w:rsidR="00C31C8F" w:rsidRDefault="00C31C8F">
            <w:pPr>
              <w:pStyle w:val="TableParagraph"/>
              <w:spacing w:before="5"/>
              <w:rPr>
                <w:rFonts w:ascii="黑体"/>
                <w:b/>
                <w:sz w:val="9"/>
              </w:rPr>
            </w:pPr>
          </w:p>
          <w:p w:rsidR="00C31C8F" w:rsidRDefault="00656E91">
            <w:pPr>
              <w:pStyle w:val="TableParagraph"/>
              <w:ind w:left="107" w:right="49"/>
              <w:jc w:val="both"/>
              <w:rPr>
                <w:rFonts w:ascii="黑体" w:eastAsia="黑体"/>
                <w:b/>
                <w:sz w:val="13"/>
              </w:rPr>
            </w:pPr>
            <w:r>
              <w:rPr>
                <w:rFonts w:ascii="黑体" w:eastAsia="黑体" w:hint="eastAsia"/>
                <w:b/>
                <w:sz w:val="13"/>
              </w:rPr>
              <w:t>课程模块</w:t>
            </w:r>
          </w:p>
        </w:tc>
        <w:tc>
          <w:tcPr>
            <w:tcW w:w="651"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59"/>
              <w:rPr>
                <w:rFonts w:ascii="黑体" w:eastAsia="黑体"/>
                <w:b/>
                <w:sz w:val="13"/>
              </w:rPr>
            </w:pPr>
            <w:r>
              <w:rPr>
                <w:rFonts w:ascii="黑体" w:eastAsia="黑体" w:hint="eastAsia"/>
                <w:b/>
                <w:sz w:val="13"/>
              </w:rPr>
              <w:t>课程代码</w:t>
            </w:r>
          </w:p>
        </w:tc>
        <w:tc>
          <w:tcPr>
            <w:tcW w:w="1565"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515"/>
              <w:rPr>
                <w:rFonts w:ascii="黑体" w:eastAsia="黑体"/>
                <w:b/>
                <w:sz w:val="13"/>
              </w:rPr>
            </w:pPr>
            <w:r>
              <w:rPr>
                <w:rFonts w:ascii="黑体" w:eastAsia="黑体" w:hint="eastAsia"/>
                <w:b/>
                <w:sz w:val="13"/>
              </w:rPr>
              <w:t>课程名称</w:t>
            </w:r>
          </w:p>
        </w:tc>
        <w:tc>
          <w:tcPr>
            <w:tcW w:w="375"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56"/>
              <w:rPr>
                <w:rFonts w:ascii="黑体" w:eastAsia="黑体"/>
                <w:b/>
                <w:sz w:val="13"/>
              </w:rPr>
            </w:pPr>
            <w:r>
              <w:rPr>
                <w:rFonts w:ascii="黑体" w:eastAsia="黑体" w:hint="eastAsia"/>
                <w:b/>
                <w:sz w:val="13"/>
              </w:rPr>
              <w:t>学分</w:t>
            </w:r>
          </w:p>
        </w:tc>
        <w:tc>
          <w:tcPr>
            <w:tcW w:w="1173" w:type="dxa"/>
            <w:gridSpan w:val="3"/>
            <w:vMerge w:val="restart"/>
          </w:tcPr>
          <w:p w:rsidR="00C31C8F" w:rsidRDefault="00C31C8F">
            <w:pPr>
              <w:pStyle w:val="TableParagraph"/>
              <w:spacing w:before="8"/>
              <w:rPr>
                <w:rFonts w:ascii="黑体"/>
                <w:b/>
                <w:sz w:val="11"/>
              </w:rPr>
            </w:pPr>
          </w:p>
          <w:p w:rsidR="00C31C8F" w:rsidRDefault="00656E91">
            <w:pPr>
              <w:pStyle w:val="TableParagraph"/>
              <w:ind w:left="317"/>
              <w:rPr>
                <w:rFonts w:ascii="黑体" w:eastAsia="黑体"/>
                <w:b/>
                <w:sz w:val="13"/>
              </w:rPr>
            </w:pPr>
            <w:r>
              <w:rPr>
                <w:rFonts w:ascii="黑体" w:eastAsia="黑体" w:hint="eastAsia"/>
                <w:b/>
                <w:sz w:val="13"/>
              </w:rPr>
              <w:t>学时分配</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2250" w:type="dxa"/>
            <w:gridSpan w:val="6"/>
          </w:tcPr>
          <w:p w:rsidR="00C31C8F" w:rsidRDefault="00656E91">
            <w:pPr>
              <w:pStyle w:val="TableParagraph"/>
              <w:spacing w:before="33" w:line="162" w:lineRule="exact"/>
              <w:ind w:left="203"/>
              <w:rPr>
                <w:rFonts w:ascii="黑体" w:eastAsia="黑体"/>
                <w:b/>
                <w:sz w:val="13"/>
              </w:rPr>
            </w:pPr>
            <w:r>
              <w:rPr>
                <w:rFonts w:ascii="黑体" w:eastAsia="黑体" w:hint="eastAsia"/>
                <w:b/>
                <w:sz w:val="13"/>
              </w:rPr>
              <w:t>学期</w:t>
            </w:r>
            <w:r>
              <w:rPr>
                <w:rFonts w:ascii="黑体" w:eastAsia="黑体" w:hint="eastAsia"/>
                <w:b/>
                <w:sz w:val="13"/>
              </w:rPr>
              <w:t>/</w:t>
            </w:r>
            <w:r>
              <w:rPr>
                <w:rFonts w:ascii="黑体" w:eastAsia="黑体" w:hint="eastAsia"/>
                <w:b/>
                <w:sz w:val="13"/>
              </w:rPr>
              <w:t>周数</w:t>
            </w:r>
            <w:r>
              <w:rPr>
                <w:rFonts w:ascii="黑体" w:eastAsia="黑体" w:hint="eastAsia"/>
                <w:b/>
                <w:sz w:val="13"/>
              </w:rPr>
              <w:t>/</w:t>
            </w:r>
            <w:r>
              <w:rPr>
                <w:rFonts w:ascii="黑体" w:eastAsia="黑体" w:hint="eastAsia"/>
                <w:b/>
                <w:sz w:val="13"/>
              </w:rPr>
              <w:t>课内教学周</w:t>
            </w:r>
            <w:r>
              <w:rPr>
                <w:rFonts w:ascii="黑体" w:eastAsia="黑体" w:hint="eastAsia"/>
                <w:b/>
                <w:sz w:val="13"/>
              </w:rPr>
              <w:t>/</w:t>
            </w:r>
            <w:r>
              <w:rPr>
                <w:rFonts w:ascii="黑体" w:eastAsia="黑体" w:hint="eastAsia"/>
                <w:b/>
                <w:sz w:val="13"/>
              </w:rPr>
              <w:t>周学时</w:t>
            </w:r>
          </w:p>
        </w:tc>
        <w:tc>
          <w:tcPr>
            <w:tcW w:w="346" w:type="dxa"/>
            <w:vMerge w:val="restart"/>
          </w:tcPr>
          <w:p w:rsidR="00C31C8F" w:rsidRDefault="00C31C8F">
            <w:pPr>
              <w:pStyle w:val="TableParagraph"/>
              <w:rPr>
                <w:rFonts w:ascii="黑体"/>
                <w:b/>
                <w:sz w:val="12"/>
              </w:rPr>
            </w:pPr>
          </w:p>
          <w:p w:rsidR="00C31C8F" w:rsidRDefault="00C31C8F">
            <w:pPr>
              <w:pStyle w:val="TableParagraph"/>
              <w:rPr>
                <w:rFonts w:ascii="黑体"/>
                <w:b/>
                <w:sz w:val="11"/>
              </w:rPr>
            </w:pPr>
          </w:p>
          <w:p w:rsidR="00C31C8F" w:rsidRDefault="00656E91">
            <w:pPr>
              <w:pStyle w:val="TableParagraph"/>
              <w:ind w:left="33" w:right="28"/>
              <w:rPr>
                <w:rFonts w:ascii="黑体" w:eastAsia="黑体"/>
                <w:b/>
                <w:sz w:val="13"/>
              </w:rPr>
            </w:pPr>
            <w:r>
              <w:rPr>
                <w:rFonts w:ascii="黑体" w:eastAsia="黑体" w:hint="eastAsia"/>
                <w:b/>
                <w:sz w:val="13"/>
              </w:rPr>
              <w:t>课程性质</w:t>
            </w:r>
          </w:p>
        </w:tc>
        <w:tc>
          <w:tcPr>
            <w:tcW w:w="375" w:type="dxa"/>
            <w:vMerge w:val="restart"/>
          </w:tcPr>
          <w:p w:rsidR="00C31C8F" w:rsidRDefault="00C31C8F">
            <w:pPr>
              <w:pStyle w:val="TableParagraph"/>
              <w:rPr>
                <w:rFonts w:ascii="黑体"/>
                <w:b/>
                <w:sz w:val="12"/>
              </w:rPr>
            </w:pPr>
          </w:p>
          <w:p w:rsidR="00C31C8F" w:rsidRDefault="00C31C8F">
            <w:pPr>
              <w:pStyle w:val="TableParagraph"/>
              <w:rPr>
                <w:rFonts w:ascii="黑体"/>
                <w:b/>
                <w:sz w:val="11"/>
              </w:rPr>
            </w:pPr>
          </w:p>
          <w:p w:rsidR="00C31C8F" w:rsidRDefault="00656E91">
            <w:pPr>
              <w:pStyle w:val="TableParagraph"/>
              <w:ind w:left="47" w:right="43"/>
              <w:rPr>
                <w:rFonts w:ascii="黑体" w:eastAsia="黑体"/>
                <w:b/>
                <w:sz w:val="13"/>
              </w:rPr>
            </w:pPr>
            <w:r>
              <w:rPr>
                <w:rFonts w:ascii="黑体" w:eastAsia="黑体" w:hint="eastAsia"/>
                <w:b/>
                <w:sz w:val="13"/>
              </w:rPr>
              <w:t>考核方式</w:t>
            </w:r>
          </w:p>
        </w:tc>
        <w:tc>
          <w:tcPr>
            <w:tcW w:w="1162"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303"/>
              <w:rPr>
                <w:rFonts w:ascii="黑体" w:eastAsia="黑体"/>
                <w:b/>
                <w:sz w:val="13"/>
              </w:rPr>
            </w:pPr>
            <w:r>
              <w:rPr>
                <w:rFonts w:ascii="黑体" w:eastAsia="黑体" w:hint="eastAsia"/>
                <w:b/>
                <w:sz w:val="13"/>
              </w:rPr>
              <w:t>开课部门</w:t>
            </w: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73" w:type="dxa"/>
            <w:gridSpan w:val="3"/>
            <w:vMerge/>
            <w:tcBorders>
              <w:top w:val="nil"/>
            </w:tcBorders>
          </w:tcPr>
          <w:p w:rsidR="00C31C8F" w:rsidRDefault="00C31C8F">
            <w:pPr>
              <w:rPr>
                <w:sz w:val="2"/>
                <w:szCs w:val="2"/>
              </w:rPr>
            </w:pPr>
          </w:p>
        </w:tc>
        <w:tc>
          <w:tcPr>
            <w:tcW w:w="375" w:type="dxa"/>
          </w:tcPr>
          <w:p w:rsidR="00C31C8F" w:rsidRDefault="00656E91">
            <w:pPr>
              <w:pStyle w:val="TableParagraph"/>
              <w:spacing w:before="33" w:line="162" w:lineRule="exact"/>
              <w:ind w:left="13"/>
              <w:jc w:val="center"/>
              <w:rPr>
                <w:rFonts w:ascii="黑体" w:eastAsia="黑体"/>
                <w:b/>
                <w:sz w:val="13"/>
              </w:rPr>
            </w:pPr>
            <w:r>
              <w:rPr>
                <w:rFonts w:ascii="黑体" w:eastAsia="黑体" w:hint="eastAsia"/>
                <w:b/>
                <w:sz w:val="13"/>
              </w:rPr>
              <w:t>一</w:t>
            </w:r>
          </w:p>
        </w:tc>
        <w:tc>
          <w:tcPr>
            <w:tcW w:w="375" w:type="dxa"/>
          </w:tcPr>
          <w:p w:rsidR="00C31C8F" w:rsidRDefault="00656E91">
            <w:pPr>
              <w:pStyle w:val="TableParagraph"/>
              <w:spacing w:before="33" w:line="162" w:lineRule="exact"/>
              <w:ind w:left="11"/>
              <w:jc w:val="center"/>
              <w:rPr>
                <w:rFonts w:ascii="黑体" w:eastAsia="黑体"/>
                <w:b/>
                <w:sz w:val="13"/>
              </w:rPr>
            </w:pPr>
            <w:r>
              <w:rPr>
                <w:rFonts w:ascii="黑体" w:eastAsia="黑体" w:hint="eastAsia"/>
                <w:b/>
                <w:sz w:val="13"/>
              </w:rPr>
              <w:t>二</w:t>
            </w:r>
          </w:p>
        </w:tc>
        <w:tc>
          <w:tcPr>
            <w:tcW w:w="375" w:type="dxa"/>
          </w:tcPr>
          <w:p w:rsidR="00C31C8F" w:rsidRDefault="00656E91">
            <w:pPr>
              <w:pStyle w:val="TableParagraph"/>
              <w:spacing w:before="33" w:line="162" w:lineRule="exact"/>
              <w:ind w:left="11"/>
              <w:jc w:val="center"/>
              <w:rPr>
                <w:rFonts w:ascii="黑体" w:eastAsia="黑体"/>
                <w:b/>
                <w:sz w:val="13"/>
              </w:rPr>
            </w:pPr>
            <w:r>
              <w:rPr>
                <w:rFonts w:ascii="黑体" w:eastAsia="黑体" w:hint="eastAsia"/>
                <w:b/>
                <w:sz w:val="13"/>
              </w:rPr>
              <w:t>三</w:t>
            </w:r>
          </w:p>
        </w:tc>
        <w:tc>
          <w:tcPr>
            <w:tcW w:w="375" w:type="dxa"/>
          </w:tcPr>
          <w:p w:rsidR="00C31C8F" w:rsidRDefault="00656E91">
            <w:pPr>
              <w:pStyle w:val="TableParagraph"/>
              <w:spacing w:before="33" w:line="162" w:lineRule="exact"/>
              <w:ind w:left="119"/>
              <w:rPr>
                <w:rFonts w:ascii="黑体" w:eastAsia="黑体"/>
                <w:b/>
                <w:sz w:val="13"/>
              </w:rPr>
            </w:pPr>
            <w:r>
              <w:rPr>
                <w:rFonts w:ascii="黑体" w:eastAsia="黑体" w:hint="eastAsia"/>
                <w:b/>
                <w:sz w:val="13"/>
              </w:rPr>
              <w:t>四</w:t>
            </w:r>
          </w:p>
        </w:tc>
        <w:tc>
          <w:tcPr>
            <w:tcW w:w="375" w:type="dxa"/>
          </w:tcPr>
          <w:p w:rsidR="00C31C8F" w:rsidRDefault="00656E91">
            <w:pPr>
              <w:pStyle w:val="TableParagraph"/>
              <w:spacing w:before="33" w:line="162" w:lineRule="exact"/>
              <w:ind w:left="118"/>
              <w:rPr>
                <w:rFonts w:ascii="黑体" w:eastAsia="黑体"/>
                <w:b/>
                <w:sz w:val="13"/>
              </w:rPr>
            </w:pPr>
            <w:r>
              <w:rPr>
                <w:rFonts w:ascii="黑体" w:eastAsia="黑体" w:hint="eastAsia"/>
                <w:b/>
                <w:sz w:val="13"/>
              </w:rPr>
              <w:t>五</w:t>
            </w:r>
          </w:p>
        </w:tc>
        <w:tc>
          <w:tcPr>
            <w:tcW w:w="375" w:type="dxa"/>
          </w:tcPr>
          <w:p w:rsidR="00C31C8F" w:rsidRDefault="00656E91">
            <w:pPr>
              <w:pStyle w:val="TableParagraph"/>
              <w:spacing w:before="33" w:line="162" w:lineRule="exact"/>
              <w:ind w:left="7"/>
              <w:jc w:val="center"/>
              <w:rPr>
                <w:rFonts w:ascii="黑体" w:eastAsia="黑体"/>
                <w:b/>
                <w:sz w:val="13"/>
              </w:rPr>
            </w:pPr>
            <w:r>
              <w:rPr>
                <w:rFonts w:ascii="黑体" w:eastAsia="黑体" w:hint="eastAsia"/>
                <w:b/>
                <w:sz w:val="13"/>
              </w:rPr>
              <w:t>六</w:t>
            </w:r>
          </w:p>
        </w:tc>
        <w:tc>
          <w:tcPr>
            <w:tcW w:w="375" w:type="dxa"/>
          </w:tcPr>
          <w:p w:rsidR="00C31C8F" w:rsidRDefault="00656E91">
            <w:pPr>
              <w:pStyle w:val="TableParagraph"/>
              <w:spacing w:before="33" w:line="162" w:lineRule="exact"/>
              <w:ind w:left="117"/>
              <w:rPr>
                <w:rFonts w:ascii="黑体" w:eastAsia="黑体"/>
                <w:b/>
                <w:sz w:val="13"/>
              </w:rPr>
            </w:pPr>
            <w:r>
              <w:rPr>
                <w:rFonts w:ascii="黑体" w:eastAsia="黑体" w:hint="eastAsia"/>
                <w:b/>
                <w:sz w:val="13"/>
              </w:rPr>
              <w:t>七</w:t>
            </w:r>
          </w:p>
        </w:tc>
        <w:tc>
          <w:tcPr>
            <w:tcW w:w="375" w:type="dxa"/>
          </w:tcPr>
          <w:p w:rsidR="00C31C8F" w:rsidRDefault="00656E91">
            <w:pPr>
              <w:pStyle w:val="TableParagraph"/>
              <w:spacing w:before="33" w:line="162" w:lineRule="exact"/>
              <w:ind w:left="116"/>
              <w:rPr>
                <w:rFonts w:ascii="黑体" w:eastAsia="黑体"/>
                <w:b/>
                <w:sz w:val="13"/>
              </w:rPr>
            </w:pPr>
            <w:r>
              <w:rPr>
                <w:rFonts w:ascii="黑体" w:eastAsia="黑体" w:hint="eastAsia"/>
                <w:b/>
                <w:sz w:val="13"/>
              </w:rPr>
              <w:t>八</w:t>
            </w:r>
          </w:p>
        </w:tc>
        <w:tc>
          <w:tcPr>
            <w:tcW w:w="375" w:type="dxa"/>
          </w:tcPr>
          <w:p w:rsidR="00C31C8F" w:rsidRDefault="00656E91">
            <w:pPr>
              <w:pStyle w:val="TableParagraph"/>
              <w:spacing w:before="33" w:line="162" w:lineRule="exact"/>
              <w:ind w:left="4"/>
              <w:jc w:val="center"/>
              <w:rPr>
                <w:rFonts w:ascii="黑体" w:eastAsia="黑体"/>
                <w:b/>
                <w:sz w:val="13"/>
              </w:rPr>
            </w:pPr>
            <w:r>
              <w:rPr>
                <w:rFonts w:ascii="黑体" w:eastAsia="黑体" w:hint="eastAsia"/>
                <w:b/>
                <w:sz w:val="13"/>
              </w:rPr>
              <w:t>九</w:t>
            </w:r>
          </w:p>
        </w:tc>
        <w:tc>
          <w:tcPr>
            <w:tcW w:w="375" w:type="dxa"/>
          </w:tcPr>
          <w:p w:rsidR="00C31C8F" w:rsidRDefault="00656E91">
            <w:pPr>
              <w:pStyle w:val="TableParagraph"/>
              <w:spacing w:before="33" w:line="162" w:lineRule="exact"/>
              <w:ind w:left="115"/>
              <w:rPr>
                <w:rFonts w:ascii="黑体" w:eastAsia="黑体"/>
                <w:b/>
                <w:sz w:val="13"/>
              </w:rPr>
            </w:pPr>
            <w:r>
              <w:rPr>
                <w:rFonts w:ascii="黑体" w:eastAsia="黑体" w:hint="eastAsia"/>
                <w:b/>
                <w:sz w:val="13"/>
              </w:rPr>
              <w:t>十</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423" w:type="dxa"/>
            <w:vMerge w:val="restart"/>
          </w:tcPr>
          <w:p w:rsidR="00C31C8F" w:rsidRDefault="00C31C8F">
            <w:pPr>
              <w:pStyle w:val="TableParagraph"/>
              <w:spacing w:before="8"/>
              <w:rPr>
                <w:rFonts w:ascii="黑体"/>
                <w:b/>
                <w:sz w:val="11"/>
              </w:rPr>
            </w:pPr>
          </w:p>
          <w:p w:rsidR="00C31C8F" w:rsidRDefault="00656E91">
            <w:pPr>
              <w:pStyle w:val="TableParagraph"/>
              <w:ind w:left="79"/>
              <w:rPr>
                <w:rFonts w:ascii="黑体" w:eastAsia="黑体"/>
                <w:b/>
                <w:sz w:val="13"/>
              </w:rPr>
            </w:pPr>
            <w:r>
              <w:rPr>
                <w:rFonts w:ascii="黑体" w:eastAsia="黑体" w:hint="eastAsia"/>
                <w:b/>
                <w:sz w:val="13"/>
              </w:rPr>
              <w:t>小计</w:t>
            </w:r>
          </w:p>
        </w:tc>
        <w:tc>
          <w:tcPr>
            <w:tcW w:w="375" w:type="dxa"/>
            <w:vMerge w:val="restart"/>
          </w:tcPr>
          <w:p w:rsidR="00C31C8F" w:rsidRDefault="00C31C8F">
            <w:pPr>
              <w:pStyle w:val="TableParagraph"/>
              <w:spacing w:before="8"/>
              <w:rPr>
                <w:rFonts w:ascii="黑体"/>
                <w:b/>
                <w:sz w:val="11"/>
              </w:rPr>
            </w:pPr>
          </w:p>
          <w:p w:rsidR="00C31C8F" w:rsidRDefault="00656E91">
            <w:pPr>
              <w:pStyle w:val="TableParagraph"/>
              <w:ind w:left="55"/>
              <w:rPr>
                <w:rFonts w:ascii="黑体" w:eastAsia="黑体"/>
                <w:b/>
                <w:sz w:val="13"/>
              </w:rPr>
            </w:pPr>
            <w:r>
              <w:rPr>
                <w:rFonts w:ascii="黑体" w:eastAsia="黑体" w:hint="eastAsia"/>
                <w:b/>
                <w:sz w:val="13"/>
              </w:rPr>
              <w:t>理论</w:t>
            </w:r>
          </w:p>
        </w:tc>
        <w:tc>
          <w:tcPr>
            <w:tcW w:w="375" w:type="dxa"/>
            <w:vMerge w:val="restart"/>
          </w:tcPr>
          <w:p w:rsidR="00C31C8F" w:rsidRDefault="00C31C8F">
            <w:pPr>
              <w:pStyle w:val="TableParagraph"/>
              <w:spacing w:before="8"/>
              <w:rPr>
                <w:rFonts w:ascii="黑体"/>
                <w:b/>
                <w:sz w:val="11"/>
              </w:rPr>
            </w:pPr>
          </w:p>
          <w:p w:rsidR="00C31C8F" w:rsidRDefault="00656E91">
            <w:pPr>
              <w:pStyle w:val="TableParagraph"/>
              <w:ind w:left="54"/>
              <w:rPr>
                <w:rFonts w:ascii="黑体" w:eastAsia="黑体"/>
                <w:b/>
                <w:sz w:val="13"/>
              </w:rPr>
            </w:pPr>
            <w:r>
              <w:rPr>
                <w:rFonts w:ascii="黑体" w:eastAsia="黑体" w:hint="eastAsia"/>
                <w:b/>
                <w:sz w:val="13"/>
              </w:rPr>
              <w:t>实践</w:t>
            </w:r>
          </w:p>
        </w:tc>
        <w:tc>
          <w:tcPr>
            <w:tcW w:w="375" w:type="dxa"/>
          </w:tcPr>
          <w:p w:rsidR="00C31C8F" w:rsidRDefault="00656E91">
            <w:pPr>
              <w:pStyle w:val="TableParagraph"/>
              <w:spacing w:before="33" w:line="162" w:lineRule="exact"/>
              <w:ind w:left="31" w:right="15"/>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119"/>
              <w:rPr>
                <w:rFonts w:ascii="黑体"/>
                <w:b/>
                <w:sz w:val="13"/>
              </w:rPr>
            </w:pPr>
            <w:r>
              <w:rPr>
                <w:rFonts w:ascii="黑体"/>
                <w:b/>
                <w:sz w:val="13"/>
              </w:rPr>
              <w:t>20</w:t>
            </w:r>
          </w:p>
        </w:tc>
        <w:tc>
          <w:tcPr>
            <w:tcW w:w="375" w:type="dxa"/>
          </w:tcPr>
          <w:p w:rsidR="00C31C8F" w:rsidRDefault="00656E91">
            <w:pPr>
              <w:pStyle w:val="TableParagraph"/>
              <w:spacing w:before="33" w:line="162" w:lineRule="exact"/>
              <w:ind w:left="118"/>
              <w:rPr>
                <w:rFonts w:ascii="黑体"/>
                <w:b/>
                <w:sz w:val="13"/>
              </w:rPr>
            </w:pPr>
            <w:r>
              <w:rPr>
                <w:rFonts w:ascii="黑体"/>
                <w:b/>
                <w:sz w:val="13"/>
              </w:rPr>
              <w:t>20</w:t>
            </w:r>
          </w:p>
        </w:tc>
        <w:tc>
          <w:tcPr>
            <w:tcW w:w="375" w:type="dxa"/>
          </w:tcPr>
          <w:p w:rsidR="00C31C8F" w:rsidRDefault="00656E91">
            <w:pPr>
              <w:pStyle w:val="TableParagraph"/>
              <w:spacing w:before="33" w:line="162" w:lineRule="exact"/>
              <w:ind w:left="27"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117"/>
              <w:rPr>
                <w:rFonts w:ascii="黑体"/>
                <w:b/>
                <w:sz w:val="13"/>
              </w:rPr>
            </w:pPr>
            <w:r>
              <w:rPr>
                <w:rFonts w:ascii="黑体"/>
                <w:b/>
                <w:sz w:val="13"/>
              </w:rPr>
              <w:t>20</w:t>
            </w:r>
          </w:p>
        </w:tc>
        <w:tc>
          <w:tcPr>
            <w:tcW w:w="375" w:type="dxa"/>
          </w:tcPr>
          <w:p w:rsidR="00C31C8F" w:rsidRDefault="00656E91">
            <w:pPr>
              <w:pStyle w:val="TableParagraph"/>
              <w:spacing w:before="33" w:line="162" w:lineRule="exact"/>
              <w:ind w:left="116"/>
              <w:rPr>
                <w:rFonts w:ascii="黑体"/>
                <w:b/>
                <w:sz w:val="13"/>
              </w:rPr>
            </w:pPr>
            <w:r>
              <w:rPr>
                <w:rFonts w:ascii="黑体"/>
                <w:b/>
                <w:sz w:val="13"/>
              </w:rPr>
              <w:t>20</w:t>
            </w:r>
          </w:p>
        </w:tc>
        <w:tc>
          <w:tcPr>
            <w:tcW w:w="375" w:type="dxa"/>
          </w:tcPr>
          <w:p w:rsidR="00C31C8F" w:rsidRDefault="00656E91">
            <w:pPr>
              <w:pStyle w:val="TableParagraph"/>
              <w:spacing w:before="33" w:line="162" w:lineRule="exact"/>
              <w:ind w:left="23"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115"/>
              <w:rPr>
                <w:rFonts w:ascii="黑体"/>
                <w:b/>
                <w:sz w:val="13"/>
              </w:rPr>
            </w:pPr>
            <w:r>
              <w:rPr>
                <w:rFonts w:ascii="黑体"/>
                <w:b/>
                <w:sz w:val="13"/>
              </w:rPr>
              <w:t>20</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423"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375" w:type="dxa"/>
          </w:tcPr>
          <w:p w:rsidR="00C31C8F" w:rsidRDefault="00656E91">
            <w:pPr>
              <w:pStyle w:val="TableParagraph"/>
              <w:spacing w:before="33" w:line="162" w:lineRule="exact"/>
              <w:ind w:left="31" w:right="15"/>
              <w:jc w:val="center"/>
              <w:rPr>
                <w:rFonts w:ascii="黑体"/>
                <w:b/>
                <w:sz w:val="13"/>
              </w:rPr>
            </w:pPr>
            <w:r>
              <w:rPr>
                <w:rFonts w:ascii="黑体"/>
                <w:b/>
                <w:sz w:val="13"/>
              </w:rPr>
              <w:t>16</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left="30"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left="119"/>
              <w:rPr>
                <w:rFonts w:ascii="黑体"/>
                <w:b/>
                <w:sz w:val="13"/>
              </w:rPr>
            </w:pPr>
            <w:r>
              <w:rPr>
                <w:rFonts w:ascii="黑体"/>
                <w:b/>
                <w:sz w:val="13"/>
              </w:rPr>
              <w:t>18</w:t>
            </w:r>
          </w:p>
        </w:tc>
        <w:tc>
          <w:tcPr>
            <w:tcW w:w="375" w:type="dxa"/>
          </w:tcPr>
          <w:p w:rsidR="00C31C8F" w:rsidRDefault="00656E91">
            <w:pPr>
              <w:pStyle w:val="TableParagraph"/>
              <w:spacing w:before="33" w:line="162" w:lineRule="exact"/>
              <w:ind w:left="118"/>
              <w:rPr>
                <w:rFonts w:ascii="黑体"/>
                <w:b/>
                <w:sz w:val="13"/>
              </w:rPr>
            </w:pPr>
            <w:r>
              <w:rPr>
                <w:rFonts w:ascii="黑体"/>
                <w:b/>
                <w:sz w:val="13"/>
              </w:rPr>
              <w:t>18</w:t>
            </w:r>
          </w:p>
        </w:tc>
        <w:tc>
          <w:tcPr>
            <w:tcW w:w="375" w:type="dxa"/>
          </w:tcPr>
          <w:p w:rsidR="00C31C8F" w:rsidRDefault="00656E91">
            <w:pPr>
              <w:pStyle w:val="TableParagraph"/>
              <w:spacing w:before="33" w:line="162" w:lineRule="exact"/>
              <w:ind w:left="27"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left="117"/>
              <w:rPr>
                <w:rFonts w:ascii="黑体"/>
                <w:b/>
                <w:sz w:val="13"/>
              </w:rPr>
            </w:pPr>
            <w:r>
              <w:rPr>
                <w:rFonts w:ascii="黑体"/>
                <w:b/>
                <w:sz w:val="13"/>
              </w:rPr>
              <w:t>17</w:t>
            </w:r>
          </w:p>
        </w:tc>
        <w:tc>
          <w:tcPr>
            <w:tcW w:w="375" w:type="dxa"/>
          </w:tcPr>
          <w:p w:rsidR="00C31C8F" w:rsidRDefault="00656E91">
            <w:pPr>
              <w:pStyle w:val="TableParagraph"/>
              <w:spacing w:before="33" w:line="162" w:lineRule="exact"/>
              <w:ind w:left="116"/>
              <w:rPr>
                <w:rFonts w:ascii="黑体"/>
                <w:b/>
                <w:sz w:val="13"/>
              </w:rPr>
            </w:pPr>
            <w:r>
              <w:rPr>
                <w:rFonts w:ascii="黑体"/>
                <w:b/>
                <w:sz w:val="13"/>
              </w:rPr>
              <w:t>18</w:t>
            </w:r>
          </w:p>
        </w:tc>
        <w:tc>
          <w:tcPr>
            <w:tcW w:w="375" w:type="dxa"/>
          </w:tcPr>
          <w:p w:rsidR="00C31C8F" w:rsidRDefault="00656E91">
            <w:pPr>
              <w:pStyle w:val="TableParagraph"/>
              <w:spacing w:before="33" w:line="162" w:lineRule="exact"/>
              <w:ind w:left="23" w:right="16"/>
              <w:jc w:val="center"/>
              <w:rPr>
                <w:rFonts w:ascii="黑体"/>
                <w:b/>
                <w:sz w:val="13"/>
              </w:rPr>
            </w:pPr>
            <w:r>
              <w:rPr>
                <w:rFonts w:ascii="黑体"/>
                <w:b/>
                <w:sz w:val="13"/>
              </w:rPr>
              <w:t>13</w:t>
            </w:r>
          </w:p>
        </w:tc>
        <w:tc>
          <w:tcPr>
            <w:tcW w:w="375" w:type="dxa"/>
          </w:tcPr>
          <w:p w:rsidR="00C31C8F" w:rsidRDefault="00656E91">
            <w:pPr>
              <w:pStyle w:val="TableParagraph"/>
              <w:spacing w:before="33" w:line="162" w:lineRule="exact"/>
              <w:ind w:left="151"/>
              <w:rPr>
                <w:rFonts w:ascii="黑体"/>
                <w:b/>
                <w:sz w:val="13"/>
              </w:rPr>
            </w:pPr>
            <w:r>
              <w:rPr>
                <w:rFonts w:ascii="黑体"/>
                <w:b/>
                <w:sz w:val="13"/>
              </w:rPr>
              <w:t>0</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306"/>
        </w:trPr>
        <w:tc>
          <w:tcPr>
            <w:tcW w:w="276" w:type="dxa"/>
          </w:tcPr>
          <w:p w:rsidR="00C31C8F" w:rsidRDefault="00C31C8F">
            <w:pPr>
              <w:pStyle w:val="TableParagraph"/>
              <w:rPr>
                <w:rFonts w:ascii="Times New Roman"/>
                <w:sz w:val="12"/>
              </w:rPr>
            </w:pPr>
          </w:p>
        </w:tc>
        <w:tc>
          <w:tcPr>
            <w:tcW w:w="305" w:type="dxa"/>
          </w:tcPr>
          <w:p w:rsidR="00C31C8F" w:rsidRDefault="00656E91">
            <w:pPr>
              <w:pStyle w:val="TableParagraph"/>
              <w:spacing w:line="85" w:lineRule="exact"/>
              <w:ind w:left="107"/>
              <w:rPr>
                <w:rFonts w:ascii="黑体" w:eastAsia="黑体"/>
                <w:b/>
                <w:sz w:val="13"/>
              </w:rPr>
            </w:pPr>
            <w:r>
              <w:rPr>
                <w:rFonts w:ascii="黑体" w:eastAsia="黑体" w:hint="eastAsia"/>
                <w:b/>
                <w:sz w:val="13"/>
              </w:rPr>
              <w:t>课</w:t>
            </w:r>
          </w:p>
        </w:tc>
        <w:tc>
          <w:tcPr>
            <w:tcW w:w="2216" w:type="dxa"/>
            <w:gridSpan w:val="2"/>
            <w:shd w:val="clear" w:color="auto" w:fill="C0C0C0"/>
          </w:tcPr>
          <w:p w:rsidR="00C31C8F" w:rsidRDefault="00656E91">
            <w:pPr>
              <w:pStyle w:val="TableParagraph"/>
              <w:spacing w:line="165" w:lineRule="exact"/>
              <w:ind w:left="78" w:right="57"/>
              <w:jc w:val="center"/>
              <w:rPr>
                <w:b/>
                <w:sz w:val="13"/>
              </w:rPr>
            </w:pPr>
            <w:r>
              <w:rPr>
                <w:b/>
                <w:sz w:val="13"/>
              </w:rPr>
              <w:t>公共基础选修课程</w:t>
            </w:r>
            <w:r>
              <w:rPr>
                <w:b/>
                <w:sz w:val="13"/>
              </w:rPr>
              <w:t xml:space="preserve"> </w:t>
            </w:r>
            <w:r>
              <w:rPr>
                <w:b/>
                <w:sz w:val="13"/>
              </w:rPr>
              <w:t>小计</w:t>
            </w:r>
          </w:p>
          <w:p w:rsidR="00C31C8F" w:rsidRDefault="00656E91">
            <w:pPr>
              <w:pStyle w:val="TableParagraph"/>
              <w:spacing w:line="122" w:lineRule="exact"/>
              <w:ind w:left="79" w:right="57"/>
              <w:jc w:val="center"/>
              <w:rPr>
                <w:b/>
                <w:sz w:val="13"/>
              </w:rPr>
            </w:pPr>
            <w:r>
              <w:rPr>
                <w:b/>
                <w:sz w:val="13"/>
              </w:rPr>
              <w:t>（说明：每类课程中至少选修</w:t>
            </w:r>
            <w:r>
              <w:rPr>
                <w:b/>
                <w:sz w:val="13"/>
              </w:rPr>
              <w:t>1</w:t>
            </w:r>
            <w:r>
              <w:rPr>
                <w:b/>
                <w:sz w:val="13"/>
              </w:rPr>
              <w:t>门）</w:t>
            </w:r>
          </w:p>
        </w:tc>
        <w:tc>
          <w:tcPr>
            <w:tcW w:w="375" w:type="dxa"/>
            <w:shd w:val="clear" w:color="auto" w:fill="C0C0C0"/>
          </w:tcPr>
          <w:p w:rsidR="00C31C8F" w:rsidRDefault="00656E91">
            <w:pPr>
              <w:pStyle w:val="TableParagraph"/>
              <w:spacing w:before="79"/>
              <w:ind w:left="31" w:right="9"/>
              <w:jc w:val="center"/>
              <w:rPr>
                <w:b/>
                <w:sz w:val="13"/>
              </w:rPr>
            </w:pPr>
            <w:r>
              <w:rPr>
                <w:b/>
                <w:sz w:val="13"/>
              </w:rPr>
              <w:t>7.5</w:t>
            </w:r>
          </w:p>
        </w:tc>
        <w:tc>
          <w:tcPr>
            <w:tcW w:w="423" w:type="dxa"/>
            <w:shd w:val="clear" w:color="auto" w:fill="C0C0C0"/>
          </w:tcPr>
          <w:p w:rsidR="00C31C8F" w:rsidRDefault="00656E91">
            <w:pPr>
              <w:pStyle w:val="TableParagraph"/>
              <w:spacing w:before="79"/>
              <w:ind w:right="89"/>
              <w:jc w:val="right"/>
              <w:rPr>
                <w:b/>
                <w:sz w:val="13"/>
              </w:rPr>
            </w:pPr>
            <w:r>
              <w:rPr>
                <w:b/>
                <w:sz w:val="13"/>
              </w:rPr>
              <w:t>132</w:t>
            </w:r>
          </w:p>
        </w:tc>
        <w:tc>
          <w:tcPr>
            <w:tcW w:w="375" w:type="dxa"/>
            <w:shd w:val="clear" w:color="auto" w:fill="C0C0C0"/>
          </w:tcPr>
          <w:p w:rsidR="00C31C8F" w:rsidRDefault="00656E91">
            <w:pPr>
              <w:pStyle w:val="TableParagraph"/>
              <w:spacing w:before="79"/>
              <w:ind w:left="122"/>
              <w:rPr>
                <w:b/>
                <w:sz w:val="13"/>
              </w:rPr>
            </w:pPr>
            <w:r>
              <w:rPr>
                <w:b/>
                <w:sz w:val="13"/>
              </w:rPr>
              <w:t>64</w:t>
            </w:r>
          </w:p>
        </w:tc>
        <w:tc>
          <w:tcPr>
            <w:tcW w:w="375" w:type="dxa"/>
            <w:shd w:val="clear" w:color="auto" w:fill="C0C0C0"/>
          </w:tcPr>
          <w:p w:rsidR="00C31C8F" w:rsidRDefault="00656E91">
            <w:pPr>
              <w:pStyle w:val="TableParagraph"/>
              <w:spacing w:before="79"/>
              <w:ind w:right="102"/>
              <w:jc w:val="right"/>
              <w:rPr>
                <w:b/>
                <w:sz w:val="13"/>
              </w:rPr>
            </w:pPr>
            <w:r>
              <w:rPr>
                <w:b/>
                <w:sz w:val="13"/>
              </w:rPr>
              <w:t>68</w:t>
            </w:r>
          </w:p>
        </w:tc>
        <w:tc>
          <w:tcPr>
            <w:tcW w:w="375" w:type="dxa"/>
            <w:shd w:val="clear" w:color="auto" w:fill="C0C0C0"/>
          </w:tcPr>
          <w:p w:rsidR="00C31C8F" w:rsidRDefault="00656E91">
            <w:pPr>
              <w:pStyle w:val="TableParagraph"/>
              <w:spacing w:before="79"/>
              <w:ind w:left="15"/>
              <w:jc w:val="center"/>
              <w:rPr>
                <w:b/>
                <w:sz w:val="13"/>
              </w:rPr>
            </w:pPr>
            <w:r>
              <w:rPr>
                <w:b/>
                <w:sz w:val="13"/>
              </w:rPr>
              <w:t>0</w:t>
            </w:r>
          </w:p>
        </w:tc>
        <w:tc>
          <w:tcPr>
            <w:tcW w:w="375" w:type="dxa"/>
            <w:shd w:val="clear" w:color="auto" w:fill="C0C0C0"/>
          </w:tcPr>
          <w:p w:rsidR="00C31C8F" w:rsidRDefault="00656E91">
            <w:pPr>
              <w:pStyle w:val="TableParagraph"/>
              <w:spacing w:before="79"/>
              <w:ind w:left="18"/>
              <w:jc w:val="center"/>
              <w:rPr>
                <w:b/>
                <w:sz w:val="13"/>
              </w:rPr>
            </w:pPr>
            <w:r>
              <w:rPr>
                <w:b/>
                <w:sz w:val="13"/>
              </w:rPr>
              <w:t>0</w:t>
            </w:r>
          </w:p>
        </w:tc>
        <w:tc>
          <w:tcPr>
            <w:tcW w:w="375" w:type="dxa"/>
            <w:shd w:val="clear" w:color="auto" w:fill="C0C0C0"/>
          </w:tcPr>
          <w:p w:rsidR="00C31C8F" w:rsidRDefault="00656E91">
            <w:pPr>
              <w:pStyle w:val="TableParagraph"/>
              <w:spacing w:before="79"/>
              <w:ind w:left="17"/>
              <w:jc w:val="center"/>
              <w:rPr>
                <w:b/>
                <w:sz w:val="13"/>
              </w:rPr>
            </w:pPr>
            <w:r>
              <w:rPr>
                <w:b/>
                <w:sz w:val="13"/>
              </w:rPr>
              <w:t>0</w:t>
            </w:r>
          </w:p>
        </w:tc>
        <w:tc>
          <w:tcPr>
            <w:tcW w:w="375" w:type="dxa"/>
            <w:shd w:val="clear" w:color="auto" w:fill="C0C0C0"/>
          </w:tcPr>
          <w:p w:rsidR="00C31C8F" w:rsidRDefault="00656E91">
            <w:pPr>
              <w:pStyle w:val="TableParagraph"/>
              <w:spacing w:before="79"/>
              <w:ind w:left="153"/>
              <w:rPr>
                <w:b/>
                <w:sz w:val="13"/>
              </w:rPr>
            </w:pPr>
            <w:r>
              <w:rPr>
                <w:b/>
                <w:sz w:val="13"/>
              </w:rPr>
              <w:t>0</w:t>
            </w:r>
          </w:p>
        </w:tc>
        <w:tc>
          <w:tcPr>
            <w:tcW w:w="375" w:type="dxa"/>
            <w:shd w:val="clear" w:color="auto" w:fill="C0C0C0"/>
          </w:tcPr>
          <w:p w:rsidR="00C31C8F" w:rsidRDefault="00656E91">
            <w:pPr>
              <w:pStyle w:val="TableParagraph"/>
              <w:spacing w:before="79"/>
              <w:ind w:left="154"/>
              <w:rPr>
                <w:b/>
                <w:sz w:val="13"/>
              </w:rPr>
            </w:pPr>
            <w:r>
              <w:rPr>
                <w:b/>
                <w:sz w:val="13"/>
              </w:rPr>
              <w:t>0</w:t>
            </w:r>
          </w:p>
        </w:tc>
        <w:tc>
          <w:tcPr>
            <w:tcW w:w="375" w:type="dxa"/>
            <w:shd w:val="clear" w:color="auto" w:fill="C0C0C0"/>
          </w:tcPr>
          <w:p w:rsidR="00C31C8F" w:rsidRDefault="00656E91">
            <w:pPr>
              <w:pStyle w:val="TableParagraph"/>
              <w:spacing w:before="79"/>
              <w:ind w:left="9"/>
              <w:jc w:val="center"/>
              <w:rPr>
                <w:b/>
                <w:sz w:val="13"/>
              </w:rPr>
            </w:pPr>
            <w:r>
              <w:rPr>
                <w:b/>
                <w:sz w:val="13"/>
              </w:rPr>
              <w:t>2</w:t>
            </w:r>
          </w:p>
        </w:tc>
        <w:tc>
          <w:tcPr>
            <w:tcW w:w="375" w:type="dxa"/>
            <w:shd w:val="clear" w:color="auto" w:fill="C0C0C0"/>
          </w:tcPr>
          <w:p w:rsidR="00C31C8F" w:rsidRDefault="00656E91">
            <w:pPr>
              <w:pStyle w:val="TableParagraph"/>
              <w:spacing w:before="79"/>
              <w:ind w:left="153"/>
              <w:rPr>
                <w:b/>
                <w:sz w:val="13"/>
              </w:rPr>
            </w:pPr>
            <w:r>
              <w:rPr>
                <w:b/>
                <w:sz w:val="13"/>
              </w:rPr>
              <w:t>2</w:t>
            </w:r>
          </w:p>
        </w:tc>
        <w:tc>
          <w:tcPr>
            <w:tcW w:w="375" w:type="dxa"/>
            <w:shd w:val="clear" w:color="auto" w:fill="C0C0C0"/>
          </w:tcPr>
          <w:p w:rsidR="00C31C8F" w:rsidRDefault="00656E91">
            <w:pPr>
              <w:pStyle w:val="TableParagraph"/>
              <w:spacing w:before="79"/>
              <w:ind w:left="153"/>
              <w:rPr>
                <w:b/>
                <w:sz w:val="13"/>
              </w:rPr>
            </w:pPr>
            <w:r>
              <w:rPr>
                <w:b/>
                <w:sz w:val="13"/>
              </w:rPr>
              <w:t>2</w:t>
            </w:r>
          </w:p>
        </w:tc>
        <w:tc>
          <w:tcPr>
            <w:tcW w:w="375" w:type="dxa"/>
            <w:shd w:val="clear" w:color="auto" w:fill="C0C0C0"/>
          </w:tcPr>
          <w:p w:rsidR="00C31C8F" w:rsidRDefault="00656E91">
            <w:pPr>
              <w:pStyle w:val="TableParagraph"/>
              <w:spacing w:before="79"/>
              <w:ind w:left="9"/>
              <w:jc w:val="center"/>
              <w:rPr>
                <w:b/>
                <w:sz w:val="13"/>
              </w:rPr>
            </w:pPr>
            <w:r>
              <w:rPr>
                <w:b/>
                <w:sz w:val="13"/>
              </w:rPr>
              <w:t>2</w:t>
            </w:r>
          </w:p>
        </w:tc>
        <w:tc>
          <w:tcPr>
            <w:tcW w:w="375" w:type="dxa"/>
            <w:shd w:val="clear" w:color="auto" w:fill="C0C0C0"/>
          </w:tcPr>
          <w:p w:rsidR="00C31C8F" w:rsidRDefault="00656E91">
            <w:pPr>
              <w:pStyle w:val="TableParagraph"/>
              <w:spacing w:before="79"/>
              <w:ind w:left="151"/>
              <w:rPr>
                <w:b/>
                <w:sz w:val="13"/>
              </w:rPr>
            </w:pPr>
            <w:r>
              <w:rPr>
                <w:b/>
                <w:sz w:val="13"/>
              </w:rPr>
              <w:t>0</w:t>
            </w:r>
          </w:p>
        </w:tc>
        <w:tc>
          <w:tcPr>
            <w:tcW w:w="346"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1162" w:type="dxa"/>
            <w:shd w:val="clear" w:color="auto" w:fill="C0C0C0"/>
          </w:tcPr>
          <w:p w:rsidR="00C31C8F" w:rsidRDefault="00C31C8F">
            <w:pPr>
              <w:pStyle w:val="TableParagraph"/>
              <w:rPr>
                <w:rFonts w:ascii="Times New Roman"/>
                <w:sz w:val="12"/>
              </w:rPr>
            </w:pPr>
          </w:p>
        </w:tc>
      </w:tr>
      <w:tr w:rsidR="00C31C8F">
        <w:trPr>
          <w:trHeight w:val="306"/>
        </w:trPr>
        <w:tc>
          <w:tcPr>
            <w:tcW w:w="2797" w:type="dxa"/>
            <w:gridSpan w:val="4"/>
            <w:shd w:val="clear" w:color="auto" w:fill="C0C0C0"/>
          </w:tcPr>
          <w:p w:rsidR="00C31C8F" w:rsidRDefault="00656E91">
            <w:pPr>
              <w:pStyle w:val="TableParagraph"/>
              <w:spacing w:before="79"/>
              <w:ind w:left="859"/>
              <w:rPr>
                <w:rFonts w:ascii="黑体" w:eastAsia="黑体"/>
                <w:b/>
                <w:sz w:val="13"/>
              </w:rPr>
            </w:pPr>
            <w:r>
              <w:rPr>
                <w:rFonts w:ascii="黑体" w:eastAsia="黑体" w:hint="eastAsia"/>
                <w:b/>
                <w:sz w:val="13"/>
              </w:rPr>
              <w:t>公共基础课</w:t>
            </w:r>
            <w:r>
              <w:rPr>
                <w:rFonts w:ascii="黑体" w:eastAsia="黑体" w:hint="eastAsia"/>
                <w:b/>
                <w:sz w:val="13"/>
              </w:rPr>
              <w:t xml:space="preserve"> </w:t>
            </w:r>
            <w:r>
              <w:rPr>
                <w:rFonts w:ascii="黑体" w:eastAsia="黑体" w:hint="eastAsia"/>
                <w:b/>
                <w:sz w:val="13"/>
              </w:rPr>
              <w:t>合计</w:t>
            </w:r>
          </w:p>
        </w:tc>
        <w:tc>
          <w:tcPr>
            <w:tcW w:w="375" w:type="dxa"/>
            <w:shd w:val="clear" w:color="auto" w:fill="C0C0C0"/>
          </w:tcPr>
          <w:p w:rsidR="00C31C8F" w:rsidRDefault="00656E91">
            <w:pPr>
              <w:pStyle w:val="TableParagraph"/>
              <w:spacing w:before="79"/>
              <w:ind w:left="31" w:right="7"/>
              <w:jc w:val="center"/>
              <w:rPr>
                <w:b/>
                <w:sz w:val="13"/>
              </w:rPr>
            </w:pPr>
            <w:r>
              <w:rPr>
                <w:b/>
                <w:sz w:val="13"/>
              </w:rPr>
              <w:t>43.5</w:t>
            </w:r>
          </w:p>
        </w:tc>
        <w:tc>
          <w:tcPr>
            <w:tcW w:w="423" w:type="dxa"/>
            <w:shd w:val="clear" w:color="auto" w:fill="C0C0C0"/>
          </w:tcPr>
          <w:p w:rsidR="00C31C8F" w:rsidRDefault="00656E91">
            <w:pPr>
              <w:pStyle w:val="TableParagraph"/>
              <w:spacing w:before="79"/>
              <w:ind w:right="89"/>
              <w:jc w:val="right"/>
              <w:rPr>
                <w:b/>
                <w:sz w:val="13"/>
              </w:rPr>
            </w:pPr>
            <w:r>
              <w:rPr>
                <w:b/>
                <w:sz w:val="13"/>
              </w:rPr>
              <w:t>868</w:t>
            </w:r>
          </w:p>
        </w:tc>
        <w:tc>
          <w:tcPr>
            <w:tcW w:w="375" w:type="dxa"/>
            <w:shd w:val="clear" w:color="auto" w:fill="C0C0C0"/>
          </w:tcPr>
          <w:p w:rsidR="00C31C8F" w:rsidRDefault="00656E91">
            <w:pPr>
              <w:pStyle w:val="TableParagraph"/>
              <w:spacing w:before="79"/>
              <w:ind w:left="88"/>
              <w:rPr>
                <w:b/>
                <w:sz w:val="13"/>
              </w:rPr>
            </w:pPr>
            <w:r>
              <w:rPr>
                <w:b/>
                <w:sz w:val="13"/>
              </w:rPr>
              <w:t>450</w:t>
            </w:r>
          </w:p>
        </w:tc>
        <w:tc>
          <w:tcPr>
            <w:tcW w:w="375" w:type="dxa"/>
            <w:shd w:val="clear" w:color="auto" w:fill="C0C0C0"/>
          </w:tcPr>
          <w:p w:rsidR="00C31C8F" w:rsidRDefault="00656E91">
            <w:pPr>
              <w:pStyle w:val="TableParagraph"/>
              <w:spacing w:before="79"/>
              <w:ind w:right="66"/>
              <w:jc w:val="right"/>
              <w:rPr>
                <w:b/>
                <w:sz w:val="13"/>
              </w:rPr>
            </w:pPr>
            <w:r>
              <w:rPr>
                <w:b/>
                <w:sz w:val="13"/>
              </w:rPr>
              <w:t>418</w:t>
            </w:r>
          </w:p>
        </w:tc>
        <w:tc>
          <w:tcPr>
            <w:tcW w:w="375" w:type="dxa"/>
            <w:shd w:val="clear" w:color="auto" w:fill="C0C0C0"/>
          </w:tcPr>
          <w:p w:rsidR="00C31C8F" w:rsidRDefault="00656E91">
            <w:pPr>
              <w:pStyle w:val="TableParagraph"/>
              <w:spacing w:before="79"/>
              <w:ind w:left="15"/>
              <w:jc w:val="center"/>
              <w:rPr>
                <w:b/>
                <w:sz w:val="13"/>
              </w:rPr>
            </w:pPr>
            <w:r>
              <w:rPr>
                <w:b/>
                <w:sz w:val="13"/>
              </w:rPr>
              <w:t>0</w:t>
            </w:r>
          </w:p>
        </w:tc>
        <w:tc>
          <w:tcPr>
            <w:tcW w:w="375" w:type="dxa"/>
            <w:shd w:val="clear" w:color="auto" w:fill="C0C0C0"/>
          </w:tcPr>
          <w:p w:rsidR="00C31C8F" w:rsidRDefault="00656E91">
            <w:pPr>
              <w:pStyle w:val="TableParagraph"/>
              <w:spacing w:before="79"/>
              <w:ind w:left="18"/>
              <w:jc w:val="center"/>
              <w:rPr>
                <w:b/>
                <w:sz w:val="13"/>
              </w:rPr>
            </w:pPr>
            <w:r>
              <w:rPr>
                <w:b/>
                <w:sz w:val="13"/>
              </w:rPr>
              <w:t>0</w:t>
            </w:r>
          </w:p>
        </w:tc>
        <w:tc>
          <w:tcPr>
            <w:tcW w:w="375" w:type="dxa"/>
            <w:shd w:val="clear" w:color="auto" w:fill="C0C0C0"/>
          </w:tcPr>
          <w:p w:rsidR="00C31C8F" w:rsidRDefault="00656E91">
            <w:pPr>
              <w:pStyle w:val="TableParagraph"/>
              <w:spacing w:before="79"/>
              <w:ind w:left="17"/>
              <w:jc w:val="center"/>
              <w:rPr>
                <w:b/>
                <w:sz w:val="13"/>
              </w:rPr>
            </w:pPr>
            <w:r>
              <w:rPr>
                <w:b/>
                <w:sz w:val="13"/>
              </w:rPr>
              <w:t>0</w:t>
            </w:r>
          </w:p>
        </w:tc>
        <w:tc>
          <w:tcPr>
            <w:tcW w:w="375" w:type="dxa"/>
            <w:shd w:val="clear" w:color="auto" w:fill="C0C0C0"/>
          </w:tcPr>
          <w:p w:rsidR="00C31C8F" w:rsidRDefault="00656E91">
            <w:pPr>
              <w:pStyle w:val="TableParagraph"/>
              <w:spacing w:before="79"/>
              <w:ind w:left="153"/>
              <w:rPr>
                <w:b/>
                <w:sz w:val="13"/>
              </w:rPr>
            </w:pPr>
            <w:r>
              <w:rPr>
                <w:b/>
                <w:sz w:val="13"/>
              </w:rPr>
              <w:t>0</w:t>
            </w:r>
          </w:p>
        </w:tc>
        <w:tc>
          <w:tcPr>
            <w:tcW w:w="375" w:type="dxa"/>
            <w:shd w:val="clear" w:color="auto" w:fill="C0C0C0"/>
          </w:tcPr>
          <w:p w:rsidR="00C31C8F" w:rsidRDefault="00656E91">
            <w:pPr>
              <w:pStyle w:val="TableParagraph"/>
              <w:spacing w:before="79"/>
              <w:ind w:left="118"/>
              <w:rPr>
                <w:b/>
                <w:sz w:val="13"/>
              </w:rPr>
            </w:pPr>
            <w:r>
              <w:rPr>
                <w:b/>
                <w:sz w:val="13"/>
              </w:rPr>
              <w:t>10</w:t>
            </w:r>
          </w:p>
        </w:tc>
        <w:tc>
          <w:tcPr>
            <w:tcW w:w="375" w:type="dxa"/>
            <w:shd w:val="clear" w:color="auto" w:fill="C0C0C0"/>
          </w:tcPr>
          <w:p w:rsidR="00C31C8F" w:rsidRDefault="00656E91">
            <w:pPr>
              <w:pStyle w:val="TableParagraph"/>
              <w:spacing w:before="79"/>
              <w:ind w:left="27" w:right="16"/>
              <w:jc w:val="center"/>
              <w:rPr>
                <w:b/>
                <w:sz w:val="13"/>
              </w:rPr>
            </w:pPr>
            <w:r>
              <w:rPr>
                <w:b/>
                <w:sz w:val="13"/>
              </w:rPr>
              <w:t>15</w:t>
            </w:r>
          </w:p>
        </w:tc>
        <w:tc>
          <w:tcPr>
            <w:tcW w:w="375" w:type="dxa"/>
            <w:shd w:val="clear" w:color="auto" w:fill="C0C0C0"/>
          </w:tcPr>
          <w:p w:rsidR="00C31C8F" w:rsidRDefault="00656E91">
            <w:pPr>
              <w:pStyle w:val="TableParagraph"/>
              <w:spacing w:before="79"/>
              <w:ind w:left="153"/>
              <w:rPr>
                <w:b/>
                <w:sz w:val="13"/>
              </w:rPr>
            </w:pPr>
            <w:r>
              <w:rPr>
                <w:b/>
                <w:sz w:val="13"/>
              </w:rPr>
              <w:t>8</w:t>
            </w:r>
          </w:p>
        </w:tc>
        <w:tc>
          <w:tcPr>
            <w:tcW w:w="375" w:type="dxa"/>
            <w:shd w:val="clear" w:color="auto" w:fill="C0C0C0"/>
          </w:tcPr>
          <w:p w:rsidR="00C31C8F" w:rsidRDefault="00656E91">
            <w:pPr>
              <w:pStyle w:val="TableParagraph"/>
              <w:spacing w:before="79"/>
              <w:ind w:left="153"/>
              <w:rPr>
                <w:b/>
                <w:sz w:val="13"/>
              </w:rPr>
            </w:pPr>
            <w:r>
              <w:rPr>
                <w:b/>
                <w:sz w:val="13"/>
              </w:rPr>
              <w:t>6</w:t>
            </w:r>
          </w:p>
        </w:tc>
        <w:tc>
          <w:tcPr>
            <w:tcW w:w="375" w:type="dxa"/>
            <w:shd w:val="clear" w:color="auto" w:fill="C0C0C0"/>
          </w:tcPr>
          <w:p w:rsidR="00C31C8F" w:rsidRDefault="00656E91">
            <w:pPr>
              <w:pStyle w:val="TableParagraph"/>
              <w:spacing w:before="79"/>
              <w:ind w:left="9"/>
              <w:jc w:val="center"/>
              <w:rPr>
                <w:b/>
                <w:sz w:val="13"/>
              </w:rPr>
            </w:pPr>
            <w:r>
              <w:rPr>
                <w:b/>
                <w:sz w:val="13"/>
              </w:rPr>
              <w:t>4</w:t>
            </w:r>
          </w:p>
        </w:tc>
        <w:tc>
          <w:tcPr>
            <w:tcW w:w="375" w:type="dxa"/>
            <w:shd w:val="clear" w:color="auto" w:fill="C0C0C0"/>
          </w:tcPr>
          <w:p w:rsidR="00C31C8F" w:rsidRDefault="00656E91">
            <w:pPr>
              <w:pStyle w:val="TableParagraph"/>
              <w:spacing w:before="79"/>
              <w:ind w:left="151"/>
              <w:rPr>
                <w:b/>
                <w:sz w:val="13"/>
              </w:rPr>
            </w:pPr>
            <w:r>
              <w:rPr>
                <w:b/>
                <w:sz w:val="13"/>
              </w:rPr>
              <w:t>0</w:t>
            </w:r>
          </w:p>
        </w:tc>
        <w:tc>
          <w:tcPr>
            <w:tcW w:w="346"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1162" w:type="dxa"/>
            <w:shd w:val="clear" w:color="auto" w:fill="C0C0C0"/>
          </w:tcPr>
          <w:p w:rsidR="00C31C8F" w:rsidRDefault="00C31C8F">
            <w:pPr>
              <w:pStyle w:val="TableParagraph"/>
              <w:rPr>
                <w:rFonts w:ascii="Times New Roman"/>
                <w:sz w:val="12"/>
              </w:rPr>
            </w:pPr>
          </w:p>
        </w:tc>
      </w:tr>
      <w:tr w:rsidR="00C31C8F">
        <w:trPr>
          <w:trHeight w:val="306"/>
        </w:trPr>
        <w:tc>
          <w:tcPr>
            <w:tcW w:w="276" w:type="dxa"/>
            <w:vMerge w:val="restart"/>
            <w:tcBorders>
              <w:bottom w:val="nil"/>
            </w:tcBorders>
          </w:tcPr>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spacing w:before="4"/>
              <w:rPr>
                <w:rFonts w:ascii="黑体"/>
                <w:b/>
                <w:sz w:val="17"/>
              </w:rPr>
            </w:pPr>
          </w:p>
          <w:p w:rsidR="00C31C8F" w:rsidRDefault="00656E91">
            <w:pPr>
              <w:pStyle w:val="TableParagraph"/>
              <w:spacing w:line="235" w:lineRule="auto"/>
              <w:ind w:left="93" w:right="34"/>
              <w:rPr>
                <w:rFonts w:ascii="黑体" w:eastAsia="黑体"/>
                <w:b/>
                <w:sz w:val="13"/>
              </w:rPr>
            </w:pPr>
            <w:r>
              <w:rPr>
                <w:rFonts w:ascii="黑体" w:eastAsia="黑体" w:hint="eastAsia"/>
                <w:b/>
                <w:sz w:val="13"/>
              </w:rPr>
              <w:t>专业</w:t>
            </w:r>
          </w:p>
          <w:p w:rsidR="00C31C8F" w:rsidRDefault="00C31C8F">
            <w:pPr>
              <w:pStyle w:val="TableParagraph"/>
              <w:spacing w:before="1"/>
              <w:rPr>
                <w:rFonts w:ascii="黑体"/>
                <w:b/>
                <w:sz w:val="13"/>
              </w:rPr>
            </w:pPr>
          </w:p>
          <w:p w:rsidR="00C31C8F" w:rsidRDefault="00656E91">
            <w:pPr>
              <w:pStyle w:val="TableParagraph"/>
              <w:spacing w:line="235" w:lineRule="auto"/>
              <w:ind w:left="93" w:right="34"/>
              <w:rPr>
                <w:rFonts w:ascii="黑体" w:eastAsia="黑体"/>
                <w:b/>
                <w:sz w:val="13"/>
              </w:rPr>
            </w:pPr>
            <w:r>
              <w:rPr>
                <w:rFonts w:ascii="黑体" w:eastAsia="黑体" w:hint="eastAsia"/>
                <w:b/>
                <w:sz w:val="13"/>
              </w:rPr>
              <w:t>技能</w:t>
            </w:r>
          </w:p>
          <w:p w:rsidR="00C31C8F" w:rsidRDefault="00C31C8F">
            <w:pPr>
              <w:pStyle w:val="TableParagraph"/>
              <w:spacing w:before="11"/>
              <w:rPr>
                <w:rFonts w:ascii="黑体"/>
                <w:b/>
                <w:sz w:val="12"/>
                <w:lang w:eastAsia="zh-CN"/>
              </w:rPr>
            </w:pPr>
          </w:p>
          <w:p w:rsidR="00C31C8F" w:rsidRDefault="00656E91">
            <w:pPr>
              <w:pStyle w:val="TableParagraph"/>
              <w:ind w:left="93"/>
              <w:rPr>
                <w:rFonts w:ascii="黑体" w:eastAsia="黑体"/>
                <w:b/>
                <w:sz w:val="13"/>
              </w:rPr>
            </w:pPr>
            <w:r>
              <w:rPr>
                <w:rFonts w:ascii="黑体" w:eastAsia="黑体" w:hint="eastAsia"/>
                <w:b/>
                <w:sz w:val="13"/>
              </w:rPr>
              <w:t>课</w:t>
            </w:r>
          </w:p>
        </w:tc>
        <w:tc>
          <w:tcPr>
            <w:tcW w:w="305" w:type="dxa"/>
            <w:vMerge w:val="restart"/>
          </w:tcPr>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spacing w:before="11"/>
              <w:rPr>
                <w:rFonts w:ascii="黑体"/>
                <w:b/>
                <w:sz w:val="10"/>
              </w:rPr>
            </w:pPr>
          </w:p>
          <w:p w:rsidR="00C31C8F" w:rsidRDefault="00656E91">
            <w:pPr>
              <w:pStyle w:val="TableParagraph"/>
              <w:spacing w:line="237" w:lineRule="auto"/>
              <w:ind w:left="107" w:right="49"/>
              <w:jc w:val="both"/>
              <w:rPr>
                <w:rFonts w:ascii="黑体" w:eastAsia="黑体"/>
                <w:b/>
                <w:sz w:val="13"/>
              </w:rPr>
            </w:pPr>
            <w:r>
              <w:rPr>
                <w:rFonts w:ascii="黑体" w:eastAsia="黑体" w:hint="eastAsia"/>
                <w:b/>
                <w:sz w:val="13"/>
              </w:rPr>
              <w:t>专业基础课</w:t>
            </w:r>
          </w:p>
        </w:tc>
        <w:tc>
          <w:tcPr>
            <w:tcW w:w="651" w:type="dxa"/>
          </w:tcPr>
          <w:p w:rsidR="00C31C8F" w:rsidRDefault="00656E91">
            <w:pPr>
              <w:pStyle w:val="TableParagraph"/>
              <w:spacing w:before="79"/>
              <w:ind w:left="77" w:right="57"/>
              <w:jc w:val="center"/>
              <w:rPr>
                <w:b/>
                <w:sz w:val="13"/>
              </w:rPr>
            </w:pPr>
            <w:r>
              <w:rPr>
                <w:b/>
                <w:sz w:val="13"/>
              </w:rPr>
              <w:t>ZJ00001</w:t>
            </w:r>
          </w:p>
        </w:tc>
        <w:tc>
          <w:tcPr>
            <w:tcW w:w="1565" w:type="dxa"/>
          </w:tcPr>
          <w:p w:rsidR="00C31C8F" w:rsidRDefault="00C31C8F">
            <w:pPr>
              <w:pStyle w:val="TableParagraph"/>
              <w:spacing w:before="3"/>
              <w:rPr>
                <w:rFonts w:ascii="黑体"/>
                <w:b/>
                <w:sz w:val="7"/>
              </w:rPr>
            </w:pPr>
          </w:p>
          <w:p w:rsidR="00C31C8F" w:rsidRDefault="00656E91">
            <w:pPr>
              <w:pStyle w:val="TableParagraph"/>
              <w:ind w:left="47" w:right="23"/>
              <w:jc w:val="center"/>
              <w:rPr>
                <w:b/>
                <w:sz w:val="10"/>
              </w:rPr>
            </w:pPr>
            <w:r>
              <w:rPr>
                <w:b/>
                <w:sz w:val="10"/>
              </w:rPr>
              <w:t>教师职业道德与教育政策法规</w:t>
            </w:r>
          </w:p>
        </w:tc>
        <w:tc>
          <w:tcPr>
            <w:tcW w:w="375" w:type="dxa"/>
          </w:tcPr>
          <w:p w:rsidR="00C31C8F" w:rsidRDefault="00656E91">
            <w:pPr>
              <w:pStyle w:val="TableParagraph"/>
              <w:spacing w:before="79"/>
              <w:ind w:left="24"/>
              <w:jc w:val="center"/>
              <w:rPr>
                <w:b/>
                <w:sz w:val="13"/>
              </w:rPr>
            </w:pPr>
            <w:r>
              <w:rPr>
                <w:b/>
                <w:sz w:val="13"/>
              </w:rPr>
              <w:t>1</w:t>
            </w:r>
          </w:p>
        </w:tc>
        <w:tc>
          <w:tcPr>
            <w:tcW w:w="423" w:type="dxa"/>
          </w:tcPr>
          <w:p w:rsidR="00C31C8F" w:rsidRDefault="00656E91">
            <w:pPr>
              <w:pStyle w:val="TableParagraph"/>
              <w:spacing w:before="79"/>
              <w:ind w:right="124"/>
              <w:jc w:val="right"/>
              <w:rPr>
                <w:b/>
                <w:sz w:val="13"/>
              </w:rPr>
            </w:pPr>
            <w:r>
              <w:rPr>
                <w:b/>
                <w:sz w:val="13"/>
              </w:rPr>
              <w:t>17</w:t>
            </w:r>
          </w:p>
        </w:tc>
        <w:tc>
          <w:tcPr>
            <w:tcW w:w="375" w:type="dxa"/>
          </w:tcPr>
          <w:p w:rsidR="00C31C8F" w:rsidRDefault="00656E91">
            <w:pPr>
              <w:pStyle w:val="TableParagraph"/>
              <w:spacing w:before="79"/>
              <w:ind w:left="122"/>
              <w:rPr>
                <w:b/>
                <w:sz w:val="13"/>
              </w:rPr>
            </w:pPr>
            <w:r>
              <w:rPr>
                <w:b/>
                <w:sz w:val="13"/>
              </w:rPr>
              <w:t>16</w:t>
            </w:r>
          </w:p>
        </w:tc>
        <w:tc>
          <w:tcPr>
            <w:tcW w:w="375" w:type="dxa"/>
          </w:tcPr>
          <w:p w:rsidR="00C31C8F" w:rsidRDefault="00656E91">
            <w:pPr>
              <w:pStyle w:val="TableParagraph"/>
              <w:spacing w:before="79"/>
              <w:ind w:right="134"/>
              <w:jc w:val="right"/>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0" w:right="29"/>
              <w:jc w:val="center"/>
              <w:rPr>
                <w:b/>
                <w:sz w:val="13"/>
              </w:rPr>
            </w:pPr>
            <w:r>
              <w:rPr>
                <w:b/>
                <w:sz w:val="13"/>
              </w:rPr>
              <w:t>基础教研室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ZJ00002</w:t>
            </w:r>
          </w:p>
        </w:tc>
        <w:tc>
          <w:tcPr>
            <w:tcW w:w="1565" w:type="dxa"/>
          </w:tcPr>
          <w:p w:rsidR="00C31C8F" w:rsidRDefault="00656E91">
            <w:pPr>
              <w:pStyle w:val="TableParagraph"/>
              <w:spacing w:before="79"/>
              <w:ind w:left="46" w:right="26"/>
              <w:jc w:val="center"/>
              <w:rPr>
                <w:b/>
                <w:sz w:val="13"/>
              </w:rPr>
            </w:pPr>
            <w:r>
              <w:rPr>
                <w:b/>
                <w:sz w:val="13"/>
              </w:rPr>
              <w:t>现代教育技术</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34</w:t>
            </w:r>
          </w:p>
        </w:tc>
        <w:tc>
          <w:tcPr>
            <w:tcW w:w="375" w:type="dxa"/>
          </w:tcPr>
          <w:p w:rsidR="00C31C8F" w:rsidRDefault="00656E91">
            <w:pPr>
              <w:pStyle w:val="TableParagraph"/>
              <w:spacing w:before="79"/>
              <w:ind w:left="122"/>
              <w:rPr>
                <w:b/>
                <w:sz w:val="13"/>
              </w:rPr>
            </w:pPr>
            <w:r>
              <w:rPr>
                <w:b/>
                <w:sz w:val="13"/>
              </w:rPr>
              <w:t>10</w:t>
            </w:r>
          </w:p>
        </w:tc>
        <w:tc>
          <w:tcPr>
            <w:tcW w:w="375" w:type="dxa"/>
          </w:tcPr>
          <w:p w:rsidR="00C31C8F" w:rsidRDefault="00656E91">
            <w:pPr>
              <w:pStyle w:val="TableParagraph"/>
              <w:spacing w:before="79"/>
              <w:ind w:right="102"/>
              <w:jc w:val="right"/>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教育技术教研室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ZJ00003</w:t>
            </w:r>
          </w:p>
        </w:tc>
        <w:tc>
          <w:tcPr>
            <w:tcW w:w="1565" w:type="dxa"/>
          </w:tcPr>
          <w:p w:rsidR="00C31C8F" w:rsidRDefault="00656E91">
            <w:pPr>
              <w:pStyle w:val="TableParagraph"/>
              <w:spacing w:before="79"/>
              <w:ind w:left="47" w:right="25"/>
              <w:jc w:val="center"/>
              <w:rPr>
                <w:b/>
                <w:sz w:val="13"/>
              </w:rPr>
            </w:pPr>
            <w:r>
              <w:rPr>
                <w:b/>
                <w:sz w:val="13"/>
              </w:rPr>
              <w:t>教师口语</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18</w:t>
            </w:r>
          </w:p>
        </w:tc>
        <w:tc>
          <w:tcPr>
            <w:tcW w:w="375" w:type="dxa"/>
          </w:tcPr>
          <w:p w:rsidR="00C31C8F" w:rsidRDefault="00656E91">
            <w:pPr>
              <w:pStyle w:val="TableParagraph"/>
              <w:spacing w:before="79"/>
              <w:ind w:right="102"/>
              <w:jc w:val="right"/>
              <w:rPr>
                <w:b/>
                <w:sz w:val="13"/>
              </w:rPr>
            </w:pPr>
            <w:r>
              <w:rPr>
                <w:b/>
                <w:sz w:val="13"/>
              </w:rPr>
              <w:t>18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4"/>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儿童语言教研室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ZJ50201</w:t>
            </w:r>
          </w:p>
        </w:tc>
        <w:tc>
          <w:tcPr>
            <w:tcW w:w="1565" w:type="dxa"/>
          </w:tcPr>
          <w:p w:rsidR="00C31C8F" w:rsidRDefault="00656E91">
            <w:pPr>
              <w:pStyle w:val="TableParagraph"/>
              <w:spacing w:before="79"/>
              <w:ind w:left="46" w:right="26"/>
              <w:jc w:val="center"/>
              <w:rPr>
                <w:b/>
                <w:sz w:val="13"/>
              </w:rPr>
            </w:pPr>
            <w:r>
              <w:rPr>
                <w:b/>
                <w:sz w:val="13"/>
              </w:rPr>
              <w:t>学前儿童文学</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22</w:t>
            </w:r>
          </w:p>
        </w:tc>
        <w:tc>
          <w:tcPr>
            <w:tcW w:w="375" w:type="dxa"/>
          </w:tcPr>
          <w:p w:rsidR="00C31C8F" w:rsidRDefault="00656E91">
            <w:pPr>
              <w:pStyle w:val="TableParagraph"/>
              <w:spacing w:before="79"/>
              <w:ind w:right="102"/>
              <w:jc w:val="right"/>
              <w:rPr>
                <w:b/>
                <w:sz w:val="13"/>
              </w:rPr>
            </w:pPr>
            <w:r>
              <w:rPr>
                <w:b/>
                <w:sz w:val="13"/>
              </w:rPr>
              <w:t>14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儿童语言教研室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ZJ50202</w:t>
            </w:r>
          </w:p>
        </w:tc>
        <w:tc>
          <w:tcPr>
            <w:tcW w:w="1565" w:type="dxa"/>
          </w:tcPr>
          <w:p w:rsidR="00C31C8F" w:rsidRDefault="00656E91">
            <w:pPr>
              <w:pStyle w:val="TableParagraph"/>
              <w:spacing w:before="79"/>
              <w:ind w:left="47" w:right="26"/>
              <w:jc w:val="center"/>
              <w:rPr>
                <w:b/>
                <w:sz w:val="13"/>
              </w:rPr>
            </w:pPr>
            <w:r>
              <w:rPr>
                <w:b/>
                <w:sz w:val="13"/>
              </w:rPr>
              <w:t>幼儿园课程</w:t>
            </w:r>
          </w:p>
        </w:tc>
        <w:tc>
          <w:tcPr>
            <w:tcW w:w="375" w:type="dxa"/>
          </w:tcPr>
          <w:p w:rsidR="00C31C8F" w:rsidRDefault="00656E91">
            <w:pPr>
              <w:pStyle w:val="TableParagraph"/>
              <w:spacing w:before="79"/>
              <w:ind w:left="24"/>
              <w:jc w:val="center"/>
              <w:rPr>
                <w:b/>
                <w:sz w:val="13"/>
              </w:rPr>
            </w:pPr>
            <w:r>
              <w:rPr>
                <w:b/>
                <w:sz w:val="13"/>
              </w:rPr>
              <w:t>1</w:t>
            </w:r>
          </w:p>
        </w:tc>
        <w:tc>
          <w:tcPr>
            <w:tcW w:w="423" w:type="dxa"/>
          </w:tcPr>
          <w:p w:rsidR="00C31C8F" w:rsidRDefault="00656E91">
            <w:pPr>
              <w:pStyle w:val="TableParagraph"/>
              <w:spacing w:before="79"/>
              <w:ind w:right="124"/>
              <w:jc w:val="right"/>
              <w:rPr>
                <w:b/>
                <w:sz w:val="13"/>
              </w:rPr>
            </w:pPr>
            <w:r>
              <w:rPr>
                <w:b/>
                <w:sz w:val="13"/>
              </w:rPr>
              <w:t>18</w:t>
            </w:r>
          </w:p>
        </w:tc>
        <w:tc>
          <w:tcPr>
            <w:tcW w:w="375" w:type="dxa"/>
          </w:tcPr>
          <w:p w:rsidR="00C31C8F" w:rsidRDefault="00656E91">
            <w:pPr>
              <w:pStyle w:val="TableParagraph"/>
              <w:spacing w:before="79"/>
              <w:ind w:left="122"/>
              <w:rPr>
                <w:b/>
                <w:sz w:val="13"/>
              </w:rPr>
            </w:pPr>
            <w:r>
              <w:rPr>
                <w:b/>
                <w:sz w:val="13"/>
              </w:rPr>
              <w:t>12</w:t>
            </w:r>
          </w:p>
        </w:tc>
        <w:tc>
          <w:tcPr>
            <w:tcW w:w="375" w:type="dxa"/>
          </w:tcPr>
          <w:p w:rsidR="00C31C8F" w:rsidRDefault="00656E91">
            <w:pPr>
              <w:pStyle w:val="TableParagraph"/>
              <w:spacing w:before="79"/>
              <w:ind w:right="134"/>
              <w:jc w:val="right"/>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ZJ50203</w:t>
            </w:r>
          </w:p>
        </w:tc>
        <w:tc>
          <w:tcPr>
            <w:tcW w:w="1565" w:type="dxa"/>
          </w:tcPr>
          <w:p w:rsidR="00C31C8F" w:rsidRDefault="00656E91">
            <w:pPr>
              <w:pStyle w:val="TableParagraph"/>
              <w:spacing w:before="79"/>
              <w:ind w:left="47" w:right="24"/>
              <w:jc w:val="center"/>
              <w:rPr>
                <w:b/>
                <w:sz w:val="13"/>
              </w:rPr>
            </w:pPr>
            <w:r>
              <w:rPr>
                <w:b/>
                <w:sz w:val="13"/>
              </w:rPr>
              <w:t>幼儿家庭教育指导</w:t>
            </w:r>
          </w:p>
        </w:tc>
        <w:tc>
          <w:tcPr>
            <w:tcW w:w="375" w:type="dxa"/>
          </w:tcPr>
          <w:p w:rsidR="00C31C8F" w:rsidRDefault="00656E91">
            <w:pPr>
              <w:pStyle w:val="TableParagraph"/>
              <w:spacing w:before="79"/>
              <w:ind w:left="24"/>
              <w:jc w:val="center"/>
              <w:rPr>
                <w:b/>
                <w:sz w:val="13"/>
              </w:rPr>
            </w:pPr>
            <w:r>
              <w:rPr>
                <w:b/>
                <w:sz w:val="13"/>
              </w:rPr>
              <w:t>1</w:t>
            </w:r>
          </w:p>
        </w:tc>
        <w:tc>
          <w:tcPr>
            <w:tcW w:w="423" w:type="dxa"/>
          </w:tcPr>
          <w:p w:rsidR="00C31C8F" w:rsidRDefault="00656E91">
            <w:pPr>
              <w:pStyle w:val="TableParagraph"/>
              <w:spacing w:before="79"/>
              <w:ind w:right="124"/>
              <w:jc w:val="right"/>
              <w:rPr>
                <w:b/>
                <w:sz w:val="13"/>
              </w:rPr>
            </w:pPr>
            <w:r>
              <w:rPr>
                <w:b/>
                <w:sz w:val="13"/>
              </w:rPr>
              <w:t>18</w:t>
            </w:r>
          </w:p>
        </w:tc>
        <w:tc>
          <w:tcPr>
            <w:tcW w:w="375" w:type="dxa"/>
          </w:tcPr>
          <w:p w:rsidR="00C31C8F" w:rsidRDefault="00656E91">
            <w:pPr>
              <w:pStyle w:val="TableParagraph"/>
              <w:spacing w:before="79"/>
              <w:ind w:left="156"/>
              <w:rPr>
                <w:b/>
                <w:sz w:val="13"/>
              </w:rPr>
            </w:pPr>
            <w:r>
              <w:rPr>
                <w:b/>
                <w:sz w:val="13"/>
              </w:rPr>
              <w:t>8</w:t>
            </w:r>
          </w:p>
        </w:tc>
        <w:tc>
          <w:tcPr>
            <w:tcW w:w="375" w:type="dxa"/>
          </w:tcPr>
          <w:p w:rsidR="00C31C8F" w:rsidRDefault="00656E91">
            <w:pPr>
              <w:pStyle w:val="TableParagraph"/>
              <w:spacing w:before="79"/>
              <w:ind w:right="102"/>
              <w:jc w:val="right"/>
              <w:rPr>
                <w:b/>
                <w:sz w:val="13"/>
              </w:rPr>
            </w:pPr>
            <w:r>
              <w:rPr>
                <w:b/>
                <w:sz w:val="13"/>
              </w:rPr>
              <w:t>10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ZJ50204</w:t>
            </w:r>
          </w:p>
        </w:tc>
        <w:tc>
          <w:tcPr>
            <w:tcW w:w="1565" w:type="dxa"/>
          </w:tcPr>
          <w:p w:rsidR="00C31C8F" w:rsidRDefault="00656E91">
            <w:pPr>
              <w:pStyle w:val="TableParagraph"/>
              <w:spacing w:before="79"/>
              <w:ind w:left="46" w:right="26"/>
              <w:jc w:val="center"/>
              <w:rPr>
                <w:b/>
                <w:sz w:val="13"/>
              </w:rPr>
            </w:pPr>
            <w:r>
              <w:rPr>
                <w:b/>
                <w:sz w:val="13"/>
              </w:rPr>
              <w:t>教育研究方法</w:t>
            </w:r>
          </w:p>
        </w:tc>
        <w:tc>
          <w:tcPr>
            <w:tcW w:w="375" w:type="dxa"/>
          </w:tcPr>
          <w:p w:rsidR="00C31C8F" w:rsidRDefault="00656E91">
            <w:pPr>
              <w:pStyle w:val="TableParagraph"/>
              <w:spacing w:before="79"/>
              <w:ind w:left="31" w:right="9"/>
              <w:jc w:val="center"/>
              <w:rPr>
                <w:b/>
                <w:sz w:val="13"/>
              </w:rPr>
            </w:pPr>
            <w:r>
              <w:rPr>
                <w:b/>
                <w:sz w:val="13"/>
              </w:rPr>
              <w:t>1.5</w:t>
            </w:r>
          </w:p>
        </w:tc>
        <w:tc>
          <w:tcPr>
            <w:tcW w:w="423" w:type="dxa"/>
          </w:tcPr>
          <w:p w:rsidR="00C31C8F" w:rsidRDefault="00656E91">
            <w:pPr>
              <w:pStyle w:val="TableParagraph"/>
              <w:spacing w:before="79"/>
              <w:ind w:right="124"/>
              <w:jc w:val="right"/>
              <w:rPr>
                <w:b/>
                <w:sz w:val="13"/>
              </w:rPr>
            </w:pPr>
            <w:r>
              <w:rPr>
                <w:b/>
                <w:sz w:val="13"/>
              </w:rPr>
              <w:t>26</w:t>
            </w:r>
          </w:p>
        </w:tc>
        <w:tc>
          <w:tcPr>
            <w:tcW w:w="375" w:type="dxa"/>
          </w:tcPr>
          <w:p w:rsidR="00C31C8F" w:rsidRDefault="00656E91">
            <w:pPr>
              <w:pStyle w:val="TableParagraph"/>
              <w:spacing w:before="79"/>
              <w:ind w:left="122"/>
              <w:rPr>
                <w:b/>
                <w:sz w:val="13"/>
              </w:rPr>
            </w:pPr>
            <w:r>
              <w:rPr>
                <w:b/>
                <w:sz w:val="13"/>
              </w:rPr>
              <w:t>16</w:t>
            </w:r>
          </w:p>
        </w:tc>
        <w:tc>
          <w:tcPr>
            <w:tcW w:w="375" w:type="dxa"/>
          </w:tcPr>
          <w:p w:rsidR="00C31C8F" w:rsidRDefault="00656E91">
            <w:pPr>
              <w:pStyle w:val="TableParagraph"/>
              <w:spacing w:before="79"/>
              <w:ind w:right="102"/>
              <w:jc w:val="right"/>
              <w:rPr>
                <w:b/>
                <w:sz w:val="13"/>
              </w:rPr>
            </w:pPr>
            <w:r>
              <w:rPr>
                <w:b/>
                <w:sz w:val="13"/>
              </w:rPr>
              <w:t>10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line="164" w:lineRule="exact"/>
              <w:ind w:left="443" w:right="36" w:hanging="401"/>
              <w:rPr>
                <w:b/>
                <w:sz w:val="13"/>
              </w:rPr>
            </w:pPr>
            <w:r>
              <w:rPr>
                <w:b/>
                <w:sz w:val="13"/>
              </w:rPr>
              <w:t>儿童发展与教育教研室</w:t>
            </w:r>
          </w:p>
        </w:tc>
      </w:tr>
      <w:tr w:rsidR="00C31C8F">
        <w:trPr>
          <w:trHeight w:val="28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57"/>
              <w:ind w:left="77" w:right="57"/>
              <w:jc w:val="center"/>
              <w:rPr>
                <w:b/>
                <w:sz w:val="13"/>
              </w:rPr>
            </w:pPr>
            <w:r>
              <w:rPr>
                <w:b/>
                <w:sz w:val="13"/>
              </w:rPr>
              <w:t>ZJ50205</w:t>
            </w:r>
          </w:p>
        </w:tc>
        <w:tc>
          <w:tcPr>
            <w:tcW w:w="1565" w:type="dxa"/>
          </w:tcPr>
          <w:p w:rsidR="00C31C8F" w:rsidRDefault="00656E91">
            <w:pPr>
              <w:pStyle w:val="TableParagraph"/>
              <w:spacing w:line="144" w:lineRule="exact"/>
              <w:ind w:left="47" w:right="24"/>
              <w:jc w:val="center"/>
              <w:rPr>
                <w:b/>
                <w:sz w:val="13"/>
              </w:rPr>
            </w:pPr>
            <w:r>
              <w:rPr>
                <w:b/>
                <w:sz w:val="13"/>
              </w:rPr>
              <w:t>幼儿教师音乐技能</w:t>
            </w:r>
            <w:r>
              <w:rPr>
                <w:b/>
                <w:sz w:val="13"/>
              </w:rPr>
              <w:t>-</w:t>
            </w:r>
            <w:r>
              <w:rPr>
                <w:b/>
                <w:sz w:val="13"/>
              </w:rPr>
              <w:t>钢琴</w:t>
            </w:r>
          </w:p>
          <w:p w:rsidR="00C31C8F" w:rsidRDefault="00656E91">
            <w:pPr>
              <w:pStyle w:val="TableParagraph"/>
              <w:spacing w:line="121" w:lineRule="exact"/>
              <w:ind w:left="47" w:right="26"/>
              <w:jc w:val="center"/>
              <w:rPr>
                <w:b/>
                <w:sz w:val="13"/>
              </w:rPr>
            </w:pPr>
            <w:r>
              <w:rPr>
                <w:b/>
                <w:sz w:val="13"/>
              </w:rPr>
              <w:t>弹唱（</w:t>
            </w:r>
            <w:r>
              <w:rPr>
                <w:rFonts w:hint="eastAsia"/>
                <w:b/>
                <w:sz w:val="13"/>
                <w:lang w:eastAsia="zh-CN"/>
              </w:rPr>
              <w:t>五</w:t>
            </w:r>
            <w:r>
              <w:rPr>
                <w:b/>
                <w:sz w:val="13"/>
              </w:rPr>
              <w:t>）</w:t>
            </w:r>
          </w:p>
        </w:tc>
        <w:tc>
          <w:tcPr>
            <w:tcW w:w="375" w:type="dxa"/>
          </w:tcPr>
          <w:p w:rsidR="00C31C8F" w:rsidRDefault="00656E91">
            <w:pPr>
              <w:pStyle w:val="TableParagraph"/>
              <w:spacing w:before="57"/>
              <w:ind w:left="24"/>
              <w:jc w:val="center"/>
              <w:rPr>
                <w:b/>
                <w:sz w:val="13"/>
              </w:rPr>
            </w:pPr>
            <w:r>
              <w:rPr>
                <w:b/>
                <w:sz w:val="13"/>
              </w:rPr>
              <w:t>2</w:t>
            </w:r>
          </w:p>
        </w:tc>
        <w:tc>
          <w:tcPr>
            <w:tcW w:w="423" w:type="dxa"/>
          </w:tcPr>
          <w:p w:rsidR="00C31C8F" w:rsidRDefault="00656E91">
            <w:pPr>
              <w:pStyle w:val="TableParagraph"/>
              <w:spacing w:before="57"/>
              <w:ind w:right="124"/>
              <w:jc w:val="right"/>
              <w:rPr>
                <w:b/>
                <w:sz w:val="13"/>
              </w:rPr>
            </w:pPr>
            <w:r>
              <w:rPr>
                <w:b/>
                <w:sz w:val="13"/>
              </w:rPr>
              <w:t>3</w:t>
            </w:r>
            <w:r>
              <w:rPr>
                <w:rFonts w:hint="eastAsia"/>
                <w:b/>
                <w:sz w:val="13"/>
                <w:lang w:eastAsia="zh-CN"/>
              </w:rPr>
              <w:t>2</w:t>
            </w:r>
          </w:p>
        </w:tc>
        <w:tc>
          <w:tcPr>
            <w:tcW w:w="375" w:type="dxa"/>
          </w:tcPr>
          <w:p w:rsidR="00C31C8F" w:rsidRDefault="00656E91">
            <w:pPr>
              <w:pStyle w:val="TableParagraph"/>
              <w:spacing w:before="57"/>
              <w:ind w:left="122"/>
              <w:rPr>
                <w:b/>
                <w:sz w:val="13"/>
              </w:rPr>
            </w:pPr>
            <w:r>
              <w:rPr>
                <w:b/>
                <w:sz w:val="13"/>
              </w:rPr>
              <w:t>16</w:t>
            </w:r>
          </w:p>
        </w:tc>
        <w:tc>
          <w:tcPr>
            <w:tcW w:w="375" w:type="dxa"/>
          </w:tcPr>
          <w:p w:rsidR="00C31C8F" w:rsidRDefault="00656E91">
            <w:pPr>
              <w:pStyle w:val="TableParagraph"/>
              <w:spacing w:before="57"/>
              <w:ind w:right="102"/>
              <w:jc w:val="right"/>
              <w:rPr>
                <w:b/>
                <w:sz w:val="13"/>
              </w:rPr>
            </w:pPr>
            <w:r>
              <w:rPr>
                <w:rFonts w:hint="eastAsia"/>
                <w:b/>
                <w:sz w:val="13"/>
                <w:lang w:eastAsia="zh-CN"/>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p w:rsidR="00C31C8F" w:rsidRDefault="00656E91">
            <w:pPr>
              <w:pStyle w:val="TableParagraph"/>
              <w:rPr>
                <w:rFonts w:ascii="Times New Roman"/>
                <w:sz w:val="12"/>
              </w:rPr>
            </w:pPr>
            <w:r>
              <w:rPr>
                <w:rFonts w:ascii="Times New Roman" w:hint="eastAsia"/>
                <w:sz w:val="12"/>
                <w:lang w:eastAsia="zh-CN"/>
              </w:rPr>
              <w:t xml:space="preserve">     </w:t>
            </w:r>
          </w:p>
        </w:tc>
        <w:tc>
          <w:tcPr>
            <w:tcW w:w="375" w:type="dxa"/>
          </w:tcPr>
          <w:p w:rsidR="00C31C8F" w:rsidRDefault="00656E91">
            <w:pPr>
              <w:pStyle w:val="TableParagraph"/>
              <w:rPr>
                <w:rFonts w:ascii="Times New Roman"/>
                <w:sz w:val="12"/>
                <w:lang w:eastAsia="zh-CN"/>
              </w:rPr>
            </w:pPr>
            <w:r>
              <w:rPr>
                <w:rFonts w:ascii="Times New Roman" w:hint="eastAsia"/>
                <w:sz w:val="12"/>
                <w:lang w:eastAsia="zh-CN"/>
              </w:rPr>
              <w:t xml:space="preserve">    </w:t>
            </w:r>
          </w:p>
          <w:p w:rsidR="00C31C8F" w:rsidRDefault="00656E91">
            <w:pPr>
              <w:pStyle w:val="TableParagraph"/>
              <w:rPr>
                <w:rFonts w:ascii="Times New Roman"/>
                <w:sz w:val="12"/>
                <w:lang w:eastAsia="zh-CN"/>
              </w:rPr>
            </w:pPr>
            <w:r>
              <w:rPr>
                <w:rFonts w:ascii="Times New Roman" w:hint="eastAsia"/>
                <w:sz w:val="12"/>
                <w:lang w:eastAsia="zh-CN"/>
              </w:rPr>
              <w:t xml:space="preserve">     </w:t>
            </w:r>
          </w:p>
        </w:tc>
        <w:tc>
          <w:tcPr>
            <w:tcW w:w="375" w:type="dxa"/>
          </w:tcPr>
          <w:p w:rsidR="00C31C8F" w:rsidRDefault="00656E91">
            <w:pPr>
              <w:pStyle w:val="TableParagraph"/>
              <w:spacing w:before="57"/>
              <w:rPr>
                <w:b/>
                <w:sz w:val="13"/>
              </w:rPr>
            </w:pPr>
            <w:r>
              <w:rPr>
                <w:rFonts w:ascii="Times New Roman" w:hint="eastAsia"/>
                <w:sz w:val="12"/>
                <w:lang w:eastAsia="zh-CN"/>
              </w:rPr>
              <w:t xml:space="preserve">     2</w:t>
            </w:r>
          </w:p>
        </w:tc>
        <w:tc>
          <w:tcPr>
            <w:tcW w:w="375" w:type="dxa"/>
          </w:tcPr>
          <w:p w:rsidR="00C31C8F" w:rsidRDefault="00656E91">
            <w:pPr>
              <w:pStyle w:val="TableParagraph"/>
              <w:rPr>
                <w:rFonts w:ascii="Times New Roman"/>
                <w:sz w:val="12"/>
                <w:lang w:eastAsia="zh-CN"/>
              </w:rPr>
            </w:pPr>
            <w:r>
              <w:rPr>
                <w:rFonts w:ascii="Times New Roman" w:hint="eastAsia"/>
                <w:sz w:val="12"/>
                <w:lang w:eastAsia="zh-CN"/>
              </w:rPr>
              <w:t xml:space="preserve">    </w:t>
            </w:r>
          </w:p>
          <w:p w:rsidR="00C31C8F" w:rsidRDefault="00656E91">
            <w:pPr>
              <w:pStyle w:val="TableParagraph"/>
              <w:rPr>
                <w:rFonts w:ascii="Times New Roman"/>
                <w:sz w:val="12"/>
                <w:lang w:eastAsia="zh-CN"/>
              </w:rPr>
            </w:pPr>
            <w:r>
              <w:rPr>
                <w:rFonts w:ascii="Times New Roman" w:hint="eastAsia"/>
                <w:sz w:val="12"/>
                <w:lang w:eastAsia="zh-CN"/>
              </w:rPr>
              <w:t xml:space="preserve">   </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57"/>
              <w:ind w:left="35"/>
              <w:rPr>
                <w:b/>
                <w:sz w:val="13"/>
              </w:rPr>
            </w:pPr>
            <w:r>
              <w:rPr>
                <w:b/>
                <w:sz w:val="13"/>
              </w:rPr>
              <w:t>必修</w:t>
            </w:r>
          </w:p>
        </w:tc>
        <w:tc>
          <w:tcPr>
            <w:tcW w:w="375" w:type="dxa"/>
          </w:tcPr>
          <w:p w:rsidR="00C31C8F" w:rsidRDefault="00656E91">
            <w:pPr>
              <w:pStyle w:val="TableParagraph"/>
              <w:spacing w:before="57"/>
              <w:ind w:left="20" w:right="16"/>
              <w:jc w:val="center"/>
              <w:rPr>
                <w:b/>
                <w:sz w:val="13"/>
              </w:rPr>
            </w:pPr>
            <w:r>
              <w:rPr>
                <w:b/>
                <w:sz w:val="13"/>
              </w:rPr>
              <w:t>考查</w:t>
            </w:r>
          </w:p>
        </w:tc>
        <w:tc>
          <w:tcPr>
            <w:tcW w:w="1162" w:type="dxa"/>
          </w:tcPr>
          <w:p w:rsidR="00C31C8F" w:rsidRDefault="00656E91">
            <w:pPr>
              <w:pStyle w:val="TableParagraph"/>
              <w:spacing w:before="57"/>
              <w:ind w:left="33" w:right="29"/>
              <w:jc w:val="center"/>
              <w:rPr>
                <w:b/>
                <w:sz w:val="13"/>
              </w:rPr>
            </w:pPr>
            <w:r>
              <w:rPr>
                <w:b/>
                <w:sz w:val="13"/>
              </w:rPr>
              <w:t>儿童音乐教研室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ZJ50206</w:t>
            </w:r>
          </w:p>
        </w:tc>
        <w:tc>
          <w:tcPr>
            <w:tcW w:w="1565" w:type="dxa"/>
          </w:tcPr>
          <w:p w:rsidR="00C31C8F" w:rsidRDefault="00656E91">
            <w:pPr>
              <w:pStyle w:val="TableParagraph"/>
              <w:spacing w:line="165" w:lineRule="exact"/>
              <w:ind w:left="47" w:right="24"/>
              <w:jc w:val="center"/>
              <w:rPr>
                <w:b/>
                <w:sz w:val="13"/>
              </w:rPr>
            </w:pPr>
            <w:r>
              <w:rPr>
                <w:b/>
                <w:sz w:val="13"/>
              </w:rPr>
              <w:t>幼儿教师音乐技能</w:t>
            </w:r>
            <w:r>
              <w:rPr>
                <w:b/>
                <w:sz w:val="13"/>
              </w:rPr>
              <w:t>-</w:t>
            </w:r>
            <w:r>
              <w:rPr>
                <w:b/>
                <w:sz w:val="13"/>
              </w:rPr>
              <w:t>钢琴</w:t>
            </w:r>
          </w:p>
          <w:p w:rsidR="00C31C8F" w:rsidRDefault="00656E91">
            <w:pPr>
              <w:pStyle w:val="TableParagraph"/>
              <w:spacing w:line="122" w:lineRule="exact"/>
              <w:ind w:left="47" w:right="26"/>
              <w:jc w:val="center"/>
              <w:rPr>
                <w:b/>
                <w:sz w:val="13"/>
              </w:rPr>
            </w:pPr>
            <w:r>
              <w:rPr>
                <w:b/>
                <w:sz w:val="13"/>
              </w:rPr>
              <w:t>弹唱（</w:t>
            </w:r>
            <w:r>
              <w:rPr>
                <w:rFonts w:hint="eastAsia"/>
                <w:b/>
                <w:sz w:val="13"/>
                <w:lang w:eastAsia="zh-CN"/>
              </w:rPr>
              <w:t>六</w:t>
            </w:r>
            <w:r>
              <w:rPr>
                <w:b/>
                <w:sz w:val="13"/>
              </w:rPr>
              <w:t>）</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w:t>
            </w:r>
            <w:r>
              <w:rPr>
                <w:rFonts w:hint="eastAsia"/>
                <w:b/>
                <w:sz w:val="13"/>
                <w:lang w:eastAsia="zh-CN"/>
              </w:rPr>
              <w:t>2</w:t>
            </w:r>
          </w:p>
        </w:tc>
        <w:tc>
          <w:tcPr>
            <w:tcW w:w="375" w:type="dxa"/>
          </w:tcPr>
          <w:p w:rsidR="00C31C8F" w:rsidRDefault="00656E91">
            <w:pPr>
              <w:pStyle w:val="TableParagraph"/>
              <w:spacing w:before="79"/>
              <w:ind w:left="122"/>
              <w:rPr>
                <w:b/>
                <w:sz w:val="13"/>
              </w:rPr>
            </w:pPr>
            <w:r>
              <w:rPr>
                <w:b/>
                <w:sz w:val="13"/>
              </w:rPr>
              <w:t>16</w:t>
            </w:r>
          </w:p>
        </w:tc>
        <w:tc>
          <w:tcPr>
            <w:tcW w:w="375" w:type="dxa"/>
          </w:tcPr>
          <w:p w:rsidR="00C31C8F" w:rsidRDefault="00656E91">
            <w:pPr>
              <w:pStyle w:val="TableParagraph"/>
              <w:spacing w:before="79"/>
              <w:ind w:right="102"/>
              <w:jc w:val="right"/>
              <w:rPr>
                <w:b/>
                <w:sz w:val="13"/>
              </w:rPr>
            </w:pPr>
            <w:r>
              <w:rPr>
                <w:rFonts w:hint="eastAsia"/>
                <w:b/>
                <w:sz w:val="13"/>
                <w:lang w:eastAsia="zh-CN"/>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rPr>
                <w:rFonts w:ascii="Times New Roman"/>
                <w:sz w:val="12"/>
              </w:rPr>
            </w:pPr>
            <w:r>
              <w:rPr>
                <w:rFonts w:ascii="Times New Roman" w:hint="eastAsia"/>
                <w:sz w:val="12"/>
                <w:lang w:eastAsia="zh-CN"/>
              </w:rPr>
              <w:t xml:space="preserve">   </w:t>
            </w:r>
          </w:p>
        </w:tc>
        <w:tc>
          <w:tcPr>
            <w:tcW w:w="375" w:type="dxa"/>
          </w:tcPr>
          <w:p w:rsidR="00C31C8F" w:rsidRDefault="00656E91">
            <w:pPr>
              <w:pStyle w:val="TableParagraph"/>
              <w:rPr>
                <w:rFonts w:ascii="Times New Roman"/>
                <w:sz w:val="12"/>
                <w:lang w:eastAsia="zh-CN"/>
              </w:rPr>
            </w:pPr>
            <w:r>
              <w:rPr>
                <w:rFonts w:ascii="Times New Roman" w:hint="eastAsia"/>
                <w:sz w:val="12"/>
                <w:lang w:eastAsia="zh-CN"/>
              </w:rPr>
              <w:t xml:space="preserve">   </w:t>
            </w:r>
          </w:p>
          <w:p w:rsidR="00C31C8F" w:rsidRDefault="00656E91">
            <w:pPr>
              <w:pStyle w:val="TableParagraph"/>
              <w:rPr>
                <w:rFonts w:ascii="Times New Roman"/>
                <w:sz w:val="12"/>
                <w:lang w:eastAsia="zh-CN"/>
              </w:rPr>
            </w:pPr>
            <w:r>
              <w:rPr>
                <w:rFonts w:ascii="Times New Roman" w:hint="eastAsia"/>
                <w:sz w:val="12"/>
                <w:lang w:eastAsia="zh-CN"/>
              </w:rPr>
              <w:t xml:space="preserve">     </w:t>
            </w:r>
          </w:p>
        </w:tc>
        <w:tc>
          <w:tcPr>
            <w:tcW w:w="375" w:type="dxa"/>
          </w:tcPr>
          <w:p w:rsidR="00C31C8F" w:rsidRDefault="00656E91">
            <w:pPr>
              <w:pStyle w:val="TableParagraph"/>
              <w:spacing w:before="79"/>
              <w:ind w:left="9"/>
              <w:jc w:val="center"/>
              <w:rPr>
                <w:b/>
                <w:sz w:val="13"/>
              </w:rPr>
            </w:pPr>
            <w:r>
              <w:rPr>
                <w:rFonts w:ascii="Times New Roman" w:hint="eastAsia"/>
                <w:sz w:val="12"/>
                <w:lang w:eastAsia="zh-CN"/>
              </w:rPr>
              <w:t xml:space="preserve"> 2</w:t>
            </w:r>
          </w:p>
        </w:tc>
        <w:tc>
          <w:tcPr>
            <w:tcW w:w="375" w:type="dxa"/>
          </w:tcPr>
          <w:p w:rsidR="00C31C8F" w:rsidRDefault="00C31C8F">
            <w:pPr>
              <w:pStyle w:val="TableParagraph"/>
              <w:rPr>
                <w:rFonts w:ascii="Times New Roman"/>
                <w:sz w:val="12"/>
              </w:rPr>
            </w:pPr>
          </w:p>
          <w:p w:rsidR="00C31C8F" w:rsidRDefault="00656E91">
            <w:pPr>
              <w:pStyle w:val="TableParagraph"/>
              <w:rPr>
                <w:rFonts w:ascii="Times New Roman"/>
                <w:sz w:val="12"/>
                <w:lang w:eastAsia="zh-CN"/>
              </w:rPr>
            </w:pPr>
            <w:r>
              <w:rPr>
                <w:rFonts w:ascii="Times New Roman" w:hint="eastAsia"/>
                <w:sz w:val="12"/>
                <w:lang w:eastAsia="zh-CN"/>
              </w:rPr>
              <w:t xml:space="preserve">     </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儿童音乐教研室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ZJ50207</w:t>
            </w:r>
          </w:p>
        </w:tc>
        <w:tc>
          <w:tcPr>
            <w:tcW w:w="1565" w:type="dxa"/>
          </w:tcPr>
          <w:p w:rsidR="00C31C8F" w:rsidRDefault="00656E91">
            <w:pPr>
              <w:pStyle w:val="TableParagraph"/>
              <w:spacing w:line="165" w:lineRule="exact"/>
              <w:ind w:left="47" w:right="24"/>
              <w:jc w:val="center"/>
              <w:rPr>
                <w:b/>
                <w:sz w:val="13"/>
              </w:rPr>
            </w:pPr>
            <w:r>
              <w:rPr>
                <w:b/>
                <w:sz w:val="13"/>
              </w:rPr>
              <w:t>幼儿教师音乐技能</w:t>
            </w:r>
            <w:r>
              <w:rPr>
                <w:b/>
                <w:sz w:val="13"/>
              </w:rPr>
              <w:t>-</w:t>
            </w:r>
            <w:r>
              <w:rPr>
                <w:b/>
                <w:sz w:val="13"/>
              </w:rPr>
              <w:t>儿歌</w:t>
            </w:r>
          </w:p>
          <w:p w:rsidR="00C31C8F" w:rsidRDefault="00656E91">
            <w:pPr>
              <w:pStyle w:val="TableParagraph"/>
              <w:spacing w:line="122" w:lineRule="exact"/>
              <w:ind w:left="47" w:right="26"/>
              <w:jc w:val="center"/>
              <w:rPr>
                <w:b/>
                <w:sz w:val="13"/>
              </w:rPr>
            </w:pPr>
            <w:r>
              <w:rPr>
                <w:b/>
                <w:sz w:val="13"/>
              </w:rPr>
              <w:t>表演（一）</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34</w:t>
            </w:r>
          </w:p>
        </w:tc>
        <w:tc>
          <w:tcPr>
            <w:tcW w:w="375" w:type="dxa"/>
          </w:tcPr>
          <w:p w:rsidR="00C31C8F" w:rsidRDefault="00656E91">
            <w:pPr>
              <w:pStyle w:val="TableParagraph"/>
              <w:spacing w:before="79"/>
              <w:ind w:left="122"/>
              <w:rPr>
                <w:b/>
                <w:sz w:val="13"/>
              </w:rPr>
            </w:pPr>
            <w:r>
              <w:rPr>
                <w:b/>
                <w:sz w:val="13"/>
              </w:rPr>
              <w:t>14</w:t>
            </w:r>
          </w:p>
        </w:tc>
        <w:tc>
          <w:tcPr>
            <w:tcW w:w="375" w:type="dxa"/>
          </w:tcPr>
          <w:p w:rsidR="00C31C8F" w:rsidRDefault="00656E91">
            <w:pPr>
              <w:pStyle w:val="TableParagraph"/>
              <w:spacing w:before="79"/>
              <w:ind w:right="102"/>
              <w:jc w:val="right"/>
              <w:rPr>
                <w:b/>
                <w:sz w:val="13"/>
              </w:rPr>
            </w:pPr>
            <w:r>
              <w:rPr>
                <w:b/>
                <w:sz w:val="13"/>
              </w:rPr>
              <w:t>20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儿童音乐教研室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ZJ50208</w:t>
            </w:r>
          </w:p>
        </w:tc>
        <w:tc>
          <w:tcPr>
            <w:tcW w:w="1565" w:type="dxa"/>
          </w:tcPr>
          <w:p w:rsidR="00C31C8F" w:rsidRDefault="00656E91">
            <w:pPr>
              <w:pStyle w:val="TableParagraph"/>
              <w:spacing w:line="165" w:lineRule="exact"/>
              <w:ind w:left="47" w:right="24"/>
              <w:jc w:val="center"/>
              <w:rPr>
                <w:b/>
                <w:sz w:val="13"/>
              </w:rPr>
            </w:pPr>
            <w:r>
              <w:rPr>
                <w:b/>
                <w:sz w:val="13"/>
              </w:rPr>
              <w:t>幼儿教师音乐技能</w:t>
            </w:r>
            <w:r>
              <w:rPr>
                <w:b/>
                <w:sz w:val="13"/>
              </w:rPr>
              <w:t>-</w:t>
            </w:r>
            <w:r>
              <w:rPr>
                <w:b/>
                <w:sz w:val="13"/>
              </w:rPr>
              <w:t>儿歌</w:t>
            </w:r>
          </w:p>
          <w:p w:rsidR="00C31C8F" w:rsidRDefault="00656E91">
            <w:pPr>
              <w:pStyle w:val="TableParagraph"/>
              <w:spacing w:line="122" w:lineRule="exact"/>
              <w:ind w:left="47" w:right="26"/>
              <w:jc w:val="center"/>
              <w:rPr>
                <w:b/>
                <w:sz w:val="13"/>
              </w:rPr>
            </w:pPr>
            <w:r>
              <w:rPr>
                <w:b/>
                <w:sz w:val="13"/>
              </w:rPr>
              <w:t>表演（二）</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16</w:t>
            </w:r>
          </w:p>
        </w:tc>
        <w:tc>
          <w:tcPr>
            <w:tcW w:w="375" w:type="dxa"/>
          </w:tcPr>
          <w:p w:rsidR="00C31C8F" w:rsidRDefault="00656E91">
            <w:pPr>
              <w:pStyle w:val="TableParagraph"/>
              <w:spacing w:before="79"/>
              <w:ind w:right="102"/>
              <w:jc w:val="right"/>
              <w:rPr>
                <w:b/>
                <w:sz w:val="13"/>
              </w:rPr>
            </w:pPr>
            <w:r>
              <w:rPr>
                <w:b/>
                <w:sz w:val="13"/>
              </w:rPr>
              <w:t>20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儿童音乐教研室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ZJ50209</w:t>
            </w:r>
          </w:p>
        </w:tc>
        <w:tc>
          <w:tcPr>
            <w:tcW w:w="1565" w:type="dxa"/>
          </w:tcPr>
          <w:p w:rsidR="00C31C8F" w:rsidRDefault="00656E91">
            <w:pPr>
              <w:pStyle w:val="TableParagraph"/>
              <w:spacing w:before="79"/>
              <w:ind w:left="47" w:right="25"/>
              <w:jc w:val="center"/>
              <w:rPr>
                <w:b/>
                <w:sz w:val="13"/>
              </w:rPr>
            </w:pPr>
            <w:r>
              <w:rPr>
                <w:b/>
                <w:sz w:val="13"/>
              </w:rPr>
              <w:t>手工制作</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12</w:t>
            </w:r>
          </w:p>
        </w:tc>
        <w:tc>
          <w:tcPr>
            <w:tcW w:w="375" w:type="dxa"/>
          </w:tcPr>
          <w:p w:rsidR="00C31C8F" w:rsidRDefault="00656E91">
            <w:pPr>
              <w:pStyle w:val="TableParagraph"/>
              <w:spacing w:before="79"/>
              <w:ind w:right="102"/>
              <w:jc w:val="right"/>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儿童美术教研室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ZJ50210</w:t>
            </w:r>
          </w:p>
        </w:tc>
        <w:tc>
          <w:tcPr>
            <w:tcW w:w="1565" w:type="dxa"/>
          </w:tcPr>
          <w:p w:rsidR="00C31C8F" w:rsidRDefault="00656E91">
            <w:pPr>
              <w:pStyle w:val="TableParagraph"/>
              <w:spacing w:before="79"/>
              <w:ind w:left="45" w:right="26"/>
              <w:jc w:val="center"/>
              <w:rPr>
                <w:b/>
                <w:sz w:val="13"/>
              </w:rPr>
            </w:pPr>
            <w:r>
              <w:rPr>
                <w:b/>
                <w:sz w:val="13"/>
              </w:rPr>
              <w:t>幼儿园实用舞蹈</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10</w:t>
            </w:r>
          </w:p>
        </w:tc>
        <w:tc>
          <w:tcPr>
            <w:tcW w:w="375" w:type="dxa"/>
          </w:tcPr>
          <w:p w:rsidR="00C31C8F" w:rsidRDefault="00656E91">
            <w:pPr>
              <w:pStyle w:val="TableParagraph"/>
              <w:spacing w:before="79"/>
              <w:ind w:right="102"/>
              <w:jc w:val="right"/>
              <w:rPr>
                <w:b/>
                <w:sz w:val="13"/>
              </w:rPr>
            </w:pPr>
            <w:r>
              <w:rPr>
                <w:b/>
                <w:sz w:val="13"/>
              </w:rPr>
              <w:t>26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4"/>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0" w:right="29"/>
              <w:jc w:val="center"/>
              <w:rPr>
                <w:b/>
                <w:sz w:val="13"/>
              </w:rPr>
            </w:pPr>
            <w:r>
              <w:rPr>
                <w:b/>
                <w:sz w:val="13"/>
              </w:rPr>
              <w:t>舞蹈教研室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2216" w:type="dxa"/>
            <w:gridSpan w:val="2"/>
            <w:shd w:val="clear" w:color="auto" w:fill="C0C0C0"/>
          </w:tcPr>
          <w:p w:rsidR="00C31C8F" w:rsidRDefault="00656E91">
            <w:pPr>
              <w:pStyle w:val="TableParagraph"/>
              <w:spacing w:before="79"/>
              <w:ind w:left="270"/>
              <w:rPr>
                <w:b/>
                <w:sz w:val="13"/>
              </w:rPr>
            </w:pPr>
            <w:r>
              <w:rPr>
                <w:b/>
                <w:sz w:val="13"/>
              </w:rPr>
              <w:t>专业基础课程</w:t>
            </w:r>
            <w:r>
              <w:rPr>
                <w:b/>
                <w:sz w:val="13"/>
              </w:rPr>
              <w:t xml:space="preserve">( 11 </w:t>
            </w:r>
            <w:r>
              <w:rPr>
                <w:b/>
                <w:sz w:val="13"/>
              </w:rPr>
              <w:t>门</w:t>
            </w:r>
            <w:r>
              <w:rPr>
                <w:b/>
                <w:sz w:val="13"/>
              </w:rPr>
              <w:t xml:space="preserve">) </w:t>
            </w:r>
            <w:r>
              <w:rPr>
                <w:b/>
                <w:sz w:val="13"/>
              </w:rPr>
              <w:t>小计</w:t>
            </w:r>
          </w:p>
        </w:tc>
        <w:tc>
          <w:tcPr>
            <w:tcW w:w="375" w:type="dxa"/>
            <w:shd w:val="clear" w:color="auto" w:fill="C0C0C0"/>
          </w:tcPr>
          <w:p w:rsidR="00C31C8F" w:rsidRDefault="00656E91">
            <w:pPr>
              <w:pStyle w:val="TableParagraph"/>
              <w:spacing w:before="79"/>
              <w:ind w:left="31" w:right="7"/>
              <w:jc w:val="center"/>
              <w:rPr>
                <w:b/>
                <w:sz w:val="13"/>
              </w:rPr>
            </w:pPr>
            <w:r>
              <w:rPr>
                <w:b/>
                <w:sz w:val="13"/>
              </w:rPr>
              <w:t>22.5</w:t>
            </w:r>
          </w:p>
        </w:tc>
        <w:tc>
          <w:tcPr>
            <w:tcW w:w="423" w:type="dxa"/>
            <w:shd w:val="clear" w:color="auto" w:fill="C0C0C0"/>
          </w:tcPr>
          <w:p w:rsidR="00C31C8F" w:rsidRDefault="00656E91">
            <w:pPr>
              <w:pStyle w:val="TableParagraph"/>
              <w:spacing w:before="79"/>
              <w:ind w:right="89"/>
              <w:jc w:val="right"/>
              <w:rPr>
                <w:b/>
                <w:sz w:val="13"/>
              </w:rPr>
            </w:pPr>
            <w:r>
              <w:rPr>
                <w:b/>
                <w:sz w:val="13"/>
              </w:rPr>
              <w:t>399</w:t>
            </w:r>
          </w:p>
        </w:tc>
        <w:tc>
          <w:tcPr>
            <w:tcW w:w="375" w:type="dxa"/>
            <w:shd w:val="clear" w:color="auto" w:fill="C0C0C0"/>
          </w:tcPr>
          <w:p w:rsidR="00C31C8F" w:rsidRDefault="00656E91">
            <w:pPr>
              <w:pStyle w:val="TableParagraph"/>
              <w:spacing w:before="79"/>
              <w:ind w:left="88"/>
              <w:rPr>
                <w:b/>
                <w:sz w:val="13"/>
              </w:rPr>
            </w:pPr>
            <w:r>
              <w:rPr>
                <w:b/>
                <w:sz w:val="13"/>
              </w:rPr>
              <w:t>186</w:t>
            </w:r>
          </w:p>
        </w:tc>
        <w:tc>
          <w:tcPr>
            <w:tcW w:w="375" w:type="dxa"/>
            <w:shd w:val="clear" w:color="auto" w:fill="C0C0C0"/>
          </w:tcPr>
          <w:p w:rsidR="00C31C8F" w:rsidRDefault="00656E91">
            <w:pPr>
              <w:pStyle w:val="TableParagraph"/>
              <w:spacing w:before="79"/>
              <w:ind w:right="66"/>
              <w:jc w:val="right"/>
              <w:rPr>
                <w:b/>
                <w:sz w:val="13"/>
              </w:rPr>
            </w:pPr>
            <w:r>
              <w:rPr>
                <w:b/>
                <w:sz w:val="13"/>
              </w:rPr>
              <w:t>213</w:t>
            </w:r>
          </w:p>
        </w:tc>
        <w:tc>
          <w:tcPr>
            <w:tcW w:w="375" w:type="dxa"/>
            <w:shd w:val="clear" w:color="auto" w:fill="C0C0C0"/>
          </w:tcPr>
          <w:p w:rsidR="00C31C8F" w:rsidRDefault="00656E91">
            <w:pPr>
              <w:pStyle w:val="TableParagraph"/>
              <w:spacing w:before="79"/>
              <w:ind w:left="15"/>
              <w:jc w:val="center"/>
              <w:rPr>
                <w:b/>
                <w:sz w:val="13"/>
              </w:rPr>
            </w:pPr>
            <w:r>
              <w:rPr>
                <w:b/>
                <w:sz w:val="13"/>
              </w:rPr>
              <w:t>0</w:t>
            </w:r>
          </w:p>
        </w:tc>
        <w:tc>
          <w:tcPr>
            <w:tcW w:w="375" w:type="dxa"/>
            <w:shd w:val="clear" w:color="auto" w:fill="C0C0C0"/>
          </w:tcPr>
          <w:p w:rsidR="00C31C8F" w:rsidRDefault="00656E91">
            <w:pPr>
              <w:pStyle w:val="TableParagraph"/>
              <w:spacing w:before="79"/>
              <w:ind w:left="18"/>
              <w:jc w:val="center"/>
              <w:rPr>
                <w:b/>
                <w:sz w:val="13"/>
              </w:rPr>
            </w:pPr>
            <w:r>
              <w:rPr>
                <w:b/>
                <w:sz w:val="13"/>
              </w:rPr>
              <w:t>0</w:t>
            </w:r>
          </w:p>
        </w:tc>
        <w:tc>
          <w:tcPr>
            <w:tcW w:w="375" w:type="dxa"/>
            <w:shd w:val="clear" w:color="auto" w:fill="C0C0C0"/>
          </w:tcPr>
          <w:p w:rsidR="00C31C8F" w:rsidRDefault="00656E91">
            <w:pPr>
              <w:pStyle w:val="TableParagraph"/>
              <w:spacing w:before="79"/>
              <w:ind w:left="17"/>
              <w:jc w:val="center"/>
              <w:rPr>
                <w:b/>
                <w:sz w:val="13"/>
              </w:rPr>
            </w:pPr>
            <w:r>
              <w:rPr>
                <w:b/>
                <w:sz w:val="13"/>
              </w:rPr>
              <w:t>0</w:t>
            </w:r>
          </w:p>
        </w:tc>
        <w:tc>
          <w:tcPr>
            <w:tcW w:w="375" w:type="dxa"/>
            <w:shd w:val="clear" w:color="auto" w:fill="C0C0C0"/>
          </w:tcPr>
          <w:p w:rsidR="00C31C8F" w:rsidRDefault="00656E91">
            <w:pPr>
              <w:pStyle w:val="TableParagraph"/>
              <w:spacing w:before="79"/>
              <w:ind w:left="153"/>
              <w:rPr>
                <w:b/>
                <w:sz w:val="13"/>
              </w:rPr>
            </w:pPr>
            <w:r>
              <w:rPr>
                <w:b/>
                <w:sz w:val="13"/>
              </w:rPr>
              <w:t>0</w:t>
            </w:r>
          </w:p>
        </w:tc>
        <w:tc>
          <w:tcPr>
            <w:tcW w:w="375" w:type="dxa"/>
            <w:shd w:val="clear" w:color="auto" w:fill="C0C0C0"/>
          </w:tcPr>
          <w:p w:rsidR="00C31C8F" w:rsidRDefault="00656E91">
            <w:pPr>
              <w:pStyle w:val="TableParagraph"/>
              <w:spacing w:before="79"/>
              <w:ind w:left="154"/>
              <w:rPr>
                <w:b/>
                <w:sz w:val="13"/>
              </w:rPr>
            </w:pPr>
            <w:r>
              <w:rPr>
                <w:b/>
                <w:sz w:val="13"/>
              </w:rPr>
              <w:t>6</w:t>
            </w:r>
          </w:p>
        </w:tc>
        <w:tc>
          <w:tcPr>
            <w:tcW w:w="375" w:type="dxa"/>
            <w:shd w:val="clear" w:color="auto" w:fill="C0C0C0"/>
          </w:tcPr>
          <w:p w:rsidR="00C31C8F" w:rsidRDefault="00656E91">
            <w:pPr>
              <w:pStyle w:val="TableParagraph"/>
              <w:spacing w:before="79"/>
              <w:ind w:left="9"/>
              <w:jc w:val="center"/>
              <w:rPr>
                <w:b/>
                <w:sz w:val="13"/>
              </w:rPr>
            </w:pPr>
            <w:r>
              <w:rPr>
                <w:b/>
                <w:sz w:val="13"/>
              </w:rPr>
              <w:t>6</w:t>
            </w:r>
          </w:p>
        </w:tc>
        <w:tc>
          <w:tcPr>
            <w:tcW w:w="375" w:type="dxa"/>
            <w:shd w:val="clear" w:color="auto" w:fill="C0C0C0"/>
          </w:tcPr>
          <w:p w:rsidR="00C31C8F" w:rsidRDefault="00656E91">
            <w:pPr>
              <w:pStyle w:val="TableParagraph"/>
              <w:spacing w:before="79"/>
              <w:ind w:left="153"/>
              <w:rPr>
                <w:b/>
                <w:sz w:val="13"/>
              </w:rPr>
            </w:pPr>
            <w:r>
              <w:rPr>
                <w:b/>
                <w:sz w:val="13"/>
              </w:rPr>
              <w:t>5</w:t>
            </w:r>
          </w:p>
        </w:tc>
        <w:tc>
          <w:tcPr>
            <w:tcW w:w="375" w:type="dxa"/>
            <w:shd w:val="clear" w:color="auto" w:fill="C0C0C0"/>
          </w:tcPr>
          <w:p w:rsidR="00C31C8F" w:rsidRDefault="00656E91">
            <w:pPr>
              <w:pStyle w:val="TableParagraph"/>
              <w:spacing w:before="79"/>
              <w:ind w:left="153"/>
              <w:rPr>
                <w:b/>
                <w:sz w:val="13"/>
              </w:rPr>
            </w:pPr>
            <w:r>
              <w:rPr>
                <w:b/>
                <w:sz w:val="13"/>
              </w:rPr>
              <w:t>4</w:t>
            </w:r>
          </w:p>
        </w:tc>
        <w:tc>
          <w:tcPr>
            <w:tcW w:w="375" w:type="dxa"/>
            <w:shd w:val="clear" w:color="auto" w:fill="C0C0C0"/>
          </w:tcPr>
          <w:p w:rsidR="00C31C8F" w:rsidRDefault="00656E91">
            <w:pPr>
              <w:pStyle w:val="TableParagraph"/>
              <w:spacing w:before="79"/>
              <w:ind w:left="9"/>
              <w:jc w:val="center"/>
              <w:rPr>
                <w:b/>
                <w:sz w:val="13"/>
              </w:rPr>
            </w:pPr>
            <w:r>
              <w:rPr>
                <w:b/>
                <w:sz w:val="13"/>
              </w:rPr>
              <w:t>2</w:t>
            </w:r>
          </w:p>
        </w:tc>
        <w:tc>
          <w:tcPr>
            <w:tcW w:w="375" w:type="dxa"/>
            <w:shd w:val="clear" w:color="auto" w:fill="C0C0C0"/>
          </w:tcPr>
          <w:p w:rsidR="00C31C8F" w:rsidRDefault="00656E91">
            <w:pPr>
              <w:pStyle w:val="TableParagraph"/>
              <w:spacing w:before="79"/>
              <w:ind w:left="151"/>
              <w:rPr>
                <w:b/>
                <w:sz w:val="13"/>
              </w:rPr>
            </w:pPr>
            <w:r>
              <w:rPr>
                <w:b/>
                <w:sz w:val="13"/>
              </w:rPr>
              <w:t>0</w:t>
            </w:r>
          </w:p>
        </w:tc>
        <w:tc>
          <w:tcPr>
            <w:tcW w:w="346"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1162" w:type="dxa"/>
            <w:shd w:val="clear" w:color="auto" w:fill="C0C0C0"/>
          </w:tcPr>
          <w:p w:rsidR="00C31C8F" w:rsidRDefault="00C31C8F">
            <w:pPr>
              <w:pStyle w:val="TableParagraph"/>
              <w:rPr>
                <w:rFonts w:ascii="Times New Roman"/>
                <w:sz w:val="12"/>
              </w:rPr>
            </w:pP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val="restart"/>
          </w:tcPr>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spacing w:before="6"/>
              <w:rPr>
                <w:rFonts w:ascii="黑体"/>
                <w:b/>
                <w:sz w:val="12"/>
              </w:rPr>
            </w:pPr>
          </w:p>
          <w:p w:rsidR="00C31C8F" w:rsidRDefault="00656E91">
            <w:pPr>
              <w:pStyle w:val="TableParagraph"/>
              <w:spacing w:line="237" w:lineRule="auto"/>
              <w:ind w:left="107" w:right="49"/>
              <w:jc w:val="both"/>
              <w:rPr>
                <w:rFonts w:ascii="黑体" w:eastAsia="黑体"/>
                <w:b/>
                <w:sz w:val="13"/>
              </w:rPr>
            </w:pPr>
            <w:r>
              <w:rPr>
                <w:rFonts w:ascii="黑体" w:eastAsia="黑体" w:hint="eastAsia"/>
                <w:b/>
                <w:sz w:val="13"/>
              </w:rPr>
              <w:t>专业核心课</w:t>
            </w:r>
          </w:p>
        </w:tc>
        <w:tc>
          <w:tcPr>
            <w:tcW w:w="651" w:type="dxa"/>
          </w:tcPr>
          <w:p w:rsidR="00C31C8F" w:rsidRDefault="00656E91">
            <w:pPr>
              <w:pStyle w:val="TableParagraph"/>
              <w:spacing w:before="79"/>
              <w:ind w:left="78" w:right="55"/>
              <w:jc w:val="center"/>
              <w:rPr>
                <w:b/>
                <w:sz w:val="13"/>
              </w:rPr>
            </w:pPr>
            <w:r>
              <w:rPr>
                <w:b/>
                <w:sz w:val="13"/>
              </w:rPr>
              <w:t>ZH50201</w:t>
            </w:r>
          </w:p>
        </w:tc>
        <w:tc>
          <w:tcPr>
            <w:tcW w:w="1565" w:type="dxa"/>
          </w:tcPr>
          <w:p w:rsidR="00C31C8F" w:rsidRDefault="00656E91">
            <w:pPr>
              <w:pStyle w:val="TableParagraph"/>
              <w:spacing w:line="165" w:lineRule="exact"/>
              <w:ind w:left="47" w:right="24"/>
              <w:jc w:val="center"/>
              <w:rPr>
                <w:b/>
                <w:sz w:val="13"/>
              </w:rPr>
            </w:pPr>
            <w:r>
              <w:rPr>
                <w:b/>
                <w:sz w:val="13"/>
              </w:rPr>
              <w:t>学前儿童发展心理学</w:t>
            </w:r>
          </w:p>
          <w:p w:rsidR="00C31C8F" w:rsidRDefault="00656E91">
            <w:pPr>
              <w:pStyle w:val="TableParagraph"/>
              <w:spacing w:line="122" w:lineRule="exact"/>
              <w:ind w:left="47" w:right="26"/>
              <w:jc w:val="center"/>
              <w:rPr>
                <w:b/>
                <w:sz w:val="13"/>
              </w:rPr>
            </w:pPr>
            <w:r>
              <w:rPr>
                <w:b/>
                <w:sz w:val="13"/>
              </w:rPr>
              <w:t>（一）</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28</w:t>
            </w:r>
          </w:p>
        </w:tc>
        <w:tc>
          <w:tcPr>
            <w:tcW w:w="375" w:type="dxa"/>
          </w:tcPr>
          <w:p w:rsidR="00C31C8F" w:rsidRDefault="00656E91">
            <w:pPr>
              <w:pStyle w:val="TableParagraph"/>
              <w:spacing w:before="79"/>
              <w:ind w:right="134"/>
              <w:jc w:val="right"/>
              <w:rPr>
                <w:b/>
                <w:sz w:val="13"/>
              </w:rPr>
            </w:pPr>
            <w:r>
              <w:rPr>
                <w:b/>
                <w:sz w:val="13"/>
              </w:rPr>
              <w:t>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4"/>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ZH50202</w:t>
            </w:r>
          </w:p>
        </w:tc>
        <w:tc>
          <w:tcPr>
            <w:tcW w:w="1565" w:type="dxa"/>
          </w:tcPr>
          <w:p w:rsidR="00C31C8F" w:rsidRDefault="00656E91">
            <w:pPr>
              <w:pStyle w:val="TableParagraph"/>
              <w:spacing w:line="165" w:lineRule="exact"/>
              <w:ind w:left="47" w:right="24"/>
              <w:jc w:val="center"/>
              <w:rPr>
                <w:b/>
                <w:sz w:val="13"/>
              </w:rPr>
            </w:pPr>
            <w:r>
              <w:rPr>
                <w:b/>
                <w:sz w:val="13"/>
              </w:rPr>
              <w:t>学前儿童发展心理学</w:t>
            </w:r>
          </w:p>
          <w:p w:rsidR="00C31C8F" w:rsidRDefault="00656E91">
            <w:pPr>
              <w:pStyle w:val="TableParagraph"/>
              <w:spacing w:line="122" w:lineRule="exact"/>
              <w:ind w:left="47" w:right="26"/>
              <w:jc w:val="center"/>
              <w:rPr>
                <w:b/>
                <w:sz w:val="13"/>
              </w:rPr>
            </w:pPr>
            <w:r>
              <w:rPr>
                <w:b/>
                <w:sz w:val="13"/>
              </w:rPr>
              <w:t>（二）</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28</w:t>
            </w:r>
          </w:p>
        </w:tc>
        <w:tc>
          <w:tcPr>
            <w:tcW w:w="375" w:type="dxa"/>
          </w:tcPr>
          <w:p w:rsidR="00C31C8F" w:rsidRDefault="00656E91">
            <w:pPr>
              <w:pStyle w:val="TableParagraph"/>
              <w:spacing w:before="79"/>
              <w:ind w:right="134"/>
              <w:jc w:val="right"/>
              <w:rPr>
                <w:b/>
                <w:sz w:val="13"/>
              </w:rPr>
            </w:pPr>
            <w:r>
              <w:rPr>
                <w:b/>
                <w:sz w:val="13"/>
              </w:rPr>
              <w:t>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ZH50203</w:t>
            </w:r>
          </w:p>
        </w:tc>
        <w:tc>
          <w:tcPr>
            <w:tcW w:w="1565" w:type="dxa"/>
          </w:tcPr>
          <w:p w:rsidR="00C31C8F" w:rsidRDefault="00656E91">
            <w:pPr>
              <w:pStyle w:val="TableParagraph"/>
              <w:spacing w:before="79"/>
              <w:ind w:left="47" w:right="24"/>
              <w:jc w:val="center"/>
              <w:rPr>
                <w:b/>
                <w:sz w:val="13"/>
              </w:rPr>
            </w:pPr>
            <w:r>
              <w:rPr>
                <w:b/>
                <w:sz w:val="13"/>
              </w:rPr>
              <w:t>学前儿童卫生与保育</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24</w:t>
            </w:r>
          </w:p>
        </w:tc>
        <w:tc>
          <w:tcPr>
            <w:tcW w:w="375" w:type="dxa"/>
          </w:tcPr>
          <w:p w:rsidR="00C31C8F" w:rsidRDefault="00656E91">
            <w:pPr>
              <w:pStyle w:val="TableParagraph"/>
              <w:spacing w:before="79"/>
              <w:ind w:right="102"/>
              <w:jc w:val="right"/>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4"/>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line="164" w:lineRule="exact"/>
              <w:ind w:left="443" w:right="36" w:hanging="401"/>
              <w:rPr>
                <w:b/>
                <w:sz w:val="13"/>
              </w:rPr>
            </w:pPr>
            <w:r>
              <w:rPr>
                <w:b/>
                <w:sz w:val="13"/>
              </w:rPr>
              <w:t>儿童发展与教育教研室</w:t>
            </w:r>
          </w:p>
        </w:tc>
      </w:tr>
      <w:tr w:rsidR="00C31C8F">
        <w:trPr>
          <w:trHeight w:val="28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57"/>
              <w:ind w:left="78" w:right="55"/>
              <w:jc w:val="center"/>
              <w:rPr>
                <w:b/>
                <w:sz w:val="13"/>
              </w:rPr>
            </w:pPr>
            <w:r>
              <w:rPr>
                <w:b/>
                <w:sz w:val="13"/>
              </w:rPr>
              <w:t>ZH50204</w:t>
            </w:r>
          </w:p>
        </w:tc>
        <w:tc>
          <w:tcPr>
            <w:tcW w:w="1565" w:type="dxa"/>
          </w:tcPr>
          <w:p w:rsidR="00C31C8F" w:rsidRDefault="00656E91">
            <w:pPr>
              <w:pStyle w:val="TableParagraph"/>
              <w:spacing w:before="57"/>
              <w:ind w:left="46" w:right="26"/>
              <w:jc w:val="center"/>
              <w:rPr>
                <w:b/>
                <w:sz w:val="13"/>
              </w:rPr>
            </w:pPr>
            <w:r>
              <w:rPr>
                <w:b/>
                <w:sz w:val="13"/>
              </w:rPr>
              <w:t>学前教育原理</w:t>
            </w:r>
          </w:p>
        </w:tc>
        <w:tc>
          <w:tcPr>
            <w:tcW w:w="375" w:type="dxa"/>
          </w:tcPr>
          <w:p w:rsidR="00C31C8F" w:rsidRDefault="00656E91">
            <w:pPr>
              <w:pStyle w:val="TableParagraph"/>
              <w:spacing w:before="57"/>
              <w:ind w:left="24"/>
              <w:jc w:val="center"/>
              <w:rPr>
                <w:b/>
                <w:sz w:val="13"/>
              </w:rPr>
            </w:pPr>
            <w:r>
              <w:rPr>
                <w:b/>
                <w:sz w:val="13"/>
              </w:rPr>
              <w:t>2</w:t>
            </w:r>
          </w:p>
        </w:tc>
        <w:tc>
          <w:tcPr>
            <w:tcW w:w="423" w:type="dxa"/>
          </w:tcPr>
          <w:p w:rsidR="00C31C8F" w:rsidRDefault="00656E91">
            <w:pPr>
              <w:pStyle w:val="TableParagraph"/>
              <w:spacing w:before="57"/>
              <w:ind w:right="124"/>
              <w:jc w:val="right"/>
              <w:rPr>
                <w:b/>
                <w:sz w:val="13"/>
              </w:rPr>
            </w:pPr>
            <w:r>
              <w:rPr>
                <w:b/>
                <w:sz w:val="13"/>
              </w:rPr>
              <w:t>34</w:t>
            </w:r>
          </w:p>
        </w:tc>
        <w:tc>
          <w:tcPr>
            <w:tcW w:w="375" w:type="dxa"/>
          </w:tcPr>
          <w:p w:rsidR="00C31C8F" w:rsidRDefault="00656E91">
            <w:pPr>
              <w:pStyle w:val="TableParagraph"/>
              <w:spacing w:before="57"/>
              <w:ind w:left="122"/>
              <w:rPr>
                <w:b/>
                <w:sz w:val="13"/>
              </w:rPr>
            </w:pPr>
            <w:r>
              <w:rPr>
                <w:b/>
                <w:sz w:val="13"/>
              </w:rPr>
              <w:t>26</w:t>
            </w:r>
          </w:p>
        </w:tc>
        <w:tc>
          <w:tcPr>
            <w:tcW w:w="375" w:type="dxa"/>
          </w:tcPr>
          <w:p w:rsidR="00C31C8F" w:rsidRDefault="00656E91">
            <w:pPr>
              <w:pStyle w:val="TableParagraph"/>
              <w:spacing w:before="57"/>
              <w:ind w:right="134"/>
              <w:jc w:val="right"/>
              <w:rPr>
                <w:b/>
                <w:sz w:val="13"/>
              </w:rPr>
            </w:pPr>
            <w:r>
              <w:rPr>
                <w:b/>
                <w:sz w:val="13"/>
              </w:rPr>
              <w:t>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57"/>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57"/>
              <w:ind w:left="35"/>
              <w:rPr>
                <w:b/>
                <w:sz w:val="13"/>
              </w:rPr>
            </w:pPr>
            <w:r>
              <w:rPr>
                <w:b/>
                <w:sz w:val="13"/>
              </w:rPr>
              <w:t>必修</w:t>
            </w:r>
          </w:p>
        </w:tc>
        <w:tc>
          <w:tcPr>
            <w:tcW w:w="375" w:type="dxa"/>
          </w:tcPr>
          <w:p w:rsidR="00C31C8F" w:rsidRDefault="00656E91">
            <w:pPr>
              <w:pStyle w:val="TableParagraph"/>
              <w:spacing w:before="57"/>
              <w:ind w:left="20" w:right="16"/>
              <w:jc w:val="center"/>
              <w:rPr>
                <w:b/>
                <w:sz w:val="13"/>
              </w:rPr>
            </w:pPr>
            <w:r>
              <w:rPr>
                <w:b/>
                <w:sz w:val="13"/>
              </w:rPr>
              <w:t>考试</w:t>
            </w:r>
          </w:p>
        </w:tc>
        <w:tc>
          <w:tcPr>
            <w:tcW w:w="1162" w:type="dxa"/>
          </w:tcPr>
          <w:p w:rsidR="00C31C8F" w:rsidRDefault="00656E91">
            <w:pPr>
              <w:pStyle w:val="TableParagraph"/>
              <w:spacing w:line="144" w:lineRule="exact"/>
              <w:ind w:left="33" w:right="29"/>
              <w:jc w:val="center"/>
              <w:rPr>
                <w:b/>
                <w:sz w:val="13"/>
              </w:rPr>
            </w:pPr>
            <w:r>
              <w:rPr>
                <w:b/>
                <w:sz w:val="13"/>
              </w:rPr>
              <w:t>儿童发展与教育教</w:t>
            </w:r>
          </w:p>
          <w:p w:rsidR="00C31C8F" w:rsidRDefault="00656E91">
            <w:pPr>
              <w:pStyle w:val="TableParagraph"/>
              <w:spacing w:line="121"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ZH50205</w:t>
            </w:r>
          </w:p>
        </w:tc>
        <w:tc>
          <w:tcPr>
            <w:tcW w:w="1565" w:type="dxa"/>
          </w:tcPr>
          <w:p w:rsidR="00C31C8F" w:rsidRDefault="00656E91">
            <w:pPr>
              <w:pStyle w:val="TableParagraph"/>
              <w:spacing w:before="79"/>
              <w:ind w:left="45" w:right="26"/>
              <w:jc w:val="center"/>
              <w:rPr>
                <w:b/>
                <w:sz w:val="13"/>
              </w:rPr>
            </w:pPr>
            <w:r>
              <w:rPr>
                <w:b/>
                <w:sz w:val="13"/>
              </w:rPr>
              <w:t>幼儿游戏与指导</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34</w:t>
            </w:r>
          </w:p>
        </w:tc>
        <w:tc>
          <w:tcPr>
            <w:tcW w:w="375" w:type="dxa"/>
          </w:tcPr>
          <w:p w:rsidR="00C31C8F" w:rsidRDefault="00656E91">
            <w:pPr>
              <w:pStyle w:val="TableParagraph"/>
              <w:spacing w:before="79"/>
              <w:ind w:left="122"/>
              <w:rPr>
                <w:b/>
                <w:sz w:val="13"/>
              </w:rPr>
            </w:pPr>
            <w:r>
              <w:rPr>
                <w:b/>
                <w:sz w:val="13"/>
              </w:rPr>
              <w:t>22</w:t>
            </w:r>
          </w:p>
        </w:tc>
        <w:tc>
          <w:tcPr>
            <w:tcW w:w="375" w:type="dxa"/>
          </w:tcPr>
          <w:p w:rsidR="00C31C8F" w:rsidRDefault="00656E91">
            <w:pPr>
              <w:pStyle w:val="TableParagraph"/>
              <w:spacing w:before="79"/>
              <w:ind w:right="102"/>
              <w:jc w:val="right"/>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ZH50206</w:t>
            </w:r>
          </w:p>
        </w:tc>
        <w:tc>
          <w:tcPr>
            <w:tcW w:w="1565" w:type="dxa"/>
          </w:tcPr>
          <w:p w:rsidR="00C31C8F" w:rsidRDefault="00656E91">
            <w:pPr>
              <w:pStyle w:val="TableParagraph"/>
              <w:spacing w:before="79"/>
              <w:ind w:left="47" w:right="24"/>
              <w:jc w:val="center"/>
              <w:rPr>
                <w:b/>
                <w:sz w:val="13"/>
              </w:rPr>
            </w:pPr>
            <w:r>
              <w:rPr>
                <w:b/>
                <w:sz w:val="13"/>
              </w:rPr>
              <w:t>学前儿童观察与分析</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24</w:t>
            </w:r>
          </w:p>
        </w:tc>
        <w:tc>
          <w:tcPr>
            <w:tcW w:w="375" w:type="dxa"/>
          </w:tcPr>
          <w:p w:rsidR="00C31C8F" w:rsidRDefault="00656E91">
            <w:pPr>
              <w:pStyle w:val="TableParagraph"/>
              <w:spacing w:before="79"/>
              <w:ind w:right="102"/>
              <w:jc w:val="right"/>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ZH50207</w:t>
            </w:r>
          </w:p>
        </w:tc>
        <w:tc>
          <w:tcPr>
            <w:tcW w:w="1565" w:type="dxa"/>
          </w:tcPr>
          <w:p w:rsidR="00C31C8F" w:rsidRDefault="00656E91">
            <w:pPr>
              <w:pStyle w:val="TableParagraph"/>
              <w:spacing w:line="165" w:lineRule="exact"/>
              <w:ind w:left="47" w:right="26"/>
              <w:jc w:val="center"/>
              <w:rPr>
                <w:b/>
                <w:sz w:val="13"/>
              </w:rPr>
            </w:pPr>
            <w:r>
              <w:rPr>
                <w:b/>
                <w:sz w:val="13"/>
              </w:rPr>
              <w:t>幼儿教师领域教学核心经</w:t>
            </w:r>
          </w:p>
          <w:p w:rsidR="00C31C8F" w:rsidRDefault="00656E91">
            <w:pPr>
              <w:pStyle w:val="TableParagraph"/>
              <w:spacing w:line="122" w:lineRule="exact"/>
              <w:ind w:left="47" w:right="26"/>
              <w:jc w:val="center"/>
              <w:rPr>
                <w:b/>
                <w:sz w:val="13"/>
              </w:rPr>
            </w:pPr>
            <w:r>
              <w:rPr>
                <w:b/>
                <w:sz w:val="13"/>
              </w:rPr>
              <w:t>验（社会）</w:t>
            </w:r>
          </w:p>
        </w:tc>
        <w:tc>
          <w:tcPr>
            <w:tcW w:w="375" w:type="dxa"/>
          </w:tcPr>
          <w:p w:rsidR="00C31C8F" w:rsidRDefault="00656E91">
            <w:pPr>
              <w:pStyle w:val="TableParagraph"/>
              <w:spacing w:before="79"/>
              <w:ind w:left="24"/>
              <w:jc w:val="center"/>
              <w:rPr>
                <w:b/>
                <w:sz w:val="13"/>
              </w:rPr>
            </w:pPr>
            <w:r>
              <w:rPr>
                <w:b/>
                <w:sz w:val="13"/>
              </w:rPr>
              <w:t>1</w:t>
            </w:r>
          </w:p>
        </w:tc>
        <w:tc>
          <w:tcPr>
            <w:tcW w:w="423" w:type="dxa"/>
          </w:tcPr>
          <w:p w:rsidR="00C31C8F" w:rsidRDefault="00656E91">
            <w:pPr>
              <w:pStyle w:val="TableParagraph"/>
              <w:spacing w:before="79"/>
              <w:ind w:right="124"/>
              <w:jc w:val="right"/>
              <w:rPr>
                <w:b/>
                <w:sz w:val="13"/>
              </w:rPr>
            </w:pPr>
            <w:r>
              <w:rPr>
                <w:b/>
                <w:sz w:val="13"/>
              </w:rPr>
              <w:t>17</w:t>
            </w:r>
          </w:p>
        </w:tc>
        <w:tc>
          <w:tcPr>
            <w:tcW w:w="375" w:type="dxa"/>
          </w:tcPr>
          <w:p w:rsidR="00C31C8F" w:rsidRDefault="00656E91">
            <w:pPr>
              <w:pStyle w:val="TableParagraph"/>
              <w:spacing w:before="79"/>
              <w:ind w:left="156"/>
              <w:rPr>
                <w:b/>
                <w:sz w:val="13"/>
              </w:rPr>
            </w:pPr>
            <w:r>
              <w:rPr>
                <w:b/>
                <w:sz w:val="13"/>
              </w:rPr>
              <w:t>9</w:t>
            </w:r>
          </w:p>
        </w:tc>
        <w:tc>
          <w:tcPr>
            <w:tcW w:w="375" w:type="dxa"/>
          </w:tcPr>
          <w:p w:rsidR="00C31C8F" w:rsidRDefault="00656E91">
            <w:pPr>
              <w:pStyle w:val="TableParagraph"/>
              <w:spacing w:before="79"/>
              <w:ind w:right="134"/>
              <w:jc w:val="right"/>
              <w:rPr>
                <w:b/>
                <w:sz w:val="13"/>
              </w:rPr>
            </w:pPr>
            <w:r>
              <w:rPr>
                <w:b/>
                <w:sz w:val="13"/>
              </w:rPr>
              <w:t>8</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ZH50208</w:t>
            </w:r>
          </w:p>
        </w:tc>
        <w:tc>
          <w:tcPr>
            <w:tcW w:w="1565" w:type="dxa"/>
          </w:tcPr>
          <w:p w:rsidR="00C31C8F" w:rsidRDefault="00656E91">
            <w:pPr>
              <w:pStyle w:val="TableParagraph"/>
              <w:spacing w:line="164" w:lineRule="exact"/>
              <w:ind w:left="452" w:right="28" w:hanging="401"/>
              <w:rPr>
                <w:b/>
                <w:sz w:val="13"/>
              </w:rPr>
            </w:pPr>
            <w:r>
              <w:rPr>
                <w:b/>
                <w:sz w:val="13"/>
              </w:rPr>
              <w:t>幼儿教师领域教学核心经验（语言）</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34</w:t>
            </w:r>
          </w:p>
        </w:tc>
        <w:tc>
          <w:tcPr>
            <w:tcW w:w="375" w:type="dxa"/>
          </w:tcPr>
          <w:p w:rsidR="00C31C8F" w:rsidRDefault="00656E91">
            <w:pPr>
              <w:pStyle w:val="TableParagraph"/>
              <w:spacing w:before="79"/>
              <w:ind w:left="122"/>
              <w:rPr>
                <w:b/>
                <w:sz w:val="13"/>
              </w:rPr>
            </w:pPr>
            <w:r>
              <w:rPr>
                <w:b/>
                <w:sz w:val="13"/>
              </w:rPr>
              <w:t>12</w:t>
            </w:r>
          </w:p>
        </w:tc>
        <w:tc>
          <w:tcPr>
            <w:tcW w:w="375" w:type="dxa"/>
          </w:tcPr>
          <w:p w:rsidR="00C31C8F" w:rsidRDefault="00656E91">
            <w:pPr>
              <w:pStyle w:val="TableParagraph"/>
              <w:spacing w:before="79"/>
              <w:ind w:right="102"/>
              <w:jc w:val="right"/>
              <w:rPr>
                <w:b/>
                <w:sz w:val="13"/>
              </w:rPr>
            </w:pPr>
            <w:r>
              <w:rPr>
                <w:b/>
                <w:sz w:val="13"/>
              </w:rPr>
              <w:t>22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儿童语言教研室</w:t>
            </w:r>
          </w:p>
        </w:tc>
      </w:tr>
      <w:tr w:rsidR="00C31C8F">
        <w:trPr>
          <w:trHeight w:val="28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57"/>
              <w:ind w:left="78" w:right="55"/>
              <w:jc w:val="center"/>
              <w:rPr>
                <w:b/>
                <w:sz w:val="13"/>
              </w:rPr>
            </w:pPr>
            <w:r>
              <w:rPr>
                <w:b/>
                <w:sz w:val="13"/>
              </w:rPr>
              <w:t>ZH50209</w:t>
            </w:r>
          </w:p>
        </w:tc>
        <w:tc>
          <w:tcPr>
            <w:tcW w:w="1565" w:type="dxa"/>
          </w:tcPr>
          <w:p w:rsidR="00C31C8F" w:rsidRDefault="00656E91">
            <w:pPr>
              <w:pStyle w:val="TableParagraph"/>
              <w:spacing w:line="144" w:lineRule="exact"/>
              <w:ind w:left="47" w:right="26"/>
              <w:jc w:val="center"/>
              <w:rPr>
                <w:b/>
                <w:sz w:val="13"/>
              </w:rPr>
            </w:pPr>
            <w:r>
              <w:rPr>
                <w:b/>
                <w:sz w:val="13"/>
              </w:rPr>
              <w:t>幼儿教师领域教学核心经</w:t>
            </w:r>
          </w:p>
          <w:p w:rsidR="00C31C8F" w:rsidRDefault="00656E91">
            <w:pPr>
              <w:pStyle w:val="TableParagraph"/>
              <w:spacing w:line="121" w:lineRule="exact"/>
              <w:ind w:left="47" w:right="26"/>
              <w:jc w:val="center"/>
              <w:rPr>
                <w:b/>
                <w:sz w:val="13"/>
              </w:rPr>
            </w:pPr>
            <w:r>
              <w:rPr>
                <w:b/>
                <w:sz w:val="13"/>
              </w:rPr>
              <w:t>验（健康）</w:t>
            </w:r>
          </w:p>
        </w:tc>
        <w:tc>
          <w:tcPr>
            <w:tcW w:w="375" w:type="dxa"/>
          </w:tcPr>
          <w:p w:rsidR="00C31C8F" w:rsidRDefault="00656E91">
            <w:pPr>
              <w:pStyle w:val="TableParagraph"/>
              <w:spacing w:before="57"/>
              <w:ind w:left="24"/>
              <w:jc w:val="center"/>
              <w:rPr>
                <w:b/>
                <w:sz w:val="13"/>
              </w:rPr>
            </w:pPr>
            <w:r>
              <w:rPr>
                <w:b/>
                <w:sz w:val="13"/>
              </w:rPr>
              <w:t>2</w:t>
            </w:r>
          </w:p>
        </w:tc>
        <w:tc>
          <w:tcPr>
            <w:tcW w:w="423" w:type="dxa"/>
          </w:tcPr>
          <w:p w:rsidR="00C31C8F" w:rsidRDefault="00656E91">
            <w:pPr>
              <w:pStyle w:val="TableParagraph"/>
              <w:spacing w:before="57"/>
              <w:ind w:right="124"/>
              <w:jc w:val="right"/>
              <w:rPr>
                <w:b/>
                <w:sz w:val="13"/>
              </w:rPr>
            </w:pPr>
            <w:r>
              <w:rPr>
                <w:b/>
                <w:sz w:val="13"/>
              </w:rPr>
              <w:t>36</w:t>
            </w:r>
          </w:p>
        </w:tc>
        <w:tc>
          <w:tcPr>
            <w:tcW w:w="375" w:type="dxa"/>
          </w:tcPr>
          <w:p w:rsidR="00C31C8F" w:rsidRDefault="00656E91">
            <w:pPr>
              <w:pStyle w:val="TableParagraph"/>
              <w:spacing w:before="57"/>
              <w:ind w:left="122"/>
              <w:rPr>
                <w:b/>
                <w:sz w:val="13"/>
              </w:rPr>
            </w:pPr>
            <w:r>
              <w:rPr>
                <w:b/>
                <w:sz w:val="13"/>
              </w:rPr>
              <w:t>14</w:t>
            </w:r>
          </w:p>
        </w:tc>
        <w:tc>
          <w:tcPr>
            <w:tcW w:w="375" w:type="dxa"/>
          </w:tcPr>
          <w:p w:rsidR="00C31C8F" w:rsidRDefault="00656E91">
            <w:pPr>
              <w:pStyle w:val="TableParagraph"/>
              <w:spacing w:before="57"/>
              <w:ind w:right="102"/>
              <w:jc w:val="right"/>
              <w:rPr>
                <w:b/>
                <w:sz w:val="13"/>
              </w:rPr>
            </w:pPr>
            <w:r>
              <w:rPr>
                <w:b/>
                <w:sz w:val="13"/>
              </w:rPr>
              <w:t>22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57"/>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57"/>
              <w:ind w:left="35"/>
              <w:rPr>
                <w:b/>
                <w:sz w:val="13"/>
              </w:rPr>
            </w:pPr>
            <w:r>
              <w:rPr>
                <w:b/>
                <w:sz w:val="13"/>
              </w:rPr>
              <w:t>必修</w:t>
            </w:r>
          </w:p>
        </w:tc>
        <w:tc>
          <w:tcPr>
            <w:tcW w:w="375" w:type="dxa"/>
          </w:tcPr>
          <w:p w:rsidR="00C31C8F" w:rsidRDefault="00656E91">
            <w:pPr>
              <w:pStyle w:val="TableParagraph"/>
              <w:spacing w:before="57"/>
              <w:ind w:left="20" w:right="16"/>
              <w:jc w:val="center"/>
              <w:rPr>
                <w:b/>
                <w:sz w:val="13"/>
              </w:rPr>
            </w:pPr>
            <w:r>
              <w:rPr>
                <w:b/>
                <w:sz w:val="13"/>
              </w:rPr>
              <w:t>考试</w:t>
            </w:r>
          </w:p>
        </w:tc>
        <w:tc>
          <w:tcPr>
            <w:tcW w:w="1162" w:type="dxa"/>
          </w:tcPr>
          <w:p w:rsidR="00C31C8F" w:rsidRDefault="00656E91">
            <w:pPr>
              <w:pStyle w:val="TableParagraph"/>
              <w:spacing w:line="144" w:lineRule="exact"/>
              <w:ind w:left="33" w:right="29"/>
              <w:jc w:val="center"/>
              <w:rPr>
                <w:b/>
                <w:sz w:val="13"/>
              </w:rPr>
            </w:pPr>
            <w:r>
              <w:rPr>
                <w:b/>
                <w:sz w:val="13"/>
              </w:rPr>
              <w:t>儿童发展与教育教</w:t>
            </w:r>
          </w:p>
          <w:p w:rsidR="00C31C8F" w:rsidRDefault="00656E91">
            <w:pPr>
              <w:pStyle w:val="TableParagraph"/>
              <w:spacing w:line="121"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ZH50210</w:t>
            </w:r>
          </w:p>
        </w:tc>
        <w:tc>
          <w:tcPr>
            <w:tcW w:w="1565" w:type="dxa"/>
          </w:tcPr>
          <w:p w:rsidR="00C31C8F" w:rsidRDefault="00656E91">
            <w:pPr>
              <w:pStyle w:val="TableParagraph"/>
              <w:spacing w:line="165" w:lineRule="exact"/>
              <w:ind w:left="47" w:right="26"/>
              <w:jc w:val="center"/>
              <w:rPr>
                <w:b/>
                <w:sz w:val="13"/>
              </w:rPr>
            </w:pPr>
            <w:r>
              <w:rPr>
                <w:b/>
                <w:sz w:val="13"/>
              </w:rPr>
              <w:t>幼儿教师领域教学核心经</w:t>
            </w:r>
          </w:p>
          <w:p w:rsidR="00C31C8F" w:rsidRDefault="00656E91">
            <w:pPr>
              <w:pStyle w:val="TableParagraph"/>
              <w:spacing w:line="122" w:lineRule="exact"/>
              <w:ind w:left="47" w:right="26"/>
              <w:jc w:val="center"/>
              <w:rPr>
                <w:b/>
                <w:sz w:val="13"/>
              </w:rPr>
            </w:pPr>
            <w:r>
              <w:rPr>
                <w:b/>
                <w:sz w:val="13"/>
              </w:rPr>
              <w:t>验（音乐）</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14</w:t>
            </w:r>
          </w:p>
        </w:tc>
        <w:tc>
          <w:tcPr>
            <w:tcW w:w="375" w:type="dxa"/>
          </w:tcPr>
          <w:p w:rsidR="00C31C8F" w:rsidRDefault="00656E91">
            <w:pPr>
              <w:pStyle w:val="TableParagraph"/>
              <w:spacing w:before="79"/>
              <w:ind w:right="102"/>
              <w:jc w:val="right"/>
              <w:rPr>
                <w:b/>
                <w:sz w:val="13"/>
              </w:rPr>
            </w:pPr>
            <w:r>
              <w:rPr>
                <w:b/>
                <w:sz w:val="13"/>
              </w:rPr>
              <w:t>22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儿童音乐教研室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ZH50211</w:t>
            </w:r>
          </w:p>
        </w:tc>
        <w:tc>
          <w:tcPr>
            <w:tcW w:w="1565" w:type="dxa"/>
          </w:tcPr>
          <w:p w:rsidR="00C31C8F" w:rsidRDefault="00656E91">
            <w:pPr>
              <w:pStyle w:val="TableParagraph"/>
              <w:spacing w:line="165" w:lineRule="exact"/>
              <w:ind w:left="47" w:right="26"/>
              <w:jc w:val="center"/>
              <w:rPr>
                <w:b/>
                <w:sz w:val="13"/>
              </w:rPr>
            </w:pPr>
            <w:r>
              <w:rPr>
                <w:b/>
                <w:sz w:val="13"/>
              </w:rPr>
              <w:t>幼儿教师领域教学核心经</w:t>
            </w:r>
          </w:p>
          <w:p w:rsidR="00C31C8F" w:rsidRDefault="00656E91">
            <w:pPr>
              <w:pStyle w:val="TableParagraph"/>
              <w:spacing w:line="122" w:lineRule="exact"/>
              <w:ind w:left="47" w:right="26"/>
              <w:jc w:val="center"/>
              <w:rPr>
                <w:b/>
                <w:sz w:val="13"/>
              </w:rPr>
            </w:pPr>
            <w:r>
              <w:rPr>
                <w:b/>
                <w:sz w:val="13"/>
              </w:rPr>
              <w:t>验（美术）</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14</w:t>
            </w:r>
          </w:p>
        </w:tc>
        <w:tc>
          <w:tcPr>
            <w:tcW w:w="375" w:type="dxa"/>
          </w:tcPr>
          <w:p w:rsidR="00C31C8F" w:rsidRDefault="00656E91">
            <w:pPr>
              <w:pStyle w:val="TableParagraph"/>
              <w:spacing w:before="79"/>
              <w:ind w:right="102"/>
              <w:jc w:val="right"/>
              <w:rPr>
                <w:b/>
                <w:sz w:val="13"/>
              </w:rPr>
            </w:pPr>
            <w:r>
              <w:rPr>
                <w:b/>
                <w:sz w:val="13"/>
              </w:rPr>
              <w:t>22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before="79"/>
              <w:ind w:left="33" w:right="29"/>
              <w:jc w:val="center"/>
              <w:rPr>
                <w:b/>
                <w:sz w:val="13"/>
              </w:rPr>
            </w:pPr>
            <w:r>
              <w:rPr>
                <w:b/>
                <w:sz w:val="13"/>
              </w:rPr>
              <w:t>儿童美术教研室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ZH50212</w:t>
            </w:r>
          </w:p>
        </w:tc>
        <w:tc>
          <w:tcPr>
            <w:tcW w:w="1565" w:type="dxa"/>
          </w:tcPr>
          <w:p w:rsidR="00C31C8F" w:rsidRDefault="00656E91">
            <w:pPr>
              <w:pStyle w:val="TableParagraph"/>
              <w:spacing w:line="165" w:lineRule="exact"/>
              <w:ind w:left="47" w:right="26"/>
              <w:jc w:val="center"/>
              <w:rPr>
                <w:b/>
                <w:sz w:val="13"/>
              </w:rPr>
            </w:pPr>
            <w:r>
              <w:rPr>
                <w:b/>
                <w:sz w:val="13"/>
              </w:rPr>
              <w:t>幼儿教师领域教学核心经</w:t>
            </w:r>
          </w:p>
          <w:p w:rsidR="00C31C8F" w:rsidRDefault="00656E91">
            <w:pPr>
              <w:pStyle w:val="TableParagraph"/>
              <w:spacing w:line="122" w:lineRule="exact"/>
              <w:ind w:left="47" w:right="26"/>
              <w:jc w:val="center"/>
              <w:rPr>
                <w:b/>
                <w:sz w:val="13"/>
              </w:rPr>
            </w:pPr>
            <w:r>
              <w:rPr>
                <w:b/>
                <w:sz w:val="13"/>
              </w:rPr>
              <w:t>验（科学）</w:t>
            </w:r>
          </w:p>
        </w:tc>
        <w:tc>
          <w:tcPr>
            <w:tcW w:w="375" w:type="dxa"/>
          </w:tcPr>
          <w:p w:rsidR="00C31C8F" w:rsidRDefault="00656E91">
            <w:pPr>
              <w:pStyle w:val="TableParagraph"/>
              <w:spacing w:before="79"/>
              <w:ind w:left="31" w:right="9"/>
              <w:jc w:val="center"/>
              <w:rPr>
                <w:b/>
                <w:sz w:val="13"/>
              </w:rPr>
            </w:pPr>
            <w:r>
              <w:rPr>
                <w:b/>
                <w:sz w:val="13"/>
              </w:rPr>
              <w:t>1.5</w:t>
            </w:r>
          </w:p>
        </w:tc>
        <w:tc>
          <w:tcPr>
            <w:tcW w:w="423" w:type="dxa"/>
          </w:tcPr>
          <w:p w:rsidR="00C31C8F" w:rsidRDefault="00656E91">
            <w:pPr>
              <w:pStyle w:val="TableParagraph"/>
              <w:spacing w:before="79"/>
              <w:ind w:right="124"/>
              <w:jc w:val="right"/>
              <w:rPr>
                <w:b/>
                <w:sz w:val="13"/>
              </w:rPr>
            </w:pPr>
            <w:r>
              <w:rPr>
                <w:b/>
                <w:sz w:val="13"/>
              </w:rPr>
              <w:t>26</w:t>
            </w:r>
          </w:p>
        </w:tc>
        <w:tc>
          <w:tcPr>
            <w:tcW w:w="375" w:type="dxa"/>
          </w:tcPr>
          <w:p w:rsidR="00C31C8F" w:rsidRDefault="00656E91">
            <w:pPr>
              <w:pStyle w:val="TableParagraph"/>
              <w:spacing w:before="79"/>
              <w:ind w:left="122"/>
              <w:rPr>
                <w:b/>
                <w:sz w:val="13"/>
              </w:rPr>
            </w:pPr>
            <w:r>
              <w:rPr>
                <w:b/>
                <w:sz w:val="13"/>
              </w:rPr>
              <w:t>10</w:t>
            </w:r>
          </w:p>
        </w:tc>
        <w:tc>
          <w:tcPr>
            <w:tcW w:w="375" w:type="dxa"/>
          </w:tcPr>
          <w:p w:rsidR="00C31C8F" w:rsidRDefault="00656E91">
            <w:pPr>
              <w:pStyle w:val="TableParagraph"/>
              <w:spacing w:before="79"/>
              <w:ind w:right="102"/>
              <w:jc w:val="right"/>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ZH50213</w:t>
            </w:r>
          </w:p>
        </w:tc>
        <w:tc>
          <w:tcPr>
            <w:tcW w:w="1565" w:type="dxa"/>
          </w:tcPr>
          <w:p w:rsidR="00C31C8F" w:rsidRDefault="00656E91">
            <w:pPr>
              <w:pStyle w:val="TableParagraph"/>
              <w:spacing w:line="164" w:lineRule="exact"/>
              <w:ind w:left="452" w:right="28" w:hanging="401"/>
              <w:rPr>
                <w:b/>
                <w:sz w:val="13"/>
              </w:rPr>
            </w:pPr>
            <w:r>
              <w:rPr>
                <w:b/>
                <w:sz w:val="13"/>
              </w:rPr>
              <w:t>幼儿教师领域教学核心经验（数学）</w:t>
            </w:r>
          </w:p>
        </w:tc>
        <w:tc>
          <w:tcPr>
            <w:tcW w:w="375" w:type="dxa"/>
          </w:tcPr>
          <w:p w:rsidR="00C31C8F" w:rsidRDefault="00656E91">
            <w:pPr>
              <w:pStyle w:val="TableParagraph"/>
              <w:spacing w:before="79"/>
              <w:ind w:left="31" w:right="9"/>
              <w:jc w:val="center"/>
              <w:rPr>
                <w:b/>
                <w:sz w:val="13"/>
              </w:rPr>
            </w:pPr>
            <w:r>
              <w:rPr>
                <w:b/>
                <w:sz w:val="13"/>
              </w:rPr>
              <w:t>1.5</w:t>
            </w:r>
          </w:p>
        </w:tc>
        <w:tc>
          <w:tcPr>
            <w:tcW w:w="423" w:type="dxa"/>
          </w:tcPr>
          <w:p w:rsidR="00C31C8F" w:rsidRDefault="00656E91">
            <w:pPr>
              <w:pStyle w:val="TableParagraph"/>
              <w:spacing w:before="79"/>
              <w:ind w:right="124"/>
              <w:jc w:val="right"/>
              <w:rPr>
                <w:b/>
                <w:sz w:val="13"/>
              </w:rPr>
            </w:pPr>
            <w:r>
              <w:rPr>
                <w:b/>
                <w:sz w:val="13"/>
              </w:rPr>
              <w:t>26</w:t>
            </w:r>
          </w:p>
        </w:tc>
        <w:tc>
          <w:tcPr>
            <w:tcW w:w="375" w:type="dxa"/>
          </w:tcPr>
          <w:p w:rsidR="00C31C8F" w:rsidRDefault="00656E91">
            <w:pPr>
              <w:pStyle w:val="TableParagraph"/>
              <w:spacing w:before="79"/>
              <w:ind w:left="122"/>
              <w:rPr>
                <w:b/>
                <w:sz w:val="13"/>
              </w:rPr>
            </w:pPr>
            <w:r>
              <w:rPr>
                <w:b/>
                <w:sz w:val="13"/>
              </w:rPr>
              <w:t>10</w:t>
            </w:r>
          </w:p>
        </w:tc>
        <w:tc>
          <w:tcPr>
            <w:tcW w:w="375" w:type="dxa"/>
          </w:tcPr>
          <w:p w:rsidR="00C31C8F" w:rsidRDefault="00656E91">
            <w:pPr>
              <w:pStyle w:val="TableParagraph"/>
              <w:spacing w:before="79"/>
              <w:ind w:right="102"/>
              <w:jc w:val="right"/>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line="164" w:lineRule="exact"/>
              <w:ind w:left="443" w:right="36" w:hanging="401"/>
              <w:rPr>
                <w:b/>
                <w:sz w:val="13"/>
              </w:rPr>
            </w:pPr>
            <w:r>
              <w:rPr>
                <w:b/>
                <w:sz w:val="13"/>
              </w:rPr>
              <w:t>儿童发展与教育教研室</w:t>
            </w:r>
          </w:p>
        </w:tc>
      </w:tr>
      <w:tr w:rsidR="00C31C8F">
        <w:trPr>
          <w:trHeight w:val="28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57"/>
              <w:ind w:left="78" w:right="55"/>
              <w:jc w:val="center"/>
              <w:rPr>
                <w:b/>
                <w:sz w:val="13"/>
              </w:rPr>
            </w:pPr>
            <w:r>
              <w:rPr>
                <w:b/>
                <w:sz w:val="13"/>
              </w:rPr>
              <w:t>ZH50214</w:t>
            </w:r>
          </w:p>
        </w:tc>
        <w:tc>
          <w:tcPr>
            <w:tcW w:w="1565" w:type="dxa"/>
          </w:tcPr>
          <w:p w:rsidR="00C31C8F" w:rsidRDefault="00656E91">
            <w:pPr>
              <w:pStyle w:val="TableParagraph"/>
              <w:spacing w:line="144" w:lineRule="exact"/>
              <w:ind w:left="47" w:right="26"/>
              <w:jc w:val="center"/>
              <w:rPr>
                <w:b/>
                <w:sz w:val="13"/>
              </w:rPr>
            </w:pPr>
            <w:r>
              <w:rPr>
                <w:b/>
                <w:sz w:val="13"/>
              </w:rPr>
              <w:t>幼儿园教育活动组织与实</w:t>
            </w:r>
          </w:p>
          <w:p w:rsidR="00C31C8F" w:rsidRDefault="00656E91">
            <w:pPr>
              <w:pStyle w:val="TableParagraph"/>
              <w:spacing w:line="121" w:lineRule="exact"/>
              <w:ind w:left="23"/>
              <w:jc w:val="center"/>
              <w:rPr>
                <w:b/>
                <w:sz w:val="13"/>
              </w:rPr>
            </w:pPr>
            <w:r>
              <w:rPr>
                <w:b/>
                <w:sz w:val="13"/>
              </w:rPr>
              <w:t>施</w:t>
            </w:r>
          </w:p>
        </w:tc>
        <w:tc>
          <w:tcPr>
            <w:tcW w:w="375" w:type="dxa"/>
          </w:tcPr>
          <w:p w:rsidR="00C31C8F" w:rsidRDefault="00656E91">
            <w:pPr>
              <w:pStyle w:val="TableParagraph"/>
              <w:spacing w:before="57"/>
              <w:ind w:left="31" w:right="9"/>
              <w:jc w:val="center"/>
              <w:rPr>
                <w:b/>
                <w:sz w:val="13"/>
              </w:rPr>
            </w:pPr>
            <w:r>
              <w:rPr>
                <w:b/>
                <w:sz w:val="13"/>
              </w:rPr>
              <w:t>1.5</w:t>
            </w:r>
          </w:p>
        </w:tc>
        <w:tc>
          <w:tcPr>
            <w:tcW w:w="423" w:type="dxa"/>
          </w:tcPr>
          <w:p w:rsidR="00C31C8F" w:rsidRDefault="00656E91">
            <w:pPr>
              <w:pStyle w:val="TableParagraph"/>
              <w:spacing w:before="57"/>
              <w:ind w:right="124"/>
              <w:jc w:val="right"/>
              <w:rPr>
                <w:b/>
                <w:sz w:val="13"/>
              </w:rPr>
            </w:pPr>
            <w:r>
              <w:rPr>
                <w:b/>
                <w:sz w:val="13"/>
              </w:rPr>
              <w:t>26</w:t>
            </w:r>
          </w:p>
        </w:tc>
        <w:tc>
          <w:tcPr>
            <w:tcW w:w="375" w:type="dxa"/>
          </w:tcPr>
          <w:p w:rsidR="00C31C8F" w:rsidRDefault="00656E91">
            <w:pPr>
              <w:pStyle w:val="TableParagraph"/>
              <w:spacing w:before="57"/>
              <w:ind w:left="122"/>
              <w:rPr>
                <w:b/>
                <w:sz w:val="13"/>
              </w:rPr>
            </w:pPr>
            <w:r>
              <w:rPr>
                <w:b/>
                <w:sz w:val="13"/>
              </w:rPr>
              <w:t>10</w:t>
            </w:r>
          </w:p>
        </w:tc>
        <w:tc>
          <w:tcPr>
            <w:tcW w:w="375" w:type="dxa"/>
          </w:tcPr>
          <w:p w:rsidR="00C31C8F" w:rsidRDefault="00656E91">
            <w:pPr>
              <w:pStyle w:val="TableParagraph"/>
              <w:spacing w:before="57"/>
              <w:ind w:right="102"/>
              <w:jc w:val="right"/>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57"/>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57"/>
              <w:ind w:left="35"/>
              <w:rPr>
                <w:b/>
                <w:sz w:val="13"/>
              </w:rPr>
            </w:pPr>
            <w:r>
              <w:rPr>
                <w:b/>
                <w:sz w:val="13"/>
              </w:rPr>
              <w:t>必修</w:t>
            </w:r>
          </w:p>
        </w:tc>
        <w:tc>
          <w:tcPr>
            <w:tcW w:w="375" w:type="dxa"/>
          </w:tcPr>
          <w:p w:rsidR="00C31C8F" w:rsidRDefault="00656E91">
            <w:pPr>
              <w:pStyle w:val="TableParagraph"/>
              <w:spacing w:before="57"/>
              <w:ind w:left="20" w:right="16"/>
              <w:jc w:val="center"/>
              <w:rPr>
                <w:b/>
                <w:sz w:val="13"/>
              </w:rPr>
            </w:pPr>
            <w:r>
              <w:rPr>
                <w:b/>
                <w:sz w:val="13"/>
              </w:rPr>
              <w:t>考试</w:t>
            </w:r>
          </w:p>
        </w:tc>
        <w:tc>
          <w:tcPr>
            <w:tcW w:w="1162" w:type="dxa"/>
          </w:tcPr>
          <w:p w:rsidR="00C31C8F" w:rsidRDefault="00656E91">
            <w:pPr>
              <w:pStyle w:val="TableParagraph"/>
              <w:spacing w:line="144" w:lineRule="exact"/>
              <w:ind w:left="33" w:right="29"/>
              <w:jc w:val="center"/>
              <w:rPr>
                <w:b/>
                <w:sz w:val="13"/>
              </w:rPr>
            </w:pPr>
            <w:r>
              <w:rPr>
                <w:b/>
                <w:sz w:val="13"/>
              </w:rPr>
              <w:t>儿童发展与教育教</w:t>
            </w:r>
          </w:p>
          <w:p w:rsidR="00C31C8F" w:rsidRDefault="00656E91">
            <w:pPr>
              <w:pStyle w:val="TableParagraph"/>
              <w:spacing w:line="121"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ZH50215</w:t>
            </w:r>
          </w:p>
        </w:tc>
        <w:tc>
          <w:tcPr>
            <w:tcW w:w="1565" w:type="dxa"/>
          </w:tcPr>
          <w:p w:rsidR="00C31C8F" w:rsidRDefault="00656E91">
            <w:pPr>
              <w:pStyle w:val="TableParagraph"/>
              <w:spacing w:before="79"/>
              <w:ind w:left="47" w:right="26"/>
              <w:jc w:val="center"/>
              <w:rPr>
                <w:b/>
                <w:sz w:val="13"/>
              </w:rPr>
            </w:pPr>
            <w:r>
              <w:rPr>
                <w:b/>
                <w:sz w:val="13"/>
              </w:rPr>
              <w:t>幼儿教育环境创设与利用</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14</w:t>
            </w:r>
          </w:p>
        </w:tc>
        <w:tc>
          <w:tcPr>
            <w:tcW w:w="375" w:type="dxa"/>
          </w:tcPr>
          <w:p w:rsidR="00C31C8F" w:rsidRDefault="00656E91">
            <w:pPr>
              <w:pStyle w:val="TableParagraph"/>
              <w:spacing w:before="79"/>
              <w:ind w:right="102"/>
              <w:jc w:val="right"/>
              <w:rPr>
                <w:b/>
                <w:sz w:val="13"/>
              </w:rPr>
            </w:pPr>
            <w:r>
              <w:rPr>
                <w:b/>
                <w:sz w:val="13"/>
              </w:rPr>
              <w:t>22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4"/>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儿童美术教研室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ZH50216</w:t>
            </w:r>
          </w:p>
        </w:tc>
        <w:tc>
          <w:tcPr>
            <w:tcW w:w="1565" w:type="dxa"/>
          </w:tcPr>
          <w:p w:rsidR="00C31C8F" w:rsidRDefault="00656E91">
            <w:pPr>
              <w:pStyle w:val="TableParagraph"/>
              <w:spacing w:before="79"/>
              <w:ind w:left="45" w:right="26"/>
              <w:jc w:val="center"/>
              <w:rPr>
                <w:b/>
                <w:sz w:val="13"/>
              </w:rPr>
            </w:pPr>
            <w:r>
              <w:rPr>
                <w:b/>
                <w:sz w:val="13"/>
              </w:rPr>
              <w:t>幼儿园班级管理</w:t>
            </w:r>
          </w:p>
        </w:tc>
        <w:tc>
          <w:tcPr>
            <w:tcW w:w="375" w:type="dxa"/>
          </w:tcPr>
          <w:p w:rsidR="00C31C8F" w:rsidRDefault="00656E91">
            <w:pPr>
              <w:pStyle w:val="TableParagraph"/>
              <w:spacing w:before="79"/>
              <w:ind w:left="24"/>
              <w:jc w:val="center"/>
              <w:rPr>
                <w:b/>
                <w:sz w:val="13"/>
              </w:rPr>
            </w:pPr>
            <w:r>
              <w:rPr>
                <w:b/>
                <w:sz w:val="13"/>
              </w:rPr>
              <w:t>1</w:t>
            </w:r>
          </w:p>
        </w:tc>
        <w:tc>
          <w:tcPr>
            <w:tcW w:w="423" w:type="dxa"/>
          </w:tcPr>
          <w:p w:rsidR="00C31C8F" w:rsidRDefault="00656E91">
            <w:pPr>
              <w:pStyle w:val="TableParagraph"/>
              <w:spacing w:before="79"/>
              <w:ind w:right="124"/>
              <w:jc w:val="right"/>
              <w:rPr>
                <w:b/>
                <w:sz w:val="13"/>
              </w:rPr>
            </w:pPr>
            <w:r>
              <w:rPr>
                <w:b/>
                <w:sz w:val="13"/>
              </w:rPr>
              <w:t>18</w:t>
            </w:r>
          </w:p>
        </w:tc>
        <w:tc>
          <w:tcPr>
            <w:tcW w:w="375" w:type="dxa"/>
          </w:tcPr>
          <w:p w:rsidR="00C31C8F" w:rsidRDefault="00656E91">
            <w:pPr>
              <w:pStyle w:val="TableParagraph"/>
              <w:spacing w:before="79"/>
              <w:ind w:left="122"/>
              <w:rPr>
                <w:b/>
                <w:sz w:val="13"/>
              </w:rPr>
            </w:pPr>
            <w:r>
              <w:rPr>
                <w:b/>
                <w:sz w:val="13"/>
              </w:rPr>
              <w:t>12</w:t>
            </w:r>
          </w:p>
        </w:tc>
        <w:tc>
          <w:tcPr>
            <w:tcW w:w="375" w:type="dxa"/>
          </w:tcPr>
          <w:p w:rsidR="00C31C8F" w:rsidRDefault="00656E91">
            <w:pPr>
              <w:pStyle w:val="TableParagraph"/>
              <w:spacing w:before="79"/>
              <w:ind w:right="134"/>
              <w:jc w:val="right"/>
              <w:rPr>
                <w:b/>
                <w:sz w:val="13"/>
              </w:rPr>
            </w:pPr>
            <w:r>
              <w:rPr>
                <w:b/>
                <w:sz w:val="13"/>
              </w:rPr>
              <w:t>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1</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20" w:right="16"/>
              <w:jc w:val="center"/>
              <w:rPr>
                <w:b/>
                <w:sz w:val="13"/>
              </w:rPr>
            </w:pPr>
            <w:r>
              <w:rPr>
                <w:b/>
                <w:sz w:val="13"/>
              </w:rPr>
              <w:t>考试</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2216" w:type="dxa"/>
            <w:gridSpan w:val="2"/>
            <w:shd w:val="clear" w:color="auto" w:fill="C0C0C0"/>
          </w:tcPr>
          <w:p w:rsidR="00C31C8F" w:rsidRDefault="00656E91">
            <w:pPr>
              <w:pStyle w:val="TableParagraph"/>
              <w:spacing w:before="79"/>
              <w:ind w:left="340"/>
              <w:rPr>
                <w:b/>
                <w:sz w:val="13"/>
              </w:rPr>
            </w:pPr>
            <w:r>
              <w:rPr>
                <w:b/>
                <w:sz w:val="13"/>
              </w:rPr>
              <w:t>专业核心课程</w:t>
            </w:r>
            <w:r>
              <w:rPr>
                <w:b/>
                <w:sz w:val="13"/>
              </w:rPr>
              <w:t>( 9</w:t>
            </w:r>
            <w:r>
              <w:rPr>
                <w:b/>
                <w:sz w:val="13"/>
              </w:rPr>
              <w:t>门</w:t>
            </w:r>
            <w:r>
              <w:rPr>
                <w:b/>
                <w:sz w:val="13"/>
              </w:rPr>
              <w:t xml:space="preserve">) </w:t>
            </w:r>
            <w:r>
              <w:rPr>
                <w:b/>
                <w:sz w:val="13"/>
              </w:rPr>
              <w:t>小计</w:t>
            </w:r>
          </w:p>
        </w:tc>
        <w:tc>
          <w:tcPr>
            <w:tcW w:w="375" w:type="dxa"/>
            <w:shd w:val="clear" w:color="auto" w:fill="C0C0C0"/>
          </w:tcPr>
          <w:p w:rsidR="00C31C8F" w:rsidRDefault="00656E91">
            <w:pPr>
              <w:pStyle w:val="TableParagraph"/>
              <w:spacing w:before="79"/>
              <w:ind w:left="31" w:right="7"/>
              <w:jc w:val="center"/>
              <w:rPr>
                <w:b/>
                <w:sz w:val="13"/>
              </w:rPr>
            </w:pPr>
            <w:r>
              <w:rPr>
                <w:b/>
                <w:sz w:val="13"/>
              </w:rPr>
              <w:t>28.5</w:t>
            </w:r>
          </w:p>
        </w:tc>
        <w:tc>
          <w:tcPr>
            <w:tcW w:w="423" w:type="dxa"/>
            <w:shd w:val="clear" w:color="auto" w:fill="C0C0C0"/>
          </w:tcPr>
          <w:p w:rsidR="00C31C8F" w:rsidRDefault="00656E91">
            <w:pPr>
              <w:pStyle w:val="TableParagraph"/>
              <w:spacing w:before="79"/>
              <w:ind w:right="89"/>
              <w:jc w:val="right"/>
              <w:rPr>
                <w:b/>
                <w:sz w:val="13"/>
              </w:rPr>
            </w:pPr>
            <w:r>
              <w:rPr>
                <w:b/>
                <w:sz w:val="13"/>
              </w:rPr>
              <w:t>503</w:t>
            </w:r>
          </w:p>
        </w:tc>
        <w:tc>
          <w:tcPr>
            <w:tcW w:w="375" w:type="dxa"/>
            <w:shd w:val="clear" w:color="auto" w:fill="C0C0C0"/>
          </w:tcPr>
          <w:p w:rsidR="00C31C8F" w:rsidRDefault="00656E91">
            <w:pPr>
              <w:pStyle w:val="TableParagraph"/>
              <w:spacing w:before="79"/>
              <w:ind w:left="88"/>
              <w:rPr>
                <w:b/>
                <w:sz w:val="13"/>
              </w:rPr>
            </w:pPr>
            <w:r>
              <w:rPr>
                <w:b/>
                <w:sz w:val="13"/>
              </w:rPr>
              <w:t>271</w:t>
            </w:r>
          </w:p>
        </w:tc>
        <w:tc>
          <w:tcPr>
            <w:tcW w:w="375" w:type="dxa"/>
            <w:shd w:val="clear" w:color="auto" w:fill="C0C0C0"/>
          </w:tcPr>
          <w:p w:rsidR="00C31C8F" w:rsidRDefault="00656E91">
            <w:pPr>
              <w:pStyle w:val="TableParagraph"/>
              <w:spacing w:before="79"/>
              <w:ind w:right="66"/>
              <w:jc w:val="right"/>
              <w:rPr>
                <w:b/>
                <w:sz w:val="13"/>
              </w:rPr>
            </w:pPr>
            <w:r>
              <w:rPr>
                <w:b/>
                <w:sz w:val="13"/>
              </w:rPr>
              <w:t>232</w:t>
            </w:r>
          </w:p>
        </w:tc>
        <w:tc>
          <w:tcPr>
            <w:tcW w:w="375" w:type="dxa"/>
            <w:shd w:val="clear" w:color="auto" w:fill="C0C0C0"/>
          </w:tcPr>
          <w:p w:rsidR="00C31C8F" w:rsidRDefault="00656E91">
            <w:pPr>
              <w:pStyle w:val="TableParagraph"/>
              <w:spacing w:before="79"/>
              <w:ind w:left="15"/>
              <w:jc w:val="center"/>
              <w:rPr>
                <w:b/>
                <w:sz w:val="13"/>
              </w:rPr>
            </w:pPr>
            <w:r>
              <w:rPr>
                <w:b/>
                <w:sz w:val="13"/>
              </w:rPr>
              <w:t>0</w:t>
            </w:r>
          </w:p>
        </w:tc>
        <w:tc>
          <w:tcPr>
            <w:tcW w:w="375" w:type="dxa"/>
            <w:shd w:val="clear" w:color="auto" w:fill="C0C0C0"/>
          </w:tcPr>
          <w:p w:rsidR="00C31C8F" w:rsidRDefault="00656E91">
            <w:pPr>
              <w:pStyle w:val="TableParagraph"/>
              <w:spacing w:before="79"/>
              <w:ind w:left="18"/>
              <w:jc w:val="center"/>
              <w:rPr>
                <w:b/>
                <w:sz w:val="13"/>
              </w:rPr>
            </w:pPr>
            <w:r>
              <w:rPr>
                <w:b/>
                <w:sz w:val="13"/>
              </w:rPr>
              <w:t>0</w:t>
            </w:r>
          </w:p>
        </w:tc>
        <w:tc>
          <w:tcPr>
            <w:tcW w:w="375" w:type="dxa"/>
            <w:shd w:val="clear" w:color="auto" w:fill="C0C0C0"/>
          </w:tcPr>
          <w:p w:rsidR="00C31C8F" w:rsidRDefault="00656E91">
            <w:pPr>
              <w:pStyle w:val="TableParagraph"/>
              <w:spacing w:before="79"/>
              <w:ind w:left="17"/>
              <w:jc w:val="center"/>
              <w:rPr>
                <w:b/>
                <w:sz w:val="13"/>
              </w:rPr>
            </w:pPr>
            <w:r>
              <w:rPr>
                <w:b/>
                <w:sz w:val="13"/>
              </w:rPr>
              <w:t>0</w:t>
            </w:r>
          </w:p>
        </w:tc>
        <w:tc>
          <w:tcPr>
            <w:tcW w:w="375" w:type="dxa"/>
            <w:shd w:val="clear" w:color="auto" w:fill="C0C0C0"/>
          </w:tcPr>
          <w:p w:rsidR="00C31C8F" w:rsidRDefault="00656E91">
            <w:pPr>
              <w:pStyle w:val="TableParagraph"/>
              <w:spacing w:before="79"/>
              <w:ind w:left="153"/>
              <w:rPr>
                <w:b/>
                <w:sz w:val="13"/>
              </w:rPr>
            </w:pPr>
            <w:r>
              <w:rPr>
                <w:b/>
                <w:sz w:val="13"/>
              </w:rPr>
              <w:t>0</w:t>
            </w:r>
          </w:p>
        </w:tc>
        <w:tc>
          <w:tcPr>
            <w:tcW w:w="375" w:type="dxa"/>
            <w:shd w:val="clear" w:color="auto" w:fill="C0C0C0"/>
          </w:tcPr>
          <w:p w:rsidR="00C31C8F" w:rsidRDefault="00656E91">
            <w:pPr>
              <w:pStyle w:val="TableParagraph"/>
              <w:spacing w:before="79"/>
              <w:ind w:left="154"/>
              <w:rPr>
                <w:b/>
                <w:sz w:val="13"/>
              </w:rPr>
            </w:pPr>
            <w:r>
              <w:rPr>
                <w:b/>
                <w:sz w:val="13"/>
              </w:rPr>
              <w:t>6</w:t>
            </w:r>
          </w:p>
        </w:tc>
        <w:tc>
          <w:tcPr>
            <w:tcW w:w="375" w:type="dxa"/>
            <w:shd w:val="clear" w:color="auto" w:fill="C0C0C0"/>
          </w:tcPr>
          <w:p w:rsidR="00C31C8F" w:rsidRDefault="00656E91">
            <w:pPr>
              <w:pStyle w:val="TableParagraph"/>
              <w:spacing w:before="79"/>
              <w:ind w:left="9"/>
              <w:jc w:val="center"/>
              <w:rPr>
                <w:b/>
                <w:sz w:val="13"/>
              </w:rPr>
            </w:pPr>
            <w:r>
              <w:rPr>
                <w:b/>
                <w:sz w:val="13"/>
              </w:rPr>
              <w:t>2</w:t>
            </w:r>
          </w:p>
        </w:tc>
        <w:tc>
          <w:tcPr>
            <w:tcW w:w="375" w:type="dxa"/>
            <w:shd w:val="clear" w:color="auto" w:fill="C0C0C0"/>
          </w:tcPr>
          <w:p w:rsidR="00C31C8F" w:rsidRDefault="00656E91">
            <w:pPr>
              <w:pStyle w:val="TableParagraph"/>
              <w:spacing w:before="79"/>
              <w:ind w:left="153"/>
              <w:rPr>
                <w:b/>
                <w:sz w:val="13"/>
              </w:rPr>
            </w:pPr>
            <w:r>
              <w:rPr>
                <w:b/>
                <w:sz w:val="13"/>
              </w:rPr>
              <w:t>7</w:t>
            </w:r>
          </w:p>
        </w:tc>
        <w:tc>
          <w:tcPr>
            <w:tcW w:w="375" w:type="dxa"/>
            <w:shd w:val="clear" w:color="auto" w:fill="C0C0C0"/>
          </w:tcPr>
          <w:p w:rsidR="00C31C8F" w:rsidRDefault="00656E91">
            <w:pPr>
              <w:pStyle w:val="TableParagraph"/>
              <w:spacing w:before="79"/>
              <w:ind w:left="153"/>
              <w:rPr>
                <w:b/>
                <w:sz w:val="13"/>
              </w:rPr>
            </w:pPr>
            <w:r>
              <w:rPr>
                <w:b/>
                <w:sz w:val="13"/>
              </w:rPr>
              <w:t>9</w:t>
            </w:r>
          </w:p>
        </w:tc>
        <w:tc>
          <w:tcPr>
            <w:tcW w:w="375" w:type="dxa"/>
            <w:shd w:val="clear" w:color="auto" w:fill="C0C0C0"/>
          </w:tcPr>
          <w:p w:rsidR="00C31C8F" w:rsidRDefault="00656E91">
            <w:pPr>
              <w:pStyle w:val="TableParagraph"/>
              <w:spacing w:before="79"/>
              <w:ind w:left="9"/>
              <w:jc w:val="center"/>
              <w:rPr>
                <w:b/>
                <w:sz w:val="13"/>
              </w:rPr>
            </w:pPr>
            <w:r>
              <w:rPr>
                <w:b/>
                <w:sz w:val="13"/>
              </w:rPr>
              <w:t>6</w:t>
            </w:r>
          </w:p>
        </w:tc>
        <w:tc>
          <w:tcPr>
            <w:tcW w:w="375" w:type="dxa"/>
            <w:shd w:val="clear" w:color="auto" w:fill="C0C0C0"/>
          </w:tcPr>
          <w:p w:rsidR="00C31C8F" w:rsidRDefault="00656E91">
            <w:pPr>
              <w:pStyle w:val="TableParagraph"/>
              <w:spacing w:before="79"/>
              <w:ind w:left="151"/>
              <w:rPr>
                <w:b/>
                <w:sz w:val="13"/>
              </w:rPr>
            </w:pPr>
            <w:r>
              <w:rPr>
                <w:b/>
                <w:sz w:val="13"/>
              </w:rPr>
              <w:t>0</w:t>
            </w:r>
          </w:p>
        </w:tc>
        <w:tc>
          <w:tcPr>
            <w:tcW w:w="346"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1162" w:type="dxa"/>
            <w:shd w:val="clear" w:color="auto" w:fill="C0C0C0"/>
          </w:tcPr>
          <w:p w:rsidR="00C31C8F" w:rsidRDefault="00C31C8F">
            <w:pPr>
              <w:pStyle w:val="TableParagraph"/>
              <w:rPr>
                <w:rFonts w:ascii="Times New Roman"/>
                <w:sz w:val="12"/>
              </w:rPr>
            </w:pP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2"/>
              </w:rPr>
            </w:pPr>
          </w:p>
          <w:p w:rsidR="00C31C8F" w:rsidRDefault="00656E91">
            <w:pPr>
              <w:pStyle w:val="TableParagraph"/>
              <w:spacing w:line="237" w:lineRule="auto"/>
              <w:ind w:left="91" w:right="65"/>
              <w:jc w:val="both"/>
              <w:rPr>
                <w:rFonts w:ascii="黑体" w:eastAsia="黑体"/>
                <w:b/>
                <w:sz w:val="13"/>
              </w:rPr>
            </w:pPr>
            <w:r>
              <w:rPr>
                <w:rFonts w:ascii="黑体" w:eastAsia="黑体" w:hint="eastAsia"/>
                <w:b/>
                <w:sz w:val="13"/>
              </w:rPr>
              <w:t>音舞方向</w:t>
            </w:r>
          </w:p>
        </w:tc>
        <w:tc>
          <w:tcPr>
            <w:tcW w:w="651" w:type="dxa"/>
          </w:tcPr>
          <w:p w:rsidR="00C31C8F" w:rsidRDefault="00656E91">
            <w:pPr>
              <w:pStyle w:val="TableParagraph"/>
              <w:spacing w:before="79"/>
              <w:ind w:left="78" w:right="55"/>
              <w:jc w:val="center"/>
              <w:rPr>
                <w:b/>
                <w:sz w:val="13"/>
              </w:rPr>
            </w:pPr>
            <w:r>
              <w:rPr>
                <w:b/>
                <w:sz w:val="13"/>
              </w:rPr>
              <w:t>ZT50201</w:t>
            </w:r>
          </w:p>
        </w:tc>
        <w:tc>
          <w:tcPr>
            <w:tcW w:w="1565" w:type="dxa"/>
          </w:tcPr>
          <w:p w:rsidR="00C31C8F" w:rsidRDefault="00656E91">
            <w:pPr>
              <w:pStyle w:val="TableParagraph"/>
              <w:spacing w:before="79"/>
              <w:ind w:left="47" w:right="24"/>
              <w:jc w:val="center"/>
              <w:rPr>
                <w:b/>
                <w:sz w:val="13"/>
              </w:rPr>
            </w:pPr>
            <w:r>
              <w:rPr>
                <w:b/>
                <w:sz w:val="13"/>
              </w:rPr>
              <w:t>幼儿舞蹈创编与赏析</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14</w:t>
            </w:r>
          </w:p>
        </w:tc>
        <w:tc>
          <w:tcPr>
            <w:tcW w:w="375" w:type="dxa"/>
          </w:tcPr>
          <w:p w:rsidR="00C31C8F" w:rsidRDefault="00656E91">
            <w:pPr>
              <w:pStyle w:val="TableParagraph"/>
              <w:spacing w:before="79"/>
              <w:ind w:right="102"/>
              <w:jc w:val="right"/>
              <w:rPr>
                <w:b/>
                <w:sz w:val="13"/>
              </w:rPr>
            </w:pPr>
            <w:r>
              <w:rPr>
                <w:b/>
                <w:sz w:val="13"/>
              </w:rPr>
              <w:t>22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0" w:right="29"/>
              <w:jc w:val="center"/>
              <w:rPr>
                <w:b/>
                <w:sz w:val="13"/>
              </w:rPr>
            </w:pPr>
            <w:r>
              <w:rPr>
                <w:b/>
                <w:sz w:val="13"/>
              </w:rPr>
              <w:t>舞蹈教研室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ZT50202</w:t>
            </w:r>
          </w:p>
        </w:tc>
        <w:tc>
          <w:tcPr>
            <w:tcW w:w="1565" w:type="dxa"/>
          </w:tcPr>
          <w:p w:rsidR="00C31C8F" w:rsidRDefault="00656E91">
            <w:pPr>
              <w:pStyle w:val="TableParagraph"/>
              <w:spacing w:before="79"/>
              <w:ind w:left="45" w:right="26"/>
              <w:jc w:val="center"/>
              <w:rPr>
                <w:b/>
                <w:sz w:val="13"/>
              </w:rPr>
            </w:pPr>
            <w:r>
              <w:rPr>
                <w:b/>
                <w:sz w:val="13"/>
              </w:rPr>
              <w:t>儿童民族民间舞</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34</w:t>
            </w:r>
          </w:p>
        </w:tc>
        <w:tc>
          <w:tcPr>
            <w:tcW w:w="375" w:type="dxa"/>
          </w:tcPr>
          <w:p w:rsidR="00C31C8F" w:rsidRDefault="00656E91">
            <w:pPr>
              <w:pStyle w:val="TableParagraph"/>
              <w:spacing w:before="79"/>
              <w:ind w:left="156"/>
              <w:rPr>
                <w:b/>
                <w:sz w:val="13"/>
              </w:rPr>
            </w:pPr>
            <w:r>
              <w:rPr>
                <w:b/>
                <w:sz w:val="13"/>
              </w:rPr>
              <w:t>4</w:t>
            </w:r>
          </w:p>
        </w:tc>
        <w:tc>
          <w:tcPr>
            <w:tcW w:w="375" w:type="dxa"/>
          </w:tcPr>
          <w:p w:rsidR="00C31C8F" w:rsidRDefault="00656E91">
            <w:pPr>
              <w:pStyle w:val="TableParagraph"/>
              <w:spacing w:before="79"/>
              <w:ind w:right="102"/>
              <w:jc w:val="right"/>
              <w:rPr>
                <w:b/>
                <w:sz w:val="13"/>
              </w:rPr>
            </w:pPr>
            <w:r>
              <w:rPr>
                <w:b/>
                <w:sz w:val="13"/>
              </w:rPr>
              <w:t>30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0" w:right="29"/>
              <w:jc w:val="center"/>
              <w:rPr>
                <w:b/>
                <w:sz w:val="13"/>
              </w:rPr>
            </w:pPr>
            <w:r>
              <w:rPr>
                <w:b/>
                <w:sz w:val="13"/>
              </w:rPr>
              <w:t>舞蹈教研室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ZT50203</w:t>
            </w:r>
          </w:p>
        </w:tc>
        <w:tc>
          <w:tcPr>
            <w:tcW w:w="1565" w:type="dxa"/>
          </w:tcPr>
          <w:p w:rsidR="00C31C8F" w:rsidRDefault="00656E91">
            <w:pPr>
              <w:pStyle w:val="TableParagraph"/>
              <w:spacing w:before="79"/>
              <w:ind w:left="46" w:right="26"/>
              <w:jc w:val="center"/>
              <w:rPr>
                <w:b/>
                <w:sz w:val="13"/>
              </w:rPr>
            </w:pPr>
            <w:r>
              <w:rPr>
                <w:b/>
                <w:sz w:val="13"/>
              </w:rPr>
              <w:t>儿童戏剧表演</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12</w:t>
            </w:r>
          </w:p>
        </w:tc>
        <w:tc>
          <w:tcPr>
            <w:tcW w:w="375" w:type="dxa"/>
          </w:tcPr>
          <w:p w:rsidR="00C31C8F" w:rsidRDefault="00656E91">
            <w:pPr>
              <w:pStyle w:val="TableParagraph"/>
              <w:spacing w:before="79"/>
              <w:ind w:right="102"/>
              <w:jc w:val="right"/>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儿童音乐教研室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ZT50204</w:t>
            </w:r>
          </w:p>
        </w:tc>
        <w:tc>
          <w:tcPr>
            <w:tcW w:w="1565" w:type="dxa"/>
          </w:tcPr>
          <w:p w:rsidR="00C31C8F" w:rsidRDefault="00656E91">
            <w:pPr>
              <w:pStyle w:val="TableParagraph"/>
              <w:spacing w:before="79"/>
              <w:ind w:left="47" w:right="24"/>
              <w:jc w:val="center"/>
              <w:rPr>
                <w:b/>
                <w:sz w:val="13"/>
              </w:rPr>
            </w:pPr>
            <w:r>
              <w:rPr>
                <w:b/>
                <w:sz w:val="13"/>
              </w:rPr>
              <w:t>奥尔夫音乐教学法</w:t>
            </w:r>
          </w:p>
        </w:tc>
        <w:tc>
          <w:tcPr>
            <w:tcW w:w="375" w:type="dxa"/>
          </w:tcPr>
          <w:p w:rsidR="00C31C8F" w:rsidRDefault="00656E91">
            <w:pPr>
              <w:pStyle w:val="TableParagraph"/>
              <w:spacing w:before="79"/>
              <w:ind w:left="31" w:right="9"/>
              <w:jc w:val="center"/>
              <w:rPr>
                <w:b/>
                <w:sz w:val="13"/>
              </w:rPr>
            </w:pPr>
            <w:r>
              <w:rPr>
                <w:b/>
                <w:sz w:val="13"/>
              </w:rPr>
              <w:t>1.5</w:t>
            </w:r>
          </w:p>
        </w:tc>
        <w:tc>
          <w:tcPr>
            <w:tcW w:w="423" w:type="dxa"/>
          </w:tcPr>
          <w:p w:rsidR="00C31C8F" w:rsidRDefault="00656E91">
            <w:pPr>
              <w:pStyle w:val="TableParagraph"/>
              <w:spacing w:before="79"/>
              <w:ind w:right="124"/>
              <w:jc w:val="right"/>
              <w:rPr>
                <w:b/>
                <w:sz w:val="13"/>
              </w:rPr>
            </w:pPr>
            <w:r>
              <w:rPr>
                <w:b/>
                <w:sz w:val="13"/>
              </w:rPr>
              <w:t>26</w:t>
            </w:r>
          </w:p>
        </w:tc>
        <w:tc>
          <w:tcPr>
            <w:tcW w:w="375" w:type="dxa"/>
          </w:tcPr>
          <w:p w:rsidR="00C31C8F" w:rsidRDefault="00656E91">
            <w:pPr>
              <w:pStyle w:val="TableParagraph"/>
              <w:spacing w:before="79"/>
              <w:ind w:left="122"/>
              <w:rPr>
                <w:b/>
                <w:sz w:val="13"/>
              </w:rPr>
            </w:pPr>
            <w:r>
              <w:rPr>
                <w:b/>
                <w:sz w:val="13"/>
              </w:rPr>
              <w:t>10</w:t>
            </w:r>
          </w:p>
        </w:tc>
        <w:tc>
          <w:tcPr>
            <w:tcW w:w="375" w:type="dxa"/>
          </w:tcPr>
          <w:p w:rsidR="00C31C8F" w:rsidRDefault="00656E91">
            <w:pPr>
              <w:pStyle w:val="TableParagraph"/>
              <w:spacing w:before="79"/>
              <w:ind w:right="102"/>
              <w:jc w:val="right"/>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儿童音乐教研室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2"/>
              </w:rPr>
            </w:pPr>
          </w:p>
          <w:p w:rsidR="00C31C8F" w:rsidRDefault="00656E91">
            <w:pPr>
              <w:pStyle w:val="TableParagraph"/>
              <w:spacing w:line="237" w:lineRule="auto"/>
              <w:ind w:left="91" w:right="65"/>
              <w:jc w:val="both"/>
              <w:rPr>
                <w:rFonts w:ascii="黑体" w:eastAsia="黑体"/>
                <w:b/>
                <w:sz w:val="13"/>
              </w:rPr>
            </w:pPr>
            <w:r>
              <w:rPr>
                <w:rFonts w:ascii="黑体" w:eastAsia="黑体" w:hint="eastAsia"/>
                <w:b/>
                <w:sz w:val="13"/>
              </w:rPr>
              <w:t>美术方向</w:t>
            </w:r>
          </w:p>
        </w:tc>
        <w:tc>
          <w:tcPr>
            <w:tcW w:w="651" w:type="dxa"/>
          </w:tcPr>
          <w:p w:rsidR="00C31C8F" w:rsidRDefault="00656E91">
            <w:pPr>
              <w:pStyle w:val="TableParagraph"/>
              <w:spacing w:before="79"/>
              <w:ind w:left="78" w:right="55"/>
              <w:jc w:val="center"/>
              <w:rPr>
                <w:b/>
                <w:sz w:val="13"/>
              </w:rPr>
            </w:pPr>
            <w:r>
              <w:rPr>
                <w:b/>
                <w:sz w:val="13"/>
              </w:rPr>
              <w:t>ZT50205</w:t>
            </w:r>
          </w:p>
        </w:tc>
        <w:tc>
          <w:tcPr>
            <w:tcW w:w="1565" w:type="dxa"/>
          </w:tcPr>
          <w:p w:rsidR="00C31C8F" w:rsidRDefault="00656E91">
            <w:pPr>
              <w:pStyle w:val="TableParagraph"/>
              <w:spacing w:before="79"/>
              <w:ind w:left="47" w:right="25"/>
              <w:jc w:val="center"/>
              <w:rPr>
                <w:b/>
                <w:sz w:val="13"/>
              </w:rPr>
            </w:pPr>
            <w:r>
              <w:rPr>
                <w:b/>
                <w:sz w:val="13"/>
              </w:rPr>
              <w:t>美术欣赏</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12</w:t>
            </w:r>
          </w:p>
        </w:tc>
        <w:tc>
          <w:tcPr>
            <w:tcW w:w="375" w:type="dxa"/>
          </w:tcPr>
          <w:p w:rsidR="00C31C8F" w:rsidRDefault="00656E91">
            <w:pPr>
              <w:pStyle w:val="TableParagraph"/>
              <w:spacing w:before="79"/>
              <w:ind w:right="102"/>
              <w:jc w:val="right"/>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儿童美术教研室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ZT50206</w:t>
            </w:r>
          </w:p>
        </w:tc>
        <w:tc>
          <w:tcPr>
            <w:tcW w:w="1565" w:type="dxa"/>
          </w:tcPr>
          <w:p w:rsidR="00C31C8F" w:rsidRDefault="00656E91">
            <w:pPr>
              <w:pStyle w:val="TableParagraph"/>
              <w:spacing w:before="79"/>
              <w:ind w:left="46" w:right="26"/>
              <w:jc w:val="center"/>
              <w:rPr>
                <w:b/>
                <w:sz w:val="13"/>
              </w:rPr>
            </w:pPr>
            <w:r>
              <w:rPr>
                <w:b/>
                <w:sz w:val="13"/>
              </w:rPr>
              <w:t>幼儿绘本创作</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34</w:t>
            </w:r>
          </w:p>
        </w:tc>
        <w:tc>
          <w:tcPr>
            <w:tcW w:w="375" w:type="dxa"/>
          </w:tcPr>
          <w:p w:rsidR="00C31C8F" w:rsidRDefault="00656E91">
            <w:pPr>
              <w:pStyle w:val="TableParagraph"/>
              <w:spacing w:before="79"/>
              <w:ind w:left="122"/>
              <w:rPr>
                <w:b/>
                <w:sz w:val="13"/>
              </w:rPr>
            </w:pPr>
            <w:r>
              <w:rPr>
                <w:b/>
                <w:sz w:val="13"/>
              </w:rPr>
              <w:t>12</w:t>
            </w:r>
          </w:p>
        </w:tc>
        <w:tc>
          <w:tcPr>
            <w:tcW w:w="375" w:type="dxa"/>
          </w:tcPr>
          <w:p w:rsidR="00C31C8F" w:rsidRDefault="00656E91">
            <w:pPr>
              <w:pStyle w:val="TableParagraph"/>
              <w:spacing w:before="79"/>
              <w:ind w:right="102"/>
              <w:jc w:val="right"/>
              <w:rPr>
                <w:b/>
                <w:sz w:val="13"/>
              </w:rPr>
            </w:pPr>
            <w:r>
              <w:rPr>
                <w:b/>
                <w:sz w:val="13"/>
              </w:rPr>
              <w:t>22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儿童美术教研室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ZT50207</w:t>
            </w:r>
          </w:p>
        </w:tc>
        <w:tc>
          <w:tcPr>
            <w:tcW w:w="1565" w:type="dxa"/>
          </w:tcPr>
          <w:p w:rsidR="00C31C8F" w:rsidRDefault="00656E91">
            <w:pPr>
              <w:pStyle w:val="TableParagraph"/>
              <w:spacing w:before="79"/>
              <w:ind w:left="47" w:right="26"/>
              <w:jc w:val="center"/>
              <w:rPr>
                <w:b/>
                <w:sz w:val="13"/>
              </w:rPr>
            </w:pPr>
            <w:r>
              <w:rPr>
                <w:b/>
                <w:sz w:val="13"/>
              </w:rPr>
              <w:t>POP</w:t>
            </w:r>
            <w:r>
              <w:rPr>
                <w:b/>
                <w:sz w:val="13"/>
              </w:rPr>
              <w:t>海报设计</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right="124"/>
              <w:jc w:val="right"/>
              <w:rPr>
                <w:b/>
                <w:sz w:val="13"/>
              </w:rPr>
            </w:pPr>
            <w:r>
              <w:rPr>
                <w:b/>
                <w:sz w:val="13"/>
              </w:rPr>
              <w:t>36</w:t>
            </w:r>
          </w:p>
        </w:tc>
        <w:tc>
          <w:tcPr>
            <w:tcW w:w="375" w:type="dxa"/>
          </w:tcPr>
          <w:p w:rsidR="00C31C8F" w:rsidRDefault="00656E91">
            <w:pPr>
              <w:pStyle w:val="TableParagraph"/>
              <w:spacing w:before="79"/>
              <w:ind w:left="122"/>
              <w:rPr>
                <w:b/>
                <w:sz w:val="13"/>
              </w:rPr>
            </w:pPr>
            <w:r>
              <w:rPr>
                <w:b/>
                <w:sz w:val="13"/>
              </w:rPr>
              <w:t>12</w:t>
            </w:r>
          </w:p>
        </w:tc>
        <w:tc>
          <w:tcPr>
            <w:tcW w:w="375" w:type="dxa"/>
          </w:tcPr>
          <w:p w:rsidR="00C31C8F" w:rsidRDefault="00656E91">
            <w:pPr>
              <w:pStyle w:val="TableParagraph"/>
              <w:spacing w:before="79"/>
              <w:ind w:right="102"/>
              <w:jc w:val="right"/>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儿童美术教研室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ZT50208</w:t>
            </w:r>
          </w:p>
        </w:tc>
        <w:tc>
          <w:tcPr>
            <w:tcW w:w="1565" w:type="dxa"/>
          </w:tcPr>
          <w:p w:rsidR="00C31C8F" w:rsidRDefault="00656E91">
            <w:pPr>
              <w:pStyle w:val="TableParagraph"/>
              <w:spacing w:before="79"/>
              <w:ind w:left="47" w:right="26"/>
              <w:jc w:val="center"/>
              <w:rPr>
                <w:b/>
                <w:sz w:val="13"/>
              </w:rPr>
            </w:pPr>
            <w:r>
              <w:rPr>
                <w:b/>
                <w:sz w:val="13"/>
              </w:rPr>
              <w:t>幼儿美术作品分析与创作</w:t>
            </w:r>
          </w:p>
        </w:tc>
        <w:tc>
          <w:tcPr>
            <w:tcW w:w="375" w:type="dxa"/>
          </w:tcPr>
          <w:p w:rsidR="00C31C8F" w:rsidRDefault="00656E91">
            <w:pPr>
              <w:pStyle w:val="TableParagraph"/>
              <w:spacing w:before="79"/>
              <w:ind w:left="31" w:right="9"/>
              <w:jc w:val="center"/>
              <w:rPr>
                <w:b/>
                <w:sz w:val="13"/>
              </w:rPr>
            </w:pPr>
            <w:r>
              <w:rPr>
                <w:b/>
                <w:sz w:val="13"/>
              </w:rPr>
              <w:t>1.5</w:t>
            </w:r>
          </w:p>
        </w:tc>
        <w:tc>
          <w:tcPr>
            <w:tcW w:w="423" w:type="dxa"/>
          </w:tcPr>
          <w:p w:rsidR="00C31C8F" w:rsidRDefault="00656E91">
            <w:pPr>
              <w:pStyle w:val="TableParagraph"/>
              <w:spacing w:before="79"/>
              <w:ind w:right="124"/>
              <w:jc w:val="right"/>
              <w:rPr>
                <w:b/>
                <w:sz w:val="13"/>
              </w:rPr>
            </w:pPr>
            <w:r>
              <w:rPr>
                <w:b/>
                <w:sz w:val="13"/>
              </w:rPr>
              <w:t>26</w:t>
            </w:r>
          </w:p>
        </w:tc>
        <w:tc>
          <w:tcPr>
            <w:tcW w:w="375" w:type="dxa"/>
          </w:tcPr>
          <w:p w:rsidR="00C31C8F" w:rsidRDefault="00656E91">
            <w:pPr>
              <w:pStyle w:val="TableParagraph"/>
              <w:spacing w:before="79"/>
              <w:ind w:left="122"/>
              <w:rPr>
                <w:b/>
                <w:sz w:val="13"/>
              </w:rPr>
            </w:pPr>
            <w:r>
              <w:rPr>
                <w:b/>
                <w:sz w:val="13"/>
              </w:rPr>
              <w:t>10</w:t>
            </w:r>
          </w:p>
        </w:tc>
        <w:tc>
          <w:tcPr>
            <w:tcW w:w="375" w:type="dxa"/>
          </w:tcPr>
          <w:p w:rsidR="00C31C8F" w:rsidRDefault="00656E91">
            <w:pPr>
              <w:pStyle w:val="TableParagraph"/>
              <w:spacing w:before="79"/>
              <w:ind w:right="102"/>
              <w:jc w:val="right"/>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20" w:right="16"/>
              <w:jc w:val="center"/>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儿童美术教研室</w:t>
            </w:r>
          </w:p>
        </w:tc>
      </w:tr>
    </w:tbl>
    <w:p w:rsidR="00C31C8F" w:rsidRDefault="00C31C8F">
      <w:pPr>
        <w:jc w:val="center"/>
        <w:rPr>
          <w:sz w:val="13"/>
        </w:rPr>
        <w:sectPr w:rsidR="00C31C8F">
          <w:pgSz w:w="11910" w:h="16840"/>
          <w:pgMar w:top="860" w:right="680" w:bottom="940" w:left="960" w:header="0" w:footer="756" w:gutter="0"/>
          <w:cols w:space="720"/>
        </w:sectPr>
      </w:pPr>
    </w:p>
    <w:p w:rsidR="00C31C8F" w:rsidRDefault="00656E91">
      <w:pPr>
        <w:spacing w:before="47" w:after="36"/>
        <w:ind w:left="2323"/>
        <w:rPr>
          <w:rFonts w:ascii="黑体" w:eastAsia="黑体"/>
          <w:b/>
          <w:sz w:val="26"/>
        </w:rPr>
      </w:pPr>
      <w:r>
        <w:rPr>
          <w:rFonts w:ascii="黑体" w:eastAsia="黑体" w:hint="eastAsia"/>
          <w:b/>
          <w:sz w:val="26"/>
        </w:rPr>
        <w:lastRenderedPageBreak/>
        <w:t>五年制专科学前教育专业课程设置与教学进程表</w:t>
      </w:r>
    </w:p>
    <w:tbl>
      <w:tblPr>
        <w:tblW w:w="9978"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276"/>
        <w:gridCol w:w="305"/>
        <w:gridCol w:w="651"/>
        <w:gridCol w:w="1565"/>
        <w:gridCol w:w="375"/>
        <w:gridCol w:w="423"/>
        <w:gridCol w:w="375"/>
        <w:gridCol w:w="375"/>
        <w:gridCol w:w="375"/>
        <w:gridCol w:w="375"/>
        <w:gridCol w:w="375"/>
        <w:gridCol w:w="375"/>
        <w:gridCol w:w="375"/>
        <w:gridCol w:w="375"/>
        <w:gridCol w:w="375"/>
        <w:gridCol w:w="375"/>
        <w:gridCol w:w="375"/>
        <w:gridCol w:w="375"/>
        <w:gridCol w:w="346"/>
        <w:gridCol w:w="375"/>
        <w:gridCol w:w="1162"/>
      </w:tblGrid>
      <w:tr w:rsidR="00C31C8F">
        <w:trPr>
          <w:trHeight w:val="215"/>
        </w:trPr>
        <w:tc>
          <w:tcPr>
            <w:tcW w:w="276" w:type="dxa"/>
            <w:vMerge w:val="restart"/>
          </w:tcPr>
          <w:p w:rsidR="00C31C8F" w:rsidRDefault="00C31C8F">
            <w:pPr>
              <w:pStyle w:val="TableParagraph"/>
              <w:spacing w:before="5"/>
              <w:rPr>
                <w:rFonts w:ascii="黑体"/>
                <w:b/>
                <w:sz w:val="9"/>
              </w:rPr>
            </w:pPr>
          </w:p>
          <w:p w:rsidR="00C31C8F" w:rsidRDefault="00656E91">
            <w:pPr>
              <w:pStyle w:val="TableParagraph"/>
              <w:ind w:left="93" w:right="34"/>
              <w:jc w:val="both"/>
              <w:rPr>
                <w:rFonts w:ascii="黑体" w:eastAsia="黑体"/>
                <w:b/>
                <w:sz w:val="13"/>
              </w:rPr>
            </w:pPr>
            <w:r>
              <w:rPr>
                <w:rFonts w:ascii="黑体" w:eastAsia="黑体" w:hint="eastAsia"/>
                <w:b/>
                <w:sz w:val="13"/>
              </w:rPr>
              <w:t>课程大类</w:t>
            </w:r>
          </w:p>
        </w:tc>
        <w:tc>
          <w:tcPr>
            <w:tcW w:w="305" w:type="dxa"/>
            <w:vMerge w:val="restart"/>
          </w:tcPr>
          <w:p w:rsidR="00C31C8F" w:rsidRDefault="00C31C8F">
            <w:pPr>
              <w:pStyle w:val="TableParagraph"/>
              <w:spacing w:before="5"/>
              <w:rPr>
                <w:rFonts w:ascii="黑体"/>
                <w:b/>
                <w:sz w:val="9"/>
              </w:rPr>
            </w:pPr>
          </w:p>
          <w:p w:rsidR="00C31C8F" w:rsidRDefault="00656E91">
            <w:pPr>
              <w:pStyle w:val="TableParagraph"/>
              <w:ind w:left="107" w:right="49"/>
              <w:jc w:val="both"/>
              <w:rPr>
                <w:rFonts w:ascii="黑体" w:eastAsia="黑体"/>
                <w:b/>
                <w:sz w:val="13"/>
              </w:rPr>
            </w:pPr>
            <w:r>
              <w:rPr>
                <w:rFonts w:ascii="黑体" w:eastAsia="黑体" w:hint="eastAsia"/>
                <w:b/>
                <w:sz w:val="13"/>
              </w:rPr>
              <w:t>课程模块</w:t>
            </w:r>
          </w:p>
        </w:tc>
        <w:tc>
          <w:tcPr>
            <w:tcW w:w="651"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59"/>
              <w:rPr>
                <w:rFonts w:ascii="黑体" w:eastAsia="黑体"/>
                <w:b/>
                <w:sz w:val="13"/>
              </w:rPr>
            </w:pPr>
            <w:r>
              <w:rPr>
                <w:rFonts w:ascii="黑体" w:eastAsia="黑体" w:hint="eastAsia"/>
                <w:b/>
                <w:sz w:val="13"/>
              </w:rPr>
              <w:t>课程代码</w:t>
            </w:r>
          </w:p>
        </w:tc>
        <w:tc>
          <w:tcPr>
            <w:tcW w:w="1565"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515"/>
              <w:rPr>
                <w:rFonts w:ascii="黑体" w:eastAsia="黑体"/>
                <w:b/>
                <w:sz w:val="13"/>
              </w:rPr>
            </w:pPr>
            <w:r>
              <w:rPr>
                <w:rFonts w:ascii="黑体" w:eastAsia="黑体" w:hint="eastAsia"/>
                <w:b/>
                <w:sz w:val="13"/>
              </w:rPr>
              <w:t>课程名称</w:t>
            </w:r>
          </w:p>
        </w:tc>
        <w:tc>
          <w:tcPr>
            <w:tcW w:w="375"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56"/>
              <w:rPr>
                <w:rFonts w:ascii="黑体" w:eastAsia="黑体"/>
                <w:b/>
                <w:sz w:val="13"/>
              </w:rPr>
            </w:pPr>
            <w:r>
              <w:rPr>
                <w:rFonts w:ascii="黑体" w:eastAsia="黑体" w:hint="eastAsia"/>
                <w:b/>
                <w:sz w:val="13"/>
              </w:rPr>
              <w:t>学分</w:t>
            </w:r>
          </w:p>
        </w:tc>
        <w:tc>
          <w:tcPr>
            <w:tcW w:w="1173" w:type="dxa"/>
            <w:gridSpan w:val="3"/>
            <w:vMerge w:val="restart"/>
          </w:tcPr>
          <w:p w:rsidR="00C31C8F" w:rsidRDefault="00C31C8F">
            <w:pPr>
              <w:pStyle w:val="TableParagraph"/>
              <w:spacing w:before="8"/>
              <w:rPr>
                <w:rFonts w:ascii="黑体"/>
                <w:b/>
                <w:sz w:val="11"/>
              </w:rPr>
            </w:pPr>
          </w:p>
          <w:p w:rsidR="00C31C8F" w:rsidRDefault="00656E91">
            <w:pPr>
              <w:pStyle w:val="TableParagraph"/>
              <w:ind w:left="317"/>
              <w:rPr>
                <w:rFonts w:ascii="黑体" w:eastAsia="黑体"/>
                <w:b/>
                <w:sz w:val="13"/>
              </w:rPr>
            </w:pPr>
            <w:r>
              <w:rPr>
                <w:rFonts w:ascii="黑体" w:eastAsia="黑体" w:hint="eastAsia"/>
                <w:b/>
                <w:sz w:val="13"/>
              </w:rPr>
              <w:t>学时分配</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2250" w:type="dxa"/>
            <w:gridSpan w:val="6"/>
          </w:tcPr>
          <w:p w:rsidR="00C31C8F" w:rsidRDefault="00656E91">
            <w:pPr>
              <w:pStyle w:val="TableParagraph"/>
              <w:spacing w:before="33" w:line="162" w:lineRule="exact"/>
              <w:ind w:left="203"/>
              <w:rPr>
                <w:rFonts w:ascii="黑体" w:eastAsia="黑体"/>
                <w:b/>
                <w:sz w:val="13"/>
              </w:rPr>
            </w:pPr>
            <w:r>
              <w:rPr>
                <w:rFonts w:ascii="黑体" w:eastAsia="黑体" w:hint="eastAsia"/>
                <w:b/>
                <w:sz w:val="13"/>
              </w:rPr>
              <w:t>学期</w:t>
            </w:r>
            <w:r>
              <w:rPr>
                <w:rFonts w:ascii="黑体" w:eastAsia="黑体" w:hint="eastAsia"/>
                <w:b/>
                <w:sz w:val="13"/>
              </w:rPr>
              <w:t>/</w:t>
            </w:r>
            <w:r>
              <w:rPr>
                <w:rFonts w:ascii="黑体" w:eastAsia="黑体" w:hint="eastAsia"/>
                <w:b/>
                <w:sz w:val="13"/>
              </w:rPr>
              <w:t>周数</w:t>
            </w:r>
            <w:r>
              <w:rPr>
                <w:rFonts w:ascii="黑体" w:eastAsia="黑体" w:hint="eastAsia"/>
                <w:b/>
                <w:sz w:val="13"/>
              </w:rPr>
              <w:t>/</w:t>
            </w:r>
            <w:r>
              <w:rPr>
                <w:rFonts w:ascii="黑体" w:eastAsia="黑体" w:hint="eastAsia"/>
                <w:b/>
                <w:sz w:val="13"/>
              </w:rPr>
              <w:t>课内教学周</w:t>
            </w:r>
            <w:r>
              <w:rPr>
                <w:rFonts w:ascii="黑体" w:eastAsia="黑体" w:hint="eastAsia"/>
                <w:b/>
                <w:sz w:val="13"/>
              </w:rPr>
              <w:t>/</w:t>
            </w:r>
            <w:r>
              <w:rPr>
                <w:rFonts w:ascii="黑体" w:eastAsia="黑体" w:hint="eastAsia"/>
                <w:b/>
                <w:sz w:val="13"/>
              </w:rPr>
              <w:t>周学时</w:t>
            </w:r>
          </w:p>
        </w:tc>
        <w:tc>
          <w:tcPr>
            <w:tcW w:w="346" w:type="dxa"/>
            <w:vMerge w:val="restart"/>
          </w:tcPr>
          <w:p w:rsidR="00C31C8F" w:rsidRDefault="00C31C8F">
            <w:pPr>
              <w:pStyle w:val="TableParagraph"/>
              <w:rPr>
                <w:rFonts w:ascii="黑体"/>
                <w:b/>
                <w:sz w:val="12"/>
              </w:rPr>
            </w:pPr>
          </w:p>
          <w:p w:rsidR="00C31C8F" w:rsidRDefault="00C31C8F">
            <w:pPr>
              <w:pStyle w:val="TableParagraph"/>
              <w:rPr>
                <w:rFonts w:ascii="黑体"/>
                <w:b/>
                <w:sz w:val="11"/>
              </w:rPr>
            </w:pPr>
          </w:p>
          <w:p w:rsidR="00C31C8F" w:rsidRDefault="00656E91">
            <w:pPr>
              <w:pStyle w:val="TableParagraph"/>
              <w:ind w:left="33" w:right="28"/>
              <w:rPr>
                <w:rFonts w:ascii="黑体" w:eastAsia="黑体"/>
                <w:b/>
                <w:sz w:val="13"/>
              </w:rPr>
            </w:pPr>
            <w:r>
              <w:rPr>
                <w:rFonts w:ascii="黑体" w:eastAsia="黑体" w:hint="eastAsia"/>
                <w:b/>
                <w:sz w:val="13"/>
              </w:rPr>
              <w:t>课程性质</w:t>
            </w:r>
          </w:p>
        </w:tc>
        <w:tc>
          <w:tcPr>
            <w:tcW w:w="375" w:type="dxa"/>
            <w:vMerge w:val="restart"/>
          </w:tcPr>
          <w:p w:rsidR="00C31C8F" w:rsidRDefault="00C31C8F">
            <w:pPr>
              <w:pStyle w:val="TableParagraph"/>
              <w:rPr>
                <w:rFonts w:ascii="黑体"/>
                <w:b/>
                <w:sz w:val="12"/>
              </w:rPr>
            </w:pPr>
          </w:p>
          <w:p w:rsidR="00C31C8F" w:rsidRDefault="00C31C8F">
            <w:pPr>
              <w:pStyle w:val="TableParagraph"/>
              <w:rPr>
                <w:rFonts w:ascii="黑体"/>
                <w:b/>
                <w:sz w:val="11"/>
              </w:rPr>
            </w:pPr>
          </w:p>
          <w:p w:rsidR="00C31C8F" w:rsidRDefault="00656E91">
            <w:pPr>
              <w:pStyle w:val="TableParagraph"/>
              <w:ind w:left="47" w:right="43"/>
              <w:rPr>
                <w:rFonts w:ascii="黑体" w:eastAsia="黑体"/>
                <w:b/>
                <w:sz w:val="13"/>
              </w:rPr>
            </w:pPr>
            <w:r>
              <w:rPr>
                <w:rFonts w:ascii="黑体" w:eastAsia="黑体" w:hint="eastAsia"/>
                <w:b/>
                <w:sz w:val="13"/>
              </w:rPr>
              <w:t>考核方式</w:t>
            </w:r>
          </w:p>
        </w:tc>
        <w:tc>
          <w:tcPr>
            <w:tcW w:w="1162" w:type="dxa"/>
            <w:vMerge w:val="restart"/>
          </w:tcPr>
          <w:p w:rsidR="00C31C8F" w:rsidRDefault="00C31C8F">
            <w:pPr>
              <w:pStyle w:val="TableParagraph"/>
              <w:rPr>
                <w:rFonts w:ascii="黑体"/>
                <w:b/>
                <w:sz w:val="12"/>
              </w:rPr>
            </w:pPr>
          </w:p>
          <w:p w:rsidR="00C31C8F" w:rsidRDefault="00C31C8F">
            <w:pPr>
              <w:pStyle w:val="TableParagraph"/>
              <w:spacing w:before="8"/>
              <w:rPr>
                <w:rFonts w:ascii="黑体"/>
                <w:b/>
                <w:sz w:val="17"/>
              </w:rPr>
            </w:pPr>
          </w:p>
          <w:p w:rsidR="00C31C8F" w:rsidRDefault="00656E91">
            <w:pPr>
              <w:pStyle w:val="TableParagraph"/>
              <w:ind w:left="303"/>
              <w:rPr>
                <w:rFonts w:ascii="黑体" w:eastAsia="黑体"/>
                <w:b/>
                <w:sz w:val="13"/>
              </w:rPr>
            </w:pPr>
            <w:r>
              <w:rPr>
                <w:rFonts w:ascii="黑体" w:eastAsia="黑体" w:hint="eastAsia"/>
                <w:b/>
                <w:sz w:val="13"/>
              </w:rPr>
              <w:t>开课部门</w:t>
            </w: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73" w:type="dxa"/>
            <w:gridSpan w:val="3"/>
            <w:vMerge/>
            <w:tcBorders>
              <w:top w:val="nil"/>
            </w:tcBorders>
          </w:tcPr>
          <w:p w:rsidR="00C31C8F" w:rsidRDefault="00C31C8F">
            <w:pPr>
              <w:rPr>
                <w:sz w:val="2"/>
                <w:szCs w:val="2"/>
              </w:rPr>
            </w:pPr>
          </w:p>
        </w:tc>
        <w:tc>
          <w:tcPr>
            <w:tcW w:w="375" w:type="dxa"/>
          </w:tcPr>
          <w:p w:rsidR="00C31C8F" w:rsidRDefault="00656E91">
            <w:pPr>
              <w:pStyle w:val="TableParagraph"/>
              <w:spacing w:before="33" w:line="162" w:lineRule="exact"/>
              <w:ind w:right="105"/>
              <w:jc w:val="right"/>
              <w:rPr>
                <w:rFonts w:ascii="黑体" w:eastAsia="黑体"/>
                <w:b/>
                <w:sz w:val="13"/>
              </w:rPr>
            </w:pPr>
            <w:r>
              <w:rPr>
                <w:rFonts w:ascii="黑体" w:eastAsia="黑体" w:hint="eastAsia"/>
                <w:b/>
                <w:sz w:val="13"/>
              </w:rPr>
              <w:t>一</w:t>
            </w:r>
          </w:p>
        </w:tc>
        <w:tc>
          <w:tcPr>
            <w:tcW w:w="375" w:type="dxa"/>
          </w:tcPr>
          <w:p w:rsidR="00C31C8F" w:rsidRDefault="00656E91">
            <w:pPr>
              <w:pStyle w:val="TableParagraph"/>
              <w:spacing w:before="33" w:line="162" w:lineRule="exact"/>
              <w:ind w:right="106"/>
              <w:jc w:val="right"/>
              <w:rPr>
                <w:rFonts w:ascii="黑体" w:eastAsia="黑体"/>
                <w:b/>
                <w:sz w:val="13"/>
              </w:rPr>
            </w:pPr>
            <w:r>
              <w:rPr>
                <w:rFonts w:ascii="黑体" w:eastAsia="黑体" w:hint="eastAsia"/>
                <w:b/>
                <w:sz w:val="13"/>
              </w:rPr>
              <w:t>二</w:t>
            </w:r>
          </w:p>
        </w:tc>
        <w:tc>
          <w:tcPr>
            <w:tcW w:w="375" w:type="dxa"/>
          </w:tcPr>
          <w:p w:rsidR="00C31C8F" w:rsidRDefault="00656E91">
            <w:pPr>
              <w:pStyle w:val="TableParagraph"/>
              <w:spacing w:before="33" w:line="162" w:lineRule="exact"/>
              <w:ind w:right="106"/>
              <w:jc w:val="right"/>
              <w:rPr>
                <w:rFonts w:ascii="黑体" w:eastAsia="黑体"/>
                <w:b/>
                <w:sz w:val="13"/>
              </w:rPr>
            </w:pPr>
            <w:r>
              <w:rPr>
                <w:rFonts w:ascii="黑体" w:eastAsia="黑体" w:hint="eastAsia"/>
                <w:b/>
                <w:sz w:val="13"/>
              </w:rPr>
              <w:t>三</w:t>
            </w:r>
          </w:p>
        </w:tc>
        <w:tc>
          <w:tcPr>
            <w:tcW w:w="375" w:type="dxa"/>
          </w:tcPr>
          <w:p w:rsidR="00C31C8F" w:rsidRDefault="00656E91">
            <w:pPr>
              <w:pStyle w:val="TableParagraph"/>
              <w:spacing w:before="33" w:line="162" w:lineRule="exact"/>
              <w:ind w:right="107"/>
              <w:jc w:val="right"/>
              <w:rPr>
                <w:rFonts w:ascii="黑体" w:eastAsia="黑体"/>
                <w:b/>
                <w:sz w:val="13"/>
              </w:rPr>
            </w:pPr>
            <w:r>
              <w:rPr>
                <w:rFonts w:ascii="黑体" w:eastAsia="黑体" w:hint="eastAsia"/>
                <w:b/>
                <w:sz w:val="13"/>
              </w:rPr>
              <w:t>四</w:t>
            </w:r>
          </w:p>
        </w:tc>
        <w:tc>
          <w:tcPr>
            <w:tcW w:w="375" w:type="dxa"/>
          </w:tcPr>
          <w:p w:rsidR="00C31C8F" w:rsidRDefault="00656E91">
            <w:pPr>
              <w:pStyle w:val="TableParagraph"/>
              <w:spacing w:before="33" w:line="162" w:lineRule="exact"/>
              <w:ind w:left="118"/>
              <w:rPr>
                <w:rFonts w:ascii="黑体" w:eastAsia="黑体"/>
                <w:b/>
                <w:sz w:val="13"/>
              </w:rPr>
            </w:pPr>
            <w:r>
              <w:rPr>
                <w:rFonts w:ascii="黑体" w:eastAsia="黑体" w:hint="eastAsia"/>
                <w:b/>
                <w:sz w:val="13"/>
              </w:rPr>
              <w:t>五</w:t>
            </w:r>
          </w:p>
        </w:tc>
        <w:tc>
          <w:tcPr>
            <w:tcW w:w="375" w:type="dxa"/>
          </w:tcPr>
          <w:p w:rsidR="00C31C8F" w:rsidRDefault="00656E91">
            <w:pPr>
              <w:pStyle w:val="TableParagraph"/>
              <w:spacing w:before="33" w:line="162" w:lineRule="exact"/>
              <w:ind w:left="7"/>
              <w:jc w:val="center"/>
              <w:rPr>
                <w:rFonts w:ascii="黑体" w:eastAsia="黑体"/>
                <w:b/>
                <w:sz w:val="13"/>
              </w:rPr>
            </w:pPr>
            <w:r>
              <w:rPr>
                <w:rFonts w:ascii="黑体" w:eastAsia="黑体" w:hint="eastAsia"/>
                <w:b/>
                <w:sz w:val="13"/>
              </w:rPr>
              <w:t>六</w:t>
            </w:r>
          </w:p>
        </w:tc>
        <w:tc>
          <w:tcPr>
            <w:tcW w:w="375" w:type="dxa"/>
          </w:tcPr>
          <w:p w:rsidR="00C31C8F" w:rsidRDefault="00656E91">
            <w:pPr>
              <w:pStyle w:val="TableParagraph"/>
              <w:spacing w:before="33" w:line="162" w:lineRule="exact"/>
              <w:ind w:left="117"/>
              <w:rPr>
                <w:rFonts w:ascii="黑体" w:eastAsia="黑体"/>
                <w:b/>
                <w:sz w:val="13"/>
              </w:rPr>
            </w:pPr>
            <w:r>
              <w:rPr>
                <w:rFonts w:ascii="黑体" w:eastAsia="黑体" w:hint="eastAsia"/>
                <w:b/>
                <w:sz w:val="13"/>
              </w:rPr>
              <w:t>七</w:t>
            </w:r>
          </w:p>
        </w:tc>
        <w:tc>
          <w:tcPr>
            <w:tcW w:w="375" w:type="dxa"/>
          </w:tcPr>
          <w:p w:rsidR="00C31C8F" w:rsidRDefault="00656E91">
            <w:pPr>
              <w:pStyle w:val="TableParagraph"/>
              <w:spacing w:before="33" w:line="162" w:lineRule="exact"/>
              <w:ind w:left="116"/>
              <w:rPr>
                <w:rFonts w:ascii="黑体" w:eastAsia="黑体"/>
                <w:b/>
                <w:sz w:val="13"/>
              </w:rPr>
            </w:pPr>
            <w:r>
              <w:rPr>
                <w:rFonts w:ascii="黑体" w:eastAsia="黑体" w:hint="eastAsia"/>
                <w:b/>
                <w:sz w:val="13"/>
              </w:rPr>
              <w:t>八</w:t>
            </w:r>
          </w:p>
        </w:tc>
        <w:tc>
          <w:tcPr>
            <w:tcW w:w="375" w:type="dxa"/>
          </w:tcPr>
          <w:p w:rsidR="00C31C8F" w:rsidRDefault="00656E91">
            <w:pPr>
              <w:pStyle w:val="TableParagraph"/>
              <w:spacing w:before="33" w:line="162" w:lineRule="exact"/>
              <w:ind w:right="110"/>
              <w:jc w:val="right"/>
              <w:rPr>
                <w:rFonts w:ascii="黑体" w:eastAsia="黑体"/>
                <w:b/>
                <w:sz w:val="13"/>
              </w:rPr>
            </w:pPr>
            <w:r>
              <w:rPr>
                <w:rFonts w:ascii="黑体" w:eastAsia="黑体" w:hint="eastAsia"/>
                <w:b/>
                <w:sz w:val="13"/>
              </w:rPr>
              <w:t>九</w:t>
            </w:r>
          </w:p>
        </w:tc>
        <w:tc>
          <w:tcPr>
            <w:tcW w:w="375" w:type="dxa"/>
          </w:tcPr>
          <w:p w:rsidR="00C31C8F" w:rsidRDefault="00656E91">
            <w:pPr>
              <w:pStyle w:val="TableParagraph"/>
              <w:spacing w:before="33" w:line="162" w:lineRule="exact"/>
              <w:ind w:left="2"/>
              <w:jc w:val="center"/>
              <w:rPr>
                <w:rFonts w:ascii="黑体" w:eastAsia="黑体"/>
                <w:b/>
                <w:sz w:val="13"/>
              </w:rPr>
            </w:pPr>
            <w:r>
              <w:rPr>
                <w:rFonts w:ascii="黑体" w:eastAsia="黑体" w:hint="eastAsia"/>
                <w:b/>
                <w:sz w:val="13"/>
              </w:rPr>
              <w:t>十</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423" w:type="dxa"/>
            <w:vMerge w:val="restart"/>
          </w:tcPr>
          <w:p w:rsidR="00C31C8F" w:rsidRDefault="00C31C8F">
            <w:pPr>
              <w:pStyle w:val="TableParagraph"/>
              <w:spacing w:before="8"/>
              <w:rPr>
                <w:rFonts w:ascii="黑体"/>
                <w:b/>
                <w:sz w:val="11"/>
              </w:rPr>
            </w:pPr>
          </w:p>
          <w:p w:rsidR="00C31C8F" w:rsidRDefault="00656E91">
            <w:pPr>
              <w:pStyle w:val="TableParagraph"/>
              <w:ind w:left="79"/>
              <w:rPr>
                <w:rFonts w:ascii="黑体" w:eastAsia="黑体"/>
                <w:b/>
                <w:sz w:val="13"/>
              </w:rPr>
            </w:pPr>
            <w:r>
              <w:rPr>
                <w:rFonts w:ascii="黑体" w:eastAsia="黑体" w:hint="eastAsia"/>
                <w:b/>
                <w:sz w:val="13"/>
              </w:rPr>
              <w:t>小计</w:t>
            </w:r>
          </w:p>
        </w:tc>
        <w:tc>
          <w:tcPr>
            <w:tcW w:w="375" w:type="dxa"/>
            <w:vMerge w:val="restart"/>
          </w:tcPr>
          <w:p w:rsidR="00C31C8F" w:rsidRDefault="00C31C8F">
            <w:pPr>
              <w:pStyle w:val="TableParagraph"/>
              <w:spacing w:before="8"/>
              <w:rPr>
                <w:rFonts w:ascii="黑体"/>
                <w:b/>
                <w:sz w:val="11"/>
              </w:rPr>
            </w:pPr>
          </w:p>
          <w:p w:rsidR="00C31C8F" w:rsidRDefault="00656E91">
            <w:pPr>
              <w:pStyle w:val="TableParagraph"/>
              <w:ind w:left="55"/>
              <w:rPr>
                <w:rFonts w:ascii="黑体" w:eastAsia="黑体"/>
                <w:b/>
                <w:sz w:val="13"/>
              </w:rPr>
            </w:pPr>
            <w:r>
              <w:rPr>
                <w:rFonts w:ascii="黑体" w:eastAsia="黑体" w:hint="eastAsia"/>
                <w:b/>
                <w:sz w:val="13"/>
              </w:rPr>
              <w:t>理论</w:t>
            </w:r>
          </w:p>
        </w:tc>
        <w:tc>
          <w:tcPr>
            <w:tcW w:w="375" w:type="dxa"/>
            <w:vMerge w:val="restart"/>
          </w:tcPr>
          <w:p w:rsidR="00C31C8F" w:rsidRDefault="00C31C8F">
            <w:pPr>
              <w:pStyle w:val="TableParagraph"/>
              <w:spacing w:before="8"/>
              <w:rPr>
                <w:rFonts w:ascii="黑体"/>
                <w:b/>
                <w:sz w:val="11"/>
              </w:rPr>
            </w:pPr>
          </w:p>
          <w:p w:rsidR="00C31C8F" w:rsidRDefault="00656E91">
            <w:pPr>
              <w:pStyle w:val="TableParagraph"/>
              <w:ind w:left="54"/>
              <w:rPr>
                <w:rFonts w:ascii="黑体" w:eastAsia="黑体"/>
                <w:b/>
                <w:sz w:val="13"/>
              </w:rPr>
            </w:pPr>
            <w:r>
              <w:rPr>
                <w:rFonts w:ascii="黑体" w:eastAsia="黑体" w:hint="eastAsia"/>
                <w:b/>
                <w:sz w:val="13"/>
              </w:rPr>
              <w:t>实践</w:t>
            </w:r>
          </w:p>
        </w:tc>
        <w:tc>
          <w:tcPr>
            <w:tcW w:w="375" w:type="dxa"/>
          </w:tcPr>
          <w:p w:rsidR="00C31C8F" w:rsidRDefault="00656E91">
            <w:pPr>
              <w:pStyle w:val="TableParagraph"/>
              <w:spacing w:before="33" w:line="162" w:lineRule="exact"/>
              <w:ind w:right="102"/>
              <w:jc w:val="right"/>
              <w:rPr>
                <w:rFonts w:ascii="黑体"/>
                <w:b/>
                <w:sz w:val="13"/>
              </w:rPr>
            </w:pPr>
            <w:r>
              <w:rPr>
                <w:rFonts w:ascii="黑体"/>
                <w:b/>
                <w:sz w:val="13"/>
              </w:rPr>
              <w:t>20</w:t>
            </w:r>
          </w:p>
        </w:tc>
        <w:tc>
          <w:tcPr>
            <w:tcW w:w="375" w:type="dxa"/>
          </w:tcPr>
          <w:p w:rsidR="00C31C8F" w:rsidRDefault="00656E91">
            <w:pPr>
              <w:pStyle w:val="TableParagraph"/>
              <w:spacing w:before="33" w:line="162" w:lineRule="exact"/>
              <w:ind w:right="103"/>
              <w:jc w:val="right"/>
              <w:rPr>
                <w:rFonts w:ascii="黑体"/>
                <w:b/>
                <w:sz w:val="13"/>
              </w:rPr>
            </w:pPr>
            <w:r>
              <w:rPr>
                <w:rFonts w:ascii="黑体"/>
                <w:b/>
                <w:sz w:val="13"/>
              </w:rPr>
              <w:t>20</w:t>
            </w:r>
          </w:p>
        </w:tc>
        <w:tc>
          <w:tcPr>
            <w:tcW w:w="375" w:type="dxa"/>
          </w:tcPr>
          <w:p w:rsidR="00C31C8F" w:rsidRDefault="00656E91">
            <w:pPr>
              <w:pStyle w:val="TableParagraph"/>
              <w:spacing w:before="33" w:line="162" w:lineRule="exact"/>
              <w:ind w:right="103"/>
              <w:jc w:val="right"/>
              <w:rPr>
                <w:rFonts w:ascii="黑体"/>
                <w:b/>
                <w:sz w:val="13"/>
              </w:rPr>
            </w:pPr>
            <w:r>
              <w:rPr>
                <w:rFonts w:ascii="黑体"/>
                <w:b/>
                <w:sz w:val="13"/>
              </w:rPr>
              <w:t>20</w:t>
            </w:r>
          </w:p>
        </w:tc>
        <w:tc>
          <w:tcPr>
            <w:tcW w:w="375" w:type="dxa"/>
          </w:tcPr>
          <w:p w:rsidR="00C31C8F" w:rsidRDefault="00656E91">
            <w:pPr>
              <w:pStyle w:val="TableParagraph"/>
              <w:spacing w:before="33" w:line="162" w:lineRule="exact"/>
              <w:ind w:right="103"/>
              <w:jc w:val="right"/>
              <w:rPr>
                <w:rFonts w:ascii="黑体"/>
                <w:b/>
                <w:sz w:val="13"/>
              </w:rPr>
            </w:pPr>
            <w:r>
              <w:rPr>
                <w:rFonts w:ascii="黑体"/>
                <w:b/>
                <w:sz w:val="13"/>
              </w:rPr>
              <w:t>20</w:t>
            </w:r>
          </w:p>
        </w:tc>
        <w:tc>
          <w:tcPr>
            <w:tcW w:w="375" w:type="dxa"/>
          </w:tcPr>
          <w:p w:rsidR="00C31C8F" w:rsidRDefault="00656E91">
            <w:pPr>
              <w:pStyle w:val="TableParagraph"/>
              <w:spacing w:before="33" w:line="162" w:lineRule="exact"/>
              <w:ind w:left="118"/>
              <w:rPr>
                <w:rFonts w:ascii="黑体"/>
                <w:b/>
                <w:sz w:val="13"/>
              </w:rPr>
            </w:pPr>
            <w:r>
              <w:rPr>
                <w:rFonts w:ascii="黑体"/>
                <w:b/>
                <w:sz w:val="13"/>
              </w:rPr>
              <w:t>20</w:t>
            </w:r>
          </w:p>
        </w:tc>
        <w:tc>
          <w:tcPr>
            <w:tcW w:w="375" w:type="dxa"/>
          </w:tcPr>
          <w:p w:rsidR="00C31C8F" w:rsidRDefault="00656E91">
            <w:pPr>
              <w:pStyle w:val="TableParagraph"/>
              <w:spacing w:before="33" w:line="162" w:lineRule="exact"/>
              <w:ind w:left="27" w:right="16"/>
              <w:jc w:val="center"/>
              <w:rPr>
                <w:rFonts w:ascii="黑体"/>
                <w:b/>
                <w:sz w:val="13"/>
              </w:rPr>
            </w:pPr>
            <w:r>
              <w:rPr>
                <w:rFonts w:ascii="黑体"/>
                <w:b/>
                <w:sz w:val="13"/>
              </w:rPr>
              <w:t>20</w:t>
            </w:r>
          </w:p>
        </w:tc>
        <w:tc>
          <w:tcPr>
            <w:tcW w:w="375" w:type="dxa"/>
          </w:tcPr>
          <w:p w:rsidR="00C31C8F" w:rsidRDefault="00656E91">
            <w:pPr>
              <w:pStyle w:val="TableParagraph"/>
              <w:spacing w:before="33" w:line="162" w:lineRule="exact"/>
              <w:ind w:left="117"/>
              <w:rPr>
                <w:rFonts w:ascii="黑体"/>
                <w:b/>
                <w:sz w:val="13"/>
              </w:rPr>
            </w:pPr>
            <w:r>
              <w:rPr>
                <w:rFonts w:ascii="黑体"/>
                <w:b/>
                <w:sz w:val="13"/>
              </w:rPr>
              <w:t>20</w:t>
            </w:r>
          </w:p>
        </w:tc>
        <w:tc>
          <w:tcPr>
            <w:tcW w:w="375" w:type="dxa"/>
          </w:tcPr>
          <w:p w:rsidR="00C31C8F" w:rsidRDefault="00656E91">
            <w:pPr>
              <w:pStyle w:val="TableParagraph"/>
              <w:spacing w:before="33" w:line="162" w:lineRule="exact"/>
              <w:ind w:left="116"/>
              <w:rPr>
                <w:rFonts w:ascii="黑体"/>
                <w:b/>
                <w:sz w:val="13"/>
              </w:rPr>
            </w:pPr>
            <w:r>
              <w:rPr>
                <w:rFonts w:ascii="黑体"/>
                <w:b/>
                <w:sz w:val="13"/>
              </w:rPr>
              <w:t>20</w:t>
            </w:r>
          </w:p>
        </w:tc>
        <w:tc>
          <w:tcPr>
            <w:tcW w:w="375" w:type="dxa"/>
          </w:tcPr>
          <w:p w:rsidR="00C31C8F" w:rsidRDefault="00656E91">
            <w:pPr>
              <w:pStyle w:val="TableParagraph"/>
              <w:spacing w:before="33" w:line="162" w:lineRule="exact"/>
              <w:ind w:right="106"/>
              <w:jc w:val="right"/>
              <w:rPr>
                <w:rFonts w:ascii="黑体"/>
                <w:b/>
                <w:sz w:val="13"/>
              </w:rPr>
            </w:pPr>
            <w:r>
              <w:rPr>
                <w:rFonts w:ascii="黑体"/>
                <w:b/>
                <w:sz w:val="13"/>
              </w:rPr>
              <w:t>20</w:t>
            </w:r>
          </w:p>
        </w:tc>
        <w:tc>
          <w:tcPr>
            <w:tcW w:w="375" w:type="dxa"/>
          </w:tcPr>
          <w:p w:rsidR="00C31C8F" w:rsidRDefault="00656E91">
            <w:pPr>
              <w:pStyle w:val="TableParagraph"/>
              <w:spacing w:before="33" w:line="162" w:lineRule="exact"/>
              <w:ind w:left="21" w:right="16"/>
              <w:jc w:val="center"/>
              <w:rPr>
                <w:rFonts w:ascii="黑体"/>
                <w:b/>
                <w:sz w:val="13"/>
              </w:rPr>
            </w:pPr>
            <w:r>
              <w:rPr>
                <w:rFonts w:ascii="黑体"/>
                <w:b/>
                <w:sz w:val="13"/>
              </w:rPr>
              <w:t>20</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215"/>
        </w:trPr>
        <w:tc>
          <w:tcPr>
            <w:tcW w:w="276" w:type="dxa"/>
            <w:vMerge/>
            <w:tcBorders>
              <w:top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vMerge/>
            <w:tcBorders>
              <w:top w:val="nil"/>
            </w:tcBorders>
          </w:tcPr>
          <w:p w:rsidR="00C31C8F" w:rsidRDefault="00C31C8F">
            <w:pPr>
              <w:rPr>
                <w:sz w:val="2"/>
                <w:szCs w:val="2"/>
              </w:rPr>
            </w:pPr>
          </w:p>
        </w:tc>
        <w:tc>
          <w:tcPr>
            <w:tcW w:w="156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423"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375" w:type="dxa"/>
          </w:tcPr>
          <w:p w:rsidR="00C31C8F" w:rsidRDefault="00656E91">
            <w:pPr>
              <w:pStyle w:val="TableParagraph"/>
              <w:spacing w:before="33" w:line="162" w:lineRule="exact"/>
              <w:ind w:right="102"/>
              <w:jc w:val="right"/>
              <w:rPr>
                <w:rFonts w:ascii="黑体"/>
                <w:b/>
                <w:sz w:val="13"/>
              </w:rPr>
            </w:pPr>
            <w:r>
              <w:rPr>
                <w:rFonts w:ascii="黑体"/>
                <w:b/>
                <w:sz w:val="13"/>
              </w:rPr>
              <w:t>16</w:t>
            </w:r>
          </w:p>
        </w:tc>
        <w:tc>
          <w:tcPr>
            <w:tcW w:w="375" w:type="dxa"/>
          </w:tcPr>
          <w:p w:rsidR="00C31C8F" w:rsidRDefault="00656E91">
            <w:pPr>
              <w:pStyle w:val="TableParagraph"/>
              <w:spacing w:before="33" w:line="162" w:lineRule="exact"/>
              <w:ind w:right="103"/>
              <w:jc w:val="right"/>
              <w:rPr>
                <w:rFonts w:ascii="黑体"/>
                <w:b/>
                <w:sz w:val="13"/>
              </w:rPr>
            </w:pPr>
            <w:r>
              <w:rPr>
                <w:rFonts w:ascii="黑体"/>
                <w:b/>
                <w:sz w:val="13"/>
              </w:rPr>
              <w:t>18</w:t>
            </w:r>
          </w:p>
        </w:tc>
        <w:tc>
          <w:tcPr>
            <w:tcW w:w="375" w:type="dxa"/>
          </w:tcPr>
          <w:p w:rsidR="00C31C8F" w:rsidRDefault="00656E91">
            <w:pPr>
              <w:pStyle w:val="TableParagraph"/>
              <w:spacing w:before="33" w:line="162" w:lineRule="exact"/>
              <w:ind w:right="103"/>
              <w:jc w:val="right"/>
              <w:rPr>
                <w:rFonts w:ascii="黑体"/>
                <w:b/>
                <w:sz w:val="13"/>
              </w:rPr>
            </w:pPr>
            <w:r>
              <w:rPr>
                <w:rFonts w:ascii="黑体"/>
                <w:b/>
                <w:sz w:val="13"/>
              </w:rPr>
              <w:t>18</w:t>
            </w:r>
          </w:p>
        </w:tc>
        <w:tc>
          <w:tcPr>
            <w:tcW w:w="375" w:type="dxa"/>
          </w:tcPr>
          <w:p w:rsidR="00C31C8F" w:rsidRDefault="00656E91">
            <w:pPr>
              <w:pStyle w:val="TableParagraph"/>
              <w:spacing w:before="33" w:line="162" w:lineRule="exact"/>
              <w:ind w:right="103"/>
              <w:jc w:val="right"/>
              <w:rPr>
                <w:rFonts w:ascii="黑体"/>
                <w:b/>
                <w:sz w:val="13"/>
              </w:rPr>
            </w:pPr>
            <w:r>
              <w:rPr>
                <w:rFonts w:ascii="黑体"/>
                <w:b/>
                <w:sz w:val="13"/>
              </w:rPr>
              <w:t>18</w:t>
            </w:r>
          </w:p>
        </w:tc>
        <w:tc>
          <w:tcPr>
            <w:tcW w:w="375" w:type="dxa"/>
          </w:tcPr>
          <w:p w:rsidR="00C31C8F" w:rsidRDefault="00656E91">
            <w:pPr>
              <w:pStyle w:val="TableParagraph"/>
              <w:spacing w:before="33" w:line="162" w:lineRule="exact"/>
              <w:ind w:left="118"/>
              <w:rPr>
                <w:rFonts w:ascii="黑体"/>
                <w:b/>
                <w:sz w:val="13"/>
              </w:rPr>
            </w:pPr>
            <w:r>
              <w:rPr>
                <w:rFonts w:ascii="黑体"/>
                <w:b/>
                <w:sz w:val="13"/>
              </w:rPr>
              <w:t>18</w:t>
            </w:r>
          </w:p>
        </w:tc>
        <w:tc>
          <w:tcPr>
            <w:tcW w:w="375" w:type="dxa"/>
          </w:tcPr>
          <w:p w:rsidR="00C31C8F" w:rsidRDefault="00656E91">
            <w:pPr>
              <w:pStyle w:val="TableParagraph"/>
              <w:spacing w:before="33" w:line="162" w:lineRule="exact"/>
              <w:ind w:left="27" w:right="16"/>
              <w:jc w:val="center"/>
              <w:rPr>
                <w:rFonts w:ascii="黑体"/>
                <w:b/>
                <w:sz w:val="13"/>
              </w:rPr>
            </w:pPr>
            <w:r>
              <w:rPr>
                <w:rFonts w:ascii="黑体"/>
                <w:b/>
                <w:sz w:val="13"/>
              </w:rPr>
              <w:t>18</w:t>
            </w:r>
          </w:p>
        </w:tc>
        <w:tc>
          <w:tcPr>
            <w:tcW w:w="375" w:type="dxa"/>
          </w:tcPr>
          <w:p w:rsidR="00C31C8F" w:rsidRDefault="00656E91">
            <w:pPr>
              <w:pStyle w:val="TableParagraph"/>
              <w:spacing w:before="33" w:line="162" w:lineRule="exact"/>
              <w:ind w:left="117"/>
              <w:rPr>
                <w:rFonts w:ascii="黑体"/>
                <w:b/>
                <w:sz w:val="13"/>
              </w:rPr>
            </w:pPr>
            <w:r>
              <w:rPr>
                <w:rFonts w:ascii="黑体"/>
                <w:b/>
                <w:sz w:val="13"/>
              </w:rPr>
              <w:t>17</w:t>
            </w:r>
          </w:p>
        </w:tc>
        <w:tc>
          <w:tcPr>
            <w:tcW w:w="375" w:type="dxa"/>
          </w:tcPr>
          <w:p w:rsidR="00C31C8F" w:rsidRDefault="00656E91">
            <w:pPr>
              <w:pStyle w:val="TableParagraph"/>
              <w:spacing w:before="33" w:line="162" w:lineRule="exact"/>
              <w:ind w:left="116"/>
              <w:rPr>
                <w:rFonts w:ascii="黑体"/>
                <w:b/>
                <w:sz w:val="13"/>
              </w:rPr>
            </w:pPr>
            <w:r>
              <w:rPr>
                <w:rFonts w:ascii="黑体"/>
                <w:b/>
                <w:sz w:val="13"/>
              </w:rPr>
              <w:t>18</w:t>
            </w:r>
          </w:p>
        </w:tc>
        <w:tc>
          <w:tcPr>
            <w:tcW w:w="375" w:type="dxa"/>
          </w:tcPr>
          <w:p w:rsidR="00C31C8F" w:rsidRDefault="00656E91">
            <w:pPr>
              <w:pStyle w:val="TableParagraph"/>
              <w:spacing w:before="33" w:line="162" w:lineRule="exact"/>
              <w:ind w:right="106"/>
              <w:jc w:val="right"/>
              <w:rPr>
                <w:rFonts w:ascii="黑体"/>
                <w:b/>
                <w:sz w:val="13"/>
              </w:rPr>
            </w:pPr>
            <w:r>
              <w:rPr>
                <w:rFonts w:ascii="黑体"/>
                <w:b/>
                <w:sz w:val="13"/>
              </w:rPr>
              <w:t>13</w:t>
            </w:r>
          </w:p>
        </w:tc>
        <w:tc>
          <w:tcPr>
            <w:tcW w:w="375" w:type="dxa"/>
          </w:tcPr>
          <w:p w:rsidR="00C31C8F" w:rsidRDefault="00656E91">
            <w:pPr>
              <w:pStyle w:val="TableParagraph"/>
              <w:spacing w:before="33" w:line="162" w:lineRule="exact"/>
              <w:ind w:left="9"/>
              <w:jc w:val="center"/>
              <w:rPr>
                <w:rFonts w:ascii="黑体"/>
                <w:b/>
                <w:sz w:val="13"/>
              </w:rPr>
            </w:pPr>
            <w:r>
              <w:rPr>
                <w:rFonts w:ascii="黑体"/>
                <w:b/>
                <w:sz w:val="13"/>
              </w:rPr>
              <w:t>0</w:t>
            </w:r>
          </w:p>
        </w:tc>
        <w:tc>
          <w:tcPr>
            <w:tcW w:w="346" w:type="dxa"/>
            <w:vMerge/>
            <w:tcBorders>
              <w:top w:val="nil"/>
            </w:tcBorders>
          </w:tcPr>
          <w:p w:rsidR="00C31C8F" w:rsidRDefault="00C31C8F">
            <w:pPr>
              <w:rPr>
                <w:sz w:val="2"/>
                <w:szCs w:val="2"/>
              </w:rPr>
            </w:pPr>
          </w:p>
        </w:tc>
        <w:tc>
          <w:tcPr>
            <w:tcW w:w="375" w:type="dxa"/>
            <w:vMerge/>
            <w:tcBorders>
              <w:top w:val="nil"/>
            </w:tcBorders>
          </w:tcPr>
          <w:p w:rsidR="00C31C8F" w:rsidRDefault="00C31C8F">
            <w:pPr>
              <w:rPr>
                <w:sz w:val="2"/>
                <w:szCs w:val="2"/>
              </w:rPr>
            </w:pPr>
          </w:p>
        </w:tc>
        <w:tc>
          <w:tcPr>
            <w:tcW w:w="1162" w:type="dxa"/>
            <w:vMerge/>
            <w:tcBorders>
              <w:top w:val="nil"/>
            </w:tcBorders>
          </w:tcPr>
          <w:p w:rsidR="00C31C8F" w:rsidRDefault="00C31C8F">
            <w:pPr>
              <w:rPr>
                <w:sz w:val="2"/>
                <w:szCs w:val="2"/>
              </w:rPr>
            </w:pPr>
          </w:p>
        </w:tc>
      </w:tr>
      <w:tr w:rsidR="00C31C8F">
        <w:trPr>
          <w:trHeight w:val="306"/>
        </w:trPr>
        <w:tc>
          <w:tcPr>
            <w:tcW w:w="276" w:type="dxa"/>
            <w:vMerge w:val="restart"/>
            <w:tcBorders>
              <w:bottom w:val="nil"/>
            </w:tcBorders>
          </w:tcPr>
          <w:p w:rsidR="00C31C8F" w:rsidRDefault="00C31C8F">
            <w:pPr>
              <w:pStyle w:val="TableParagraph"/>
              <w:rPr>
                <w:rFonts w:ascii="Times New Roman"/>
                <w:sz w:val="12"/>
              </w:rPr>
            </w:pPr>
          </w:p>
        </w:tc>
        <w:tc>
          <w:tcPr>
            <w:tcW w:w="305" w:type="dxa"/>
            <w:vMerge w:val="restart"/>
          </w:tcPr>
          <w:p w:rsidR="00C31C8F" w:rsidRDefault="00C31C8F">
            <w:pPr>
              <w:pStyle w:val="TableParagraph"/>
              <w:rPr>
                <w:rFonts w:ascii="黑体"/>
                <w:b/>
                <w:sz w:val="12"/>
              </w:rPr>
            </w:pPr>
          </w:p>
          <w:p w:rsidR="00C31C8F" w:rsidRDefault="00C31C8F">
            <w:pPr>
              <w:pStyle w:val="TableParagraph"/>
              <w:spacing w:before="7"/>
              <w:rPr>
                <w:rFonts w:ascii="黑体"/>
                <w:b/>
                <w:sz w:val="12"/>
              </w:rPr>
            </w:pPr>
          </w:p>
          <w:p w:rsidR="00C31C8F" w:rsidRDefault="00656E91">
            <w:pPr>
              <w:pStyle w:val="TableParagraph"/>
              <w:spacing w:before="1" w:line="237" w:lineRule="auto"/>
              <w:ind w:left="91" w:right="65"/>
              <w:jc w:val="both"/>
              <w:rPr>
                <w:rFonts w:ascii="黑体" w:eastAsia="黑体"/>
                <w:b/>
                <w:sz w:val="13"/>
              </w:rPr>
            </w:pPr>
            <w:r>
              <w:rPr>
                <w:rFonts w:ascii="黑体" w:eastAsia="黑体" w:hint="eastAsia"/>
                <w:b/>
                <w:sz w:val="13"/>
              </w:rPr>
              <w:t>体能方</w:t>
            </w:r>
            <w:r>
              <w:rPr>
                <w:rFonts w:ascii="黑体" w:eastAsia="黑体" w:hint="eastAsia"/>
                <w:b/>
                <w:sz w:val="13"/>
              </w:rPr>
              <w:t>向</w:t>
            </w:r>
          </w:p>
        </w:tc>
        <w:tc>
          <w:tcPr>
            <w:tcW w:w="651" w:type="dxa"/>
          </w:tcPr>
          <w:p w:rsidR="00C31C8F" w:rsidRDefault="00656E91">
            <w:pPr>
              <w:pStyle w:val="TableParagraph"/>
              <w:spacing w:before="79"/>
              <w:ind w:left="78" w:right="55"/>
              <w:jc w:val="center"/>
              <w:rPr>
                <w:b/>
                <w:sz w:val="13"/>
              </w:rPr>
            </w:pPr>
            <w:r>
              <w:rPr>
                <w:b/>
                <w:sz w:val="13"/>
              </w:rPr>
              <w:t>ZT50209</w:t>
            </w:r>
          </w:p>
        </w:tc>
        <w:tc>
          <w:tcPr>
            <w:tcW w:w="1565" w:type="dxa"/>
          </w:tcPr>
          <w:p w:rsidR="00C31C8F" w:rsidRDefault="00656E91">
            <w:pPr>
              <w:pStyle w:val="TableParagraph"/>
              <w:spacing w:before="79"/>
              <w:ind w:left="47" w:right="26"/>
              <w:jc w:val="center"/>
              <w:rPr>
                <w:b/>
                <w:sz w:val="13"/>
              </w:rPr>
            </w:pPr>
            <w:r>
              <w:rPr>
                <w:b/>
                <w:sz w:val="13"/>
              </w:rPr>
              <w:t>幼儿体育活动设计与指导</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12</w:t>
            </w:r>
          </w:p>
        </w:tc>
        <w:tc>
          <w:tcPr>
            <w:tcW w:w="375" w:type="dxa"/>
          </w:tcPr>
          <w:p w:rsidR="00C31C8F" w:rsidRDefault="00656E91">
            <w:pPr>
              <w:pStyle w:val="TableParagraph"/>
              <w:spacing w:before="79"/>
              <w:ind w:left="31" w:right="14"/>
              <w:jc w:val="center"/>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656E91">
            <w:pPr>
              <w:pStyle w:val="TableParagraph"/>
              <w:spacing w:before="79"/>
              <w:ind w:left="30" w:right="29"/>
              <w:jc w:val="center"/>
              <w:rPr>
                <w:b/>
                <w:sz w:val="13"/>
              </w:rPr>
            </w:pPr>
            <w:r>
              <w:rPr>
                <w:b/>
                <w:sz w:val="13"/>
              </w:rPr>
              <w:t>体育教研室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ZT50210</w:t>
            </w:r>
          </w:p>
        </w:tc>
        <w:tc>
          <w:tcPr>
            <w:tcW w:w="1565" w:type="dxa"/>
          </w:tcPr>
          <w:p w:rsidR="00C31C8F" w:rsidRDefault="00656E91">
            <w:pPr>
              <w:pStyle w:val="TableParagraph"/>
              <w:spacing w:before="79"/>
              <w:ind w:left="47" w:right="25"/>
              <w:jc w:val="center"/>
              <w:rPr>
                <w:b/>
                <w:sz w:val="13"/>
              </w:rPr>
            </w:pPr>
            <w:r>
              <w:rPr>
                <w:b/>
                <w:sz w:val="13"/>
              </w:rPr>
              <w:t>幼儿体操</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34</w:t>
            </w:r>
          </w:p>
        </w:tc>
        <w:tc>
          <w:tcPr>
            <w:tcW w:w="375"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left="31" w:right="14"/>
              <w:jc w:val="center"/>
              <w:rPr>
                <w:b/>
                <w:sz w:val="13"/>
              </w:rPr>
            </w:pPr>
            <w:r>
              <w:rPr>
                <w:b/>
                <w:sz w:val="13"/>
              </w:rPr>
              <w:t>30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656E91">
            <w:pPr>
              <w:pStyle w:val="TableParagraph"/>
              <w:spacing w:before="79"/>
              <w:ind w:left="30" w:right="29"/>
              <w:jc w:val="center"/>
              <w:rPr>
                <w:b/>
                <w:sz w:val="13"/>
              </w:rPr>
            </w:pPr>
            <w:r>
              <w:rPr>
                <w:b/>
                <w:sz w:val="13"/>
              </w:rPr>
              <w:t>体育教研室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ZT50211</w:t>
            </w:r>
          </w:p>
        </w:tc>
        <w:tc>
          <w:tcPr>
            <w:tcW w:w="1565" w:type="dxa"/>
          </w:tcPr>
          <w:p w:rsidR="00C31C8F" w:rsidRDefault="00656E91">
            <w:pPr>
              <w:pStyle w:val="TableParagraph"/>
              <w:spacing w:before="79"/>
              <w:ind w:left="46" w:right="26"/>
              <w:jc w:val="center"/>
              <w:rPr>
                <w:b/>
                <w:sz w:val="13"/>
              </w:rPr>
            </w:pPr>
            <w:r>
              <w:rPr>
                <w:b/>
                <w:sz w:val="13"/>
              </w:rPr>
              <w:t>幼儿球类活动</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left="31" w:right="14"/>
              <w:jc w:val="center"/>
              <w:rPr>
                <w:b/>
                <w:sz w:val="13"/>
              </w:rPr>
            </w:pPr>
            <w:r>
              <w:rPr>
                <w:b/>
                <w:sz w:val="13"/>
              </w:rPr>
              <w:t>32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656E91">
            <w:pPr>
              <w:pStyle w:val="TableParagraph"/>
              <w:spacing w:before="79"/>
              <w:ind w:left="30" w:right="29"/>
              <w:jc w:val="center"/>
              <w:rPr>
                <w:b/>
                <w:sz w:val="13"/>
              </w:rPr>
            </w:pPr>
            <w:r>
              <w:rPr>
                <w:b/>
                <w:sz w:val="13"/>
              </w:rPr>
              <w:t>体育教研室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ZT50212</w:t>
            </w:r>
          </w:p>
        </w:tc>
        <w:tc>
          <w:tcPr>
            <w:tcW w:w="1565" w:type="dxa"/>
          </w:tcPr>
          <w:p w:rsidR="00C31C8F" w:rsidRDefault="00656E91">
            <w:pPr>
              <w:pStyle w:val="TableParagraph"/>
              <w:spacing w:before="79"/>
              <w:ind w:left="47" w:right="25"/>
              <w:jc w:val="center"/>
              <w:rPr>
                <w:b/>
                <w:sz w:val="13"/>
              </w:rPr>
            </w:pPr>
            <w:r>
              <w:rPr>
                <w:b/>
                <w:sz w:val="13"/>
              </w:rPr>
              <w:t>体育舞蹈</w:t>
            </w:r>
          </w:p>
        </w:tc>
        <w:tc>
          <w:tcPr>
            <w:tcW w:w="375" w:type="dxa"/>
          </w:tcPr>
          <w:p w:rsidR="00C31C8F" w:rsidRDefault="00656E91">
            <w:pPr>
              <w:pStyle w:val="TableParagraph"/>
              <w:spacing w:before="79"/>
              <w:ind w:left="31" w:right="9"/>
              <w:jc w:val="center"/>
              <w:rPr>
                <w:b/>
                <w:sz w:val="13"/>
              </w:rPr>
            </w:pPr>
            <w:r>
              <w:rPr>
                <w:b/>
                <w:sz w:val="13"/>
              </w:rPr>
              <w:t>1.5</w:t>
            </w:r>
          </w:p>
        </w:tc>
        <w:tc>
          <w:tcPr>
            <w:tcW w:w="423" w:type="dxa"/>
          </w:tcPr>
          <w:p w:rsidR="00C31C8F" w:rsidRDefault="00656E91">
            <w:pPr>
              <w:pStyle w:val="TableParagraph"/>
              <w:spacing w:before="79"/>
              <w:ind w:left="61" w:right="41"/>
              <w:jc w:val="center"/>
              <w:rPr>
                <w:b/>
                <w:sz w:val="13"/>
              </w:rPr>
            </w:pPr>
            <w:r>
              <w:rPr>
                <w:b/>
                <w:sz w:val="13"/>
              </w:rPr>
              <w:t>26</w:t>
            </w:r>
          </w:p>
        </w:tc>
        <w:tc>
          <w:tcPr>
            <w:tcW w:w="375" w:type="dxa"/>
          </w:tcPr>
          <w:p w:rsidR="00C31C8F" w:rsidRDefault="00656E91">
            <w:pPr>
              <w:pStyle w:val="TableParagraph"/>
              <w:spacing w:before="79"/>
              <w:ind w:left="18"/>
              <w:jc w:val="center"/>
              <w:rPr>
                <w:b/>
                <w:sz w:val="13"/>
              </w:rPr>
            </w:pPr>
            <w:r>
              <w:rPr>
                <w:b/>
                <w:sz w:val="13"/>
              </w:rPr>
              <w:t>4</w:t>
            </w:r>
          </w:p>
        </w:tc>
        <w:tc>
          <w:tcPr>
            <w:tcW w:w="375" w:type="dxa"/>
          </w:tcPr>
          <w:p w:rsidR="00C31C8F" w:rsidRDefault="00656E91">
            <w:pPr>
              <w:pStyle w:val="TableParagraph"/>
              <w:spacing w:before="79"/>
              <w:ind w:left="31" w:right="14"/>
              <w:jc w:val="center"/>
              <w:rPr>
                <w:b/>
                <w:sz w:val="13"/>
              </w:rPr>
            </w:pPr>
            <w:r>
              <w:rPr>
                <w:b/>
                <w:sz w:val="13"/>
              </w:rPr>
              <w:t>22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140"/>
              <w:jc w:val="right"/>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656E91">
            <w:pPr>
              <w:pStyle w:val="TableParagraph"/>
              <w:spacing w:before="79"/>
              <w:ind w:left="30" w:right="29"/>
              <w:jc w:val="center"/>
              <w:rPr>
                <w:b/>
                <w:sz w:val="13"/>
              </w:rPr>
            </w:pPr>
            <w:r>
              <w:rPr>
                <w:b/>
                <w:sz w:val="13"/>
              </w:rPr>
              <w:t>体育教研室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val="restart"/>
          </w:tcPr>
          <w:p w:rsidR="00C31C8F" w:rsidRDefault="00C31C8F">
            <w:pPr>
              <w:pStyle w:val="TableParagraph"/>
              <w:spacing w:before="9"/>
              <w:rPr>
                <w:rFonts w:ascii="黑体"/>
                <w:b/>
                <w:sz w:val="11"/>
              </w:rPr>
            </w:pPr>
          </w:p>
          <w:p w:rsidR="00C31C8F" w:rsidRDefault="00656E91">
            <w:pPr>
              <w:pStyle w:val="TableParagraph"/>
              <w:spacing w:line="237" w:lineRule="auto"/>
              <w:ind w:left="91" w:right="65"/>
              <w:jc w:val="both"/>
              <w:rPr>
                <w:rFonts w:ascii="黑体" w:eastAsia="黑体"/>
                <w:b/>
                <w:sz w:val="13"/>
              </w:rPr>
            </w:pPr>
            <w:r>
              <w:rPr>
                <w:rFonts w:ascii="黑体" w:eastAsia="黑体" w:hint="eastAsia"/>
                <w:b/>
                <w:sz w:val="13"/>
              </w:rPr>
              <w:t>早期教育方向</w:t>
            </w:r>
          </w:p>
        </w:tc>
        <w:tc>
          <w:tcPr>
            <w:tcW w:w="651" w:type="dxa"/>
          </w:tcPr>
          <w:p w:rsidR="00C31C8F" w:rsidRDefault="00656E91">
            <w:pPr>
              <w:pStyle w:val="TableParagraph"/>
              <w:spacing w:before="79"/>
              <w:ind w:left="78" w:right="55"/>
              <w:jc w:val="center"/>
              <w:rPr>
                <w:b/>
                <w:sz w:val="13"/>
              </w:rPr>
            </w:pPr>
            <w:r>
              <w:rPr>
                <w:b/>
                <w:sz w:val="13"/>
              </w:rPr>
              <w:t>ZT50213</w:t>
            </w:r>
          </w:p>
        </w:tc>
        <w:tc>
          <w:tcPr>
            <w:tcW w:w="1565" w:type="dxa"/>
          </w:tcPr>
          <w:p w:rsidR="00C31C8F" w:rsidRDefault="00656E91">
            <w:pPr>
              <w:pStyle w:val="TableParagraph"/>
              <w:spacing w:before="79"/>
              <w:ind w:left="47" w:right="24"/>
              <w:jc w:val="center"/>
              <w:rPr>
                <w:b/>
                <w:sz w:val="13"/>
              </w:rPr>
            </w:pPr>
            <w:r>
              <w:rPr>
                <w:b/>
                <w:sz w:val="13"/>
              </w:rPr>
              <w:t>婴幼儿卫生与保健</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12</w:t>
            </w:r>
          </w:p>
        </w:tc>
        <w:tc>
          <w:tcPr>
            <w:tcW w:w="375" w:type="dxa"/>
          </w:tcPr>
          <w:p w:rsidR="00C31C8F" w:rsidRDefault="00656E91">
            <w:pPr>
              <w:pStyle w:val="TableParagraph"/>
              <w:spacing w:before="79"/>
              <w:ind w:left="31" w:right="14"/>
              <w:jc w:val="center"/>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早期教育教研室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ZT50214</w:t>
            </w:r>
          </w:p>
        </w:tc>
        <w:tc>
          <w:tcPr>
            <w:tcW w:w="1565" w:type="dxa"/>
          </w:tcPr>
          <w:p w:rsidR="00C31C8F" w:rsidRDefault="00656E91">
            <w:pPr>
              <w:pStyle w:val="TableParagraph"/>
              <w:spacing w:before="79"/>
              <w:ind w:left="47" w:right="24"/>
              <w:jc w:val="center"/>
              <w:rPr>
                <w:b/>
                <w:sz w:val="13"/>
              </w:rPr>
            </w:pPr>
            <w:r>
              <w:rPr>
                <w:b/>
                <w:sz w:val="13"/>
              </w:rPr>
              <w:t>婴幼儿营养与喂养</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34</w:t>
            </w:r>
          </w:p>
        </w:tc>
        <w:tc>
          <w:tcPr>
            <w:tcW w:w="375" w:type="dxa"/>
          </w:tcPr>
          <w:p w:rsidR="00C31C8F" w:rsidRDefault="00656E91">
            <w:pPr>
              <w:pStyle w:val="TableParagraph"/>
              <w:spacing w:before="79"/>
              <w:ind w:left="31" w:right="12"/>
              <w:jc w:val="center"/>
              <w:rPr>
                <w:b/>
                <w:sz w:val="13"/>
              </w:rPr>
            </w:pPr>
            <w:r>
              <w:rPr>
                <w:b/>
                <w:sz w:val="13"/>
              </w:rPr>
              <w:t>17</w:t>
            </w:r>
          </w:p>
        </w:tc>
        <w:tc>
          <w:tcPr>
            <w:tcW w:w="375" w:type="dxa"/>
          </w:tcPr>
          <w:p w:rsidR="00C31C8F" w:rsidRDefault="00656E91">
            <w:pPr>
              <w:pStyle w:val="TableParagraph"/>
              <w:spacing w:before="79"/>
              <w:ind w:left="31" w:right="14"/>
              <w:jc w:val="center"/>
              <w:rPr>
                <w:b/>
                <w:sz w:val="13"/>
              </w:rPr>
            </w:pPr>
            <w:r>
              <w:rPr>
                <w:b/>
                <w:sz w:val="13"/>
              </w:rPr>
              <w:t>17</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早期教育教研室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ZT50215</w:t>
            </w:r>
          </w:p>
        </w:tc>
        <w:tc>
          <w:tcPr>
            <w:tcW w:w="1565" w:type="dxa"/>
          </w:tcPr>
          <w:p w:rsidR="00C31C8F" w:rsidRDefault="00656E91">
            <w:pPr>
              <w:pStyle w:val="TableParagraph"/>
              <w:spacing w:line="165" w:lineRule="exact"/>
              <w:ind w:left="47" w:right="26"/>
              <w:jc w:val="center"/>
              <w:rPr>
                <w:b/>
                <w:sz w:val="13"/>
              </w:rPr>
            </w:pPr>
            <w:r>
              <w:rPr>
                <w:b/>
                <w:sz w:val="13"/>
              </w:rPr>
              <w:t>婴幼儿亲子活动设计与指</w:t>
            </w:r>
          </w:p>
          <w:p w:rsidR="00C31C8F" w:rsidRDefault="00656E91">
            <w:pPr>
              <w:pStyle w:val="TableParagraph"/>
              <w:spacing w:line="122" w:lineRule="exact"/>
              <w:ind w:left="23"/>
              <w:jc w:val="center"/>
              <w:rPr>
                <w:b/>
                <w:sz w:val="13"/>
              </w:rPr>
            </w:pPr>
            <w:r>
              <w:rPr>
                <w:b/>
                <w:sz w:val="13"/>
              </w:rPr>
              <w:t>导</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12</w:t>
            </w:r>
          </w:p>
        </w:tc>
        <w:tc>
          <w:tcPr>
            <w:tcW w:w="375" w:type="dxa"/>
          </w:tcPr>
          <w:p w:rsidR="00C31C8F" w:rsidRDefault="00656E91">
            <w:pPr>
              <w:pStyle w:val="TableParagraph"/>
              <w:spacing w:before="79"/>
              <w:ind w:left="31" w:right="14"/>
              <w:jc w:val="center"/>
              <w:rPr>
                <w:b/>
                <w:sz w:val="13"/>
              </w:rPr>
            </w:pPr>
            <w:r>
              <w:rPr>
                <w:b/>
                <w:sz w:val="13"/>
              </w:rPr>
              <w:t>24</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早期教育教研室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ZT50216</w:t>
            </w:r>
          </w:p>
        </w:tc>
        <w:tc>
          <w:tcPr>
            <w:tcW w:w="1565" w:type="dxa"/>
          </w:tcPr>
          <w:p w:rsidR="00C31C8F" w:rsidRDefault="00656E91">
            <w:pPr>
              <w:pStyle w:val="TableParagraph"/>
              <w:spacing w:line="165" w:lineRule="exact"/>
              <w:ind w:left="47" w:right="26"/>
              <w:jc w:val="center"/>
              <w:rPr>
                <w:b/>
                <w:sz w:val="13"/>
              </w:rPr>
            </w:pPr>
            <w:r>
              <w:rPr>
                <w:b/>
                <w:sz w:val="13"/>
              </w:rPr>
              <w:t>婴幼儿家庭与社区教育指</w:t>
            </w:r>
          </w:p>
          <w:p w:rsidR="00C31C8F" w:rsidRDefault="00656E91">
            <w:pPr>
              <w:pStyle w:val="TableParagraph"/>
              <w:spacing w:line="122" w:lineRule="exact"/>
              <w:ind w:left="23"/>
              <w:jc w:val="center"/>
              <w:rPr>
                <w:b/>
                <w:sz w:val="13"/>
              </w:rPr>
            </w:pPr>
            <w:r>
              <w:rPr>
                <w:b/>
                <w:sz w:val="13"/>
              </w:rPr>
              <w:t>导</w:t>
            </w:r>
          </w:p>
        </w:tc>
        <w:tc>
          <w:tcPr>
            <w:tcW w:w="375" w:type="dxa"/>
          </w:tcPr>
          <w:p w:rsidR="00C31C8F" w:rsidRDefault="00656E91">
            <w:pPr>
              <w:pStyle w:val="TableParagraph"/>
              <w:spacing w:before="79"/>
              <w:ind w:left="31" w:right="9"/>
              <w:jc w:val="center"/>
              <w:rPr>
                <w:b/>
                <w:sz w:val="13"/>
              </w:rPr>
            </w:pPr>
            <w:r>
              <w:rPr>
                <w:b/>
                <w:sz w:val="13"/>
              </w:rPr>
              <w:t>1.5</w:t>
            </w:r>
          </w:p>
        </w:tc>
        <w:tc>
          <w:tcPr>
            <w:tcW w:w="423" w:type="dxa"/>
          </w:tcPr>
          <w:p w:rsidR="00C31C8F" w:rsidRDefault="00656E91">
            <w:pPr>
              <w:pStyle w:val="TableParagraph"/>
              <w:spacing w:before="79"/>
              <w:ind w:left="61" w:right="41"/>
              <w:jc w:val="center"/>
              <w:rPr>
                <w:b/>
                <w:sz w:val="13"/>
              </w:rPr>
            </w:pPr>
            <w:r>
              <w:rPr>
                <w:b/>
                <w:sz w:val="13"/>
              </w:rPr>
              <w:t>26</w:t>
            </w:r>
          </w:p>
        </w:tc>
        <w:tc>
          <w:tcPr>
            <w:tcW w:w="375" w:type="dxa"/>
          </w:tcPr>
          <w:p w:rsidR="00C31C8F" w:rsidRDefault="00656E91">
            <w:pPr>
              <w:pStyle w:val="TableParagraph"/>
              <w:spacing w:before="79"/>
              <w:ind w:left="18"/>
              <w:jc w:val="center"/>
              <w:rPr>
                <w:b/>
                <w:sz w:val="13"/>
              </w:rPr>
            </w:pPr>
            <w:r>
              <w:rPr>
                <w:b/>
                <w:sz w:val="13"/>
              </w:rPr>
              <w:t>6</w:t>
            </w:r>
          </w:p>
        </w:tc>
        <w:tc>
          <w:tcPr>
            <w:tcW w:w="375" w:type="dxa"/>
          </w:tcPr>
          <w:p w:rsidR="00C31C8F" w:rsidRDefault="00656E91">
            <w:pPr>
              <w:pStyle w:val="TableParagraph"/>
              <w:spacing w:before="79"/>
              <w:ind w:left="31" w:right="14"/>
              <w:jc w:val="center"/>
              <w:rPr>
                <w:b/>
                <w:sz w:val="13"/>
              </w:rPr>
            </w:pPr>
            <w:r>
              <w:rPr>
                <w:b/>
                <w:sz w:val="13"/>
              </w:rPr>
              <w:t>20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140"/>
              <w:jc w:val="right"/>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限选</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早期教育教研室</w:t>
            </w:r>
          </w:p>
        </w:tc>
      </w:tr>
      <w:tr w:rsidR="00C31C8F">
        <w:trPr>
          <w:trHeight w:val="306"/>
        </w:trPr>
        <w:tc>
          <w:tcPr>
            <w:tcW w:w="276" w:type="dxa"/>
            <w:vMerge/>
            <w:tcBorders>
              <w:top w:val="nil"/>
              <w:bottom w:val="nil"/>
            </w:tcBorders>
          </w:tcPr>
          <w:p w:rsidR="00C31C8F" w:rsidRDefault="00C31C8F">
            <w:pPr>
              <w:rPr>
                <w:sz w:val="2"/>
                <w:szCs w:val="2"/>
              </w:rPr>
            </w:pPr>
          </w:p>
        </w:tc>
        <w:tc>
          <w:tcPr>
            <w:tcW w:w="2521" w:type="dxa"/>
            <w:gridSpan w:val="3"/>
            <w:shd w:val="clear" w:color="auto" w:fill="C0C0C0"/>
          </w:tcPr>
          <w:p w:rsidR="00C31C8F" w:rsidRDefault="00656E91">
            <w:pPr>
              <w:pStyle w:val="TableParagraph"/>
              <w:spacing w:before="79"/>
              <w:ind w:left="549"/>
              <w:rPr>
                <w:rFonts w:ascii="黑体" w:eastAsia="黑体"/>
                <w:b/>
                <w:sz w:val="13"/>
              </w:rPr>
            </w:pPr>
            <w:r>
              <w:rPr>
                <w:rFonts w:ascii="黑体" w:eastAsia="黑体" w:hint="eastAsia"/>
                <w:b/>
                <w:sz w:val="13"/>
              </w:rPr>
              <w:t>专业方向课程</w:t>
            </w:r>
            <w:r>
              <w:rPr>
                <w:rFonts w:ascii="黑体" w:eastAsia="黑体" w:hint="eastAsia"/>
                <w:b/>
                <w:sz w:val="13"/>
              </w:rPr>
              <w:t xml:space="preserve"> </w:t>
            </w:r>
            <w:r>
              <w:rPr>
                <w:rFonts w:ascii="黑体" w:eastAsia="黑体" w:hint="eastAsia"/>
                <w:b/>
                <w:sz w:val="13"/>
              </w:rPr>
              <w:t>平均小计</w:t>
            </w:r>
          </w:p>
        </w:tc>
        <w:tc>
          <w:tcPr>
            <w:tcW w:w="375" w:type="dxa"/>
            <w:shd w:val="clear" w:color="auto" w:fill="C0C0C0"/>
          </w:tcPr>
          <w:p w:rsidR="00C31C8F" w:rsidRDefault="00656E91">
            <w:pPr>
              <w:pStyle w:val="TableParagraph"/>
              <w:spacing w:before="79"/>
              <w:ind w:left="31" w:right="9"/>
              <w:jc w:val="center"/>
              <w:rPr>
                <w:b/>
                <w:sz w:val="13"/>
              </w:rPr>
            </w:pPr>
            <w:r>
              <w:rPr>
                <w:b/>
                <w:sz w:val="13"/>
              </w:rPr>
              <w:t>7.5</w:t>
            </w:r>
          </w:p>
        </w:tc>
        <w:tc>
          <w:tcPr>
            <w:tcW w:w="423" w:type="dxa"/>
            <w:shd w:val="clear" w:color="auto" w:fill="C0C0C0"/>
          </w:tcPr>
          <w:p w:rsidR="00C31C8F" w:rsidRDefault="00656E91">
            <w:pPr>
              <w:pStyle w:val="TableParagraph"/>
              <w:spacing w:before="79"/>
              <w:ind w:left="61" w:right="39"/>
              <w:jc w:val="center"/>
              <w:rPr>
                <w:b/>
                <w:sz w:val="13"/>
              </w:rPr>
            </w:pPr>
            <w:r>
              <w:rPr>
                <w:b/>
                <w:sz w:val="13"/>
              </w:rPr>
              <w:t>132</w:t>
            </w:r>
          </w:p>
        </w:tc>
        <w:tc>
          <w:tcPr>
            <w:tcW w:w="375" w:type="dxa"/>
            <w:shd w:val="clear" w:color="auto" w:fill="C0C0C0"/>
          </w:tcPr>
          <w:p w:rsidR="00C31C8F" w:rsidRDefault="00656E91">
            <w:pPr>
              <w:pStyle w:val="TableParagraph"/>
              <w:spacing w:before="79"/>
              <w:ind w:left="31" w:right="12"/>
              <w:jc w:val="center"/>
              <w:rPr>
                <w:b/>
                <w:sz w:val="13"/>
              </w:rPr>
            </w:pPr>
            <w:r>
              <w:rPr>
                <w:b/>
                <w:sz w:val="13"/>
              </w:rPr>
              <w:t>40</w:t>
            </w:r>
          </w:p>
        </w:tc>
        <w:tc>
          <w:tcPr>
            <w:tcW w:w="375" w:type="dxa"/>
            <w:shd w:val="clear" w:color="auto" w:fill="C0C0C0"/>
          </w:tcPr>
          <w:p w:rsidR="00C31C8F" w:rsidRDefault="00656E91">
            <w:pPr>
              <w:pStyle w:val="TableParagraph"/>
              <w:spacing w:before="79"/>
              <w:ind w:left="31" w:right="14"/>
              <w:jc w:val="center"/>
              <w:rPr>
                <w:b/>
                <w:sz w:val="13"/>
              </w:rPr>
            </w:pPr>
            <w:r>
              <w:rPr>
                <w:b/>
                <w:sz w:val="13"/>
              </w:rPr>
              <w:t>92</w:t>
            </w:r>
          </w:p>
        </w:tc>
        <w:tc>
          <w:tcPr>
            <w:tcW w:w="375" w:type="dxa"/>
            <w:shd w:val="clear" w:color="auto" w:fill="C0C0C0"/>
          </w:tcPr>
          <w:p w:rsidR="00C31C8F" w:rsidRDefault="00656E91">
            <w:pPr>
              <w:pStyle w:val="TableParagraph"/>
              <w:spacing w:before="79"/>
              <w:ind w:right="137"/>
              <w:jc w:val="right"/>
              <w:rPr>
                <w:b/>
                <w:sz w:val="13"/>
              </w:rPr>
            </w:pPr>
            <w:r>
              <w:rPr>
                <w:b/>
                <w:sz w:val="13"/>
              </w:rPr>
              <w:t>0</w:t>
            </w:r>
          </w:p>
        </w:tc>
        <w:tc>
          <w:tcPr>
            <w:tcW w:w="375" w:type="dxa"/>
            <w:shd w:val="clear" w:color="auto" w:fill="C0C0C0"/>
          </w:tcPr>
          <w:p w:rsidR="00C31C8F" w:rsidRDefault="00656E91">
            <w:pPr>
              <w:pStyle w:val="TableParagraph"/>
              <w:spacing w:before="79"/>
              <w:ind w:right="136"/>
              <w:jc w:val="right"/>
              <w:rPr>
                <w:b/>
                <w:sz w:val="13"/>
              </w:rPr>
            </w:pPr>
            <w:r>
              <w:rPr>
                <w:b/>
                <w:sz w:val="13"/>
              </w:rPr>
              <w:t>0</w:t>
            </w:r>
          </w:p>
        </w:tc>
        <w:tc>
          <w:tcPr>
            <w:tcW w:w="375" w:type="dxa"/>
            <w:shd w:val="clear" w:color="auto" w:fill="C0C0C0"/>
          </w:tcPr>
          <w:p w:rsidR="00C31C8F" w:rsidRDefault="00656E91">
            <w:pPr>
              <w:pStyle w:val="TableParagraph"/>
              <w:spacing w:before="79"/>
              <w:ind w:right="136"/>
              <w:jc w:val="right"/>
              <w:rPr>
                <w:b/>
                <w:sz w:val="13"/>
              </w:rPr>
            </w:pPr>
            <w:r>
              <w:rPr>
                <w:b/>
                <w:sz w:val="13"/>
              </w:rPr>
              <w:t>0</w:t>
            </w:r>
          </w:p>
        </w:tc>
        <w:tc>
          <w:tcPr>
            <w:tcW w:w="375" w:type="dxa"/>
            <w:shd w:val="clear" w:color="auto" w:fill="C0C0C0"/>
          </w:tcPr>
          <w:p w:rsidR="00C31C8F" w:rsidRDefault="00656E91">
            <w:pPr>
              <w:pStyle w:val="TableParagraph"/>
              <w:spacing w:before="79"/>
              <w:ind w:right="139"/>
              <w:jc w:val="right"/>
              <w:rPr>
                <w:b/>
                <w:sz w:val="13"/>
              </w:rPr>
            </w:pPr>
            <w:r>
              <w:rPr>
                <w:b/>
                <w:sz w:val="13"/>
              </w:rPr>
              <w:t>0</w:t>
            </w:r>
          </w:p>
        </w:tc>
        <w:tc>
          <w:tcPr>
            <w:tcW w:w="375" w:type="dxa"/>
            <w:shd w:val="clear" w:color="auto" w:fill="C0C0C0"/>
          </w:tcPr>
          <w:p w:rsidR="00C31C8F" w:rsidRDefault="00656E91">
            <w:pPr>
              <w:pStyle w:val="TableParagraph"/>
              <w:spacing w:before="79"/>
              <w:ind w:left="154"/>
              <w:rPr>
                <w:b/>
                <w:sz w:val="13"/>
              </w:rPr>
            </w:pPr>
            <w:r>
              <w:rPr>
                <w:b/>
                <w:sz w:val="13"/>
              </w:rPr>
              <w:t>0</w:t>
            </w:r>
          </w:p>
        </w:tc>
        <w:tc>
          <w:tcPr>
            <w:tcW w:w="375" w:type="dxa"/>
            <w:shd w:val="clear" w:color="auto" w:fill="C0C0C0"/>
          </w:tcPr>
          <w:p w:rsidR="00C31C8F" w:rsidRDefault="00656E91">
            <w:pPr>
              <w:pStyle w:val="TableParagraph"/>
              <w:spacing w:before="79"/>
              <w:ind w:left="9"/>
              <w:jc w:val="center"/>
              <w:rPr>
                <w:b/>
                <w:sz w:val="13"/>
              </w:rPr>
            </w:pPr>
            <w:r>
              <w:rPr>
                <w:b/>
                <w:sz w:val="13"/>
              </w:rPr>
              <w:t>2</w:t>
            </w:r>
          </w:p>
        </w:tc>
        <w:tc>
          <w:tcPr>
            <w:tcW w:w="375" w:type="dxa"/>
            <w:shd w:val="clear" w:color="auto" w:fill="C0C0C0"/>
          </w:tcPr>
          <w:p w:rsidR="00C31C8F" w:rsidRDefault="00656E91">
            <w:pPr>
              <w:pStyle w:val="TableParagraph"/>
              <w:spacing w:before="79"/>
              <w:ind w:left="153"/>
              <w:rPr>
                <w:b/>
                <w:sz w:val="13"/>
              </w:rPr>
            </w:pPr>
            <w:r>
              <w:rPr>
                <w:b/>
                <w:sz w:val="13"/>
              </w:rPr>
              <w:t>2</w:t>
            </w:r>
          </w:p>
        </w:tc>
        <w:tc>
          <w:tcPr>
            <w:tcW w:w="375" w:type="dxa"/>
            <w:shd w:val="clear" w:color="auto" w:fill="C0C0C0"/>
          </w:tcPr>
          <w:p w:rsidR="00C31C8F" w:rsidRDefault="00656E91">
            <w:pPr>
              <w:pStyle w:val="TableParagraph"/>
              <w:spacing w:before="79"/>
              <w:ind w:left="153"/>
              <w:rPr>
                <w:b/>
                <w:sz w:val="13"/>
              </w:rPr>
            </w:pPr>
            <w:r>
              <w:rPr>
                <w:b/>
                <w:sz w:val="13"/>
              </w:rPr>
              <w:t>2</w:t>
            </w:r>
          </w:p>
        </w:tc>
        <w:tc>
          <w:tcPr>
            <w:tcW w:w="375" w:type="dxa"/>
            <w:shd w:val="clear" w:color="auto" w:fill="C0C0C0"/>
          </w:tcPr>
          <w:p w:rsidR="00C31C8F" w:rsidRDefault="00656E91">
            <w:pPr>
              <w:pStyle w:val="TableParagraph"/>
              <w:spacing w:before="79"/>
              <w:ind w:right="140"/>
              <w:jc w:val="right"/>
              <w:rPr>
                <w:b/>
                <w:sz w:val="13"/>
              </w:rPr>
            </w:pPr>
            <w:r>
              <w:rPr>
                <w:b/>
                <w:sz w:val="13"/>
              </w:rPr>
              <w:t>2</w:t>
            </w:r>
          </w:p>
        </w:tc>
        <w:tc>
          <w:tcPr>
            <w:tcW w:w="375" w:type="dxa"/>
            <w:shd w:val="clear" w:color="auto" w:fill="C0C0C0"/>
          </w:tcPr>
          <w:p w:rsidR="00C31C8F" w:rsidRDefault="00656E91">
            <w:pPr>
              <w:pStyle w:val="TableParagraph"/>
              <w:spacing w:before="79"/>
              <w:ind w:left="9"/>
              <w:jc w:val="center"/>
              <w:rPr>
                <w:b/>
                <w:sz w:val="13"/>
              </w:rPr>
            </w:pPr>
            <w:r>
              <w:rPr>
                <w:b/>
                <w:sz w:val="13"/>
              </w:rPr>
              <w:t>0</w:t>
            </w:r>
          </w:p>
        </w:tc>
        <w:tc>
          <w:tcPr>
            <w:tcW w:w="346"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1162" w:type="dxa"/>
            <w:shd w:val="clear" w:color="auto" w:fill="C0C0C0"/>
          </w:tcPr>
          <w:p w:rsidR="00C31C8F" w:rsidRDefault="00C31C8F">
            <w:pPr>
              <w:pStyle w:val="TableParagraph"/>
              <w:rPr>
                <w:rFonts w:ascii="Times New Roman"/>
                <w:sz w:val="12"/>
              </w:rPr>
            </w:pPr>
          </w:p>
        </w:tc>
      </w:tr>
      <w:tr w:rsidR="00C31C8F">
        <w:trPr>
          <w:trHeight w:val="306"/>
        </w:trPr>
        <w:tc>
          <w:tcPr>
            <w:tcW w:w="276" w:type="dxa"/>
            <w:vMerge/>
            <w:tcBorders>
              <w:top w:val="nil"/>
              <w:bottom w:val="nil"/>
            </w:tcBorders>
          </w:tcPr>
          <w:p w:rsidR="00C31C8F" w:rsidRDefault="00C31C8F">
            <w:pPr>
              <w:rPr>
                <w:sz w:val="2"/>
                <w:szCs w:val="2"/>
              </w:rPr>
            </w:pPr>
          </w:p>
        </w:tc>
        <w:tc>
          <w:tcPr>
            <w:tcW w:w="9702" w:type="dxa"/>
            <w:gridSpan w:val="20"/>
            <w:shd w:val="clear" w:color="auto" w:fill="C0C0C0"/>
          </w:tcPr>
          <w:p w:rsidR="00C31C8F" w:rsidRDefault="00656E91">
            <w:pPr>
              <w:pStyle w:val="TableParagraph"/>
              <w:spacing w:line="165" w:lineRule="exact"/>
              <w:ind w:left="26"/>
              <w:rPr>
                <w:b/>
                <w:sz w:val="13"/>
              </w:rPr>
            </w:pPr>
            <w:r>
              <w:rPr>
                <w:b/>
                <w:sz w:val="13"/>
              </w:rPr>
              <w:t>说明：</w:t>
            </w:r>
            <w:r>
              <w:rPr>
                <w:b/>
                <w:sz w:val="13"/>
              </w:rPr>
              <w:t>1.</w:t>
            </w:r>
            <w:r>
              <w:rPr>
                <w:b/>
                <w:sz w:val="13"/>
              </w:rPr>
              <w:t>此类课程共开设</w:t>
            </w:r>
            <w:r>
              <w:rPr>
                <w:b/>
                <w:sz w:val="13"/>
              </w:rPr>
              <w:t>4</w:t>
            </w:r>
            <w:r>
              <w:rPr>
                <w:b/>
                <w:sz w:val="13"/>
              </w:rPr>
              <w:t>个选修方向，每个选修方向由</w:t>
            </w:r>
            <w:r>
              <w:rPr>
                <w:b/>
                <w:sz w:val="13"/>
              </w:rPr>
              <w:t>4</w:t>
            </w:r>
            <w:r>
              <w:rPr>
                <w:b/>
                <w:sz w:val="13"/>
              </w:rPr>
              <w:t>门课程组成一个课程包，每个课程包均为</w:t>
            </w:r>
            <w:r>
              <w:rPr>
                <w:b/>
                <w:sz w:val="13"/>
              </w:rPr>
              <w:t>7.5</w:t>
            </w:r>
            <w:r>
              <w:rPr>
                <w:b/>
                <w:sz w:val="13"/>
              </w:rPr>
              <w:t>学分。</w:t>
            </w:r>
          </w:p>
          <w:p w:rsidR="00C31C8F" w:rsidRDefault="00656E91">
            <w:pPr>
              <w:pStyle w:val="TableParagraph"/>
              <w:spacing w:line="121" w:lineRule="exact"/>
              <w:ind w:left="371"/>
              <w:rPr>
                <w:b/>
                <w:sz w:val="13"/>
              </w:rPr>
            </w:pPr>
            <w:r>
              <w:rPr>
                <w:b/>
                <w:sz w:val="13"/>
              </w:rPr>
              <w:t>2.</w:t>
            </w:r>
            <w:r>
              <w:rPr>
                <w:b/>
                <w:sz w:val="13"/>
              </w:rPr>
              <w:t>学生须任选</w:t>
            </w:r>
            <w:r>
              <w:rPr>
                <w:b/>
                <w:sz w:val="13"/>
              </w:rPr>
              <w:t>1</w:t>
            </w:r>
            <w:r>
              <w:rPr>
                <w:b/>
                <w:sz w:val="13"/>
              </w:rPr>
              <w:t>个专业方向并修满相应课程包的学分；鼓励学生选修不同方向的课程，但原则上不同课程包中的学分不予互认。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val="restart"/>
          </w:tcPr>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spacing w:before="7"/>
              <w:rPr>
                <w:rFonts w:ascii="黑体"/>
                <w:b/>
                <w:sz w:val="15"/>
              </w:rPr>
            </w:pPr>
          </w:p>
          <w:p w:rsidR="00C31C8F" w:rsidRDefault="00656E91">
            <w:pPr>
              <w:pStyle w:val="TableParagraph"/>
              <w:spacing w:line="237" w:lineRule="auto"/>
              <w:ind w:left="91" w:right="65"/>
              <w:jc w:val="both"/>
              <w:rPr>
                <w:b/>
                <w:sz w:val="13"/>
              </w:rPr>
            </w:pPr>
            <w:r>
              <w:rPr>
                <w:b/>
                <w:sz w:val="13"/>
              </w:rPr>
              <w:t>专业选修课程</w:t>
            </w:r>
          </w:p>
        </w:tc>
        <w:tc>
          <w:tcPr>
            <w:tcW w:w="651" w:type="dxa"/>
          </w:tcPr>
          <w:p w:rsidR="00C31C8F" w:rsidRDefault="00656E91">
            <w:pPr>
              <w:pStyle w:val="TableParagraph"/>
              <w:spacing w:before="79"/>
              <w:ind w:left="78" w:right="55"/>
              <w:jc w:val="center"/>
              <w:rPr>
                <w:b/>
                <w:sz w:val="13"/>
              </w:rPr>
            </w:pPr>
            <w:r>
              <w:rPr>
                <w:b/>
                <w:sz w:val="13"/>
              </w:rPr>
              <w:t>ZT50217</w:t>
            </w:r>
          </w:p>
        </w:tc>
        <w:tc>
          <w:tcPr>
            <w:tcW w:w="1565" w:type="dxa"/>
          </w:tcPr>
          <w:p w:rsidR="00C31C8F" w:rsidRDefault="00656E91">
            <w:pPr>
              <w:pStyle w:val="TableParagraph"/>
              <w:spacing w:before="79"/>
              <w:ind w:left="47" w:right="24"/>
              <w:jc w:val="center"/>
              <w:rPr>
                <w:b/>
                <w:sz w:val="13"/>
              </w:rPr>
            </w:pPr>
            <w:r>
              <w:rPr>
                <w:b/>
                <w:sz w:val="13"/>
              </w:rPr>
              <w:t>特殊儿童发展与教育</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24</w:t>
            </w:r>
          </w:p>
        </w:tc>
        <w:tc>
          <w:tcPr>
            <w:tcW w:w="375" w:type="dxa"/>
          </w:tcPr>
          <w:p w:rsidR="00C31C8F" w:rsidRDefault="00656E91">
            <w:pPr>
              <w:pStyle w:val="TableParagraph"/>
              <w:spacing w:before="79"/>
              <w:ind w:left="31" w:right="14"/>
              <w:jc w:val="center"/>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16"/>
              <w:rPr>
                <w:b/>
                <w:sz w:val="13"/>
              </w:rPr>
            </w:pPr>
            <w:r>
              <w:rPr>
                <w:b/>
                <w:sz w:val="13"/>
              </w:rPr>
              <w:t>任选</w:t>
            </w:r>
          </w:p>
        </w:tc>
        <w:tc>
          <w:tcPr>
            <w:tcW w:w="375" w:type="dxa"/>
          </w:tcPr>
          <w:p w:rsidR="00C31C8F" w:rsidRDefault="00656E91">
            <w:pPr>
              <w:pStyle w:val="TableParagraph"/>
              <w:spacing w:before="79"/>
              <w:ind w:left="16"/>
              <w:rPr>
                <w:b/>
                <w:sz w:val="13"/>
              </w:rPr>
            </w:pPr>
            <w:r>
              <w:rPr>
                <w:b/>
                <w:sz w:val="13"/>
              </w:rPr>
              <w:t>考查</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ZT50218</w:t>
            </w:r>
          </w:p>
        </w:tc>
        <w:tc>
          <w:tcPr>
            <w:tcW w:w="1565" w:type="dxa"/>
          </w:tcPr>
          <w:p w:rsidR="00C31C8F" w:rsidRDefault="00656E91">
            <w:pPr>
              <w:pStyle w:val="TableParagraph"/>
              <w:spacing w:before="79"/>
              <w:ind w:left="47" w:right="24"/>
              <w:jc w:val="center"/>
              <w:rPr>
                <w:b/>
                <w:sz w:val="13"/>
              </w:rPr>
            </w:pPr>
            <w:r>
              <w:rPr>
                <w:b/>
                <w:sz w:val="13"/>
              </w:rPr>
              <w:t>幼儿心理健康指导</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24</w:t>
            </w:r>
          </w:p>
        </w:tc>
        <w:tc>
          <w:tcPr>
            <w:tcW w:w="375" w:type="dxa"/>
          </w:tcPr>
          <w:p w:rsidR="00C31C8F" w:rsidRDefault="00656E91">
            <w:pPr>
              <w:pStyle w:val="TableParagraph"/>
              <w:spacing w:before="79"/>
              <w:ind w:left="31" w:right="14"/>
              <w:jc w:val="center"/>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9"/>
              <w:jc w:val="center"/>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16"/>
              <w:rPr>
                <w:b/>
                <w:sz w:val="13"/>
              </w:rPr>
            </w:pPr>
            <w:r>
              <w:rPr>
                <w:b/>
                <w:sz w:val="13"/>
              </w:rPr>
              <w:t>任选</w:t>
            </w:r>
          </w:p>
        </w:tc>
        <w:tc>
          <w:tcPr>
            <w:tcW w:w="375" w:type="dxa"/>
          </w:tcPr>
          <w:p w:rsidR="00C31C8F" w:rsidRDefault="00656E91">
            <w:pPr>
              <w:pStyle w:val="TableParagraph"/>
              <w:spacing w:before="79"/>
              <w:ind w:left="16"/>
              <w:rPr>
                <w:b/>
                <w:sz w:val="13"/>
              </w:rPr>
            </w:pPr>
            <w:r>
              <w:rPr>
                <w:b/>
                <w:sz w:val="13"/>
              </w:rPr>
              <w:t>考查</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ZT50219</w:t>
            </w:r>
          </w:p>
        </w:tc>
        <w:tc>
          <w:tcPr>
            <w:tcW w:w="1565" w:type="dxa"/>
          </w:tcPr>
          <w:p w:rsidR="00C31C8F" w:rsidRDefault="00656E91">
            <w:pPr>
              <w:pStyle w:val="TableParagraph"/>
              <w:spacing w:before="79"/>
              <w:ind w:left="46" w:right="26"/>
              <w:jc w:val="center"/>
              <w:rPr>
                <w:b/>
                <w:sz w:val="13"/>
              </w:rPr>
            </w:pPr>
            <w:r>
              <w:rPr>
                <w:b/>
                <w:sz w:val="13"/>
              </w:rPr>
              <w:t>学前教育评价</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34</w:t>
            </w:r>
          </w:p>
        </w:tc>
        <w:tc>
          <w:tcPr>
            <w:tcW w:w="375" w:type="dxa"/>
          </w:tcPr>
          <w:p w:rsidR="00C31C8F" w:rsidRDefault="00656E91">
            <w:pPr>
              <w:pStyle w:val="TableParagraph"/>
              <w:spacing w:before="79"/>
              <w:ind w:left="31" w:right="12"/>
              <w:jc w:val="center"/>
              <w:rPr>
                <w:b/>
                <w:sz w:val="13"/>
              </w:rPr>
            </w:pPr>
            <w:r>
              <w:rPr>
                <w:b/>
                <w:sz w:val="13"/>
              </w:rPr>
              <w:t>14</w:t>
            </w:r>
          </w:p>
        </w:tc>
        <w:tc>
          <w:tcPr>
            <w:tcW w:w="375" w:type="dxa"/>
          </w:tcPr>
          <w:p w:rsidR="00C31C8F" w:rsidRDefault="00656E91">
            <w:pPr>
              <w:pStyle w:val="TableParagraph"/>
              <w:spacing w:before="79"/>
              <w:ind w:left="31" w:right="14"/>
              <w:jc w:val="center"/>
              <w:rPr>
                <w:b/>
                <w:sz w:val="13"/>
              </w:rPr>
            </w:pPr>
            <w:r>
              <w:rPr>
                <w:b/>
                <w:sz w:val="13"/>
              </w:rPr>
              <w:t>20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16"/>
              <w:rPr>
                <w:b/>
                <w:sz w:val="13"/>
              </w:rPr>
            </w:pPr>
            <w:r>
              <w:rPr>
                <w:b/>
                <w:sz w:val="13"/>
              </w:rPr>
              <w:t>任选</w:t>
            </w:r>
          </w:p>
        </w:tc>
        <w:tc>
          <w:tcPr>
            <w:tcW w:w="375" w:type="dxa"/>
          </w:tcPr>
          <w:p w:rsidR="00C31C8F" w:rsidRDefault="00656E91">
            <w:pPr>
              <w:pStyle w:val="TableParagraph"/>
              <w:spacing w:before="79"/>
              <w:ind w:left="16"/>
              <w:rPr>
                <w:b/>
                <w:sz w:val="13"/>
              </w:rPr>
            </w:pPr>
            <w:r>
              <w:rPr>
                <w:b/>
                <w:sz w:val="13"/>
              </w:rPr>
              <w:t>考查</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ZT50220</w:t>
            </w:r>
          </w:p>
        </w:tc>
        <w:tc>
          <w:tcPr>
            <w:tcW w:w="1565" w:type="dxa"/>
          </w:tcPr>
          <w:p w:rsidR="00C31C8F" w:rsidRDefault="00656E91">
            <w:pPr>
              <w:pStyle w:val="TableParagraph"/>
              <w:spacing w:before="79"/>
              <w:ind w:left="46" w:right="26"/>
              <w:jc w:val="center"/>
              <w:rPr>
                <w:b/>
                <w:sz w:val="13"/>
              </w:rPr>
            </w:pPr>
            <w:r>
              <w:rPr>
                <w:b/>
                <w:sz w:val="13"/>
              </w:rPr>
              <w:t>比较学前教育</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34</w:t>
            </w:r>
          </w:p>
        </w:tc>
        <w:tc>
          <w:tcPr>
            <w:tcW w:w="375" w:type="dxa"/>
          </w:tcPr>
          <w:p w:rsidR="00C31C8F" w:rsidRDefault="00656E91">
            <w:pPr>
              <w:pStyle w:val="TableParagraph"/>
              <w:spacing w:before="79"/>
              <w:ind w:left="31" w:right="12"/>
              <w:jc w:val="center"/>
              <w:rPr>
                <w:b/>
                <w:sz w:val="13"/>
              </w:rPr>
            </w:pPr>
            <w:r>
              <w:rPr>
                <w:b/>
                <w:sz w:val="13"/>
              </w:rPr>
              <w:t>22</w:t>
            </w:r>
          </w:p>
        </w:tc>
        <w:tc>
          <w:tcPr>
            <w:tcW w:w="375" w:type="dxa"/>
          </w:tcPr>
          <w:p w:rsidR="00C31C8F" w:rsidRDefault="00656E91">
            <w:pPr>
              <w:pStyle w:val="TableParagraph"/>
              <w:spacing w:before="79"/>
              <w:ind w:left="31" w:right="14"/>
              <w:jc w:val="center"/>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16"/>
              <w:rPr>
                <w:b/>
                <w:sz w:val="13"/>
              </w:rPr>
            </w:pPr>
            <w:r>
              <w:rPr>
                <w:b/>
                <w:sz w:val="13"/>
              </w:rPr>
              <w:t>任选</w:t>
            </w:r>
          </w:p>
        </w:tc>
        <w:tc>
          <w:tcPr>
            <w:tcW w:w="375" w:type="dxa"/>
          </w:tcPr>
          <w:p w:rsidR="00C31C8F" w:rsidRDefault="00656E91">
            <w:pPr>
              <w:pStyle w:val="TableParagraph"/>
              <w:spacing w:before="79"/>
              <w:ind w:left="16"/>
              <w:rPr>
                <w:b/>
                <w:sz w:val="13"/>
              </w:rPr>
            </w:pPr>
            <w:r>
              <w:rPr>
                <w:b/>
                <w:sz w:val="13"/>
              </w:rPr>
              <w:t>考查</w:t>
            </w:r>
          </w:p>
        </w:tc>
        <w:tc>
          <w:tcPr>
            <w:tcW w:w="1162" w:type="dxa"/>
          </w:tcPr>
          <w:p w:rsidR="00C31C8F" w:rsidRDefault="00656E91">
            <w:pPr>
              <w:pStyle w:val="TableParagraph"/>
              <w:spacing w:line="164" w:lineRule="exact"/>
              <w:ind w:left="443" w:right="36" w:hanging="401"/>
              <w:rPr>
                <w:b/>
                <w:sz w:val="13"/>
              </w:rPr>
            </w:pPr>
            <w:r>
              <w:rPr>
                <w:b/>
                <w:sz w:val="13"/>
              </w:rPr>
              <w:t>儿童发展与教育教研室</w:t>
            </w:r>
          </w:p>
        </w:tc>
      </w:tr>
      <w:tr w:rsidR="00C31C8F">
        <w:trPr>
          <w:trHeight w:val="28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57"/>
              <w:ind w:left="78" w:right="55"/>
              <w:jc w:val="center"/>
              <w:rPr>
                <w:b/>
                <w:sz w:val="13"/>
              </w:rPr>
            </w:pPr>
            <w:r>
              <w:rPr>
                <w:b/>
                <w:sz w:val="13"/>
              </w:rPr>
              <w:t>ZT50221</w:t>
            </w:r>
          </w:p>
        </w:tc>
        <w:tc>
          <w:tcPr>
            <w:tcW w:w="1565" w:type="dxa"/>
          </w:tcPr>
          <w:p w:rsidR="00C31C8F" w:rsidRDefault="00656E91">
            <w:pPr>
              <w:pStyle w:val="TableParagraph"/>
              <w:spacing w:before="57"/>
              <w:ind w:left="45" w:right="26"/>
              <w:jc w:val="center"/>
              <w:rPr>
                <w:b/>
                <w:sz w:val="13"/>
              </w:rPr>
            </w:pPr>
            <w:r>
              <w:rPr>
                <w:b/>
                <w:sz w:val="13"/>
              </w:rPr>
              <w:t>学前教育思想史</w:t>
            </w:r>
          </w:p>
        </w:tc>
        <w:tc>
          <w:tcPr>
            <w:tcW w:w="375" w:type="dxa"/>
          </w:tcPr>
          <w:p w:rsidR="00C31C8F" w:rsidRDefault="00656E91">
            <w:pPr>
              <w:pStyle w:val="TableParagraph"/>
              <w:spacing w:before="57"/>
              <w:ind w:left="24"/>
              <w:jc w:val="center"/>
              <w:rPr>
                <w:b/>
                <w:sz w:val="13"/>
              </w:rPr>
            </w:pPr>
            <w:r>
              <w:rPr>
                <w:b/>
                <w:sz w:val="13"/>
              </w:rPr>
              <w:t>2</w:t>
            </w:r>
          </w:p>
        </w:tc>
        <w:tc>
          <w:tcPr>
            <w:tcW w:w="423" w:type="dxa"/>
          </w:tcPr>
          <w:p w:rsidR="00C31C8F" w:rsidRDefault="00656E91">
            <w:pPr>
              <w:pStyle w:val="TableParagraph"/>
              <w:spacing w:before="57"/>
              <w:ind w:left="61" w:right="41"/>
              <w:jc w:val="center"/>
              <w:rPr>
                <w:b/>
                <w:sz w:val="13"/>
              </w:rPr>
            </w:pPr>
            <w:r>
              <w:rPr>
                <w:b/>
                <w:sz w:val="13"/>
              </w:rPr>
              <w:t>34</w:t>
            </w:r>
          </w:p>
        </w:tc>
        <w:tc>
          <w:tcPr>
            <w:tcW w:w="375" w:type="dxa"/>
          </w:tcPr>
          <w:p w:rsidR="00C31C8F" w:rsidRDefault="00656E91">
            <w:pPr>
              <w:pStyle w:val="TableParagraph"/>
              <w:spacing w:before="57"/>
              <w:ind w:left="31" w:right="12"/>
              <w:jc w:val="center"/>
              <w:rPr>
                <w:b/>
                <w:sz w:val="13"/>
              </w:rPr>
            </w:pPr>
            <w:r>
              <w:rPr>
                <w:b/>
                <w:sz w:val="13"/>
              </w:rPr>
              <w:t>22</w:t>
            </w:r>
          </w:p>
        </w:tc>
        <w:tc>
          <w:tcPr>
            <w:tcW w:w="375" w:type="dxa"/>
          </w:tcPr>
          <w:p w:rsidR="00C31C8F" w:rsidRDefault="00656E91">
            <w:pPr>
              <w:pStyle w:val="TableParagraph"/>
              <w:spacing w:before="57"/>
              <w:ind w:left="31" w:right="14"/>
              <w:jc w:val="center"/>
              <w:rPr>
                <w:b/>
                <w:sz w:val="13"/>
              </w:rPr>
            </w:pPr>
            <w:r>
              <w:rPr>
                <w:b/>
                <w:sz w:val="13"/>
              </w:rPr>
              <w:t>12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57"/>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57"/>
              <w:ind w:left="16"/>
              <w:rPr>
                <w:b/>
                <w:sz w:val="13"/>
              </w:rPr>
            </w:pPr>
            <w:r>
              <w:rPr>
                <w:b/>
                <w:sz w:val="13"/>
              </w:rPr>
              <w:t>任选</w:t>
            </w:r>
          </w:p>
        </w:tc>
        <w:tc>
          <w:tcPr>
            <w:tcW w:w="375" w:type="dxa"/>
          </w:tcPr>
          <w:p w:rsidR="00C31C8F" w:rsidRDefault="00656E91">
            <w:pPr>
              <w:pStyle w:val="TableParagraph"/>
              <w:spacing w:before="57"/>
              <w:ind w:left="16"/>
              <w:rPr>
                <w:b/>
                <w:sz w:val="13"/>
              </w:rPr>
            </w:pPr>
            <w:r>
              <w:rPr>
                <w:b/>
                <w:sz w:val="13"/>
              </w:rPr>
              <w:t>考查</w:t>
            </w:r>
          </w:p>
        </w:tc>
        <w:tc>
          <w:tcPr>
            <w:tcW w:w="1162" w:type="dxa"/>
          </w:tcPr>
          <w:p w:rsidR="00C31C8F" w:rsidRDefault="00656E91">
            <w:pPr>
              <w:pStyle w:val="TableParagraph"/>
              <w:spacing w:line="144" w:lineRule="exact"/>
              <w:ind w:left="33" w:right="29"/>
              <w:jc w:val="center"/>
              <w:rPr>
                <w:b/>
                <w:sz w:val="13"/>
              </w:rPr>
            </w:pPr>
            <w:r>
              <w:rPr>
                <w:b/>
                <w:sz w:val="13"/>
              </w:rPr>
              <w:t>儿童发展与教育教</w:t>
            </w:r>
          </w:p>
          <w:p w:rsidR="00C31C8F" w:rsidRDefault="00656E91">
            <w:pPr>
              <w:pStyle w:val="TableParagraph"/>
              <w:spacing w:line="121"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ZT50222</w:t>
            </w:r>
          </w:p>
        </w:tc>
        <w:tc>
          <w:tcPr>
            <w:tcW w:w="1565" w:type="dxa"/>
          </w:tcPr>
          <w:p w:rsidR="00C31C8F" w:rsidRDefault="00656E91">
            <w:pPr>
              <w:pStyle w:val="TableParagraph"/>
              <w:spacing w:before="79"/>
              <w:ind w:left="47" w:right="25"/>
              <w:jc w:val="center"/>
              <w:rPr>
                <w:b/>
                <w:sz w:val="13"/>
              </w:rPr>
            </w:pPr>
            <w:r>
              <w:rPr>
                <w:b/>
                <w:sz w:val="13"/>
              </w:rPr>
              <w:t>教育写作</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18"/>
              <w:jc w:val="center"/>
              <w:rPr>
                <w:b/>
                <w:sz w:val="13"/>
              </w:rPr>
            </w:pPr>
            <w:r>
              <w:rPr>
                <w:b/>
                <w:sz w:val="13"/>
              </w:rPr>
              <w:t>6</w:t>
            </w:r>
          </w:p>
        </w:tc>
        <w:tc>
          <w:tcPr>
            <w:tcW w:w="375" w:type="dxa"/>
          </w:tcPr>
          <w:p w:rsidR="00C31C8F" w:rsidRDefault="00656E91">
            <w:pPr>
              <w:pStyle w:val="TableParagraph"/>
              <w:spacing w:before="79"/>
              <w:ind w:left="31" w:right="14"/>
              <w:jc w:val="center"/>
              <w:rPr>
                <w:b/>
                <w:sz w:val="13"/>
              </w:rPr>
            </w:pPr>
            <w:r>
              <w:rPr>
                <w:b/>
                <w:sz w:val="13"/>
              </w:rPr>
              <w:t>30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16"/>
              <w:rPr>
                <w:b/>
                <w:sz w:val="13"/>
              </w:rPr>
            </w:pPr>
            <w:r>
              <w:rPr>
                <w:b/>
                <w:sz w:val="13"/>
              </w:rPr>
              <w:t>任选</w:t>
            </w:r>
          </w:p>
        </w:tc>
        <w:tc>
          <w:tcPr>
            <w:tcW w:w="375" w:type="dxa"/>
          </w:tcPr>
          <w:p w:rsidR="00C31C8F" w:rsidRDefault="00656E91">
            <w:pPr>
              <w:pStyle w:val="TableParagraph"/>
              <w:spacing w:before="79"/>
              <w:ind w:left="16"/>
              <w:rPr>
                <w:b/>
                <w:sz w:val="13"/>
              </w:rPr>
            </w:pPr>
            <w:r>
              <w:rPr>
                <w:b/>
                <w:sz w:val="13"/>
              </w:rPr>
              <w:t>考查</w:t>
            </w:r>
          </w:p>
        </w:tc>
        <w:tc>
          <w:tcPr>
            <w:tcW w:w="1162" w:type="dxa"/>
          </w:tcPr>
          <w:p w:rsidR="00C31C8F" w:rsidRDefault="00656E91">
            <w:pPr>
              <w:pStyle w:val="TableParagraph"/>
              <w:spacing w:before="79"/>
              <w:ind w:left="33" w:right="29"/>
              <w:jc w:val="center"/>
              <w:rPr>
                <w:b/>
                <w:sz w:val="13"/>
              </w:rPr>
            </w:pPr>
            <w:r>
              <w:rPr>
                <w:b/>
                <w:sz w:val="13"/>
              </w:rPr>
              <w:t>儿童语言教研室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ZT50223</w:t>
            </w:r>
          </w:p>
        </w:tc>
        <w:tc>
          <w:tcPr>
            <w:tcW w:w="1565" w:type="dxa"/>
          </w:tcPr>
          <w:p w:rsidR="00C31C8F" w:rsidRDefault="00656E91">
            <w:pPr>
              <w:pStyle w:val="TableParagraph"/>
              <w:spacing w:before="79"/>
              <w:ind w:left="47" w:right="24"/>
              <w:jc w:val="center"/>
              <w:rPr>
                <w:b/>
                <w:sz w:val="13"/>
              </w:rPr>
            </w:pPr>
            <w:r>
              <w:rPr>
                <w:b/>
                <w:sz w:val="13"/>
              </w:rPr>
              <w:t>幼儿园组织与管理</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16</w:t>
            </w:r>
          </w:p>
        </w:tc>
        <w:tc>
          <w:tcPr>
            <w:tcW w:w="375" w:type="dxa"/>
          </w:tcPr>
          <w:p w:rsidR="00C31C8F" w:rsidRDefault="00656E91">
            <w:pPr>
              <w:pStyle w:val="TableParagraph"/>
              <w:spacing w:before="79"/>
              <w:ind w:left="31" w:right="14"/>
              <w:jc w:val="center"/>
              <w:rPr>
                <w:b/>
                <w:sz w:val="13"/>
              </w:rPr>
            </w:pPr>
            <w:r>
              <w:rPr>
                <w:b/>
                <w:sz w:val="13"/>
              </w:rPr>
              <w:t>20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16"/>
              <w:rPr>
                <w:b/>
                <w:sz w:val="13"/>
              </w:rPr>
            </w:pPr>
            <w:r>
              <w:rPr>
                <w:b/>
                <w:sz w:val="13"/>
              </w:rPr>
              <w:t>任选</w:t>
            </w:r>
          </w:p>
        </w:tc>
        <w:tc>
          <w:tcPr>
            <w:tcW w:w="375" w:type="dxa"/>
          </w:tcPr>
          <w:p w:rsidR="00C31C8F" w:rsidRDefault="00656E91">
            <w:pPr>
              <w:pStyle w:val="TableParagraph"/>
              <w:spacing w:before="79"/>
              <w:ind w:left="16"/>
              <w:rPr>
                <w:b/>
                <w:sz w:val="13"/>
              </w:rPr>
            </w:pPr>
            <w:r>
              <w:rPr>
                <w:b/>
                <w:sz w:val="13"/>
              </w:rPr>
              <w:t>考查</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ZT50224</w:t>
            </w:r>
          </w:p>
        </w:tc>
        <w:tc>
          <w:tcPr>
            <w:tcW w:w="1565" w:type="dxa"/>
          </w:tcPr>
          <w:p w:rsidR="00C31C8F" w:rsidRDefault="00656E91">
            <w:pPr>
              <w:pStyle w:val="TableParagraph"/>
              <w:spacing w:before="79"/>
              <w:ind w:left="45" w:right="26"/>
              <w:jc w:val="center"/>
              <w:rPr>
                <w:b/>
                <w:sz w:val="13"/>
              </w:rPr>
            </w:pPr>
            <w:r>
              <w:rPr>
                <w:b/>
                <w:sz w:val="13"/>
              </w:rPr>
              <w:t>幼儿教育心理学</w:t>
            </w:r>
          </w:p>
        </w:tc>
        <w:tc>
          <w:tcPr>
            <w:tcW w:w="375" w:type="dxa"/>
          </w:tcPr>
          <w:p w:rsidR="00C31C8F" w:rsidRDefault="00656E91">
            <w:pPr>
              <w:pStyle w:val="TableParagraph"/>
              <w:spacing w:before="79"/>
              <w:ind w:left="24"/>
              <w:jc w:val="center"/>
              <w:rPr>
                <w:b/>
                <w:sz w:val="13"/>
              </w:rPr>
            </w:pPr>
            <w:r>
              <w:rPr>
                <w:b/>
                <w:sz w:val="13"/>
              </w:rPr>
              <w:t>2</w:t>
            </w:r>
          </w:p>
        </w:tc>
        <w:tc>
          <w:tcPr>
            <w:tcW w:w="423" w:type="dxa"/>
          </w:tcPr>
          <w:p w:rsidR="00C31C8F" w:rsidRDefault="00656E91">
            <w:pPr>
              <w:pStyle w:val="TableParagraph"/>
              <w:spacing w:before="79"/>
              <w:ind w:left="61" w:right="41"/>
              <w:jc w:val="center"/>
              <w:rPr>
                <w:b/>
                <w:sz w:val="13"/>
              </w:rPr>
            </w:pPr>
            <w:r>
              <w:rPr>
                <w:b/>
                <w:sz w:val="13"/>
              </w:rPr>
              <w:t>36</w:t>
            </w:r>
          </w:p>
        </w:tc>
        <w:tc>
          <w:tcPr>
            <w:tcW w:w="375" w:type="dxa"/>
          </w:tcPr>
          <w:p w:rsidR="00C31C8F" w:rsidRDefault="00656E91">
            <w:pPr>
              <w:pStyle w:val="TableParagraph"/>
              <w:spacing w:before="79"/>
              <w:ind w:left="31" w:right="12"/>
              <w:jc w:val="center"/>
              <w:rPr>
                <w:b/>
                <w:sz w:val="13"/>
              </w:rPr>
            </w:pPr>
            <w:r>
              <w:rPr>
                <w:b/>
                <w:sz w:val="13"/>
              </w:rPr>
              <w:t>20</w:t>
            </w:r>
          </w:p>
        </w:tc>
        <w:tc>
          <w:tcPr>
            <w:tcW w:w="375" w:type="dxa"/>
          </w:tcPr>
          <w:p w:rsidR="00C31C8F" w:rsidRDefault="00656E91">
            <w:pPr>
              <w:pStyle w:val="TableParagraph"/>
              <w:spacing w:before="79"/>
              <w:ind w:left="31" w:right="14"/>
              <w:jc w:val="center"/>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153"/>
              <w:rPr>
                <w:b/>
                <w:sz w:val="13"/>
              </w:rPr>
            </w:pPr>
            <w:r>
              <w:rPr>
                <w:b/>
                <w:sz w:val="13"/>
              </w:rPr>
              <w:t>2</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16"/>
              <w:rPr>
                <w:b/>
                <w:sz w:val="13"/>
              </w:rPr>
            </w:pPr>
            <w:r>
              <w:rPr>
                <w:b/>
                <w:sz w:val="13"/>
              </w:rPr>
              <w:t>任选</w:t>
            </w:r>
          </w:p>
        </w:tc>
        <w:tc>
          <w:tcPr>
            <w:tcW w:w="375" w:type="dxa"/>
          </w:tcPr>
          <w:p w:rsidR="00C31C8F" w:rsidRDefault="00656E91">
            <w:pPr>
              <w:pStyle w:val="TableParagraph"/>
              <w:spacing w:before="79"/>
              <w:ind w:left="16"/>
              <w:rPr>
                <w:b/>
                <w:sz w:val="13"/>
              </w:rPr>
            </w:pPr>
            <w:r>
              <w:rPr>
                <w:b/>
                <w:sz w:val="13"/>
              </w:rPr>
              <w:t>考查</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ZT50225</w:t>
            </w:r>
          </w:p>
        </w:tc>
        <w:tc>
          <w:tcPr>
            <w:tcW w:w="1565" w:type="dxa"/>
          </w:tcPr>
          <w:p w:rsidR="00C31C8F" w:rsidRDefault="00656E91">
            <w:pPr>
              <w:pStyle w:val="TableParagraph"/>
              <w:spacing w:line="164" w:lineRule="exact"/>
              <w:ind w:left="720" w:right="28" w:hanging="670"/>
              <w:rPr>
                <w:b/>
                <w:sz w:val="13"/>
              </w:rPr>
            </w:pPr>
            <w:r>
              <w:rPr>
                <w:b/>
                <w:sz w:val="13"/>
              </w:rPr>
              <w:t>学前教育资源的开发与利用</w:t>
            </w:r>
          </w:p>
        </w:tc>
        <w:tc>
          <w:tcPr>
            <w:tcW w:w="375" w:type="dxa"/>
          </w:tcPr>
          <w:p w:rsidR="00C31C8F" w:rsidRDefault="00656E91">
            <w:pPr>
              <w:pStyle w:val="TableParagraph"/>
              <w:spacing w:before="79"/>
              <w:ind w:left="31" w:right="9"/>
              <w:jc w:val="center"/>
              <w:rPr>
                <w:b/>
                <w:sz w:val="13"/>
              </w:rPr>
            </w:pPr>
            <w:r>
              <w:rPr>
                <w:b/>
                <w:sz w:val="13"/>
              </w:rPr>
              <w:t>1.5</w:t>
            </w:r>
          </w:p>
        </w:tc>
        <w:tc>
          <w:tcPr>
            <w:tcW w:w="423" w:type="dxa"/>
          </w:tcPr>
          <w:p w:rsidR="00C31C8F" w:rsidRDefault="00656E91">
            <w:pPr>
              <w:pStyle w:val="TableParagraph"/>
              <w:spacing w:before="79"/>
              <w:ind w:left="61" w:right="41"/>
              <w:jc w:val="center"/>
              <w:rPr>
                <w:b/>
                <w:sz w:val="13"/>
              </w:rPr>
            </w:pPr>
            <w:r>
              <w:rPr>
                <w:b/>
                <w:sz w:val="13"/>
              </w:rPr>
              <w:t>26</w:t>
            </w:r>
          </w:p>
        </w:tc>
        <w:tc>
          <w:tcPr>
            <w:tcW w:w="375" w:type="dxa"/>
          </w:tcPr>
          <w:p w:rsidR="00C31C8F" w:rsidRDefault="00656E91">
            <w:pPr>
              <w:pStyle w:val="TableParagraph"/>
              <w:spacing w:before="79"/>
              <w:ind w:left="31" w:right="12"/>
              <w:jc w:val="center"/>
              <w:rPr>
                <w:b/>
                <w:sz w:val="13"/>
              </w:rPr>
            </w:pPr>
            <w:r>
              <w:rPr>
                <w:b/>
                <w:sz w:val="13"/>
              </w:rPr>
              <w:t>10</w:t>
            </w:r>
          </w:p>
        </w:tc>
        <w:tc>
          <w:tcPr>
            <w:tcW w:w="375" w:type="dxa"/>
          </w:tcPr>
          <w:p w:rsidR="00C31C8F" w:rsidRDefault="00656E91">
            <w:pPr>
              <w:pStyle w:val="TableParagraph"/>
              <w:spacing w:before="79"/>
              <w:ind w:left="31" w:right="14"/>
              <w:jc w:val="center"/>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140"/>
              <w:jc w:val="right"/>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16"/>
              <w:rPr>
                <w:b/>
                <w:sz w:val="13"/>
              </w:rPr>
            </w:pPr>
            <w:r>
              <w:rPr>
                <w:b/>
                <w:sz w:val="13"/>
              </w:rPr>
              <w:t>任选</w:t>
            </w:r>
          </w:p>
        </w:tc>
        <w:tc>
          <w:tcPr>
            <w:tcW w:w="375" w:type="dxa"/>
          </w:tcPr>
          <w:p w:rsidR="00C31C8F" w:rsidRDefault="00656E91">
            <w:pPr>
              <w:pStyle w:val="TableParagraph"/>
              <w:spacing w:before="79"/>
              <w:ind w:left="16"/>
              <w:rPr>
                <w:b/>
                <w:sz w:val="13"/>
              </w:rPr>
            </w:pPr>
            <w:r>
              <w:rPr>
                <w:b/>
                <w:sz w:val="13"/>
              </w:rPr>
              <w:t>考查</w:t>
            </w:r>
          </w:p>
        </w:tc>
        <w:tc>
          <w:tcPr>
            <w:tcW w:w="1162" w:type="dxa"/>
          </w:tcPr>
          <w:p w:rsidR="00C31C8F" w:rsidRDefault="00656E91">
            <w:pPr>
              <w:pStyle w:val="TableParagraph"/>
              <w:spacing w:line="164" w:lineRule="exact"/>
              <w:ind w:left="443" w:right="36" w:hanging="401"/>
              <w:rPr>
                <w:b/>
                <w:sz w:val="13"/>
              </w:rPr>
            </w:pPr>
            <w:r>
              <w:rPr>
                <w:b/>
                <w:sz w:val="13"/>
              </w:rPr>
              <w:t>儿童发展与教育教研室</w:t>
            </w:r>
          </w:p>
        </w:tc>
      </w:tr>
      <w:tr w:rsidR="00C31C8F">
        <w:trPr>
          <w:trHeight w:val="285"/>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57"/>
              <w:ind w:left="78" w:right="55"/>
              <w:jc w:val="center"/>
              <w:rPr>
                <w:b/>
                <w:sz w:val="13"/>
              </w:rPr>
            </w:pPr>
            <w:r>
              <w:rPr>
                <w:b/>
                <w:sz w:val="13"/>
              </w:rPr>
              <w:t>ZT50226</w:t>
            </w:r>
          </w:p>
        </w:tc>
        <w:tc>
          <w:tcPr>
            <w:tcW w:w="1565" w:type="dxa"/>
          </w:tcPr>
          <w:p w:rsidR="00C31C8F" w:rsidRDefault="00656E91">
            <w:pPr>
              <w:pStyle w:val="TableParagraph"/>
              <w:spacing w:before="57"/>
              <w:ind w:left="47" w:right="25"/>
              <w:jc w:val="center"/>
              <w:rPr>
                <w:b/>
                <w:sz w:val="13"/>
              </w:rPr>
            </w:pPr>
            <w:r>
              <w:rPr>
                <w:b/>
                <w:sz w:val="13"/>
              </w:rPr>
              <w:t>音乐感统</w:t>
            </w:r>
          </w:p>
        </w:tc>
        <w:tc>
          <w:tcPr>
            <w:tcW w:w="375" w:type="dxa"/>
          </w:tcPr>
          <w:p w:rsidR="00C31C8F" w:rsidRDefault="00656E91">
            <w:pPr>
              <w:pStyle w:val="TableParagraph"/>
              <w:spacing w:before="57"/>
              <w:ind w:left="31" w:right="9"/>
              <w:jc w:val="center"/>
              <w:rPr>
                <w:b/>
                <w:sz w:val="13"/>
              </w:rPr>
            </w:pPr>
            <w:r>
              <w:rPr>
                <w:b/>
                <w:sz w:val="13"/>
              </w:rPr>
              <w:t>1.5</w:t>
            </w:r>
          </w:p>
        </w:tc>
        <w:tc>
          <w:tcPr>
            <w:tcW w:w="423" w:type="dxa"/>
          </w:tcPr>
          <w:p w:rsidR="00C31C8F" w:rsidRDefault="00656E91">
            <w:pPr>
              <w:pStyle w:val="TableParagraph"/>
              <w:spacing w:before="57"/>
              <w:ind w:left="61" w:right="41"/>
              <w:jc w:val="center"/>
              <w:rPr>
                <w:b/>
                <w:sz w:val="13"/>
              </w:rPr>
            </w:pPr>
            <w:r>
              <w:rPr>
                <w:b/>
                <w:sz w:val="13"/>
              </w:rPr>
              <w:t>26</w:t>
            </w:r>
          </w:p>
        </w:tc>
        <w:tc>
          <w:tcPr>
            <w:tcW w:w="375" w:type="dxa"/>
          </w:tcPr>
          <w:p w:rsidR="00C31C8F" w:rsidRDefault="00656E91">
            <w:pPr>
              <w:pStyle w:val="TableParagraph"/>
              <w:spacing w:before="57"/>
              <w:ind w:left="31" w:right="12"/>
              <w:jc w:val="center"/>
              <w:rPr>
                <w:b/>
                <w:sz w:val="13"/>
              </w:rPr>
            </w:pPr>
            <w:r>
              <w:rPr>
                <w:b/>
                <w:sz w:val="13"/>
              </w:rPr>
              <w:t>10</w:t>
            </w:r>
          </w:p>
        </w:tc>
        <w:tc>
          <w:tcPr>
            <w:tcW w:w="375" w:type="dxa"/>
          </w:tcPr>
          <w:p w:rsidR="00C31C8F" w:rsidRDefault="00656E91">
            <w:pPr>
              <w:pStyle w:val="TableParagraph"/>
              <w:spacing w:before="57"/>
              <w:ind w:left="31" w:right="14"/>
              <w:jc w:val="center"/>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57"/>
              <w:ind w:right="140"/>
              <w:jc w:val="right"/>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57"/>
              <w:ind w:left="16"/>
              <w:rPr>
                <w:b/>
                <w:sz w:val="13"/>
              </w:rPr>
            </w:pPr>
            <w:r>
              <w:rPr>
                <w:b/>
                <w:sz w:val="13"/>
              </w:rPr>
              <w:t>任选</w:t>
            </w:r>
          </w:p>
        </w:tc>
        <w:tc>
          <w:tcPr>
            <w:tcW w:w="375" w:type="dxa"/>
          </w:tcPr>
          <w:p w:rsidR="00C31C8F" w:rsidRDefault="00656E91">
            <w:pPr>
              <w:pStyle w:val="TableParagraph"/>
              <w:spacing w:before="57"/>
              <w:ind w:left="16"/>
              <w:rPr>
                <w:b/>
                <w:sz w:val="13"/>
              </w:rPr>
            </w:pPr>
            <w:r>
              <w:rPr>
                <w:b/>
                <w:sz w:val="13"/>
              </w:rPr>
              <w:t>考查</w:t>
            </w:r>
          </w:p>
        </w:tc>
        <w:tc>
          <w:tcPr>
            <w:tcW w:w="1162" w:type="dxa"/>
          </w:tcPr>
          <w:p w:rsidR="00C31C8F" w:rsidRDefault="00656E91">
            <w:pPr>
              <w:pStyle w:val="TableParagraph"/>
              <w:spacing w:before="57"/>
              <w:ind w:left="33" w:right="29"/>
              <w:jc w:val="center"/>
              <w:rPr>
                <w:b/>
                <w:sz w:val="13"/>
              </w:rPr>
            </w:pPr>
            <w:r>
              <w:rPr>
                <w:b/>
                <w:sz w:val="13"/>
              </w:rPr>
              <w:t>儿童音乐教研室</w:t>
            </w:r>
          </w:p>
        </w:tc>
      </w:tr>
      <w:tr w:rsidR="00C31C8F">
        <w:trPr>
          <w:trHeight w:val="306"/>
        </w:trPr>
        <w:tc>
          <w:tcPr>
            <w:tcW w:w="276" w:type="dxa"/>
            <w:vMerge/>
            <w:tcBorders>
              <w:top w:val="nil"/>
              <w:bottom w:val="nil"/>
            </w:tcBorders>
          </w:tcPr>
          <w:p w:rsidR="00C31C8F" w:rsidRDefault="00C31C8F">
            <w:pPr>
              <w:rPr>
                <w:sz w:val="2"/>
                <w:szCs w:val="2"/>
              </w:rPr>
            </w:pPr>
          </w:p>
        </w:tc>
        <w:tc>
          <w:tcPr>
            <w:tcW w:w="305" w:type="dxa"/>
            <w:vMerge/>
            <w:tcBorders>
              <w:top w:val="nil"/>
            </w:tcBorders>
          </w:tcPr>
          <w:p w:rsidR="00C31C8F" w:rsidRDefault="00C31C8F">
            <w:pPr>
              <w:rPr>
                <w:sz w:val="2"/>
                <w:szCs w:val="2"/>
              </w:rPr>
            </w:pPr>
          </w:p>
        </w:tc>
        <w:tc>
          <w:tcPr>
            <w:tcW w:w="651" w:type="dxa"/>
          </w:tcPr>
          <w:p w:rsidR="00C31C8F" w:rsidRDefault="00656E91">
            <w:pPr>
              <w:pStyle w:val="TableParagraph"/>
              <w:spacing w:before="79"/>
              <w:ind w:left="78" w:right="55"/>
              <w:jc w:val="center"/>
              <w:rPr>
                <w:b/>
                <w:sz w:val="13"/>
              </w:rPr>
            </w:pPr>
            <w:r>
              <w:rPr>
                <w:b/>
                <w:sz w:val="13"/>
              </w:rPr>
              <w:t>ZT50227</w:t>
            </w:r>
          </w:p>
        </w:tc>
        <w:tc>
          <w:tcPr>
            <w:tcW w:w="1565" w:type="dxa"/>
          </w:tcPr>
          <w:p w:rsidR="00C31C8F" w:rsidRDefault="00656E91">
            <w:pPr>
              <w:pStyle w:val="TableParagraph"/>
              <w:spacing w:before="79"/>
              <w:ind w:left="47" w:right="26"/>
              <w:jc w:val="center"/>
              <w:rPr>
                <w:b/>
                <w:sz w:val="13"/>
              </w:rPr>
            </w:pPr>
            <w:r>
              <w:rPr>
                <w:b/>
                <w:sz w:val="13"/>
              </w:rPr>
              <w:t>蒙台梭利教育方法与实践</w:t>
            </w:r>
          </w:p>
        </w:tc>
        <w:tc>
          <w:tcPr>
            <w:tcW w:w="375" w:type="dxa"/>
          </w:tcPr>
          <w:p w:rsidR="00C31C8F" w:rsidRDefault="00656E91">
            <w:pPr>
              <w:pStyle w:val="TableParagraph"/>
              <w:spacing w:before="79"/>
              <w:ind w:left="31" w:right="9"/>
              <w:jc w:val="center"/>
              <w:rPr>
                <w:b/>
                <w:sz w:val="13"/>
              </w:rPr>
            </w:pPr>
            <w:r>
              <w:rPr>
                <w:b/>
                <w:sz w:val="13"/>
              </w:rPr>
              <w:t>1.5</w:t>
            </w:r>
          </w:p>
        </w:tc>
        <w:tc>
          <w:tcPr>
            <w:tcW w:w="423" w:type="dxa"/>
          </w:tcPr>
          <w:p w:rsidR="00C31C8F" w:rsidRDefault="00656E91">
            <w:pPr>
              <w:pStyle w:val="TableParagraph"/>
              <w:spacing w:before="79"/>
              <w:ind w:left="61" w:right="41"/>
              <w:jc w:val="center"/>
              <w:rPr>
                <w:b/>
                <w:sz w:val="13"/>
              </w:rPr>
            </w:pPr>
            <w:r>
              <w:rPr>
                <w:b/>
                <w:sz w:val="13"/>
              </w:rPr>
              <w:t>26</w:t>
            </w:r>
          </w:p>
        </w:tc>
        <w:tc>
          <w:tcPr>
            <w:tcW w:w="375" w:type="dxa"/>
          </w:tcPr>
          <w:p w:rsidR="00C31C8F" w:rsidRDefault="00656E91">
            <w:pPr>
              <w:pStyle w:val="TableParagraph"/>
              <w:spacing w:before="79"/>
              <w:ind w:left="31" w:right="12"/>
              <w:jc w:val="center"/>
              <w:rPr>
                <w:b/>
                <w:sz w:val="13"/>
              </w:rPr>
            </w:pPr>
            <w:r>
              <w:rPr>
                <w:b/>
                <w:sz w:val="13"/>
              </w:rPr>
              <w:t>10</w:t>
            </w:r>
          </w:p>
        </w:tc>
        <w:tc>
          <w:tcPr>
            <w:tcW w:w="375" w:type="dxa"/>
          </w:tcPr>
          <w:p w:rsidR="00C31C8F" w:rsidRDefault="00656E91">
            <w:pPr>
              <w:pStyle w:val="TableParagraph"/>
              <w:spacing w:before="79"/>
              <w:ind w:left="31" w:right="14"/>
              <w:jc w:val="center"/>
              <w:rPr>
                <w:b/>
                <w:sz w:val="13"/>
              </w:rPr>
            </w:pPr>
            <w:r>
              <w:rPr>
                <w:b/>
                <w:sz w:val="13"/>
              </w:rPr>
              <w:t>16</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140"/>
              <w:jc w:val="right"/>
              <w:rPr>
                <w:b/>
                <w:sz w:val="13"/>
              </w:rPr>
            </w:pPr>
            <w:r>
              <w:rPr>
                <w:b/>
                <w:sz w:val="13"/>
              </w:rPr>
              <w:t>2</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16"/>
              <w:rPr>
                <w:b/>
                <w:sz w:val="13"/>
              </w:rPr>
            </w:pPr>
            <w:r>
              <w:rPr>
                <w:b/>
                <w:sz w:val="13"/>
              </w:rPr>
              <w:t>任选</w:t>
            </w:r>
          </w:p>
        </w:tc>
        <w:tc>
          <w:tcPr>
            <w:tcW w:w="375" w:type="dxa"/>
          </w:tcPr>
          <w:p w:rsidR="00C31C8F" w:rsidRDefault="00656E91">
            <w:pPr>
              <w:pStyle w:val="TableParagraph"/>
              <w:spacing w:before="79"/>
              <w:ind w:left="16"/>
              <w:rPr>
                <w:b/>
                <w:sz w:val="13"/>
              </w:rPr>
            </w:pPr>
            <w:r>
              <w:rPr>
                <w:b/>
                <w:sz w:val="13"/>
              </w:rPr>
              <w:t>考查</w:t>
            </w:r>
          </w:p>
        </w:tc>
        <w:tc>
          <w:tcPr>
            <w:tcW w:w="1162" w:type="dxa"/>
          </w:tcPr>
          <w:p w:rsidR="00C31C8F" w:rsidRDefault="00656E91">
            <w:pPr>
              <w:pStyle w:val="TableParagraph"/>
              <w:spacing w:line="165" w:lineRule="exact"/>
              <w:ind w:left="33" w:right="29"/>
              <w:jc w:val="center"/>
              <w:rPr>
                <w:b/>
                <w:sz w:val="13"/>
              </w:rPr>
            </w:pPr>
            <w:r>
              <w:rPr>
                <w:b/>
                <w:sz w:val="13"/>
              </w:rPr>
              <w:t>儿童发展与教育教</w:t>
            </w:r>
          </w:p>
          <w:p w:rsidR="00C31C8F" w:rsidRDefault="00656E91">
            <w:pPr>
              <w:pStyle w:val="TableParagraph"/>
              <w:spacing w:line="122" w:lineRule="exact"/>
              <w:ind w:left="33" w:right="29"/>
              <w:jc w:val="center"/>
              <w:rPr>
                <w:b/>
                <w:sz w:val="13"/>
              </w:rPr>
            </w:pPr>
            <w:r>
              <w:rPr>
                <w:b/>
                <w:sz w:val="13"/>
              </w:rPr>
              <w:t>研室</w:t>
            </w:r>
          </w:p>
        </w:tc>
      </w:tr>
      <w:tr w:rsidR="00C31C8F">
        <w:trPr>
          <w:trHeight w:val="306"/>
        </w:trPr>
        <w:tc>
          <w:tcPr>
            <w:tcW w:w="276" w:type="dxa"/>
            <w:vMerge w:val="restart"/>
            <w:tcBorders>
              <w:top w:val="nil"/>
            </w:tcBorders>
          </w:tcPr>
          <w:p w:rsidR="00C31C8F" w:rsidRDefault="00C31C8F">
            <w:pPr>
              <w:pStyle w:val="TableParagraph"/>
              <w:rPr>
                <w:rFonts w:ascii="Times New Roman"/>
                <w:sz w:val="12"/>
              </w:rPr>
            </w:pPr>
          </w:p>
        </w:tc>
        <w:tc>
          <w:tcPr>
            <w:tcW w:w="2521" w:type="dxa"/>
            <w:gridSpan w:val="3"/>
            <w:shd w:val="clear" w:color="auto" w:fill="BEBEBE"/>
          </w:tcPr>
          <w:p w:rsidR="00C31C8F" w:rsidRDefault="00656E91">
            <w:pPr>
              <w:pStyle w:val="TableParagraph"/>
              <w:spacing w:before="79"/>
              <w:ind w:left="563"/>
              <w:rPr>
                <w:b/>
                <w:sz w:val="13"/>
              </w:rPr>
            </w:pPr>
            <w:r>
              <w:rPr>
                <w:b/>
                <w:sz w:val="13"/>
              </w:rPr>
              <w:t>专业选修课程</w:t>
            </w:r>
            <w:r>
              <w:rPr>
                <w:b/>
                <w:sz w:val="13"/>
              </w:rPr>
              <w:t xml:space="preserve"> </w:t>
            </w:r>
            <w:r>
              <w:rPr>
                <w:b/>
                <w:sz w:val="13"/>
              </w:rPr>
              <w:t>平均小计</w:t>
            </w:r>
          </w:p>
        </w:tc>
        <w:tc>
          <w:tcPr>
            <w:tcW w:w="375" w:type="dxa"/>
            <w:shd w:val="clear" w:color="auto" w:fill="BEBEBE"/>
          </w:tcPr>
          <w:p w:rsidR="00C31C8F" w:rsidRDefault="00656E91">
            <w:pPr>
              <w:pStyle w:val="TableParagraph"/>
              <w:spacing w:before="79"/>
              <w:ind w:left="31" w:right="10"/>
              <w:jc w:val="center"/>
              <w:rPr>
                <w:b/>
                <w:sz w:val="13"/>
              </w:rPr>
            </w:pPr>
            <w:r>
              <w:rPr>
                <w:b/>
                <w:sz w:val="13"/>
              </w:rPr>
              <w:t>11</w:t>
            </w:r>
          </w:p>
        </w:tc>
        <w:tc>
          <w:tcPr>
            <w:tcW w:w="423" w:type="dxa"/>
            <w:shd w:val="clear" w:color="auto" w:fill="BEBEBE"/>
          </w:tcPr>
          <w:p w:rsidR="00C31C8F" w:rsidRDefault="00656E91">
            <w:pPr>
              <w:pStyle w:val="TableParagraph"/>
              <w:spacing w:before="79"/>
              <w:ind w:left="61" w:right="39"/>
              <w:jc w:val="center"/>
              <w:rPr>
                <w:b/>
                <w:sz w:val="13"/>
              </w:rPr>
            </w:pPr>
            <w:r>
              <w:rPr>
                <w:b/>
                <w:sz w:val="13"/>
              </w:rPr>
              <w:t>194</w:t>
            </w:r>
          </w:p>
        </w:tc>
        <w:tc>
          <w:tcPr>
            <w:tcW w:w="375" w:type="dxa"/>
            <w:shd w:val="clear" w:color="auto" w:fill="BEBEBE"/>
          </w:tcPr>
          <w:p w:rsidR="00C31C8F" w:rsidRDefault="00656E91">
            <w:pPr>
              <w:pStyle w:val="TableParagraph"/>
              <w:spacing w:before="79"/>
              <w:ind w:left="31" w:right="12"/>
              <w:jc w:val="center"/>
              <w:rPr>
                <w:b/>
                <w:sz w:val="13"/>
              </w:rPr>
            </w:pPr>
            <w:r>
              <w:rPr>
                <w:b/>
                <w:sz w:val="13"/>
              </w:rPr>
              <w:t>80</w:t>
            </w:r>
          </w:p>
        </w:tc>
        <w:tc>
          <w:tcPr>
            <w:tcW w:w="375" w:type="dxa"/>
            <w:shd w:val="clear" w:color="auto" w:fill="BEBEBE"/>
          </w:tcPr>
          <w:p w:rsidR="00C31C8F" w:rsidRDefault="00656E91">
            <w:pPr>
              <w:pStyle w:val="TableParagraph"/>
              <w:spacing w:before="79"/>
              <w:ind w:left="31" w:right="12"/>
              <w:jc w:val="center"/>
              <w:rPr>
                <w:b/>
                <w:sz w:val="13"/>
              </w:rPr>
            </w:pPr>
            <w:r>
              <w:rPr>
                <w:b/>
                <w:sz w:val="13"/>
              </w:rPr>
              <w:t>114</w:t>
            </w:r>
          </w:p>
        </w:tc>
        <w:tc>
          <w:tcPr>
            <w:tcW w:w="375" w:type="dxa"/>
            <w:shd w:val="clear" w:color="auto" w:fill="BEBEBE"/>
          </w:tcPr>
          <w:p w:rsidR="00C31C8F" w:rsidRDefault="00656E91">
            <w:pPr>
              <w:pStyle w:val="TableParagraph"/>
              <w:spacing w:before="79"/>
              <w:ind w:left="22"/>
              <w:rPr>
                <w:b/>
                <w:sz w:val="13"/>
              </w:rPr>
            </w:pPr>
            <w:r>
              <w:rPr>
                <w:b/>
                <w:sz w:val="13"/>
              </w:rPr>
              <w:t>0</w:t>
            </w:r>
          </w:p>
        </w:tc>
        <w:tc>
          <w:tcPr>
            <w:tcW w:w="375" w:type="dxa"/>
            <w:shd w:val="clear" w:color="auto" w:fill="BEBEBE"/>
          </w:tcPr>
          <w:p w:rsidR="00C31C8F" w:rsidRDefault="00656E91">
            <w:pPr>
              <w:pStyle w:val="TableParagraph"/>
              <w:spacing w:before="79"/>
              <w:ind w:left="21"/>
              <w:rPr>
                <w:b/>
                <w:sz w:val="13"/>
              </w:rPr>
            </w:pPr>
            <w:r>
              <w:rPr>
                <w:b/>
                <w:sz w:val="13"/>
              </w:rPr>
              <w:t>0</w:t>
            </w:r>
          </w:p>
        </w:tc>
        <w:tc>
          <w:tcPr>
            <w:tcW w:w="375" w:type="dxa"/>
            <w:shd w:val="clear" w:color="auto" w:fill="BEBEBE"/>
          </w:tcPr>
          <w:p w:rsidR="00C31C8F" w:rsidRDefault="00656E91">
            <w:pPr>
              <w:pStyle w:val="TableParagraph"/>
              <w:spacing w:before="79"/>
              <w:ind w:left="21"/>
              <w:rPr>
                <w:b/>
                <w:sz w:val="13"/>
              </w:rPr>
            </w:pPr>
            <w:r>
              <w:rPr>
                <w:b/>
                <w:sz w:val="13"/>
              </w:rPr>
              <w:t>0</w:t>
            </w:r>
          </w:p>
        </w:tc>
        <w:tc>
          <w:tcPr>
            <w:tcW w:w="375" w:type="dxa"/>
            <w:shd w:val="clear" w:color="auto" w:fill="BEBEBE"/>
          </w:tcPr>
          <w:p w:rsidR="00C31C8F" w:rsidRDefault="00656E91">
            <w:pPr>
              <w:pStyle w:val="TableParagraph"/>
              <w:spacing w:before="79"/>
              <w:ind w:left="21"/>
              <w:rPr>
                <w:b/>
                <w:sz w:val="13"/>
              </w:rPr>
            </w:pPr>
            <w:r>
              <w:rPr>
                <w:b/>
                <w:sz w:val="13"/>
              </w:rPr>
              <w:t>0</w:t>
            </w:r>
          </w:p>
        </w:tc>
        <w:tc>
          <w:tcPr>
            <w:tcW w:w="375" w:type="dxa"/>
            <w:shd w:val="clear" w:color="auto" w:fill="BEBEBE"/>
          </w:tcPr>
          <w:p w:rsidR="00C31C8F" w:rsidRDefault="00656E91">
            <w:pPr>
              <w:pStyle w:val="TableParagraph"/>
              <w:spacing w:before="79"/>
              <w:ind w:left="154"/>
              <w:rPr>
                <w:b/>
                <w:sz w:val="13"/>
              </w:rPr>
            </w:pPr>
            <w:r>
              <w:rPr>
                <w:b/>
                <w:sz w:val="13"/>
              </w:rPr>
              <w:t>0</w:t>
            </w:r>
          </w:p>
        </w:tc>
        <w:tc>
          <w:tcPr>
            <w:tcW w:w="375" w:type="dxa"/>
            <w:shd w:val="clear" w:color="auto" w:fill="BEBEBE"/>
          </w:tcPr>
          <w:p w:rsidR="00C31C8F" w:rsidRDefault="00656E91">
            <w:pPr>
              <w:pStyle w:val="TableParagraph"/>
              <w:spacing w:before="79"/>
              <w:ind w:left="9"/>
              <w:jc w:val="center"/>
              <w:rPr>
                <w:b/>
                <w:sz w:val="13"/>
              </w:rPr>
            </w:pPr>
            <w:r>
              <w:rPr>
                <w:b/>
                <w:sz w:val="13"/>
              </w:rPr>
              <w:t>2</w:t>
            </w:r>
          </w:p>
        </w:tc>
        <w:tc>
          <w:tcPr>
            <w:tcW w:w="375" w:type="dxa"/>
            <w:shd w:val="clear" w:color="auto" w:fill="BEBEBE"/>
          </w:tcPr>
          <w:p w:rsidR="00C31C8F" w:rsidRDefault="00656E91">
            <w:pPr>
              <w:pStyle w:val="TableParagraph"/>
              <w:spacing w:before="79"/>
              <w:ind w:left="153"/>
              <w:rPr>
                <w:b/>
                <w:sz w:val="13"/>
              </w:rPr>
            </w:pPr>
            <w:r>
              <w:rPr>
                <w:b/>
                <w:sz w:val="13"/>
              </w:rPr>
              <w:t>2</w:t>
            </w:r>
          </w:p>
        </w:tc>
        <w:tc>
          <w:tcPr>
            <w:tcW w:w="375" w:type="dxa"/>
            <w:shd w:val="clear" w:color="auto" w:fill="BEBEBE"/>
          </w:tcPr>
          <w:p w:rsidR="00C31C8F" w:rsidRDefault="00656E91">
            <w:pPr>
              <w:pStyle w:val="TableParagraph"/>
              <w:spacing w:before="79"/>
              <w:ind w:left="153"/>
              <w:rPr>
                <w:b/>
                <w:sz w:val="13"/>
              </w:rPr>
            </w:pPr>
            <w:r>
              <w:rPr>
                <w:b/>
                <w:sz w:val="13"/>
              </w:rPr>
              <w:t>4</w:t>
            </w:r>
          </w:p>
        </w:tc>
        <w:tc>
          <w:tcPr>
            <w:tcW w:w="375" w:type="dxa"/>
            <w:shd w:val="clear" w:color="auto" w:fill="BEBEBE"/>
          </w:tcPr>
          <w:p w:rsidR="00C31C8F" w:rsidRDefault="00656E91">
            <w:pPr>
              <w:pStyle w:val="TableParagraph"/>
              <w:spacing w:before="79"/>
              <w:ind w:right="140"/>
              <w:jc w:val="right"/>
              <w:rPr>
                <w:b/>
                <w:sz w:val="13"/>
              </w:rPr>
            </w:pPr>
            <w:r>
              <w:rPr>
                <w:b/>
                <w:sz w:val="13"/>
              </w:rPr>
              <w:t>4</w:t>
            </w:r>
          </w:p>
        </w:tc>
        <w:tc>
          <w:tcPr>
            <w:tcW w:w="375" w:type="dxa"/>
            <w:shd w:val="clear" w:color="auto" w:fill="BEBEBE"/>
          </w:tcPr>
          <w:p w:rsidR="00C31C8F" w:rsidRDefault="00C31C8F">
            <w:pPr>
              <w:pStyle w:val="TableParagraph"/>
              <w:rPr>
                <w:rFonts w:ascii="Times New Roman"/>
                <w:sz w:val="12"/>
              </w:rPr>
            </w:pPr>
          </w:p>
        </w:tc>
        <w:tc>
          <w:tcPr>
            <w:tcW w:w="346" w:type="dxa"/>
            <w:shd w:val="clear" w:color="auto" w:fill="BEBEBE"/>
          </w:tcPr>
          <w:p w:rsidR="00C31C8F" w:rsidRDefault="00C31C8F">
            <w:pPr>
              <w:pStyle w:val="TableParagraph"/>
              <w:rPr>
                <w:rFonts w:ascii="Times New Roman"/>
                <w:sz w:val="12"/>
              </w:rPr>
            </w:pPr>
          </w:p>
        </w:tc>
        <w:tc>
          <w:tcPr>
            <w:tcW w:w="375" w:type="dxa"/>
            <w:shd w:val="clear" w:color="auto" w:fill="BEBEBE"/>
          </w:tcPr>
          <w:p w:rsidR="00C31C8F" w:rsidRDefault="00C31C8F">
            <w:pPr>
              <w:pStyle w:val="TableParagraph"/>
              <w:rPr>
                <w:rFonts w:ascii="Times New Roman"/>
                <w:sz w:val="12"/>
              </w:rPr>
            </w:pPr>
          </w:p>
        </w:tc>
        <w:tc>
          <w:tcPr>
            <w:tcW w:w="1162" w:type="dxa"/>
            <w:shd w:val="clear" w:color="auto" w:fill="BEBEBE"/>
          </w:tcPr>
          <w:p w:rsidR="00C31C8F" w:rsidRDefault="00C31C8F">
            <w:pPr>
              <w:pStyle w:val="TableParagraph"/>
              <w:rPr>
                <w:rFonts w:ascii="Times New Roman"/>
                <w:sz w:val="12"/>
              </w:rPr>
            </w:pPr>
          </w:p>
        </w:tc>
      </w:tr>
      <w:tr w:rsidR="00C31C8F">
        <w:trPr>
          <w:trHeight w:val="306"/>
        </w:trPr>
        <w:tc>
          <w:tcPr>
            <w:tcW w:w="276" w:type="dxa"/>
            <w:vMerge/>
            <w:tcBorders>
              <w:top w:val="nil"/>
            </w:tcBorders>
          </w:tcPr>
          <w:p w:rsidR="00C31C8F" w:rsidRDefault="00C31C8F">
            <w:pPr>
              <w:rPr>
                <w:sz w:val="2"/>
                <w:szCs w:val="2"/>
              </w:rPr>
            </w:pPr>
          </w:p>
        </w:tc>
        <w:tc>
          <w:tcPr>
            <w:tcW w:w="9702" w:type="dxa"/>
            <w:gridSpan w:val="20"/>
            <w:shd w:val="clear" w:color="auto" w:fill="BEBEBE"/>
          </w:tcPr>
          <w:p w:rsidR="00C31C8F" w:rsidRDefault="00656E91">
            <w:pPr>
              <w:pStyle w:val="TableParagraph"/>
              <w:spacing w:before="79"/>
              <w:ind w:left="26"/>
              <w:rPr>
                <w:b/>
                <w:sz w:val="13"/>
              </w:rPr>
            </w:pPr>
            <w:r>
              <w:rPr>
                <w:b/>
                <w:sz w:val="13"/>
              </w:rPr>
              <w:t>说明：此类课程，学生需在第六学期选</w:t>
            </w:r>
            <w:r>
              <w:rPr>
                <w:b/>
                <w:sz w:val="13"/>
              </w:rPr>
              <w:t>2</w:t>
            </w:r>
            <w:r>
              <w:rPr>
                <w:b/>
                <w:sz w:val="13"/>
              </w:rPr>
              <w:t>学分，第七学期选</w:t>
            </w:r>
            <w:r>
              <w:rPr>
                <w:b/>
                <w:sz w:val="13"/>
              </w:rPr>
              <w:t>2</w:t>
            </w:r>
            <w:r>
              <w:rPr>
                <w:b/>
                <w:sz w:val="13"/>
              </w:rPr>
              <w:t>学分，第八学期选</w:t>
            </w:r>
            <w:r>
              <w:rPr>
                <w:b/>
                <w:sz w:val="13"/>
              </w:rPr>
              <w:t>4</w:t>
            </w:r>
            <w:r>
              <w:rPr>
                <w:b/>
                <w:sz w:val="13"/>
              </w:rPr>
              <w:t>学分，第九学期选</w:t>
            </w:r>
            <w:r>
              <w:rPr>
                <w:b/>
                <w:sz w:val="13"/>
              </w:rPr>
              <w:t>3</w:t>
            </w:r>
            <w:r>
              <w:rPr>
                <w:b/>
                <w:sz w:val="13"/>
              </w:rPr>
              <w:t>分，共计</w:t>
            </w:r>
            <w:r>
              <w:rPr>
                <w:b/>
                <w:sz w:val="13"/>
              </w:rPr>
              <w:t>11</w:t>
            </w:r>
            <w:r>
              <w:rPr>
                <w:b/>
                <w:sz w:val="13"/>
              </w:rPr>
              <w:t>学分</w:t>
            </w:r>
            <w:r>
              <w:rPr>
                <w:b/>
                <w:sz w:val="13"/>
              </w:rPr>
              <w:t>.</w:t>
            </w:r>
          </w:p>
        </w:tc>
      </w:tr>
      <w:tr w:rsidR="00C31C8F">
        <w:trPr>
          <w:trHeight w:val="306"/>
        </w:trPr>
        <w:tc>
          <w:tcPr>
            <w:tcW w:w="276" w:type="dxa"/>
            <w:vMerge/>
            <w:tcBorders>
              <w:top w:val="nil"/>
            </w:tcBorders>
          </w:tcPr>
          <w:p w:rsidR="00C31C8F" w:rsidRDefault="00C31C8F">
            <w:pPr>
              <w:rPr>
                <w:sz w:val="2"/>
                <w:szCs w:val="2"/>
              </w:rPr>
            </w:pPr>
          </w:p>
        </w:tc>
        <w:tc>
          <w:tcPr>
            <w:tcW w:w="2521" w:type="dxa"/>
            <w:gridSpan w:val="3"/>
            <w:shd w:val="clear" w:color="auto" w:fill="BEBEBE"/>
          </w:tcPr>
          <w:p w:rsidR="00C31C8F" w:rsidRDefault="00656E91">
            <w:pPr>
              <w:pStyle w:val="TableParagraph"/>
              <w:spacing w:before="79"/>
              <w:ind w:left="428"/>
              <w:rPr>
                <w:b/>
                <w:sz w:val="13"/>
              </w:rPr>
            </w:pPr>
            <w:r>
              <w:rPr>
                <w:b/>
                <w:sz w:val="13"/>
              </w:rPr>
              <w:t>专业拓展（方向）课程</w:t>
            </w:r>
            <w:r>
              <w:rPr>
                <w:b/>
                <w:sz w:val="13"/>
              </w:rPr>
              <w:t xml:space="preserve"> </w:t>
            </w:r>
            <w:r>
              <w:rPr>
                <w:b/>
                <w:sz w:val="13"/>
              </w:rPr>
              <w:t>小计</w:t>
            </w:r>
          </w:p>
        </w:tc>
        <w:tc>
          <w:tcPr>
            <w:tcW w:w="375" w:type="dxa"/>
            <w:shd w:val="clear" w:color="auto" w:fill="BEBEBE"/>
          </w:tcPr>
          <w:p w:rsidR="00C31C8F" w:rsidRDefault="00656E91">
            <w:pPr>
              <w:pStyle w:val="TableParagraph"/>
              <w:spacing w:before="79"/>
              <w:ind w:left="31" w:right="7"/>
              <w:jc w:val="center"/>
              <w:rPr>
                <w:b/>
                <w:sz w:val="13"/>
              </w:rPr>
            </w:pPr>
            <w:r>
              <w:rPr>
                <w:b/>
                <w:sz w:val="13"/>
              </w:rPr>
              <w:t>18.5</w:t>
            </w:r>
          </w:p>
        </w:tc>
        <w:tc>
          <w:tcPr>
            <w:tcW w:w="423" w:type="dxa"/>
            <w:shd w:val="clear" w:color="auto" w:fill="BEBEBE"/>
          </w:tcPr>
          <w:p w:rsidR="00C31C8F" w:rsidRDefault="00656E91">
            <w:pPr>
              <w:pStyle w:val="TableParagraph"/>
              <w:spacing w:before="79"/>
              <w:ind w:left="61" w:right="39"/>
              <w:jc w:val="center"/>
              <w:rPr>
                <w:b/>
                <w:sz w:val="13"/>
              </w:rPr>
            </w:pPr>
            <w:r>
              <w:rPr>
                <w:b/>
                <w:sz w:val="13"/>
              </w:rPr>
              <w:t>326</w:t>
            </w:r>
          </w:p>
        </w:tc>
        <w:tc>
          <w:tcPr>
            <w:tcW w:w="375" w:type="dxa"/>
            <w:shd w:val="clear" w:color="auto" w:fill="BEBEBE"/>
          </w:tcPr>
          <w:p w:rsidR="00C31C8F" w:rsidRDefault="00656E91">
            <w:pPr>
              <w:pStyle w:val="TableParagraph"/>
              <w:spacing w:before="79"/>
              <w:ind w:left="31" w:right="10"/>
              <w:jc w:val="center"/>
              <w:rPr>
                <w:b/>
                <w:sz w:val="13"/>
              </w:rPr>
            </w:pPr>
            <w:r>
              <w:rPr>
                <w:b/>
                <w:sz w:val="13"/>
              </w:rPr>
              <w:t>120</w:t>
            </w:r>
          </w:p>
        </w:tc>
        <w:tc>
          <w:tcPr>
            <w:tcW w:w="375" w:type="dxa"/>
            <w:shd w:val="clear" w:color="auto" w:fill="BEBEBE"/>
          </w:tcPr>
          <w:p w:rsidR="00C31C8F" w:rsidRDefault="00656E91">
            <w:pPr>
              <w:pStyle w:val="TableParagraph"/>
              <w:spacing w:before="79"/>
              <w:ind w:left="31" w:right="12"/>
              <w:jc w:val="center"/>
              <w:rPr>
                <w:b/>
                <w:sz w:val="13"/>
              </w:rPr>
            </w:pPr>
            <w:r>
              <w:rPr>
                <w:b/>
                <w:sz w:val="13"/>
              </w:rPr>
              <w:t>206</w:t>
            </w:r>
          </w:p>
        </w:tc>
        <w:tc>
          <w:tcPr>
            <w:tcW w:w="375" w:type="dxa"/>
            <w:shd w:val="clear" w:color="auto" w:fill="BEBEBE"/>
          </w:tcPr>
          <w:p w:rsidR="00C31C8F" w:rsidRDefault="00656E91">
            <w:pPr>
              <w:pStyle w:val="TableParagraph"/>
              <w:spacing w:before="79"/>
              <w:ind w:right="137"/>
              <w:jc w:val="right"/>
              <w:rPr>
                <w:b/>
                <w:sz w:val="13"/>
              </w:rPr>
            </w:pPr>
            <w:r>
              <w:rPr>
                <w:b/>
                <w:sz w:val="13"/>
              </w:rPr>
              <w:t>0</w:t>
            </w:r>
          </w:p>
        </w:tc>
        <w:tc>
          <w:tcPr>
            <w:tcW w:w="375" w:type="dxa"/>
            <w:shd w:val="clear" w:color="auto" w:fill="BEBEBE"/>
          </w:tcPr>
          <w:p w:rsidR="00C31C8F" w:rsidRDefault="00656E91">
            <w:pPr>
              <w:pStyle w:val="TableParagraph"/>
              <w:spacing w:before="79"/>
              <w:ind w:right="136"/>
              <w:jc w:val="right"/>
              <w:rPr>
                <w:b/>
                <w:sz w:val="13"/>
              </w:rPr>
            </w:pPr>
            <w:r>
              <w:rPr>
                <w:b/>
                <w:sz w:val="13"/>
              </w:rPr>
              <w:t>0</w:t>
            </w:r>
          </w:p>
        </w:tc>
        <w:tc>
          <w:tcPr>
            <w:tcW w:w="375" w:type="dxa"/>
            <w:shd w:val="clear" w:color="auto" w:fill="BEBEBE"/>
          </w:tcPr>
          <w:p w:rsidR="00C31C8F" w:rsidRDefault="00656E91">
            <w:pPr>
              <w:pStyle w:val="TableParagraph"/>
              <w:spacing w:before="79"/>
              <w:ind w:right="136"/>
              <w:jc w:val="right"/>
              <w:rPr>
                <w:b/>
                <w:sz w:val="13"/>
              </w:rPr>
            </w:pPr>
            <w:r>
              <w:rPr>
                <w:b/>
                <w:sz w:val="13"/>
              </w:rPr>
              <w:t>0</w:t>
            </w:r>
          </w:p>
        </w:tc>
        <w:tc>
          <w:tcPr>
            <w:tcW w:w="375" w:type="dxa"/>
            <w:shd w:val="clear" w:color="auto" w:fill="BEBEBE"/>
          </w:tcPr>
          <w:p w:rsidR="00C31C8F" w:rsidRDefault="00656E91">
            <w:pPr>
              <w:pStyle w:val="TableParagraph"/>
              <w:spacing w:before="79"/>
              <w:ind w:right="139"/>
              <w:jc w:val="right"/>
              <w:rPr>
                <w:b/>
                <w:sz w:val="13"/>
              </w:rPr>
            </w:pPr>
            <w:r>
              <w:rPr>
                <w:b/>
                <w:sz w:val="13"/>
              </w:rPr>
              <w:t>0</w:t>
            </w:r>
          </w:p>
        </w:tc>
        <w:tc>
          <w:tcPr>
            <w:tcW w:w="375" w:type="dxa"/>
            <w:shd w:val="clear" w:color="auto" w:fill="BEBEBE"/>
          </w:tcPr>
          <w:p w:rsidR="00C31C8F" w:rsidRDefault="00656E91">
            <w:pPr>
              <w:pStyle w:val="TableParagraph"/>
              <w:spacing w:before="79"/>
              <w:ind w:left="154"/>
              <w:rPr>
                <w:b/>
                <w:sz w:val="13"/>
              </w:rPr>
            </w:pPr>
            <w:r>
              <w:rPr>
                <w:b/>
                <w:sz w:val="13"/>
              </w:rPr>
              <w:t>0</w:t>
            </w:r>
          </w:p>
        </w:tc>
        <w:tc>
          <w:tcPr>
            <w:tcW w:w="375" w:type="dxa"/>
            <w:shd w:val="clear" w:color="auto" w:fill="BEBEBE"/>
          </w:tcPr>
          <w:p w:rsidR="00C31C8F" w:rsidRDefault="00656E91">
            <w:pPr>
              <w:pStyle w:val="TableParagraph"/>
              <w:spacing w:before="79"/>
              <w:ind w:left="9"/>
              <w:jc w:val="center"/>
              <w:rPr>
                <w:b/>
                <w:sz w:val="13"/>
              </w:rPr>
            </w:pPr>
            <w:r>
              <w:rPr>
                <w:b/>
                <w:sz w:val="13"/>
              </w:rPr>
              <w:t>4</w:t>
            </w:r>
          </w:p>
        </w:tc>
        <w:tc>
          <w:tcPr>
            <w:tcW w:w="375" w:type="dxa"/>
            <w:shd w:val="clear" w:color="auto" w:fill="BEBEBE"/>
          </w:tcPr>
          <w:p w:rsidR="00C31C8F" w:rsidRDefault="00656E91">
            <w:pPr>
              <w:pStyle w:val="TableParagraph"/>
              <w:spacing w:before="79"/>
              <w:ind w:left="153"/>
              <w:rPr>
                <w:b/>
                <w:sz w:val="13"/>
              </w:rPr>
            </w:pPr>
            <w:r>
              <w:rPr>
                <w:b/>
                <w:sz w:val="13"/>
              </w:rPr>
              <w:t>4</w:t>
            </w:r>
          </w:p>
        </w:tc>
        <w:tc>
          <w:tcPr>
            <w:tcW w:w="375" w:type="dxa"/>
            <w:shd w:val="clear" w:color="auto" w:fill="BEBEBE"/>
          </w:tcPr>
          <w:p w:rsidR="00C31C8F" w:rsidRDefault="00656E91">
            <w:pPr>
              <w:pStyle w:val="TableParagraph"/>
              <w:spacing w:before="79"/>
              <w:ind w:left="153"/>
              <w:rPr>
                <w:b/>
                <w:sz w:val="13"/>
              </w:rPr>
            </w:pPr>
            <w:r>
              <w:rPr>
                <w:b/>
                <w:sz w:val="13"/>
              </w:rPr>
              <w:t>6</w:t>
            </w:r>
          </w:p>
        </w:tc>
        <w:tc>
          <w:tcPr>
            <w:tcW w:w="375" w:type="dxa"/>
            <w:shd w:val="clear" w:color="auto" w:fill="BEBEBE"/>
          </w:tcPr>
          <w:p w:rsidR="00C31C8F" w:rsidRDefault="00656E91">
            <w:pPr>
              <w:pStyle w:val="TableParagraph"/>
              <w:spacing w:before="79"/>
              <w:ind w:right="140"/>
              <w:jc w:val="right"/>
              <w:rPr>
                <w:b/>
                <w:sz w:val="13"/>
              </w:rPr>
            </w:pPr>
            <w:r>
              <w:rPr>
                <w:b/>
                <w:sz w:val="13"/>
              </w:rPr>
              <w:t>6</w:t>
            </w:r>
          </w:p>
        </w:tc>
        <w:tc>
          <w:tcPr>
            <w:tcW w:w="375" w:type="dxa"/>
            <w:shd w:val="clear" w:color="auto" w:fill="BEBEBE"/>
          </w:tcPr>
          <w:p w:rsidR="00C31C8F" w:rsidRDefault="00656E91">
            <w:pPr>
              <w:pStyle w:val="TableParagraph"/>
              <w:spacing w:before="79"/>
              <w:ind w:left="9"/>
              <w:jc w:val="center"/>
              <w:rPr>
                <w:b/>
                <w:sz w:val="13"/>
              </w:rPr>
            </w:pPr>
            <w:r>
              <w:rPr>
                <w:b/>
                <w:sz w:val="13"/>
              </w:rPr>
              <w:t>0</w:t>
            </w:r>
          </w:p>
        </w:tc>
        <w:tc>
          <w:tcPr>
            <w:tcW w:w="346" w:type="dxa"/>
            <w:shd w:val="clear" w:color="auto" w:fill="BEBEBE"/>
          </w:tcPr>
          <w:p w:rsidR="00C31C8F" w:rsidRDefault="00C31C8F">
            <w:pPr>
              <w:pStyle w:val="TableParagraph"/>
              <w:rPr>
                <w:rFonts w:ascii="Times New Roman"/>
                <w:sz w:val="12"/>
              </w:rPr>
            </w:pPr>
          </w:p>
        </w:tc>
        <w:tc>
          <w:tcPr>
            <w:tcW w:w="375" w:type="dxa"/>
            <w:shd w:val="clear" w:color="auto" w:fill="BEBEBE"/>
          </w:tcPr>
          <w:p w:rsidR="00C31C8F" w:rsidRDefault="00C31C8F">
            <w:pPr>
              <w:pStyle w:val="TableParagraph"/>
              <w:rPr>
                <w:rFonts w:ascii="Times New Roman"/>
                <w:sz w:val="12"/>
              </w:rPr>
            </w:pPr>
          </w:p>
        </w:tc>
        <w:tc>
          <w:tcPr>
            <w:tcW w:w="1162" w:type="dxa"/>
            <w:shd w:val="clear" w:color="auto" w:fill="BEBEBE"/>
          </w:tcPr>
          <w:p w:rsidR="00C31C8F" w:rsidRDefault="00C31C8F">
            <w:pPr>
              <w:pStyle w:val="TableParagraph"/>
              <w:rPr>
                <w:rFonts w:ascii="Times New Roman"/>
                <w:sz w:val="12"/>
              </w:rPr>
            </w:pPr>
          </w:p>
        </w:tc>
      </w:tr>
      <w:tr w:rsidR="00C31C8F">
        <w:trPr>
          <w:trHeight w:val="306"/>
        </w:trPr>
        <w:tc>
          <w:tcPr>
            <w:tcW w:w="2797" w:type="dxa"/>
            <w:gridSpan w:val="4"/>
            <w:shd w:val="clear" w:color="auto" w:fill="C0C0C0"/>
          </w:tcPr>
          <w:p w:rsidR="00C31C8F" w:rsidRDefault="00656E91">
            <w:pPr>
              <w:pStyle w:val="TableParagraph"/>
              <w:spacing w:before="79"/>
              <w:ind w:left="688"/>
              <w:rPr>
                <w:rFonts w:ascii="黑体" w:eastAsia="黑体"/>
                <w:b/>
                <w:sz w:val="13"/>
              </w:rPr>
            </w:pPr>
            <w:r>
              <w:rPr>
                <w:rFonts w:ascii="黑体" w:eastAsia="黑体" w:hint="eastAsia"/>
                <w:b/>
                <w:sz w:val="13"/>
              </w:rPr>
              <w:t>专业（技能）课程</w:t>
            </w:r>
            <w:r>
              <w:rPr>
                <w:rFonts w:ascii="黑体" w:eastAsia="黑体" w:hint="eastAsia"/>
                <w:b/>
                <w:sz w:val="13"/>
              </w:rPr>
              <w:t xml:space="preserve"> </w:t>
            </w:r>
            <w:r>
              <w:rPr>
                <w:rFonts w:ascii="黑体" w:eastAsia="黑体" w:hint="eastAsia"/>
                <w:b/>
                <w:sz w:val="13"/>
              </w:rPr>
              <w:t>合计</w:t>
            </w:r>
          </w:p>
        </w:tc>
        <w:tc>
          <w:tcPr>
            <w:tcW w:w="375" w:type="dxa"/>
            <w:shd w:val="clear" w:color="auto" w:fill="C0C0C0"/>
          </w:tcPr>
          <w:p w:rsidR="00C31C8F" w:rsidRDefault="00656E91">
            <w:pPr>
              <w:pStyle w:val="TableParagraph"/>
              <w:spacing w:before="79"/>
              <w:ind w:left="31" w:right="7"/>
              <w:jc w:val="center"/>
              <w:rPr>
                <w:b/>
                <w:sz w:val="13"/>
              </w:rPr>
            </w:pPr>
            <w:r>
              <w:rPr>
                <w:b/>
                <w:sz w:val="13"/>
              </w:rPr>
              <w:t>69.5</w:t>
            </w:r>
          </w:p>
        </w:tc>
        <w:tc>
          <w:tcPr>
            <w:tcW w:w="423" w:type="dxa"/>
            <w:shd w:val="clear" w:color="auto" w:fill="C0C0C0"/>
          </w:tcPr>
          <w:p w:rsidR="00C31C8F" w:rsidRDefault="00656E91">
            <w:pPr>
              <w:pStyle w:val="TableParagraph"/>
              <w:spacing w:before="79"/>
              <w:ind w:left="61" w:right="43"/>
              <w:jc w:val="center"/>
              <w:rPr>
                <w:b/>
                <w:sz w:val="13"/>
              </w:rPr>
            </w:pPr>
            <w:r>
              <w:rPr>
                <w:b/>
                <w:sz w:val="13"/>
              </w:rPr>
              <w:t>1228</w:t>
            </w:r>
          </w:p>
        </w:tc>
        <w:tc>
          <w:tcPr>
            <w:tcW w:w="375" w:type="dxa"/>
            <w:shd w:val="clear" w:color="auto" w:fill="C0C0C0"/>
          </w:tcPr>
          <w:p w:rsidR="00C31C8F" w:rsidRDefault="00656E91">
            <w:pPr>
              <w:pStyle w:val="TableParagraph"/>
              <w:spacing w:before="79"/>
              <w:ind w:left="31" w:right="15"/>
              <w:jc w:val="center"/>
              <w:rPr>
                <w:b/>
                <w:sz w:val="13"/>
              </w:rPr>
            </w:pPr>
            <w:r>
              <w:rPr>
                <w:b/>
                <w:sz w:val="13"/>
              </w:rPr>
              <w:t>577</w:t>
            </w:r>
          </w:p>
        </w:tc>
        <w:tc>
          <w:tcPr>
            <w:tcW w:w="375" w:type="dxa"/>
            <w:shd w:val="clear" w:color="auto" w:fill="C0C0C0"/>
          </w:tcPr>
          <w:p w:rsidR="00C31C8F" w:rsidRDefault="00656E91">
            <w:pPr>
              <w:pStyle w:val="TableParagraph"/>
              <w:spacing w:before="79"/>
              <w:ind w:left="31" w:right="12"/>
              <w:jc w:val="center"/>
              <w:rPr>
                <w:b/>
                <w:sz w:val="13"/>
              </w:rPr>
            </w:pPr>
            <w:r>
              <w:rPr>
                <w:b/>
                <w:sz w:val="13"/>
              </w:rPr>
              <w:t>651</w:t>
            </w:r>
          </w:p>
        </w:tc>
        <w:tc>
          <w:tcPr>
            <w:tcW w:w="375" w:type="dxa"/>
            <w:shd w:val="clear" w:color="auto" w:fill="C0C0C0"/>
          </w:tcPr>
          <w:p w:rsidR="00C31C8F" w:rsidRDefault="00656E91">
            <w:pPr>
              <w:pStyle w:val="TableParagraph"/>
              <w:spacing w:before="79"/>
              <w:ind w:right="137"/>
              <w:jc w:val="right"/>
              <w:rPr>
                <w:b/>
                <w:sz w:val="13"/>
              </w:rPr>
            </w:pPr>
            <w:r>
              <w:rPr>
                <w:b/>
                <w:sz w:val="13"/>
              </w:rPr>
              <w:t>0</w:t>
            </w:r>
          </w:p>
        </w:tc>
        <w:tc>
          <w:tcPr>
            <w:tcW w:w="375" w:type="dxa"/>
            <w:shd w:val="clear" w:color="auto" w:fill="C0C0C0"/>
          </w:tcPr>
          <w:p w:rsidR="00C31C8F" w:rsidRDefault="00656E91">
            <w:pPr>
              <w:pStyle w:val="TableParagraph"/>
              <w:spacing w:before="79"/>
              <w:ind w:right="136"/>
              <w:jc w:val="right"/>
              <w:rPr>
                <w:b/>
                <w:sz w:val="13"/>
              </w:rPr>
            </w:pPr>
            <w:r>
              <w:rPr>
                <w:b/>
                <w:sz w:val="13"/>
              </w:rPr>
              <w:t>0</w:t>
            </w:r>
          </w:p>
        </w:tc>
        <w:tc>
          <w:tcPr>
            <w:tcW w:w="375" w:type="dxa"/>
            <w:shd w:val="clear" w:color="auto" w:fill="C0C0C0"/>
          </w:tcPr>
          <w:p w:rsidR="00C31C8F" w:rsidRDefault="00656E91">
            <w:pPr>
              <w:pStyle w:val="TableParagraph"/>
              <w:spacing w:before="79"/>
              <w:ind w:right="136"/>
              <w:jc w:val="right"/>
              <w:rPr>
                <w:b/>
                <w:sz w:val="13"/>
              </w:rPr>
            </w:pPr>
            <w:r>
              <w:rPr>
                <w:b/>
                <w:sz w:val="13"/>
              </w:rPr>
              <w:t>0</w:t>
            </w:r>
          </w:p>
        </w:tc>
        <w:tc>
          <w:tcPr>
            <w:tcW w:w="375" w:type="dxa"/>
            <w:shd w:val="clear" w:color="auto" w:fill="C0C0C0"/>
          </w:tcPr>
          <w:p w:rsidR="00C31C8F" w:rsidRDefault="00656E91">
            <w:pPr>
              <w:pStyle w:val="TableParagraph"/>
              <w:spacing w:before="79"/>
              <w:ind w:right="139"/>
              <w:jc w:val="right"/>
              <w:rPr>
                <w:b/>
                <w:sz w:val="13"/>
              </w:rPr>
            </w:pPr>
            <w:r>
              <w:rPr>
                <w:b/>
                <w:sz w:val="13"/>
              </w:rPr>
              <w:t>0</w:t>
            </w:r>
          </w:p>
        </w:tc>
        <w:tc>
          <w:tcPr>
            <w:tcW w:w="375" w:type="dxa"/>
            <w:shd w:val="clear" w:color="auto" w:fill="C0C0C0"/>
          </w:tcPr>
          <w:p w:rsidR="00C31C8F" w:rsidRDefault="00656E91">
            <w:pPr>
              <w:pStyle w:val="TableParagraph"/>
              <w:spacing w:before="79"/>
              <w:ind w:left="118"/>
              <w:rPr>
                <w:b/>
                <w:sz w:val="13"/>
              </w:rPr>
            </w:pPr>
            <w:r>
              <w:rPr>
                <w:b/>
                <w:sz w:val="13"/>
              </w:rPr>
              <w:t>12</w:t>
            </w:r>
          </w:p>
        </w:tc>
        <w:tc>
          <w:tcPr>
            <w:tcW w:w="375" w:type="dxa"/>
            <w:shd w:val="clear" w:color="auto" w:fill="C0C0C0"/>
          </w:tcPr>
          <w:p w:rsidR="00C31C8F" w:rsidRDefault="00656E91">
            <w:pPr>
              <w:pStyle w:val="TableParagraph"/>
              <w:spacing w:before="79"/>
              <w:ind w:left="27" w:right="16"/>
              <w:jc w:val="center"/>
              <w:rPr>
                <w:b/>
                <w:sz w:val="13"/>
              </w:rPr>
            </w:pPr>
            <w:r>
              <w:rPr>
                <w:b/>
                <w:sz w:val="13"/>
              </w:rPr>
              <w:t>12</w:t>
            </w:r>
          </w:p>
        </w:tc>
        <w:tc>
          <w:tcPr>
            <w:tcW w:w="375" w:type="dxa"/>
            <w:shd w:val="clear" w:color="auto" w:fill="C0C0C0"/>
          </w:tcPr>
          <w:p w:rsidR="00C31C8F" w:rsidRDefault="00656E91">
            <w:pPr>
              <w:pStyle w:val="TableParagraph"/>
              <w:spacing w:before="79"/>
              <w:ind w:left="117"/>
              <w:rPr>
                <w:b/>
                <w:sz w:val="13"/>
              </w:rPr>
            </w:pPr>
            <w:r>
              <w:rPr>
                <w:b/>
                <w:sz w:val="13"/>
              </w:rPr>
              <w:t>16</w:t>
            </w:r>
          </w:p>
        </w:tc>
        <w:tc>
          <w:tcPr>
            <w:tcW w:w="375" w:type="dxa"/>
            <w:shd w:val="clear" w:color="auto" w:fill="C0C0C0"/>
          </w:tcPr>
          <w:p w:rsidR="00C31C8F" w:rsidRDefault="00656E91">
            <w:pPr>
              <w:pStyle w:val="TableParagraph"/>
              <w:spacing w:before="79"/>
              <w:ind w:left="116"/>
              <w:rPr>
                <w:b/>
                <w:sz w:val="13"/>
              </w:rPr>
            </w:pPr>
            <w:r>
              <w:rPr>
                <w:b/>
                <w:sz w:val="13"/>
              </w:rPr>
              <w:t>19</w:t>
            </w:r>
          </w:p>
        </w:tc>
        <w:tc>
          <w:tcPr>
            <w:tcW w:w="375" w:type="dxa"/>
            <w:shd w:val="clear" w:color="auto" w:fill="C0C0C0"/>
          </w:tcPr>
          <w:p w:rsidR="00C31C8F" w:rsidRDefault="00656E91">
            <w:pPr>
              <w:pStyle w:val="TableParagraph"/>
              <w:spacing w:before="79"/>
              <w:ind w:right="106"/>
              <w:jc w:val="right"/>
              <w:rPr>
                <w:b/>
                <w:sz w:val="13"/>
              </w:rPr>
            </w:pPr>
            <w:r>
              <w:rPr>
                <w:b/>
                <w:sz w:val="13"/>
              </w:rPr>
              <w:t>14</w:t>
            </w:r>
          </w:p>
        </w:tc>
        <w:tc>
          <w:tcPr>
            <w:tcW w:w="375" w:type="dxa"/>
            <w:shd w:val="clear" w:color="auto" w:fill="C0C0C0"/>
          </w:tcPr>
          <w:p w:rsidR="00C31C8F" w:rsidRDefault="00656E91">
            <w:pPr>
              <w:pStyle w:val="TableParagraph"/>
              <w:spacing w:before="79"/>
              <w:ind w:left="9"/>
              <w:jc w:val="center"/>
              <w:rPr>
                <w:b/>
                <w:sz w:val="13"/>
              </w:rPr>
            </w:pPr>
            <w:r>
              <w:rPr>
                <w:b/>
                <w:sz w:val="13"/>
              </w:rPr>
              <w:t>0</w:t>
            </w:r>
          </w:p>
        </w:tc>
        <w:tc>
          <w:tcPr>
            <w:tcW w:w="346"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1162" w:type="dxa"/>
            <w:shd w:val="clear" w:color="auto" w:fill="C0C0C0"/>
          </w:tcPr>
          <w:p w:rsidR="00C31C8F" w:rsidRDefault="00C31C8F">
            <w:pPr>
              <w:pStyle w:val="TableParagraph"/>
              <w:rPr>
                <w:rFonts w:ascii="Times New Roman"/>
                <w:sz w:val="12"/>
              </w:rPr>
            </w:pPr>
          </w:p>
        </w:tc>
      </w:tr>
      <w:tr w:rsidR="00C31C8F">
        <w:trPr>
          <w:trHeight w:val="306"/>
        </w:trPr>
        <w:tc>
          <w:tcPr>
            <w:tcW w:w="581" w:type="dxa"/>
            <w:gridSpan w:val="2"/>
            <w:vMerge w:val="restart"/>
          </w:tcPr>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rPr>
                <w:rFonts w:ascii="黑体"/>
                <w:b/>
                <w:sz w:val="12"/>
              </w:rPr>
            </w:pPr>
          </w:p>
          <w:p w:rsidR="00C31C8F" w:rsidRDefault="00C31C8F">
            <w:pPr>
              <w:pStyle w:val="TableParagraph"/>
              <w:spacing w:before="11"/>
              <w:rPr>
                <w:rFonts w:ascii="黑体"/>
                <w:b/>
                <w:sz w:val="13"/>
              </w:rPr>
            </w:pPr>
          </w:p>
          <w:p w:rsidR="00C31C8F" w:rsidRDefault="00656E91">
            <w:pPr>
              <w:pStyle w:val="TableParagraph"/>
              <w:ind w:left="244" w:right="188"/>
              <w:jc w:val="both"/>
              <w:rPr>
                <w:rFonts w:ascii="黑体" w:eastAsia="黑体"/>
                <w:b/>
                <w:sz w:val="13"/>
              </w:rPr>
            </w:pPr>
            <w:r>
              <w:rPr>
                <w:rFonts w:ascii="黑体" w:eastAsia="黑体" w:hint="eastAsia"/>
                <w:b/>
                <w:sz w:val="13"/>
              </w:rPr>
              <w:t>实践教学</w:t>
            </w:r>
          </w:p>
        </w:tc>
        <w:tc>
          <w:tcPr>
            <w:tcW w:w="651" w:type="dxa"/>
          </w:tcPr>
          <w:p w:rsidR="00C31C8F" w:rsidRDefault="00656E91">
            <w:pPr>
              <w:pStyle w:val="TableParagraph"/>
              <w:spacing w:before="79"/>
              <w:ind w:left="77" w:right="57"/>
              <w:jc w:val="center"/>
              <w:rPr>
                <w:b/>
                <w:sz w:val="13"/>
              </w:rPr>
            </w:pPr>
            <w:r>
              <w:rPr>
                <w:b/>
                <w:sz w:val="13"/>
              </w:rPr>
              <w:t>SJ00001</w:t>
            </w:r>
          </w:p>
        </w:tc>
        <w:tc>
          <w:tcPr>
            <w:tcW w:w="1565" w:type="dxa"/>
          </w:tcPr>
          <w:p w:rsidR="00C31C8F" w:rsidRDefault="00656E91">
            <w:pPr>
              <w:pStyle w:val="TableParagraph"/>
              <w:spacing w:before="79"/>
              <w:ind w:left="47" w:right="25"/>
              <w:jc w:val="center"/>
              <w:rPr>
                <w:b/>
                <w:sz w:val="13"/>
              </w:rPr>
            </w:pPr>
            <w:r>
              <w:rPr>
                <w:b/>
                <w:sz w:val="13"/>
              </w:rPr>
              <w:t>教育见习</w:t>
            </w:r>
          </w:p>
        </w:tc>
        <w:tc>
          <w:tcPr>
            <w:tcW w:w="375" w:type="dxa"/>
          </w:tcPr>
          <w:p w:rsidR="00C31C8F" w:rsidRDefault="00656E91">
            <w:pPr>
              <w:pStyle w:val="TableParagraph"/>
              <w:spacing w:before="79"/>
              <w:ind w:left="24"/>
              <w:jc w:val="center"/>
              <w:rPr>
                <w:b/>
                <w:sz w:val="13"/>
              </w:rPr>
            </w:pPr>
            <w:r>
              <w:rPr>
                <w:b/>
                <w:sz w:val="13"/>
              </w:rPr>
              <w:t>1</w:t>
            </w:r>
          </w:p>
        </w:tc>
        <w:tc>
          <w:tcPr>
            <w:tcW w:w="423" w:type="dxa"/>
          </w:tcPr>
          <w:p w:rsidR="00C31C8F" w:rsidRDefault="00656E91">
            <w:pPr>
              <w:pStyle w:val="TableParagraph"/>
              <w:spacing w:before="79"/>
              <w:ind w:left="61" w:right="41"/>
              <w:jc w:val="center"/>
              <w:rPr>
                <w:b/>
                <w:sz w:val="13"/>
              </w:rPr>
            </w:pPr>
            <w:r>
              <w:rPr>
                <w:b/>
                <w:sz w:val="13"/>
              </w:rPr>
              <w:t>25</w:t>
            </w:r>
          </w:p>
        </w:tc>
        <w:tc>
          <w:tcPr>
            <w:tcW w:w="375"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31" w:right="14"/>
              <w:jc w:val="center"/>
              <w:rPr>
                <w:b/>
                <w:sz w:val="13"/>
              </w:rPr>
            </w:pPr>
            <w:r>
              <w:rPr>
                <w:b/>
                <w:sz w:val="13"/>
              </w:rPr>
              <w:t>25</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86"/>
              <w:rPr>
                <w:b/>
                <w:sz w:val="13"/>
              </w:rPr>
            </w:pPr>
            <w:r>
              <w:rPr>
                <w:b/>
                <w:sz w:val="13"/>
              </w:rPr>
              <w:t>1</w:t>
            </w:r>
            <w:r>
              <w:rPr>
                <w:b/>
                <w:sz w:val="13"/>
              </w:rPr>
              <w:t>周</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C31C8F">
            <w:pPr>
              <w:pStyle w:val="TableParagraph"/>
              <w:spacing w:before="5"/>
              <w:rPr>
                <w:rFonts w:ascii="黑体"/>
                <w:b/>
                <w:sz w:val="7"/>
              </w:rPr>
            </w:pPr>
          </w:p>
          <w:p w:rsidR="00C31C8F" w:rsidRDefault="00656E91">
            <w:pPr>
              <w:pStyle w:val="TableParagraph"/>
              <w:ind w:left="30" w:right="29"/>
              <w:jc w:val="center"/>
              <w:rPr>
                <w:b/>
                <w:sz w:val="10"/>
              </w:rPr>
            </w:pPr>
            <w:r>
              <w:rPr>
                <w:b/>
                <w:sz w:val="10"/>
              </w:rPr>
              <w:t>教务处、学院</w:t>
            </w:r>
            <w:r>
              <w:rPr>
                <w:b/>
                <w:sz w:val="10"/>
              </w:rPr>
              <w:t>(</w:t>
            </w:r>
            <w:r>
              <w:rPr>
                <w:b/>
                <w:sz w:val="10"/>
              </w:rPr>
              <w:t>部</w:t>
            </w:r>
            <w:r>
              <w:rPr>
                <w:b/>
                <w:sz w:val="10"/>
              </w:rPr>
              <w:t>)</w:t>
            </w:r>
          </w:p>
        </w:tc>
      </w:tr>
      <w:tr w:rsidR="00C31C8F">
        <w:trPr>
          <w:trHeight w:val="306"/>
        </w:trPr>
        <w:tc>
          <w:tcPr>
            <w:tcW w:w="581" w:type="dxa"/>
            <w:gridSpan w:val="2"/>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SJ00002</w:t>
            </w:r>
          </w:p>
        </w:tc>
        <w:tc>
          <w:tcPr>
            <w:tcW w:w="1565" w:type="dxa"/>
          </w:tcPr>
          <w:p w:rsidR="00C31C8F" w:rsidRDefault="00656E91">
            <w:pPr>
              <w:pStyle w:val="TableParagraph"/>
              <w:spacing w:before="79"/>
              <w:ind w:left="45" w:right="26"/>
              <w:jc w:val="center"/>
              <w:rPr>
                <w:b/>
                <w:sz w:val="13"/>
              </w:rPr>
            </w:pPr>
            <w:r>
              <w:rPr>
                <w:b/>
                <w:sz w:val="13"/>
              </w:rPr>
              <w:t>教育实习与研习</w:t>
            </w:r>
          </w:p>
        </w:tc>
        <w:tc>
          <w:tcPr>
            <w:tcW w:w="375" w:type="dxa"/>
          </w:tcPr>
          <w:p w:rsidR="00C31C8F" w:rsidRDefault="00656E91">
            <w:pPr>
              <w:pStyle w:val="TableParagraph"/>
              <w:spacing w:before="79"/>
              <w:ind w:left="24"/>
              <w:jc w:val="center"/>
              <w:rPr>
                <w:b/>
                <w:sz w:val="13"/>
              </w:rPr>
            </w:pPr>
            <w:r>
              <w:rPr>
                <w:b/>
                <w:sz w:val="13"/>
              </w:rPr>
              <w:t>5</w:t>
            </w:r>
          </w:p>
        </w:tc>
        <w:tc>
          <w:tcPr>
            <w:tcW w:w="423" w:type="dxa"/>
          </w:tcPr>
          <w:p w:rsidR="00C31C8F" w:rsidRDefault="00656E91">
            <w:pPr>
              <w:pStyle w:val="TableParagraph"/>
              <w:spacing w:before="79"/>
              <w:ind w:left="61" w:right="39"/>
              <w:jc w:val="center"/>
              <w:rPr>
                <w:b/>
                <w:sz w:val="13"/>
              </w:rPr>
            </w:pPr>
            <w:r>
              <w:rPr>
                <w:b/>
                <w:sz w:val="13"/>
              </w:rPr>
              <w:t>125</w:t>
            </w:r>
          </w:p>
        </w:tc>
        <w:tc>
          <w:tcPr>
            <w:tcW w:w="375"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31" w:right="12"/>
              <w:jc w:val="center"/>
              <w:rPr>
                <w:b/>
                <w:sz w:val="13"/>
              </w:rPr>
            </w:pPr>
            <w:r>
              <w:rPr>
                <w:b/>
                <w:sz w:val="13"/>
              </w:rPr>
              <w:t>125</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right="74"/>
              <w:jc w:val="right"/>
              <w:rPr>
                <w:b/>
                <w:sz w:val="13"/>
              </w:rPr>
            </w:pPr>
            <w:r>
              <w:rPr>
                <w:b/>
                <w:sz w:val="13"/>
              </w:rPr>
              <w:t>5</w:t>
            </w:r>
            <w:r>
              <w:rPr>
                <w:b/>
                <w:sz w:val="13"/>
              </w:rPr>
              <w:t>周</w:t>
            </w:r>
          </w:p>
        </w:tc>
        <w:tc>
          <w:tcPr>
            <w:tcW w:w="375" w:type="dxa"/>
          </w:tcPr>
          <w:p w:rsidR="00C31C8F" w:rsidRDefault="00C31C8F">
            <w:pPr>
              <w:pStyle w:val="TableParagraph"/>
              <w:rPr>
                <w:rFonts w:ascii="Times New Roman"/>
                <w:sz w:val="12"/>
              </w:rPr>
            </w:pP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C31C8F">
            <w:pPr>
              <w:pStyle w:val="TableParagraph"/>
              <w:spacing w:before="5"/>
              <w:rPr>
                <w:rFonts w:ascii="黑体"/>
                <w:b/>
                <w:sz w:val="7"/>
              </w:rPr>
            </w:pPr>
          </w:p>
          <w:p w:rsidR="00C31C8F" w:rsidRDefault="00656E91">
            <w:pPr>
              <w:pStyle w:val="TableParagraph"/>
              <w:ind w:left="30" w:right="29"/>
              <w:jc w:val="center"/>
              <w:rPr>
                <w:b/>
                <w:sz w:val="10"/>
              </w:rPr>
            </w:pPr>
            <w:r>
              <w:rPr>
                <w:b/>
                <w:sz w:val="10"/>
              </w:rPr>
              <w:t>教务处、学院</w:t>
            </w:r>
            <w:r>
              <w:rPr>
                <w:b/>
                <w:sz w:val="10"/>
              </w:rPr>
              <w:t>(</w:t>
            </w:r>
            <w:r>
              <w:rPr>
                <w:b/>
                <w:sz w:val="10"/>
              </w:rPr>
              <w:t>部</w:t>
            </w:r>
            <w:r>
              <w:rPr>
                <w:b/>
                <w:sz w:val="10"/>
              </w:rPr>
              <w:t>)</w:t>
            </w:r>
          </w:p>
        </w:tc>
      </w:tr>
      <w:tr w:rsidR="00C31C8F">
        <w:trPr>
          <w:trHeight w:val="306"/>
        </w:trPr>
        <w:tc>
          <w:tcPr>
            <w:tcW w:w="581" w:type="dxa"/>
            <w:gridSpan w:val="2"/>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SJ00003</w:t>
            </w:r>
          </w:p>
        </w:tc>
        <w:tc>
          <w:tcPr>
            <w:tcW w:w="1565" w:type="dxa"/>
          </w:tcPr>
          <w:p w:rsidR="00C31C8F" w:rsidRDefault="00656E91">
            <w:pPr>
              <w:pStyle w:val="TableParagraph"/>
              <w:spacing w:before="79"/>
              <w:ind w:left="47" w:right="25"/>
              <w:jc w:val="center"/>
              <w:rPr>
                <w:b/>
                <w:sz w:val="13"/>
              </w:rPr>
            </w:pPr>
            <w:r>
              <w:rPr>
                <w:b/>
                <w:sz w:val="13"/>
              </w:rPr>
              <w:t>顶岗实习</w:t>
            </w:r>
          </w:p>
        </w:tc>
        <w:tc>
          <w:tcPr>
            <w:tcW w:w="375" w:type="dxa"/>
          </w:tcPr>
          <w:p w:rsidR="00C31C8F" w:rsidRDefault="00656E91">
            <w:pPr>
              <w:pStyle w:val="TableParagraph"/>
              <w:spacing w:before="79"/>
              <w:ind w:left="31" w:right="10"/>
              <w:jc w:val="center"/>
              <w:rPr>
                <w:b/>
                <w:sz w:val="13"/>
              </w:rPr>
            </w:pPr>
            <w:r>
              <w:rPr>
                <w:b/>
                <w:sz w:val="13"/>
              </w:rPr>
              <w:t>18</w:t>
            </w:r>
          </w:p>
        </w:tc>
        <w:tc>
          <w:tcPr>
            <w:tcW w:w="423" w:type="dxa"/>
          </w:tcPr>
          <w:p w:rsidR="00C31C8F" w:rsidRDefault="00656E91">
            <w:pPr>
              <w:pStyle w:val="TableParagraph"/>
              <w:spacing w:before="79"/>
              <w:ind w:left="61" w:right="39"/>
              <w:jc w:val="center"/>
              <w:rPr>
                <w:b/>
                <w:sz w:val="13"/>
              </w:rPr>
            </w:pPr>
            <w:r>
              <w:rPr>
                <w:b/>
                <w:sz w:val="13"/>
              </w:rPr>
              <w:t>450</w:t>
            </w:r>
          </w:p>
        </w:tc>
        <w:tc>
          <w:tcPr>
            <w:tcW w:w="375"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31" w:right="12"/>
              <w:jc w:val="center"/>
              <w:rPr>
                <w:b/>
                <w:sz w:val="13"/>
              </w:rPr>
            </w:pPr>
            <w:r>
              <w:rPr>
                <w:b/>
                <w:sz w:val="13"/>
              </w:rPr>
              <w:t>450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656E91">
            <w:pPr>
              <w:pStyle w:val="TableParagraph"/>
              <w:spacing w:before="79"/>
              <w:ind w:left="23" w:right="16"/>
              <w:jc w:val="center"/>
              <w:rPr>
                <w:b/>
                <w:sz w:val="13"/>
              </w:rPr>
            </w:pPr>
            <w:r>
              <w:rPr>
                <w:b/>
                <w:sz w:val="13"/>
              </w:rPr>
              <w:t>18</w:t>
            </w:r>
            <w:r>
              <w:rPr>
                <w:b/>
                <w:sz w:val="13"/>
              </w:rPr>
              <w:t>周</w:t>
            </w: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C31C8F">
            <w:pPr>
              <w:pStyle w:val="TableParagraph"/>
              <w:spacing w:before="4"/>
              <w:rPr>
                <w:rFonts w:ascii="黑体"/>
                <w:b/>
                <w:sz w:val="7"/>
              </w:rPr>
            </w:pPr>
          </w:p>
          <w:p w:rsidR="00C31C8F" w:rsidRDefault="00656E91">
            <w:pPr>
              <w:pStyle w:val="TableParagraph"/>
              <w:spacing w:before="1"/>
              <w:ind w:left="30" w:right="29"/>
              <w:jc w:val="center"/>
              <w:rPr>
                <w:b/>
                <w:sz w:val="10"/>
              </w:rPr>
            </w:pPr>
            <w:r>
              <w:rPr>
                <w:b/>
                <w:sz w:val="10"/>
              </w:rPr>
              <w:t>教务处、学院</w:t>
            </w:r>
            <w:r>
              <w:rPr>
                <w:b/>
                <w:sz w:val="10"/>
              </w:rPr>
              <w:t>(</w:t>
            </w:r>
            <w:r>
              <w:rPr>
                <w:b/>
                <w:sz w:val="10"/>
              </w:rPr>
              <w:t>部</w:t>
            </w:r>
            <w:r>
              <w:rPr>
                <w:b/>
                <w:sz w:val="10"/>
              </w:rPr>
              <w:t>)</w:t>
            </w:r>
          </w:p>
        </w:tc>
      </w:tr>
      <w:tr w:rsidR="00C31C8F">
        <w:trPr>
          <w:trHeight w:val="306"/>
        </w:trPr>
        <w:tc>
          <w:tcPr>
            <w:tcW w:w="581" w:type="dxa"/>
            <w:gridSpan w:val="2"/>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SJ00004</w:t>
            </w:r>
          </w:p>
        </w:tc>
        <w:tc>
          <w:tcPr>
            <w:tcW w:w="1565" w:type="dxa"/>
          </w:tcPr>
          <w:p w:rsidR="00C31C8F" w:rsidRDefault="00656E91">
            <w:pPr>
              <w:pStyle w:val="TableParagraph"/>
              <w:spacing w:before="79"/>
              <w:ind w:left="47" w:right="24"/>
              <w:jc w:val="center"/>
              <w:rPr>
                <w:b/>
                <w:sz w:val="13"/>
              </w:rPr>
            </w:pPr>
            <w:r>
              <w:rPr>
                <w:b/>
                <w:sz w:val="13"/>
              </w:rPr>
              <w:t>专业技能训练与考核</w:t>
            </w:r>
          </w:p>
        </w:tc>
        <w:tc>
          <w:tcPr>
            <w:tcW w:w="375" w:type="dxa"/>
          </w:tcPr>
          <w:p w:rsidR="00C31C8F" w:rsidRDefault="00656E91">
            <w:pPr>
              <w:pStyle w:val="TableParagraph"/>
              <w:spacing w:before="79"/>
              <w:ind w:left="24"/>
              <w:jc w:val="center"/>
              <w:rPr>
                <w:b/>
                <w:sz w:val="13"/>
              </w:rPr>
            </w:pPr>
            <w:r>
              <w:rPr>
                <w:b/>
                <w:sz w:val="13"/>
              </w:rPr>
              <w:t>1</w:t>
            </w:r>
          </w:p>
        </w:tc>
        <w:tc>
          <w:tcPr>
            <w:tcW w:w="423"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20"/>
              <w:jc w:val="center"/>
              <w:rPr>
                <w:b/>
                <w:sz w:val="13"/>
              </w:rPr>
            </w:pPr>
            <w:r>
              <w:rPr>
                <w:b/>
                <w:sz w:val="13"/>
              </w:rPr>
              <w:t>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2250" w:type="dxa"/>
            <w:gridSpan w:val="6"/>
          </w:tcPr>
          <w:p w:rsidR="00C31C8F" w:rsidRDefault="00656E91">
            <w:pPr>
              <w:pStyle w:val="TableParagraph"/>
              <w:spacing w:before="79"/>
              <w:ind w:left="656"/>
              <w:rPr>
                <w:b/>
                <w:sz w:val="13"/>
              </w:rPr>
            </w:pPr>
            <w:r>
              <w:rPr>
                <w:b/>
                <w:sz w:val="13"/>
              </w:rPr>
              <w:t>业余及自修时间</w:t>
            </w: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C31C8F">
            <w:pPr>
              <w:pStyle w:val="TableParagraph"/>
              <w:spacing w:before="5"/>
              <w:rPr>
                <w:rFonts w:ascii="黑体"/>
                <w:b/>
                <w:sz w:val="7"/>
              </w:rPr>
            </w:pPr>
          </w:p>
          <w:p w:rsidR="00C31C8F" w:rsidRDefault="00656E91">
            <w:pPr>
              <w:pStyle w:val="TableParagraph"/>
              <w:ind w:left="30" w:right="29"/>
              <w:jc w:val="center"/>
              <w:rPr>
                <w:b/>
                <w:sz w:val="10"/>
              </w:rPr>
            </w:pPr>
            <w:r>
              <w:rPr>
                <w:b/>
                <w:sz w:val="10"/>
              </w:rPr>
              <w:t>教务处、学院</w:t>
            </w:r>
            <w:r>
              <w:rPr>
                <w:b/>
                <w:sz w:val="10"/>
              </w:rPr>
              <w:t>(</w:t>
            </w:r>
            <w:r>
              <w:rPr>
                <w:b/>
                <w:sz w:val="10"/>
              </w:rPr>
              <w:t>部</w:t>
            </w:r>
            <w:r>
              <w:rPr>
                <w:b/>
                <w:sz w:val="10"/>
              </w:rPr>
              <w:t>)</w:t>
            </w:r>
          </w:p>
        </w:tc>
      </w:tr>
      <w:tr w:rsidR="00C31C8F">
        <w:trPr>
          <w:trHeight w:val="306"/>
        </w:trPr>
        <w:tc>
          <w:tcPr>
            <w:tcW w:w="581" w:type="dxa"/>
            <w:gridSpan w:val="2"/>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SJ00005</w:t>
            </w:r>
          </w:p>
        </w:tc>
        <w:tc>
          <w:tcPr>
            <w:tcW w:w="1565" w:type="dxa"/>
          </w:tcPr>
          <w:p w:rsidR="00C31C8F" w:rsidRDefault="00656E91">
            <w:pPr>
              <w:pStyle w:val="TableParagraph"/>
              <w:spacing w:before="79"/>
              <w:ind w:left="47" w:right="25"/>
              <w:jc w:val="center"/>
              <w:rPr>
                <w:b/>
                <w:sz w:val="13"/>
              </w:rPr>
            </w:pPr>
            <w:r>
              <w:rPr>
                <w:b/>
                <w:sz w:val="13"/>
              </w:rPr>
              <w:t>毕业设计</w:t>
            </w:r>
          </w:p>
        </w:tc>
        <w:tc>
          <w:tcPr>
            <w:tcW w:w="375" w:type="dxa"/>
          </w:tcPr>
          <w:p w:rsidR="00C31C8F" w:rsidRDefault="00656E91">
            <w:pPr>
              <w:pStyle w:val="TableParagraph"/>
              <w:spacing w:before="79"/>
              <w:ind w:left="24"/>
              <w:jc w:val="center"/>
              <w:rPr>
                <w:b/>
                <w:sz w:val="13"/>
              </w:rPr>
            </w:pPr>
            <w:r>
              <w:rPr>
                <w:b/>
                <w:sz w:val="13"/>
              </w:rPr>
              <w:t>1</w:t>
            </w:r>
          </w:p>
        </w:tc>
        <w:tc>
          <w:tcPr>
            <w:tcW w:w="423"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20"/>
              <w:jc w:val="center"/>
              <w:rPr>
                <w:b/>
                <w:sz w:val="13"/>
              </w:rPr>
            </w:pPr>
            <w:r>
              <w:rPr>
                <w:b/>
                <w:sz w:val="13"/>
              </w:rPr>
              <w:t>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2250" w:type="dxa"/>
            <w:gridSpan w:val="6"/>
          </w:tcPr>
          <w:p w:rsidR="00C31C8F" w:rsidRDefault="00656E91">
            <w:pPr>
              <w:pStyle w:val="TableParagraph"/>
              <w:spacing w:before="79"/>
              <w:ind w:left="656"/>
              <w:rPr>
                <w:b/>
                <w:sz w:val="13"/>
              </w:rPr>
            </w:pPr>
            <w:r>
              <w:rPr>
                <w:b/>
                <w:sz w:val="13"/>
              </w:rPr>
              <w:t>业余及自修时间</w:t>
            </w: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C31C8F">
            <w:pPr>
              <w:pStyle w:val="TableParagraph"/>
              <w:spacing w:before="5"/>
              <w:rPr>
                <w:rFonts w:ascii="黑体"/>
                <w:b/>
                <w:sz w:val="7"/>
              </w:rPr>
            </w:pPr>
          </w:p>
          <w:p w:rsidR="00C31C8F" w:rsidRDefault="00656E91">
            <w:pPr>
              <w:pStyle w:val="TableParagraph"/>
              <w:ind w:left="30" w:right="29"/>
              <w:jc w:val="center"/>
              <w:rPr>
                <w:b/>
                <w:sz w:val="10"/>
              </w:rPr>
            </w:pPr>
            <w:r>
              <w:rPr>
                <w:b/>
                <w:sz w:val="10"/>
              </w:rPr>
              <w:t>教务处、学院</w:t>
            </w:r>
            <w:r>
              <w:rPr>
                <w:b/>
                <w:sz w:val="10"/>
              </w:rPr>
              <w:t>(</w:t>
            </w:r>
            <w:r>
              <w:rPr>
                <w:b/>
                <w:sz w:val="10"/>
              </w:rPr>
              <w:t>部</w:t>
            </w:r>
            <w:r>
              <w:rPr>
                <w:b/>
                <w:sz w:val="10"/>
              </w:rPr>
              <w:t>)</w:t>
            </w:r>
          </w:p>
        </w:tc>
      </w:tr>
      <w:tr w:rsidR="00C31C8F">
        <w:trPr>
          <w:trHeight w:val="306"/>
        </w:trPr>
        <w:tc>
          <w:tcPr>
            <w:tcW w:w="581" w:type="dxa"/>
            <w:gridSpan w:val="2"/>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SJ00006</w:t>
            </w:r>
          </w:p>
        </w:tc>
        <w:tc>
          <w:tcPr>
            <w:tcW w:w="1565" w:type="dxa"/>
          </w:tcPr>
          <w:p w:rsidR="00C31C8F" w:rsidRDefault="00656E91">
            <w:pPr>
              <w:pStyle w:val="TableParagraph"/>
              <w:spacing w:before="79"/>
              <w:ind w:left="45" w:right="26"/>
              <w:jc w:val="center"/>
              <w:rPr>
                <w:b/>
                <w:sz w:val="13"/>
              </w:rPr>
            </w:pPr>
            <w:r>
              <w:rPr>
                <w:b/>
                <w:sz w:val="13"/>
              </w:rPr>
              <w:t>社团与竞赛活动</w:t>
            </w:r>
          </w:p>
        </w:tc>
        <w:tc>
          <w:tcPr>
            <w:tcW w:w="375" w:type="dxa"/>
          </w:tcPr>
          <w:p w:rsidR="00C31C8F" w:rsidRDefault="00656E91">
            <w:pPr>
              <w:pStyle w:val="TableParagraph"/>
              <w:spacing w:before="79"/>
              <w:ind w:left="24"/>
              <w:jc w:val="center"/>
              <w:rPr>
                <w:b/>
                <w:sz w:val="13"/>
              </w:rPr>
            </w:pPr>
            <w:r>
              <w:rPr>
                <w:b/>
                <w:sz w:val="13"/>
              </w:rPr>
              <w:t>1</w:t>
            </w:r>
          </w:p>
        </w:tc>
        <w:tc>
          <w:tcPr>
            <w:tcW w:w="423"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20"/>
              <w:jc w:val="center"/>
              <w:rPr>
                <w:b/>
                <w:sz w:val="13"/>
              </w:rPr>
            </w:pPr>
            <w:r>
              <w:rPr>
                <w:b/>
                <w:sz w:val="13"/>
              </w:rPr>
              <w:t>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2250" w:type="dxa"/>
            <w:gridSpan w:val="6"/>
          </w:tcPr>
          <w:p w:rsidR="00C31C8F" w:rsidRDefault="00656E91">
            <w:pPr>
              <w:pStyle w:val="TableParagraph"/>
              <w:spacing w:before="79"/>
              <w:ind w:left="656"/>
              <w:rPr>
                <w:b/>
                <w:sz w:val="13"/>
              </w:rPr>
            </w:pPr>
            <w:r>
              <w:rPr>
                <w:b/>
                <w:sz w:val="13"/>
              </w:rPr>
              <w:t>业余及自修时间</w:t>
            </w: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C31C8F">
            <w:pPr>
              <w:pStyle w:val="TableParagraph"/>
              <w:spacing w:before="5"/>
              <w:rPr>
                <w:rFonts w:ascii="黑体"/>
                <w:b/>
                <w:sz w:val="7"/>
              </w:rPr>
            </w:pPr>
          </w:p>
          <w:p w:rsidR="00C31C8F" w:rsidRDefault="00656E91">
            <w:pPr>
              <w:pStyle w:val="TableParagraph"/>
              <w:ind w:left="32" w:right="29"/>
              <w:jc w:val="center"/>
              <w:rPr>
                <w:b/>
                <w:sz w:val="10"/>
              </w:rPr>
            </w:pPr>
            <w:r>
              <w:rPr>
                <w:b/>
                <w:sz w:val="10"/>
              </w:rPr>
              <w:t>学院（部）、教务处</w:t>
            </w:r>
          </w:p>
        </w:tc>
      </w:tr>
      <w:tr w:rsidR="00C31C8F">
        <w:trPr>
          <w:trHeight w:val="306"/>
        </w:trPr>
        <w:tc>
          <w:tcPr>
            <w:tcW w:w="581" w:type="dxa"/>
            <w:gridSpan w:val="2"/>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SJ00007</w:t>
            </w:r>
          </w:p>
        </w:tc>
        <w:tc>
          <w:tcPr>
            <w:tcW w:w="1565" w:type="dxa"/>
          </w:tcPr>
          <w:p w:rsidR="00C31C8F" w:rsidRDefault="00656E91">
            <w:pPr>
              <w:pStyle w:val="TableParagraph"/>
              <w:spacing w:before="79"/>
              <w:ind w:left="47" w:right="25"/>
              <w:jc w:val="center"/>
              <w:rPr>
                <w:b/>
                <w:sz w:val="13"/>
              </w:rPr>
            </w:pPr>
            <w:r>
              <w:rPr>
                <w:b/>
                <w:sz w:val="13"/>
              </w:rPr>
              <w:t>经典诵读</w:t>
            </w:r>
          </w:p>
        </w:tc>
        <w:tc>
          <w:tcPr>
            <w:tcW w:w="375" w:type="dxa"/>
          </w:tcPr>
          <w:p w:rsidR="00C31C8F" w:rsidRDefault="00656E91">
            <w:pPr>
              <w:pStyle w:val="TableParagraph"/>
              <w:spacing w:before="79"/>
              <w:ind w:left="24"/>
              <w:jc w:val="center"/>
              <w:rPr>
                <w:b/>
                <w:sz w:val="13"/>
              </w:rPr>
            </w:pPr>
            <w:r>
              <w:rPr>
                <w:b/>
                <w:sz w:val="13"/>
              </w:rPr>
              <w:t>1</w:t>
            </w:r>
          </w:p>
        </w:tc>
        <w:tc>
          <w:tcPr>
            <w:tcW w:w="423"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20"/>
              <w:jc w:val="center"/>
              <w:rPr>
                <w:b/>
                <w:sz w:val="13"/>
              </w:rPr>
            </w:pPr>
            <w:r>
              <w:rPr>
                <w:b/>
                <w:sz w:val="13"/>
              </w:rPr>
              <w:t>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2250" w:type="dxa"/>
            <w:gridSpan w:val="6"/>
          </w:tcPr>
          <w:p w:rsidR="00C31C8F" w:rsidRDefault="00656E91">
            <w:pPr>
              <w:pStyle w:val="TableParagraph"/>
              <w:spacing w:before="79"/>
              <w:ind w:left="656"/>
              <w:rPr>
                <w:b/>
                <w:sz w:val="13"/>
              </w:rPr>
            </w:pPr>
            <w:r>
              <w:rPr>
                <w:b/>
                <w:sz w:val="13"/>
              </w:rPr>
              <w:t>业余及自修时间</w:t>
            </w: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C31C8F">
            <w:pPr>
              <w:pStyle w:val="TableParagraph"/>
              <w:spacing w:before="5"/>
              <w:rPr>
                <w:rFonts w:ascii="黑体"/>
                <w:b/>
                <w:sz w:val="7"/>
              </w:rPr>
            </w:pPr>
          </w:p>
          <w:p w:rsidR="00C31C8F" w:rsidRDefault="00656E91">
            <w:pPr>
              <w:pStyle w:val="TableParagraph"/>
              <w:ind w:left="32" w:right="29"/>
              <w:jc w:val="center"/>
              <w:rPr>
                <w:b/>
                <w:sz w:val="10"/>
              </w:rPr>
            </w:pPr>
            <w:r>
              <w:rPr>
                <w:b/>
                <w:sz w:val="10"/>
              </w:rPr>
              <w:t>学院（部）、图书馆</w:t>
            </w:r>
          </w:p>
        </w:tc>
      </w:tr>
      <w:tr w:rsidR="00C31C8F">
        <w:trPr>
          <w:trHeight w:val="306"/>
        </w:trPr>
        <w:tc>
          <w:tcPr>
            <w:tcW w:w="581" w:type="dxa"/>
            <w:gridSpan w:val="2"/>
            <w:vMerge/>
            <w:tcBorders>
              <w:top w:val="nil"/>
            </w:tcBorders>
          </w:tcPr>
          <w:p w:rsidR="00C31C8F" w:rsidRDefault="00C31C8F">
            <w:pPr>
              <w:rPr>
                <w:sz w:val="2"/>
                <w:szCs w:val="2"/>
              </w:rPr>
            </w:pPr>
          </w:p>
        </w:tc>
        <w:tc>
          <w:tcPr>
            <w:tcW w:w="651" w:type="dxa"/>
          </w:tcPr>
          <w:p w:rsidR="00C31C8F" w:rsidRDefault="00656E91">
            <w:pPr>
              <w:pStyle w:val="TableParagraph"/>
              <w:spacing w:before="79"/>
              <w:ind w:left="77" w:right="57"/>
              <w:jc w:val="center"/>
              <w:rPr>
                <w:b/>
                <w:sz w:val="13"/>
              </w:rPr>
            </w:pPr>
            <w:r>
              <w:rPr>
                <w:b/>
                <w:sz w:val="13"/>
              </w:rPr>
              <w:t>SJ00008</w:t>
            </w:r>
          </w:p>
        </w:tc>
        <w:tc>
          <w:tcPr>
            <w:tcW w:w="1565" w:type="dxa"/>
          </w:tcPr>
          <w:p w:rsidR="00C31C8F" w:rsidRDefault="00656E91">
            <w:pPr>
              <w:pStyle w:val="TableParagraph"/>
              <w:spacing w:before="79"/>
              <w:ind w:left="45" w:right="26"/>
              <w:jc w:val="center"/>
              <w:rPr>
                <w:b/>
                <w:sz w:val="13"/>
              </w:rPr>
            </w:pPr>
            <w:r>
              <w:rPr>
                <w:b/>
                <w:sz w:val="13"/>
              </w:rPr>
              <w:t>劳动与社会实践</w:t>
            </w:r>
          </w:p>
        </w:tc>
        <w:tc>
          <w:tcPr>
            <w:tcW w:w="375" w:type="dxa"/>
          </w:tcPr>
          <w:p w:rsidR="00C31C8F" w:rsidRDefault="00656E91">
            <w:pPr>
              <w:pStyle w:val="TableParagraph"/>
              <w:spacing w:before="79"/>
              <w:ind w:left="24"/>
              <w:jc w:val="center"/>
              <w:rPr>
                <w:b/>
                <w:sz w:val="13"/>
              </w:rPr>
            </w:pPr>
            <w:r>
              <w:rPr>
                <w:b/>
                <w:sz w:val="13"/>
              </w:rPr>
              <w:t>1</w:t>
            </w:r>
          </w:p>
        </w:tc>
        <w:tc>
          <w:tcPr>
            <w:tcW w:w="423"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18"/>
              <w:jc w:val="center"/>
              <w:rPr>
                <w:b/>
                <w:sz w:val="13"/>
              </w:rPr>
            </w:pPr>
            <w:r>
              <w:rPr>
                <w:b/>
                <w:sz w:val="13"/>
              </w:rPr>
              <w:t>0</w:t>
            </w:r>
          </w:p>
        </w:tc>
        <w:tc>
          <w:tcPr>
            <w:tcW w:w="375" w:type="dxa"/>
          </w:tcPr>
          <w:p w:rsidR="00C31C8F" w:rsidRDefault="00656E91">
            <w:pPr>
              <w:pStyle w:val="TableParagraph"/>
              <w:spacing w:before="79"/>
              <w:ind w:left="20"/>
              <w:jc w:val="center"/>
              <w:rPr>
                <w:b/>
                <w:sz w:val="13"/>
              </w:rPr>
            </w:pPr>
            <w:r>
              <w:rPr>
                <w:b/>
                <w:sz w:val="13"/>
              </w:rPr>
              <w:t>0</w:t>
            </w: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375" w:type="dxa"/>
          </w:tcPr>
          <w:p w:rsidR="00C31C8F" w:rsidRDefault="00C31C8F">
            <w:pPr>
              <w:pStyle w:val="TableParagraph"/>
              <w:rPr>
                <w:rFonts w:ascii="Times New Roman"/>
                <w:sz w:val="12"/>
              </w:rPr>
            </w:pPr>
          </w:p>
        </w:tc>
        <w:tc>
          <w:tcPr>
            <w:tcW w:w="2250" w:type="dxa"/>
            <w:gridSpan w:val="6"/>
          </w:tcPr>
          <w:p w:rsidR="00C31C8F" w:rsidRDefault="00656E91">
            <w:pPr>
              <w:pStyle w:val="TableParagraph"/>
              <w:spacing w:before="79"/>
              <w:ind w:left="589"/>
              <w:rPr>
                <w:b/>
                <w:sz w:val="13"/>
              </w:rPr>
            </w:pPr>
            <w:r>
              <w:rPr>
                <w:b/>
                <w:sz w:val="13"/>
              </w:rPr>
              <w:t>寒暑假及业余期间</w:t>
            </w:r>
          </w:p>
        </w:tc>
        <w:tc>
          <w:tcPr>
            <w:tcW w:w="346" w:type="dxa"/>
          </w:tcPr>
          <w:p w:rsidR="00C31C8F" w:rsidRDefault="00656E91">
            <w:pPr>
              <w:pStyle w:val="TableParagraph"/>
              <w:spacing w:before="79"/>
              <w:ind w:left="35"/>
              <w:rPr>
                <w:b/>
                <w:sz w:val="13"/>
              </w:rPr>
            </w:pPr>
            <w:r>
              <w:rPr>
                <w:b/>
                <w:sz w:val="13"/>
              </w:rPr>
              <w:t>必修</w:t>
            </w:r>
          </w:p>
        </w:tc>
        <w:tc>
          <w:tcPr>
            <w:tcW w:w="375" w:type="dxa"/>
          </w:tcPr>
          <w:p w:rsidR="00C31C8F" w:rsidRDefault="00656E91">
            <w:pPr>
              <w:pStyle w:val="TableParagraph"/>
              <w:spacing w:before="79"/>
              <w:ind w:left="49"/>
              <w:rPr>
                <w:b/>
                <w:sz w:val="13"/>
              </w:rPr>
            </w:pPr>
            <w:r>
              <w:rPr>
                <w:b/>
                <w:sz w:val="13"/>
              </w:rPr>
              <w:t>考查</w:t>
            </w:r>
          </w:p>
        </w:tc>
        <w:tc>
          <w:tcPr>
            <w:tcW w:w="1162" w:type="dxa"/>
          </w:tcPr>
          <w:p w:rsidR="00C31C8F" w:rsidRDefault="00C31C8F">
            <w:pPr>
              <w:pStyle w:val="TableParagraph"/>
              <w:spacing w:before="4"/>
              <w:rPr>
                <w:rFonts w:ascii="黑体"/>
                <w:b/>
                <w:sz w:val="7"/>
              </w:rPr>
            </w:pPr>
          </w:p>
          <w:p w:rsidR="00C31C8F" w:rsidRDefault="00656E91">
            <w:pPr>
              <w:pStyle w:val="TableParagraph"/>
              <w:spacing w:before="1"/>
              <w:ind w:left="32" w:right="29"/>
              <w:jc w:val="center"/>
              <w:rPr>
                <w:b/>
                <w:sz w:val="10"/>
              </w:rPr>
            </w:pPr>
            <w:r>
              <w:rPr>
                <w:b/>
                <w:sz w:val="10"/>
              </w:rPr>
              <w:t>学院（部）、学生处</w:t>
            </w:r>
          </w:p>
        </w:tc>
      </w:tr>
      <w:tr w:rsidR="00C31C8F">
        <w:trPr>
          <w:trHeight w:val="306"/>
        </w:trPr>
        <w:tc>
          <w:tcPr>
            <w:tcW w:w="2797" w:type="dxa"/>
            <w:gridSpan w:val="4"/>
            <w:shd w:val="clear" w:color="auto" w:fill="C0C0C0"/>
          </w:tcPr>
          <w:p w:rsidR="00C31C8F" w:rsidRDefault="00656E91">
            <w:pPr>
              <w:pStyle w:val="TableParagraph"/>
              <w:spacing w:before="79"/>
              <w:ind w:left="957" w:right="936"/>
              <w:jc w:val="center"/>
              <w:rPr>
                <w:rFonts w:ascii="黑体" w:eastAsia="黑体"/>
                <w:b/>
                <w:sz w:val="13"/>
              </w:rPr>
            </w:pPr>
            <w:r>
              <w:rPr>
                <w:rFonts w:ascii="黑体" w:eastAsia="黑体" w:hint="eastAsia"/>
                <w:b/>
                <w:sz w:val="13"/>
              </w:rPr>
              <w:t>实践教学</w:t>
            </w:r>
            <w:r>
              <w:rPr>
                <w:rFonts w:ascii="黑体" w:eastAsia="黑体" w:hint="eastAsia"/>
                <w:b/>
                <w:sz w:val="13"/>
              </w:rPr>
              <w:t xml:space="preserve"> </w:t>
            </w:r>
            <w:r>
              <w:rPr>
                <w:rFonts w:ascii="黑体" w:eastAsia="黑体" w:hint="eastAsia"/>
                <w:b/>
                <w:sz w:val="13"/>
              </w:rPr>
              <w:t>合计</w:t>
            </w:r>
          </w:p>
        </w:tc>
        <w:tc>
          <w:tcPr>
            <w:tcW w:w="375" w:type="dxa"/>
            <w:shd w:val="clear" w:color="auto" w:fill="C0C0C0"/>
          </w:tcPr>
          <w:p w:rsidR="00C31C8F" w:rsidRDefault="00656E91">
            <w:pPr>
              <w:pStyle w:val="TableParagraph"/>
              <w:spacing w:before="79"/>
              <w:ind w:left="31" w:right="10"/>
              <w:jc w:val="center"/>
              <w:rPr>
                <w:b/>
                <w:sz w:val="13"/>
              </w:rPr>
            </w:pPr>
            <w:r>
              <w:rPr>
                <w:b/>
                <w:sz w:val="13"/>
              </w:rPr>
              <w:t>29</w:t>
            </w:r>
          </w:p>
        </w:tc>
        <w:tc>
          <w:tcPr>
            <w:tcW w:w="423" w:type="dxa"/>
            <w:shd w:val="clear" w:color="auto" w:fill="C0C0C0"/>
          </w:tcPr>
          <w:p w:rsidR="00C31C8F" w:rsidRDefault="00656E91">
            <w:pPr>
              <w:pStyle w:val="TableParagraph"/>
              <w:spacing w:before="79"/>
              <w:ind w:left="61" w:right="39"/>
              <w:jc w:val="center"/>
              <w:rPr>
                <w:b/>
                <w:sz w:val="13"/>
              </w:rPr>
            </w:pPr>
            <w:r>
              <w:rPr>
                <w:b/>
                <w:sz w:val="13"/>
              </w:rPr>
              <w:t>600</w:t>
            </w:r>
          </w:p>
        </w:tc>
        <w:tc>
          <w:tcPr>
            <w:tcW w:w="375" w:type="dxa"/>
            <w:shd w:val="clear" w:color="auto" w:fill="C0C0C0"/>
          </w:tcPr>
          <w:p w:rsidR="00C31C8F" w:rsidRDefault="00656E91">
            <w:pPr>
              <w:pStyle w:val="TableParagraph"/>
              <w:spacing w:before="79"/>
              <w:ind w:left="18"/>
              <w:jc w:val="center"/>
              <w:rPr>
                <w:b/>
                <w:sz w:val="13"/>
              </w:rPr>
            </w:pPr>
            <w:r>
              <w:rPr>
                <w:b/>
                <w:sz w:val="13"/>
              </w:rPr>
              <w:t>0</w:t>
            </w:r>
          </w:p>
        </w:tc>
        <w:tc>
          <w:tcPr>
            <w:tcW w:w="375" w:type="dxa"/>
            <w:shd w:val="clear" w:color="auto" w:fill="C0C0C0"/>
          </w:tcPr>
          <w:p w:rsidR="00C31C8F" w:rsidRDefault="00656E91">
            <w:pPr>
              <w:pStyle w:val="TableParagraph"/>
              <w:spacing w:before="79"/>
              <w:ind w:left="31" w:right="12"/>
              <w:jc w:val="center"/>
              <w:rPr>
                <w:b/>
                <w:sz w:val="13"/>
              </w:rPr>
            </w:pPr>
            <w:r>
              <w:rPr>
                <w:b/>
                <w:sz w:val="13"/>
              </w:rPr>
              <w:t>600</w:t>
            </w:r>
          </w:p>
        </w:tc>
        <w:tc>
          <w:tcPr>
            <w:tcW w:w="375"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346"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1162" w:type="dxa"/>
            <w:shd w:val="clear" w:color="auto" w:fill="C0C0C0"/>
          </w:tcPr>
          <w:p w:rsidR="00C31C8F" w:rsidRDefault="00C31C8F">
            <w:pPr>
              <w:pStyle w:val="TableParagraph"/>
              <w:rPr>
                <w:rFonts w:ascii="Times New Roman"/>
                <w:sz w:val="12"/>
              </w:rPr>
            </w:pPr>
          </w:p>
        </w:tc>
      </w:tr>
      <w:tr w:rsidR="00C31C8F">
        <w:trPr>
          <w:trHeight w:val="306"/>
        </w:trPr>
        <w:tc>
          <w:tcPr>
            <w:tcW w:w="2797" w:type="dxa"/>
            <w:gridSpan w:val="4"/>
            <w:shd w:val="clear" w:color="auto" w:fill="C0C0C0"/>
          </w:tcPr>
          <w:p w:rsidR="00C31C8F" w:rsidRDefault="00656E91">
            <w:pPr>
              <w:pStyle w:val="TableParagraph"/>
              <w:spacing w:before="79"/>
              <w:ind w:left="957" w:right="934"/>
              <w:jc w:val="center"/>
              <w:rPr>
                <w:rFonts w:ascii="黑体" w:eastAsia="黑体"/>
                <w:b/>
                <w:sz w:val="13"/>
              </w:rPr>
            </w:pPr>
            <w:r>
              <w:rPr>
                <w:rFonts w:ascii="黑体" w:eastAsia="黑体" w:hint="eastAsia"/>
                <w:b/>
                <w:sz w:val="13"/>
              </w:rPr>
              <w:t>总计</w:t>
            </w:r>
          </w:p>
        </w:tc>
        <w:tc>
          <w:tcPr>
            <w:tcW w:w="375" w:type="dxa"/>
            <w:shd w:val="clear" w:color="auto" w:fill="C0C0C0"/>
          </w:tcPr>
          <w:p w:rsidR="00C31C8F" w:rsidRDefault="00656E91">
            <w:pPr>
              <w:pStyle w:val="TableParagraph"/>
              <w:spacing w:before="79"/>
              <w:ind w:left="31" w:right="8"/>
              <w:jc w:val="center"/>
              <w:rPr>
                <w:b/>
                <w:sz w:val="13"/>
              </w:rPr>
            </w:pPr>
            <w:r>
              <w:rPr>
                <w:b/>
                <w:sz w:val="13"/>
              </w:rPr>
              <w:t>248</w:t>
            </w:r>
          </w:p>
        </w:tc>
        <w:tc>
          <w:tcPr>
            <w:tcW w:w="423" w:type="dxa"/>
            <w:shd w:val="clear" w:color="auto" w:fill="C0C0C0"/>
          </w:tcPr>
          <w:p w:rsidR="00C31C8F" w:rsidRDefault="00656E91">
            <w:pPr>
              <w:pStyle w:val="TableParagraph"/>
              <w:spacing w:before="79"/>
              <w:ind w:left="61" w:right="43"/>
              <w:jc w:val="center"/>
              <w:rPr>
                <w:b/>
                <w:sz w:val="13"/>
              </w:rPr>
            </w:pPr>
            <w:r>
              <w:rPr>
                <w:b/>
                <w:sz w:val="13"/>
              </w:rPr>
              <w:t>4548</w:t>
            </w:r>
          </w:p>
        </w:tc>
        <w:tc>
          <w:tcPr>
            <w:tcW w:w="375" w:type="dxa"/>
            <w:shd w:val="clear" w:color="auto" w:fill="C0C0C0"/>
          </w:tcPr>
          <w:p w:rsidR="00C31C8F" w:rsidRDefault="00656E91">
            <w:pPr>
              <w:pStyle w:val="TableParagraph"/>
              <w:spacing w:before="79"/>
              <w:ind w:left="31" w:right="13"/>
              <w:jc w:val="center"/>
              <w:rPr>
                <w:b/>
                <w:sz w:val="13"/>
              </w:rPr>
            </w:pPr>
            <w:r>
              <w:rPr>
                <w:b/>
                <w:sz w:val="13"/>
              </w:rPr>
              <w:t>2253</w:t>
            </w:r>
          </w:p>
        </w:tc>
        <w:tc>
          <w:tcPr>
            <w:tcW w:w="375" w:type="dxa"/>
            <w:shd w:val="clear" w:color="auto" w:fill="C0C0C0"/>
          </w:tcPr>
          <w:p w:rsidR="00C31C8F" w:rsidRDefault="00656E91">
            <w:pPr>
              <w:pStyle w:val="TableParagraph"/>
              <w:spacing w:before="79"/>
              <w:ind w:left="31" w:right="16"/>
              <w:jc w:val="center"/>
              <w:rPr>
                <w:b/>
                <w:sz w:val="13"/>
              </w:rPr>
            </w:pPr>
            <w:r>
              <w:rPr>
                <w:b/>
                <w:sz w:val="13"/>
              </w:rPr>
              <w:t>2295</w:t>
            </w:r>
          </w:p>
        </w:tc>
        <w:tc>
          <w:tcPr>
            <w:tcW w:w="375" w:type="dxa"/>
            <w:shd w:val="clear" w:color="auto" w:fill="C0C0C0"/>
          </w:tcPr>
          <w:p w:rsidR="00C31C8F" w:rsidRDefault="00656E91">
            <w:pPr>
              <w:pStyle w:val="TableParagraph"/>
              <w:spacing w:before="79"/>
              <w:ind w:right="102"/>
              <w:jc w:val="right"/>
              <w:rPr>
                <w:b/>
                <w:sz w:val="13"/>
              </w:rPr>
            </w:pPr>
            <w:r>
              <w:rPr>
                <w:b/>
                <w:sz w:val="13"/>
              </w:rPr>
              <w:t>28</w:t>
            </w:r>
          </w:p>
        </w:tc>
        <w:tc>
          <w:tcPr>
            <w:tcW w:w="375" w:type="dxa"/>
            <w:shd w:val="clear" w:color="auto" w:fill="C0C0C0"/>
          </w:tcPr>
          <w:p w:rsidR="00C31C8F" w:rsidRDefault="00656E91">
            <w:pPr>
              <w:pStyle w:val="TableParagraph"/>
              <w:spacing w:before="79"/>
              <w:ind w:right="103"/>
              <w:jc w:val="right"/>
              <w:rPr>
                <w:b/>
                <w:sz w:val="13"/>
              </w:rPr>
            </w:pPr>
            <w:r>
              <w:rPr>
                <w:b/>
                <w:sz w:val="13"/>
              </w:rPr>
              <w:t>25</w:t>
            </w:r>
          </w:p>
        </w:tc>
        <w:tc>
          <w:tcPr>
            <w:tcW w:w="375" w:type="dxa"/>
            <w:shd w:val="clear" w:color="auto" w:fill="C0C0C0"/>
          </w:tcPr>
          <w:p w:rsidR="00C31C8F" w:rsidRDefault="00656E91">
            <w:pPr>
              <w:pStyle w:val="TableParagraph"/>
              <w:spacing w:before="79"/>
              <w:ind w:right="103"/>
              <w:jc w:val="right"/>
              <w:rPr>
                <w:b/>
                <w:sz w:val="13"/>
              </w:rPr>
            </w:pPr>
            <w:r>
              <w:rPr>
                <w:b/>
                <w:sz w:val="13"/>
              </w:rPr>
              <w:t>27</w:t>
            </w:r>
          </w:p>
        </w:tc>
        <w:tc>
          <w:tcPr>
            <w:tcW w:w="375" w:type="dxa"/>
            <w:shd w:val="clear" w:color="auto" w:fill="C0C0C0"/>
          </w:tcPr>
          <w:p w:rsidR="00C31C8F" w:rsidRDefault="00656E91">
            <w:pPr>
              <w:pStyle w:val="TableParagraph"/>
              <w:spacing w:before="79"/>
              <w:ind w:right="103"/>
              <w:jc w:val="right"/>
              <w:rPr>
                <w:b/>
                <w:sz w:val="13"/>
              </w:rPr>
            </w:pPr>
            <w:r>
              <w:rPr>
                <w:b/>
                <w:sz w:val="13"/>
              </w:rPr>
              <w:t>26</w:t>
            </w:r>
          </w:p>
        </w:tc>
        <w:tc>
          <w:tcPr>
            <w:tcW w:w="375" w:type="dxa"/>
            <w:shd w:val="clear" w:color="auto" w:fill="C0C0C0"/>
          </w:tcPr>
          <w:p w:rsidR="00C31C8F" w:rsidRDefault="00656E91">
            <w:pPr>
              <w:pStyle w:val="TableParagraph"/>
              <w:spacing w:before="79"/>
              <w:ind w:left="118"/>
              <w:rPr>
                <w:b/>
                <w:sz w:val="13"/>
              </w:rPr>
            </w:pPr>
            <w:r>
              <w:rPr>
                <w:b/>
                <w:sz w:val="13"/>
              </w:rPr>
              <w:t>22</w:t>
            </w:r>
          </w:p>
        </w:tc>
        <w:tc>
          <w:tcPr>
            <w:tcW w:w="375" w:type="dxa"/>
            <w:shd w:val="clear" w:color="auto" w:fill="C0C0C0"/>
          </w:tcPr>
          <w:p w:rsidR="00C31C8F" w:rsidRDefault="00656E91">
            <w:pPr>
              <w:pStyle w:val="TableParagraph"/>
              <w:spacing w:before="79"/>
              <w:ind w:left="27" w:right="16"/>
              <w:jc w:val="center"/>
              <w:rPr>
                <w:b/>
                <w:sz w:val="13"/>
              </w:rPr>
            </w:pPr>
            <w:r>
              <w:rPr>
                <w:b/>
                <w:sz w:val="13"/>
              </w:rPr>
              <w:t>27</w:t>
            </w:r>
          </w:p>
        </w:tc>
        <w:tc>
          <w:tcPr>
            <w:tcW w:w="375" w:type="dxa"/>
            <w:shd w:val="clear" w:color="auto" w:fill="C0C0C0"/>
          </w:tcPr>
          <w:p w:rsidR="00C31C8F" w:rsidRDefault="00656E91">
            <w:pPr>
              <w:pStyle w:val="TableParagraph"/>
              <w:spacing w:before="79"/>
              <w:ind w:left="117"/>
              <w:rPr>
                <w:b/>
                <w:sz w:val="13"/>
              </w:rPr>
            </w:pPr>
            <w:r>
              <w:rPr>
                <w:b/>
                <w:sz w:val="13"/>
              </w:rPr>
              <w:t>24</w:t>
            </w:r>
          </w:p>
        </w:tc>
        <w:tc>
          <w:tcPr>
            <w:tcW w:w="375" w:type="dxa"/>
            <w:shd w:val="clear" w:color="auto" w:fill="C0C0C0"/>
          </w:tcPr>
          <w:p w:rsidR="00C31C8F" w:rsidRDefault="00656E91">
            <w:pPr>
              <w:pStyle w:val="TableParagraph"/>
              <w:spacing w:before="79"/>
              <w:ind w:left="116"/>
              <w:rPr>
                <w:b/>
                <w:sz w:val="13"/>
              </w:rPr>
            </w:pPr>
            <w:r>
              <w:rPr>
                <w:b/>
                <w:sz w:val="13"/>
              </w:rPr>
              <w:t>25</w:t>
            </w:r>
          </w:p>
        </w:tc>
        <w:tc>
          <w:tcPr>
            <w:tcW w:w="375" w:type="dxa"/>
            <w:shd w:val="clear" w:color="auto" w:fill="C0C0C0"/>
          </w:tcPr>
          <w:p w:rsidR="00C31C8F" w:rsidRDefault="00656E91">
            <w:pPr>
              <w:pStyle w:val="TableParagraph"/>
              <w:spacing w:before="79"/>
              <w:ind w:right="106"/>
              <w:jc w:val="right"/>
              <w:rPr>
                <w:b/>
                <w:sz w:val="13"/>
              </w:rPr>
            </w:pPr>
            <w:r>
              <w:rPr>
                <w:b/>
                <w:sz w:val="13"/>
              </w:rPr>
              <w:t>18</w:t>
            </w:r>
          </w:p>
        </w:tc>
        <w:tc>
          <w:tcPr>
            <w:tcW w:w="375" w:type="dxa"/>
            <w:shd w:val="clear" w:color="auto" w:fill="C0C0C0"/>
          </w:tcPr>
          <w:p w:rsidR="00C31C8F" w:rsidRDefault="00656E91">
            <w:pPr>
              <w:pStyle w:val="TableParagraph"/>
              <w:spacing w:before="79"/>
              <w:ind w:left="9"/>
              <w:jc w:val="center"/>
              <w:rPr>
                <w:b/>
                <w:sz w:val="13"/>
              </w:rPr>
            </w:pPr>
            <w:r>
              <w:rPr>
                <w:b/>
                <w:sz w:val="13"/>
              </w:rPr>
              <w:t>0</w:t>
            </w:r>
          </w:p>
        </w:tc>
        <w:tc>
          <w:tcPr>
            <w:tcW w:w="346" w:type="dxa"/>
            <w:shd w:val="clear" w:color="auto" w:fill="C0C0C0"/>
          </w:tcPr>
          <w:p w:rsidR="00C31C8F" w:rsidRDefault="00C31C8F">
            <w:pPr>
              <w:pStyle w:val="TableParagraph"/>
              <w:rPr>
                <w:rFonts w:ascii="Times New Roman"/>
                <w:sz w:val="12"/>
              </w:rPr>
            </w:pPr>
          </w:p>
        </w:tc>
        <w:tc>
          <w:tcPr>
            <w:tcW w:w="375" w:type="dxa"/>
            <w:shd w:val="clear" w:color="auto" w:fill="C0C0C0"/>
          </w:tcPr>
          <w:p w:rsidR="00C31C8F" w:rsidRDefault="00C31C8F">
            <w:pPr>
              <w:pStyle w:val="TableParagraph"/>
              <w:rPr>
                <w:rFonts w:ascii="Times New Roman"/>
                <w:sz w:val="12"/>
              </w:rPr>
            </w:pPr>
          </w:p>
        </w:tc>
        <w:tc>
          <w:tcPr>
            <w:tcW w:w="1162" w:type="dxa"/>
            <w:shd w:val="clear" w:color="auto" w:fill="C0C0C0"/>
          </w:tcPr>
          <w:p w:rsidR="00C31C8F" w:rsidRDefault="00C31C8F">
            <w:pPr>
              <w:pStyle w:val="TableParagraph"/>
              <w:rPr>
                <w:rFonts w:ascii="Times New Roman"/>
                <w:sz w:val="12"/>
              </w:rPr>
            </w:pPr>
          </w:p>
        </w:tc>
      </w:tr>
      <w:tr w:rsidR="00C31C8F">
        <w:trPr>
          <w:trHeight w:val="400"/>
        </w:trPr>
        <w:tc>
          <w:tcPr>
            <w:tcW w:w="9978" w:type="dxa"/>
            <w:gridSpan w:val="21"/>
            <w:shd w:val="clear" w:color="auto" w:fill="C0C0C0"/>
          </w:tcPr>
          <w:p w:rsidR="00C31C8F" w:rsidRDefault="00656E91">
            <w:pPr>
              <w:pStyle w:val="TableParagraph"/>
              <w:spacing w:before="46" w:line="235" w:lineRule="auto"/>
              <w:ind w:left="25" w:right="138"/>
              <w:rPr>
                <w:rFonts w:ascii="黑体" w:eastAsia="黑体"/>
                <w:b/>
                <w:sz w:val="13"/>
              </w:rPr>
            </w:pPr>
            <w:r>
              <w:rPr>
                <w:rFonts w:ascii="黑体" w:eastAsia="黑体" w:hint="eastAsia"/>
                <w:b/>
                <w:sz w:val="13"/>
              </w:rPr>
              <w:t>备注：根据课程教学的实际需要，在课程开设学期均应按课程设置的实际学时予以开齐开足，在有军事技能训练、实习实训等活动的学期应选择在自修课时予以补充开课，教学运行实施在学校教务系统中进行具体操作设定。</w:t>
            </w:r>
          </w:p>
        </w:tc>
      </w:tr>
    </w:tbl>
    <w:p w:rsidR="00C31C8F" w:rsidRDefault="00C31C8F">
      <w:pPr>
        <w:spacing w:line="235" w:lineRule="auto"/>
        <w:rPr>
          <w:rFonts w:ascii="黑体" w:eastAsia="黑体"/>
          <w:sz w:val="13"/>
        </w:rPr>
        <w:sectPr w:rsidR="00C31C8F">
          <w:pgSz w:w="11910" w:h="16840"/>
          <w:pgMar w:top="860" w:right="680" w:bottom="940" w:left="960" w:header="0" w:footer="756" w:gutter="0"/>
          <w:cols w:space="720"/>
        </w:sectPr>
      </w:pPr>
    </w:p>
    <w:p w:rsidR="00C31C8F" w:rsidRDefault="00656E91">
      <w:pPr>
        <w:spacing w:before="29"/>
        <w:ind w:left="458"/>
        <w:rPr>
          <w:rFonts w:ascii="微软雅黑" w:eastAsia="微软雅黑"/>
          <w:sz w:val="20"/>
        </w:rPr>
      </w:pPr>
      <w:r>
        <w:rPr>
          <w:rFonts w:ascii="微软雅黑" w:eastAsia="微软雅黑" w:hint="eastAsia"/>
          <w:sz w:val="20"/>
        </w:rPr>
        <w:lastRenderedPageBreak/>
        <w:t>附件</w:t>
      </w:r>
      <w:r>
        <w:rPr>
          <w:rFonts w:ascii="微软雅黑" w:eastAsia="微软雅黑" w:hint="eastAsia"/>
          <w:sz w:val="20"/>
        </w:rPr>
        <w:t xml:space="preserve"> 3</w:t>
      </w:r>
    </w:p>
    <w:p w:rsidR="00C31C8F" w:rsidRDefault="00656E91">
      <w:pPr>
        <w:pStyle w:val="a3"/>
        <w:spacing w:before="8"/>
        <w:rPr>
          <w:rFonts w:ascii="微软雅黑"/>
          <w:sz w:val="20"/>
        </w:rPr>
      </w:pPr>
      <w:r>
        <w:br w:type="column"/>
      </w:r>
    </w:p>
    <w:p w:rsidR="00C31C8F" w:rsidRDefault="00656E91">
      <w:pPr>
        <w:rPr>
          <w:lang w:eastAsia="zh-CN"/>
        </w:rPr>
        <w:sectPr w:rsidR="00C31C8F">
          <w:footerReference w:type="default" r:id="rId18"/>
          <w:pgSz w:w="11910" w:h="16840"/>
          <w:pgMar w:top="1160" w:right="682" w:bottom="280" w:left="960" w:header="0" w:footer="0" w:gutter="0"/>
          <w:cols w:num="2" w:space="720" w:equalWidth="0">
            <w:col w:w="1062" w:space="1362"/>
            <w:col w:w="7844"/>
          </w:cols>
        </w:sectPr>
      </w:pPr>
      <w:r>
        <w:rPr>
          <w:rFonts w:hint="eastAsia"/>
          <w:lang w:eastAsia="zh-CN"/>
        </w:rPr>
        <w:t xml:space="preserve"> </w:t>
      </w:r>
    </w:p>
    <w:p w:rsidR="00C31C8F" w:rsidRDefault="00656E91">
      <w:pPr>
        <w:tabs>
          <w:tab w:val="left" w:pos="1523"/>
          <w:tab w:val="left" w:pos="2647"/>
          <w:tab w:val="left" w:pos="3928"/>
        </w:tabs>
        <w:spacing w:before="8"/>
        <w:ind w:left="722"/>
        <w:rPr>
          <w:b/>
          <w:sz w:val="32"/>
        </w:rPr>
      </w:pPr>
      <w:r>
        <w:rPr>
          <w:b/>
          <w:sz w:val="32"/>
        </w:rPr>
        <w:lastRenderedPageBreak/>
        <w:t>20</w:t>
      </w:r>
      <w:r>
        <w:rPr>
          <w:b/>
          <w:sz w:val="32"/>
        </w:rPr>
        <w:tab/>
        <w:t>―20</w:t>
      </w:r>
      <w:r>
        <w:rPr>
          <w:b/>
          <w:sz w:val="32"/>
        </w:rPr>
        <w:tab/>
      </w:r>
      <w:r>
        <w:rPr>
          <w:b/>
          <w:sz w:val="32"/>
        </w:rPr>
        <w:t>学年第</w:t>
      </w:r>
      <w:r>
        <w:rPr>
          <w:b/>
          <w:sz w:val="32"/>
        </w:rPr>
        <w:tab/>
      </w:r>
      <w:r>
        <w:rPr>
          <w:b/>
          <w:sz w:val="32"/>
        </w:rPr>
        <w:t>学期专业人才培养方案变更申请审批表</w:t>
      </w:r>
    </w:p>
    <w:p w:rsidR="00C31C8F" w:rsidRDefault="00656E91">
      <w:pPr>
        <w:spacing w:before="4" w:after="3"/>
        <w:ind w:left="458"/>
        <w:rPr>
          <w:sz w:val="24"/>
        </w:rPr>
      </w:pPr>
      <w:r>
        <w:rPr>
          <w:sz w:val="24"/>
        </w:rPr>
        <w:t>申请学院（系部）：</w:t>
      </w:r>
    </w:p>
    <w:tbl>
      <w:tblPr>
        <w:tblW w:w="9099" w:type="dxa"/>
        <w:tblInd w:w="4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tblPr>
      <w:tblGrid>
        <w:gridCol w:w="786"/>
        <w:gridCol w:w="509"/>
        <w:gridCol w:w="457"/>
        <w:gridCol w:w="371"/>
        <w:gridCol w:w="966"/>
        <w:gridCol w:w="1125"/>
        <w:gridCol w:w="1329"/>
        <w:gridCol w:w="850"/>
        <w:gridCol w:w="851"/>
        <w:gridCol w:w="491"/>
        <w:gridCol w:w="359"/>
        <w:gridCol w:w="1005"/>
      </w:tblGrid>
      <w:tr w:rsidR="00C31C8F">
        <w:trPr>
          <w:trHeight w:val="546"/>
        </w:trPr>
        <w:tc>
          <w:tcPr>
            <w:tcW w:w="786" w:type="dxa"/>
            <w:tcBorders>
              <w:bottom w:val="single" w:sz="6" w:space="0" w:color="000000"/>
              <w:right w:val="single" w:sz="6" w:space="0" w:color="000000"/>
            </w:tcBorders>
          </w:tcPr>
          <w:p w:rsidR="00C31C8F" w:rsidRDefault="00656E91">
            <w:pPr>
              <w:pStyle w:val="TableParagraph"/>
              <w:spacing w:before="137"/>
              <w:ind w:left="181"/>
              <w:rPr>
                <w:sz w:val="21"/>
              </w:rPr>
            </w:pPr>
            <w:r>
              <w:rPr>
                <w:sz w:val="21"/>
              </w:rPr>
              <w:t>专业</w:t>
            </w:r>
          </w:p>
        </w:tc>
        <w:tc>
          <w:tcPr>
            <w:tcW w:w="1337" w:type="dxa"/>
            <w:gridSpan w:val="3"/>
            <w:tcBorders>
              <w:left w:val="single" w:sz="6" w:space="0" w:color="000000"/>
              <w:bottom w:val="single" w:sz="6" w:space="0" w:color="000000"/>
              <w:right w:val="single" w:sz="4" w:space="0" w:color="000000"/>
            </w:tcBorders>
          </w:tcPr>
          <w:p w:rsidR="00C31C8F" w:rsidRDefault="00C31C8F">
            <w:pPr>
              <w:pStyle w:val="TableParagraph"/>
              <w:rPr>
                <w:rFonts w:ascii="Times New Roman"/>
              </w:rPr>
            </w:pPr>
          </w:p>
        </w:tc>
        <w:tc>
          <w:tcPr>
            <w:tcW w:w="966" w:type="dxa"/>
            <w:tcBorders>
              <w:left w:val="single" w:sz="4" w:space="0" w:color="000000"/>
              <w:bottom w:val="single" w:sz="6" w:space="0" w:color="000000"/>
              <w:right w:val="single" w:sz="6" w:space="0" w:color="000000"/>
            </w:tcBorders>
          </w:tcPr>
          <w:p w:rsidR="00C31C8F" w:rsidRDefault="00656E91">
            <w:pPr>
              <w:pStyle w:val="TableParagraph"/>
              <w:spacing w:before="137"/>
              <w:ind w:left="281"/>
              <w:rPr>
                <w:sz w:val="21"/>
              </w:rPr>
            </w:pPr>
            <w:r>
              <w:rPr>
                <w:sz w:val="21"/>
              </w:rPr>
              <w:t>学制</w:t>
            </w:r>
          </w:p>
        </w:tc>
        <w:tc>
          <w:tcPr>
            <w:tcW w:w="1125" w:type="dxa"/>
            <w:tcBorders>
              <w:left w:val="single" w:sz="6" w:space="0" w:color="000000"/>
              <w:bottom w:val="single" w:sz="6" w:space="0" w:color="000000"/>
              <w:right w:val="single" w:sz="6" w:space="0" w:color="000000"/>
            </w:tcBorders>
          </w:tcPr>
          <w:p w:rsidR="00C31C8F" w:rsidRDefault="00C31C8F">
            <w:pPr>
              <w:pStyle w:val="TableParagraph"/>
              <w:rPr>
                <w:rFonts w:ascii="Times New Roman"/>
              </w:rPr>
            </w:pPr>
          </w:p>
        </w:tc>
        <w:tc>
          <w:tcPr>
            <w:tcW w:w="1329" w:type="dxa"/>
            <w:tcBorders>
              <w:left w:val="single" w:sz="6" w:space="0" w:color="000000"/>
              <w:bottom w:val="single" w:sz="6" w:space="0" w:color="000000"/>
              <w:right w:val="single" w:sz="4" w:space="0" w:color="000000"/>
            </w:tcBorders>
          </w:tcPr>
          <w:p w:rsidR="00C31C8F" w:rsidRDefault="00656E91">
            <w:pPr>
              <w:pStyle w:val="TableParagraph"/>
              <w:spacing w:before="137"/>
              <w:ind w:left="437" w:right="419"/>
              <w:jc w:val="center"/>
              <w:rPr>
                <w:sz w:val="21"/>
              </w:rPr>
            </w:pPr>
            <w:r>
              <w:rPr>
                <w:sz w:val="21"/>
              </w:rPr>
              <w:t>年级</w:t>
            </w:r>
          </w:p>
        </w:tc>
        <w:tc>
          <w:tcPr>
            <w:tcW w:w="850" w:type="dxa"/>
            <w:tcBorders>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851" w:type="dxa"/>
            <w:tcBorders>
              <w:left w:val="single" w:sz="4" w:space="0" w:color="000000"/>
              <w:bottom w:val="single" w:sz="6" w:space="0" w:color="000000"/>
              <w:right w:val="single" w:sz="4" w:space="0" w:color="000000"/>
            </w:tcBorders>
          </w:tcPr>
          <w:p w:rsidR="00C31C8F" w:rsidRDefault="00656E91">
            <w:pPr>
              <w:pStyle w:val="TableParagraph"/>
              <w:ind w:left="223"/>
              <w:rPr>
                <w:sz w:val="21"/>
              </w:rPr>
            </w:pPr>
            <w:r>
              <w:rPr>
                <w:spacing w:val="-1"/>
                <w:w w:val="95"/>
                <w:sz w:val="21"/>
              </w:rPr>
              <w:t>开课</w:t>
            </w:r>
          </w:p>
          <w:p w:rsidR="00C31C8F" w:rsidRDefault="00656E91">
            <w:pPr>
              <w:pStyle w:val="TableParagraph"/>
              <w:spacing w:before="5" w:line="252" w:lineRule="exact"/>
              <w:ind w:left="223"/>
              <w:rPr>
                <w:sz w:val="21"/>
              </w:rPr>
            </w:pPr>
            <w:r>
              <w:rPr>
                <w:spacing w:val="-1"/>
                <w:w w:val="95"/>
                <w:sz w:val="21"/>
              </w:rPr>
              <w:t>部门</w:t>
            </w:r>
          </w:p>
        </w:tc>
        <w:tc>
          <w:tcPr>
            <w:tcW w:w="1855" w:type="dxa"/>
            <w:gridSpan w:val="3"/>
            <w:tcBorders>
              <w:left w:val="single" w:sz="4" w:space="0" w:color="000000"/>
              <w:bottom w:val="single" w:sz="6" w:space="0" w:color="000000"/>
            </w:tcBorders>
          </w:tcPr>
          <w:p w:rsidR="00C31C8F" w:rsidRDefault="00C31C8F">
            <w:pPr>
              <w:pStyle w:val="TableParagraph"/>
              <w:rPr>
                <w:rFonts w:ascii="Times New Roman"/>
              </w:rPr>
            </w:pPr>
          </w:p>
        </w:tc>
      </w:tr>
      <w:tr w:rsidR="00C31C8F">
        <w:trPr>
          <w:trHeight w:val="790"/>
        </w:trPr>
        <w:tc>
          <w:tcPr>
            <w:tcW w:w="786" w:type="dxa"/>
            <w:vMerge w:val="restart"/>
            <w:tcBorders>
              <w:top w:val="single" w:sz="6" w:space="0" w:color="000000"/>
              <w:right w:val="single" w:sz="4" w:space="0" w:color="000000"/>
            </w:tcBorders>
          </w:tcPr>
          <w:p w:rsidR="00C31C8F" w:rsidRDefault="00C31C8F">
            <w:pPr>
              <w:pStyle w:val="TableParagraph"/>
              <w:spacing w:before="6"/>
              <w:rPr>
                <w:sz w:val="33"/>
              </w:rPr>
            </w:pPr>
          </w:p>
          <w:p w:rsidR="00C31C8F" w:rsidRDefault="00656E91">
            <w:pPr>
              <w:pStyle w:val="TableParagraph"/>
              <w:spacing w:line="242" w:lineRule="auto"/>
              <w:ind w:left="272" w:right="252"/>
              <w:jc w:val="both"/>
              <w:rPr>
                <w:sz w:val="24"/>
              </w:rPr>
            </w:pPr>
            <w:r>
              <w:rPr>
                <w:sz w:val="24"/>
              </w:rPr>
              <w:t>人才培养方案调整内容</w:t>
            </w:r>
          </w:p>
        </w:tc>
        <w:tc>
          <w:tcPr>
            <w:tcW w:w="509" w:type="dxa"/>
            <w:vMerge w:val="restart"/>
            <w:tcBorders>
              <w:top w:val="single" w:sz="6" w:space="0" w:color="000000"/>
              <w:left w:val="single" w:sz="4" w:space="0" w:color="000000"/>
              <w:right w:val="single" w:sz="4" w:space="0" w:color="000000"/>
            </w:tcBorders>
          </w:tcPr>
          <w:p w:rsidR="00C31C8F" w:rsidRDefault="00C31C8F">
            <w:pPr>
              <w:pStyle w:val="TableParagraph"/>
              <w:rPr>
                <w:sz w:val="24"/>
              </w:rPr>
            </w:pPr>
          </w:p>
          <w:p w:rsidR="00C31C8F" w:rsidRDefault="00C31C8F">
            <w:pPr>
              <w:pStyle w:val="TableParagraph"/>
              <w:spacing w:before="6"/>
              <w:rPr>
                <w:sz w:val="24"/>
              </w:rPr>
            </w:pPr>
          </w:p>
          <w:p w:rsidR="00C31C8F" w:rsidRDefault="00656E91">
            <w:pPr>
              <w:pStyle w:val="TableParagraph"/>
              <w:spacing w:line="242" w:lineRule="auto"/>
              <w:ind w:left="142" w:right="114"/>
              <w:jc w:val="both"/>
              <w:rPr>
                <w:sz w:val="24"/>
              </w:rPr>
            </w:pPr>
            <w:r>
              <w:rPr>
                <w:sz w:val="24"/>
              </w:rPr>
              <w:t>调整前</w:t>
            </w:r>
          </w:p>
        </w:tc>
        <w:tc>
          <w:tcPr>
            <w:tcW w:w="2919" w:type="dxa"/>
            <w:gridSpan w:val="4"/>
            <w:tcBorders>
              <w:top w:val="single" w:sz="6" w:space="0" w:color="000000"/>
              <w:left w:val="single" w:sz="4" w:space="0" w:color="000000"/>
              <w:bottom w:val="single" w:sz="4" w:space="0" w:color="000000"/>
              <w:right w:val="single" w:sz="4" w:space="0" w:color="000000"/>
            </w:tcBorders>
          </w:tcPr>
          <w:p w:rsidR="00C31C8F" w:rsidRDefault="00C31C8F">
            <w:pPr>
              <w:pStyle w:val="TableParagraph"/>
              <w:spacing w:before="8"/>
              <w:rPr>
                <w:sz w:val="20"/>
              </w:rPr>
            </w:pPr>
          </w:p>
          <w:p w:rsidR="00C31C8F" w:rsidRDefault="00656E91">
            <w:pPr>
              <w:pStyle w:val="TableParagraph"/>
              <w:ind w:left="627"/>
              <w:rPr>
                <w:sz w:val="21"/>
              </w:rPr>
            </w:pPr>
            <w:r>
              <w:rPr>
                <w:sz w:val="21"/>
              </w:rPr>
              <w:t>课程（项目）名称</w:t>
            </w:r>
          </w:p>
        </w:tc>
        <w:tc>
          <w:tcPr>
            <w:tcW w:w="1329" w:type="dxa"/>
            <w:tcBorders>
              <w:top w:val="single" w:sz="6" w:space="0" w:color="000000"/>
              <w:left w:val="single" w:sz="4" w:space="0" w:color="000000"/>
              <w:bottom w:val="single" w:sz="4" w:space="0" w:color="000000"/>
              <w:right w:val="single" w:sz="4" w:space="0" w:color="000000"/>
            </w:tcBorders>
          </w:tcPr>
          <w:p w:rsidR="00C31C8F" w:rsidRDefault="00C31C8F">
            <w:pPr>
              <w:pStyle w:val="TableParagraph"/>
              <w:spacing w:before="8"/>
              <w:rPr>
                <w:sz w:val="20"/>
              </w:rPr>
            </w:pPr>
          </w:p>
          <w:p w:rsidR="00C31C8F" w:rsidRDefault="00656E91">
            <w:pPr>
              <w:pStyle w:val="TableParagraph"/>
              <w:ind w:left="231" w:right="208"/>
              <w:jc w:val="center"/>
              <w:rPr>
                <w:sz w:val="21"/>
              </w:rPr>
            </w:pPr>
            <w:r>
              <w:rPr>
                <w:sz w:val="21"/>
              </w:rPr>
              <w:t>课程代码</w:t>
            </w:r>
          </w:p>
        </w:tc>
        <w:tc>
          <w:tcPr>
            <w:tcW w:w="850" w:type="dxa"/>
            <w:tcBorders>
              <w:top w:val="single" w:sz="6" w:space="0" w:color="000000"/>
              <w:left w:val="single" w:sz="4" w:space="0" w:color="000000"/>
              <w:bottom w:val="single" w:sz="4" w:space="0" w:color="000000"/>
              <w:right w:val="single" w:sz="4" w:space="0" w:color="000000"/>
            </w:tcBorders>
          </w:tcPr>
          <w:p w:rsidR="00C31C8F" w:rsidRDefault="00C31C8F">
            <w:pPr>
              <w:pStyle w:val="TableParagraph"/>
              <w:spacing w:before="8"/>
              <w:rPr>
                <w:sz w:val="20"/>
              </w:rPr>
            </w:pPr>
          </w:p>
          <w:p w:rsidR="00C31C8F" w:rsidRDefault="00656E91">
            <w:pPr>
              <w:pStyle w:val="TableParagraph"/>
              <w:ind w:left="223"/>
              <w:rPr>
                <w:sz w:val="21"/>
              </w:rPr>
            </w:pPr>
            <w:r>
              <w:rPr>
                <w:sz w:val="21"/>
              </w:rPr>
              <w:t>学分</w:t>
            </w:r>
          </w:p>
        </w:tc>
        <w:tc>
          <w:tcPr>
            <w:tcW w:w="851" w:type="dxa"/>
            <w:tcBorders>
              <w:top w:val="single" w:sz="6" w:space="0" w:color="000000"/>
              <w:left w:val="single" w:sz="4" w:space="0" w:color="000000"/>
              <w:bottom w:val="single" w:sz="4" w:space="0" w:color="000000"/>
              <w:right w:val="single" w:sz="4" w:space="0" w:color="000000"/>
            </w:tcBorders>
          </w:tcPr>
          <w:p w:rsidR="00C31C8F" w:rsidRDefault="00C31C8F">
            <w:pPr>
              <w:pStyle w:val="TableParagraph"/>
              <w:spacing w:before="8"/>
              <w:rPr>
                <w:sz w:val="20"/>
              </w:rPr>
            </w:pPr>
          </w:p>
          <w:p w:rsidR="00C31C8F" w:rsidRDefault="00656E91">
            <w:pPr>
              <w:pStyle w:val="TableParagraph"/>
              <w:ind w:left="120"/>
              <w:rPr>
                <w:sz w:val="21"/>
              </w:rPr>
            </w:pPr>
            <w:r>
              <w:rPr>
                <w:sz w:val="21"/>
              </w:rPr>
              <w:t>周学时</w:t>
            </w:r>
          </w:p>
        </w:tc>
        <w:tc>
          <w:tcPr>
            <w:tcW w:w="850" w:type="dxa"/>
            <w:gridSpan w:val="2"/>
            <w:tcBorders>
              <w:top w:val="single" w:sz="6" w:space="0" w:color="000000"/>
              <w:left w:val="single" w:sz="4" w:space="0" w:color="000000"/>
              <w:bottom w:val="single" w:sz="4" w:space="0" w:color="000000"/>
              <w:right w:val="single" w:sz="4" w:space="0" w:color="000000"/>
            </w:tcBorders>
          </w:tcPr>
          <w:p w:rsidR="00C31C8F" w:rsidRDefault="00C31C8F">
            <w:pPr>
              <w:pStyle w:val="TableParagraph"/>
              <w:spacing w:before="8"/>
              <w:rPr>
                <w:sz w:val="20"/>
              </w:rPr>
            </w:pPr>
          </w:p>
          <w:p w:rsidR="00C31C8F" w:rsidRDefault="00656E91">
            <w:pPr>
              <w:pStyle w:val="TableParagraph"/>
              <w:ind w:left="118"/>
              <w:rPr>
                <w:sz w:val="21"/>
              </w:rPr>
            </w:pPr>
            <w:r>
              <w:rPr>
                <w:sz w:val="21"/>
              </w:rPr>
              <w:t>总学时</w:t>
            </w:r>
          </w:p>
        </w:tc>
        <w:tc>
          <w:tcPr>
            <w:tcW w:w="1005" w:type="dxa"/>
            <w:tcBorders>
              <w:top w:val="single" w:sz="6" w:space="0" w:color="000000"/>
              <w:left w:val="single" w:sz="4" w:space="0" w:color="000000"/>
              <w:bottom w:val="single" w:sz="4" w:space="0" w:color="000000"/>
            </w:tcBorders>
          </w:tcPr>
          <w:p w:rsidR="00C31C8F" w:rsidRDefault="00656E91">
            <w:pPr>
              <w:pStyle w:val="TableParagraph"/>
              <w:spacing w:before="3" w:line="208" w:lineRule="auto"/>
              <w:ind w:left="154" w:right="115"/>
              <w:jc w:val="both"/>
              <w:rPr>
                <w:sz w:val="18"/>
              </w:rPr>
            </w:pPr>
            <w:r>
              <w:rPr>
                <w:spacing w:val="-3"/>
                <w:sz w:val="18"/>
              </w:rPr>
              <w:t>（</w:t>
            </w:r>
            <w:r>
              <w:rPr>
                <w:spacing w:val="-2"/>
                <w:sz w:val="18"/>
              </w:rPr>
              <w:t>选填：</w:t>
            </w:r>
            <w:r>
              <w:rPr>
                <w:spacing w:val="-2"/>
                <w:sz w:val="18"/>
              </w:rPr>
              <w:t xml:space="preserve"> </w:t>
            </w:r>
            <w:r>
              <w:rPr>
                <w:spacing w:val="-3"/>
                <w:sz w:val="18"/>
              </w:rPr>
              <w:t>修改、删</w:t>
            </w:r>
            <w:r>
              <w:rPr>
                <w:spacing w:val="-2"/>
                <w:sz w:val="18"/>
              </w:rPr>
              <w:t>除、增</w:t>
            </w:r>
          </w:p>
          <w:p w:rsidR="00C31C8F" w:rsidRDefault="00656E91">
            <w:pPr>
              <w:pStyle w:val="TableParagraph"/>
              <w:spacing w:line="164" w:lineRule="exact"/>
              <w:ind w:left="332"/>
              <w:rPr>
                <w:sz w:val="18"/>
              </w:rPr>
            </w:pPr>
            <w:r>
              <w:rPr>
                <w:spacing w:val="-3"/>
                <w:sz w:val="18"/>
              </w:rPr>
              <w:t>加</w:t>
            </w:r>
            <w:r>
              <w:rPr>
                <w:sz w:val="18"/>
              </w:rPr>
              <w:t>）</w:t>
            </w:r>
          </w:p>
        </w:tc>
      </w:tr>
      <w:tr w:rsidR="00C31C8F">
        <w:trPr>
          <w:trHeight w:val="445"/>
        </w:trPr>
        <w:tc>
          <w:tcPr>
            <w:tcW w:w="786" w:type="dxa"/>
            <w:vMerge/>
            <w:tcBorders>
              <w:top w:val="nil"/>
              <w:right w:val="single" w:sz="4" w:space="0" w:color="000000"/>
            </w:tcBorders>
          </w:tcPr>
          <w:p w:rsidR="00C31C8F" w:rsidRDefault="00C31C8F">
            <w:pPr>
              <w:rPr>
                <w:sz w:val="2"/>
                <w:szCs w:val="2"/>
              </w:rPr>
            </w:pPr>
          </w:p>
        </w:tc>
        <w:tc>
          <w:tcPr>
            <w:tcW w:w="509" w:type="dxa"/>
            <w:vMerge/>
            <w:tcBorders>
              <w:top w:val="nil"/>
              <w:left w:val="single" w:sz="4" w:space="0" w:color="000000"/>
              <w:right w:val="single" w:sz="4" w:space="0" w:color="000000"/>
            </w:tcBorders>
          </w:tcPr>
          <w:p w:rsidR="00C31C8F" w:rsidRDefault="00C31C8F">
            <w:pPr>
              <w:rPr>
                <w:sz w:val="2"/>
                <w:szCs w:val="2"/>
              </w:rPr>
            </w:pPr>
          </w:p>
        </w:tc>
        <w:tc>
          <w:tcPr>
            <w:tcW w:w="457" w:type="dxa"/>
            <w:tcBorders>
              <w:top w:val="single" w:sz="4" w:space="0" w:color="000000"/>
              <w:left w:val="single" w:sz="4" w:space="0" w:color="000000"/>
              <w:bottom w:val="single" w:sz="4" w:space="0" w:color="000000"/>
              <w:right w:val="single" w:sz="4" w:space="0" w:color="000000"/>
            </w:tcBorders>
          </w:tcPr>
          <w:p w:rsidR="00C31C8F" w:rsidRDefault="00656E91">
            <w:pPr>
              <w:pStyle w:val="TableParagraph"/>
              <w:spacing w:before="97"/>
              <w:ind w:left="28"/>
              <w:jc w:val="center"/>
              <w:rPr>
                <w:sz w:val="21"/>
              </w:rPr>
            </w:pPr>
            <w:r>
              <w:rPr>
                <w:w w:val="99"/>
                <w:sz w:val="21"/>
              </w:rPr>
              <w:t>1</w:t>
            </w:r>
          </w:p>
        </w:tc>
        <w:tc>
          <w:tcPr>
            <w:tcW w:w="2462" w:type="dxa"/>
            <w:gridSpan w:val="3"/>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1329" w:type="dxa"/>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0" w:type="dxa"/>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0" w:type="dxa"/>
            <w:gridSpan w:val="2"/>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1005" w:type="dxa"/>
            <w:tcBorders>
              <w:top w:val="single" w:sz="4" w:space="0" w:color="000000"/>
              <w:left w:val="single" w:sz="4" w:space="0" w:color="000000"/>
              <w:bottom w:val="single" w:sz="4" w:space="0" w:color="000000"/>
            </w:tcBorders>
          </w:tcPr>
          <w:p w:rsidR="00C31C8F" w:rsidRDefault="00C31C8F">
            <w:pPr>
              <w:pStyle w:val="TableParagraph"/>
              <w:rPr>
                <w:rFonts w:ascii="Times New Roman"/>
              </w:rPr>
            </w:pPr>
          </w:p>
        </w:tc>
      </w:tr>
      <w:tr w:rsidR="00C31C8F">
        <w:trPr>
          <w:trHeight w:val="420"/>
        </w:trPr>
        <w:tc>
          <w:tcPr>
            <w:tcW w:w="786" w:type="dxa"/>
            <w:vMerge/>
            <w:tcBorders>
              <w:top w:val="nil"/>
              <w:right w:val="single" w:sz="4" w:space="0" w:color="000000"/>
            </w:tcBorders>
          </w:tcPr>
          <w:p w:rsidR="00C31C8F" w:rsidRDefault="00C31C8F">
            <w:pPr>
              <w:rPr>
                <w:sz w:val="2"/>
                <w:szCs w:val="2"/>
              </w:rPr>
            </w:pPr>
          </w:p>
        </w:tc>
        <w:tc>
          <w:tcPr>
            <w:tcW w:w="509" w:type="dxa"/>
            <w:vMerge/>
            <w:tcBorders>
              <w:top w:val="nil"/>
              <w:left w:val="single" w:sz="4" w:space="0" w:color="000000"/>
              <w:right w:val="single" w:sz="4" w:space="0" w:color="000000"/>
            </w:tcBorders>
          </w:tcPr>
          <w:p w:rsidR="00C31C8F" w:rsidRDefault="00C31C8F">
            <w:pPr>
              <w:rPr>
                <w:sz w:val="2"/>
                <w:szCs w:val="2"/>
              </w:rPr>
            </w:pPr>
          </w:p>
        </w:tc>
        <w:tc>
          <w:tcPr>
            <w:tcW w:w="457" w:type="dxa"/>
            <w:tcBorders>
              <w:top w:val="single" w:sz="4" w:space="0" w:color="000000"/>
              <w:left w:val="single" w:sz="4" w:space="0" w:color="000000"/>
              <w:bottom w:val="single" w:sz="4" w:space="0" w:color="000000"/>
              <w:right w:val="single" w:sz="4" w:space="0" w:color="000000"/>
            </w:tcBorders>
          </w:tcPr>
          <w:p w:rsidR="00C31C8F" w:rsidRDefault="00656E91">
            <w:pPr>
              <w:pStyle w:val="TableParagraph"/>
              <w:spacing w:before="83"/>
              <w:ind w:left="28"/>
              <w:jc w:val="center"/>
              <w:rPr>
                <w:sz w:val="21"/>
              </w:rPr>
            </w:pPr>
            <w:r>
              <w:rPr>
                <w:w w:val="99"/>
                <w:sz w:val="21"/>
              </w:rPr>
              <w:t>2</w:t>
            </w:r>
          </w:p>
        </w:tc>
        <w:tc>
          <w:tcPr>
            <w:tcW w:w="2462" w:type="dxa"/>
            <w:gridSpan w:val="3"/>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1329" w:type="dxa"/>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0" w:type="dxa"/>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0" w:type="dxa"/>
            <w:gridSpan w:val="2"/>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1005" w:type="dxa"/>
            <w:tcBorders>
              <w:top w:val="single" w:sz="4" w:space="0" w:color="000000"/>
              <w:left w:val="single" w:sz="4" w:space="0" w:color="000000"/>
              <w:bottom w:val="single" w:sz="4" w:space="0" w:color="000000"/>
            </w:tcBorders>
          </w:tcPr>
          <w:p w:rsidR="00C31C8F" w:rsidRDefault="00C31C8F">
            <w:pPr>
              <w:pStyle w:val="TableParagraph"/>
              <w:rPr>
                <w:rFonts w:ascii="Times New Roman"/>
              </w:rPr>
            </w:pPr>
          </w:p>
        </w:tc>
      </w:tr>
      <w:tr w:rsidR="00C31C8F">
        <w:trPr>
          <w:trHeight w:val="422"/>
        </w:trPr>
        <w:tc>
          <w:tcPr>
            <w:tcW w:w="786" w:type="dxa"/>
            <w:vMerge/>
            <w:tcBorders>
              <w:top w:val="nil"/>
              <w:right w:val="single" w:sz="4" w:space="0" w:color="000000"/>
            </w:tcBorders>
          </w:tcPr>
          <w:p w:rsidR="00C31C8F" w:rsidRDefault="00C31C8F">
            <w:pPr>
              <w:rPr>
                <w:sz w:val="2"/>
                <w:szCs w:val="2"/>
              </w:rPr>
            </w:pPr>
          </w:p>
        </w:tc>
        <w:tc>
          <w:tcPr>
            <w:tcW w:w="509" w:type="dxa"/>
            <w:vMerge/>
            <w:tcBorders>
              <w:top w:val="nil"/>
              <w:left w:val="single" w:sz="4" w:space="0" w:color="000000"/>
              <w:right w:val="single" w:sz="4" w:space="0" w:color="000000"/>
            </w:tcBorders>
          </w:tcPr>
          <w:p w:rsidR="00C31C8F" w:rsidRDefault="00C31C8F">
            <w:pPr>
              <w:rPr>
                <w:sz w:val="2"/>
                <w:szCs w:val="2"/>
              </w:rPr>
            </w:pPr>
          </w:p>
        </w:tc>
        <w:tc>
          <w:tcPr>
            <w:tcW w:w="457" w:type="dxa"/>
            <w:tcBorders>
              <w:top w:val="single" w:sz="4" w:space="0" w:color="000000"/>
              <w:left w:val="single" w:sz="4" w:space="0" w:color="000000"/>
              <w:bottom w:val="single" w:sz="6" w:space="0" w:color="000000"/>
              <w:right w:val="single" w:sz="4" w:space="0" w:color="000000"/>
            </w:tcBorders>
          </w:tcPr>
          <w:p w:rsidR="00C31C8F" w:rsidRDefault="00656E91">
            <w:pPr>
              <w:pStyle w:val="TableParagraph"/>
              <w:spacing w:before="84"/>
              <w:ind w:left="28"/>
              <w:jc w:val="center"/>
              <w:rPr>
                <w:sz w:val="21"/>
              </w:rPr>
            </w:pPr>
            <w:r>
              <w:rPr>
                <w:w w:val="99"/>
                <w:sz w:val="21"/>
              </w:rPr>
              <w:t>3</w:t>
            </w:r>
          </w:p>
        </w:tc>
        <w:tc>
          <w:tcPr>
            <w:tcW w:w="2462" w:type="dxa"/>
            <w:gridSpan w:val="3"/>
            <w:tcBorders>
              <w:top w:val="single" w:sz="4"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1329" w:type="dxa"/>
            <w:tcBorders>
              <w:top w:val="single" w:sz="4"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850" w:type="dxa"/>
            <w:tcBorders>
              <w:top w:val="single" w:sz="4"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851" w:type="dxa"/>
            <w:tcBorders>
              <w:top w:val="single" w:sz="4"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850" w:type="dxa"/>
            <w:gridSpan w:val="2"/>
            <w:tcBorders>
              <w:top w:val="single" w:sz="4"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1005" w:type="dxa"/>
            <w:tcBorders>
              <w:top w:val="single" w:sz="4" w:space="0" w:color="000000"/>
              <w:left w:val="single" w:sz="4" w:space="0" w:color="000000"/>
              <w:bottom w:val="single" w:sz="6" w:space="0" w:color="000000"/>
            </w:tcBorders>
          </w:tcPr>
          <w:p w:rsidR="00C31C8F" w:rsidRDefault="00C31C8F">
            <w:pPr>
              <w:pStyle w:val="TableParagraph"/>
              <w:rPr>
                <w:rFonts w:ascii="Times New Roman"/>
              </w:rPr>
            </w:pPr>
          </w:p>
        </w:tc>
      </w:tr>
      <w:tr w:rsidR="00C31C8F">
        <w:trPr>
          <w:trHeight w:val="417"/>
        </w:trPr>
        <w:tc>
          <w:tcPr>
            <w:tcW w:w="786" w:type="dxa"/>
            <w:vMerge/>
            <w:tcBorders>
              <w:top w:val="nil"/>
              <w:right w:val="single" w:sz="4" w:space="0" w:color="000000"/>
            </w:tcBorders>
          </w:tcPr>
          <w:p w:rsidR="00C31C8F" w:rsidRDefault="00C31C8F">
            <w:pPr>
              <w:rPr>
                <w:sz w:val="2"/>
                <w:szCs w:val="2"/>
              </w:rPr>
            </w:pPr>
          </w:p>
        </w:tc>
        <w:tc>
          <w:tcPr>
            <w:tcW w:w="509" w:type="dxa"/>
            <w:vMerge w:val="restart"/>
            <w:tcBorders>
              <w:left w:val="single" w:sz="4" w:space="0" w:color="000000"/>
              <w:right w:val="single" w:sz="4" w:space="0" w:color="000000"/>
            </w:tcBorders>
          </w:tcPr>
          <w:p w:rsidR="00C31C8F" w:rsidRDefault="00C31C8F">
            <w:pPr>
              <w:pStyle w:val="TableParagraph"/>
              <w:spacing w:before="4"/>
              <w:rPr>
                <w:sz w:val="33"/>
              </w:rPr>
            </w:pPr>
          </w:p>
          <w:p w:rsidR="00C31C8F" w:rsidRDefault="00656E91">
            <w:pPr>
              <w:pStyle w:val="TableParagraph"/>
              <w:spacing w:line="242" w:lineRule="auto"/>
              <w:ind w:left="142" w:right="114"/>
              <w:jc w:val="both"/>
              <w:rPr>
                <w:sz w:val="24"/>
              </w:rPr>
            </w:pPr>
            <w:r>
              <w:rPr>
                <w:sz w:val="24"/>
              </w:rPr>
              <w:t>调整后</w:t>
            </w:r>
          </w:p>
        </w:tc>
        <w:tc>
          <w:tcPr>
            <w:tcW w:w="2919" w:type="dxa"/>
            <w:gridSpan w:val="4"/>
            <w:tcBorders>
              <w:top w:val="single" w:sz="6" w:space="0" w:color="000000"/>
              <w:left w:val="single" w:sz="4" w:space="0" w:color="000000"/>
              <w:bottom w:val="single" w:sz="4" w:space="0" w:color="000000"/>
              <w:right w:val="single" w:sz="4" w:space="0" w:color="000000"/>
            </w:tcBorders>
          </w:tcPr>
          <w:p w:rsidR="00C31C8F" w:rsidRDefault="00656E91">
            <w:pPr>
              <w:pStyle w:val="TableParagraph"/>
              <w:spacing w:before="81"/>
              <w:ind w:left="627"/>
              <w:rPr>
                <w:sz w:val="21"/>
              </w:rPr>
            </w:pPr>
            <w:r>
              <w:rPr>
                <w:sz w:val="21"/>
              </w:rPr>
              <w:t>课程（项目）名称</w:t>
            </w:r>
          </w:p>
        </w:tc>
        <w:tc>
          <w:tcPr>
            <w:tcW w:w="1329" w:type="dxa"/>
            <w:tcBorders>
              <w:top w:val="single" w:sz="6"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0" w:type="dxa"/>
            <w:tcBorders>
              <w:top w:val="single" w:sz="6"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1" w:type="dxa"/>
            <w:tcBorders>
              <w:top w:val="single" w:sz="6"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0" w:type="dxa"/>
            <w:gridSpan w:val="2"/>
            <w:tcBorders>
              <w:top w:val="single" w:sz="6"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1005" w:type="dxa"/>
            <w:tcBorders>
              <w:top w:val="single" w:sz="6" w:space="0" w:color="000000"/>
              <w:left w:val="single" w:sz="4" w:space="0" w:color="000000"/>
              <w:bottom w:val="single" w:sz="4" w:space="0" w:color="000000"/>
            </w:tcBorders>
          </w:tcPr>
          <w:p w:rsidR="00C31C8F" w:rsidRDefault="00C31C8F">
            <w:pPr>
              <w:pStyle w:val="TableParagraph"/>
              <w:rPr>
                <w:rFonts w:ascii="Times New Roman"/>
              </w:rPr>
            </w:pPr>
          </w:p>
        </w:tc>
      </w:tr>
      <w:tr w:rsidR="00C31C8F">
        <w:trPr>
          <w:trHeight w:val="420"/>
        </w:trPr>
        <w:tc>
          <w:tcPr>
            <w:tcW w:w="786" w:type="dxa"/>
            <w:vMerge/>
            <w:tcBorders>
              <w:top w:val="nil"/>
              <w:right w:val="single" w:sz="4" w:space="0" w:color="000000"/>
            </w:tcBorders>
          </w:tcPr>
          <w:p w:rsidR="00C31C8F" w:rsidRDefault="00C31C8F">
            <w:pPr>
              <w:rPr>
                <w:sz w:val="2"/>
                <w:szCs w:val="2"/>
              </w:rPr>
            </w:pPr>
          </w:p>
        </w:tc>
        <w:tc>
          <w:tcPr>
            <w:tcW w:w="509" w:type="dxa"/>
            <w:vMerge/>
            <w:tcBorders>
              <w:top w:val="nil"/>
              <w:left w:val="single" w:sz="4" w:space="0" w:color="000000"/>
              <w:right w:val="single" w:sz="4" w:space="0" w:color="000000"/>
            </w:tcBorders>
          </w:tcPr>
          <w:p w:rsidR="00C31C8F" w:rsidRDefault="00C31C8F">
            <w:pPr>
              <w:rPr>
                <w:sz w:val="2"/>
                <w:szCs w:val="2"/>
              </w:rPr>
            </w:pPr>
          </w:p>
        </w:tc>
        <w:tc>
          <w:tcPr>
            <w:tcW w:w="457" w:type="dxa"/>
            <w:tcBorders>
              <w:top w:val="single" w:sz="4" w:space="0" w:color="000000"/>
              <w:left w:val="single" w:sz="4" w:space="0" w:color="000000"/>
              <w:bottom w:val="single" w:sz="4" w:space="0" w:color="000000"/>
              <w:right w:val="single" w:sz="4" w:space="0" w:color="000000"/>
            </w:tcBorders>
          </w:tcPr>
          <w:p w:rsidR="00C31C8F" w:rsidRDefault="00656E91">
            <w:pPr>
              <w:pStyle w:val="TableParagraph"/>
              <w:spacing w:before="84"/>
              <w:ind w:left="28"/>
              <w:jc w:val="center"/>
              <w:rPr>
                <w:sz w:val="21"/>
              </w:rPr>
            </w:pPr>
            <w:r>
              <w:rPr>
                <w:w w:val="99"/>
                <w:sz w:val="21"/>
              </w:rPr>
              <w:t>1</w:t>
            </w:r>
          </w:p>
        </w:tc>
        <w:tc>
          <w:tcPr>
            <w:tcW w:w="2462" w:type="dxa"/>
            <w:gridSpan w:val="3"/>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1329" w:type="dxa"/>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0" w:type="dxa"/>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1" w:type="dxa"/>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850" w:type="dxa"/>
            <w:gridSpan w:val="2"/>
            <w:tcBorders>
              <w:top w:val="single" w:sz="4" w:space="0" w:color="000000"/>
              <w:left w:val="single" w:sz="4" w:space="0" w:color="000000"/>
              <w:bottom w:val="single" w:sz="4" w:space="0" w:color="000000"/>
              <w:right w:val="single" w:sz="4" w:space="0" w:color="000000"/>
            </w:tcBorders>
          </w:tcPr>
          <w:p w:rsidR="00C31C8F" w:rsidRDefault="00C31C8F">
            <w:pPr>
              <w:pStyle w:val="TableParagraph"/>
              <w:rPr>
                <w:rFonts w:ascii="Times New Roman"/>
              </w:rPr>
            </w:pPr>
          </w:p>
        </w:tc>
        <w:tc>
          <w:tcPr>
            <w:tcW w:w="1005" w:type="dxa"/>
            <w:tcBorders>
              <w:top w:val="single" w:sz="4" w:space="0" w:color="000000"/>
              <w:left w:val="single" w:sz="4" w:space="0" w:color="000000"/>
              <w:bottom w:val="single" w:sz="4" w:space="0" w:color="000000"/>
            </w:tcBorders>
          </w:tcPr>
          <w:p w:rsidR="00C31C8F" w:rsidRDefault="00C31C8F">
            <w:pPr>
              <w:pStyle w:val="TableParagraph"/>
              <w:rPr>
                <w:rFonts w:ascii="Times New Roman"/>
              </w:rPr>
            </w:pPr>
          </w:p>
        </w:tc>
      </w:tr>
      <w:tr w:rsidR="00C31C8F">
        <w:trPr>
          <w:trHeight w:val="422"/>
        </w:trPr>
        <w:tc>
          <w:tcPr>
            <w:tcW w:w="786" w:type="dxa"/>
            <w:vMerge/>
            <w:tcBorders>
              <w:top w:val="nil"/>
              <w:right w:val="single" w:sz="4" w:space="0" w:color="000000"/>
            </w:tcBorders>
          </w:tcPr>
          <w:p w:rsidR="00C31C8F" w:rsidRDefault="00C31C8F">
            <w:pPr>
              <w:rPr>
                <w:sz w:val="2"/>
                <w:szCs w:val="2"/>
              </w:rPr>
            </w:pPr>
          </w:p>
        </w:tc>
        <w:tc>
          <w:tcPr>
            <w:tcW w:w="509" w:type="dxa"/>
            <w:vMerge/>
            <w:tcBorders>
              <w:top w:val="nil"/>
              <w:left w:val="single" w:sz="4" w:space="0" w:color="000000"/>
              <w:right w:val="single" w:sz="4" w:space="0" w:color="000000"/>
            </w:tcBorders>
          </w:tcPr>
          <w:p w:rsidR="00C31C8F" w:rsidRDefault="00C31C8F">
            <w:pPr>
              <w:rPr>
                <w:sz w:val="2"/>
                <w:szCs w:val="2"/>
              </w:rPr>
            </w:pPr>
          </w:p>
        </w:tc>
        <w:tc>
          <w:tcPr>
            <w:tcW w:w="457" w:type="dxa"/>
            <w:tcBorders>
              <w:top w:val="single" w:sz="4" w:space="0" w:color="000000"/>
              <w:left w:val="single" w:sz="4" w:space="0" w:color="000000"/>
              <w:bottom w:val="single" w:sz="4" w:space="0" w:color="000000"/>
              <w:right w:val="single" w:sz="4" w:space="0" w:color="000000"/>
            </w:tcBorders>
          </w:tcPr>
          <w:p w:rsidR="00C31C8F" w:rsidRDefault="00656E91">
            <w:pPr>
              <w:pStyle w:val="TableParagraph"/>
              <w:spacing w:before="83"/>
              <w:ind w:left="28"/>
              <w:jc w:val="center"/>
              <w:rPr>
                <w:sz w:val="21"/>
              </w:rPr>
            </w:pPr>
            <w:r>
              <w:rPr>
                <w:w w:val="99"/>
                <w:sz w:val="21"/>
              </w:rPr>
              <w:t>2</w:t>
            </w:r>
          </w:p>
        </w:tc>
        <w:tc>
          <w:tcPr>
            <w:tcW w:w="2462" w:type="dxa"/>
            <w:gridSpan w:val="3"/>
            <w:tcBorders>
              <w:top w:val="single" w:sz="4"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1329" w:type="dxa"/>
            <w:tcBorders>
              <w:top w:val="single" w:sz="4"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850" w:type="dxa"/>
            <w:tcBorders>
              <w:top w:val="single" w:sz="4"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851" w:type="dxa"/>
            <w:tcBorders>
              <w:top w:val="single" w:sz="4"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850" w:type="dxa"/>
            <w:gridSpan w:val="2"/>
            <w:tcBorders>
              <w:top w:val="single" w:sz="4"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1005" w:type="dxa"/>
            <w:tcBorders>
              <w:top w:val="single" w:sz="4" w:space="0" w:color="000000"/>
              <w:left w:val="single" w:sz="4" w:space="0" w:color="000000"/>
              <w:bottom w:val="single" w:sz="6" w:space="0" w:color="000000"/>
            </w:tcBorders>
          </w:tcPr>
          <w:p w:rsidR="00C31C8F" w:rsidRDefault="00C31C8F">
            <w:pPr>
              <w:pStyle w:val="TableParagraph"/>
              <w:rPr>
                <w:rFonts w:ascii="Times New Roman"/>
              </w:rPr>
            </w:pPr>
          </w:p>
        </w:tc>
      </w:tr>
      <w:tr w:rsidR="00C31C8F">
        <w:trPr>
          <w:trHeight w:val="420"/>
        </w:trPr>
        <w:tc>
          <w:tcPr>
            <w:tcW w:w="786" w:type="dxa"/>
            <w:vMerge/>
            <w:tcBorders>
              <w:top w:val="nil"/>
              <w:right w:val="single" w:sz="4" w:space="0" w:color="000000"/>
            </w:tcBorders>
          </w:tcPr>
          <w:p w:rsidR="00C31C8F" w:rsidRDefault="00C31C8F">
            <w:pPr>
              <w:rPr>
                <w:sz w:val="2"/>
                <w:szCs w:val="2"/>
              </w:rPr>
            </w:pPr>
          </w:p>
        </w:tc>
        <w:tc>
          <w:tcPr>
            <w:tcW w:w="509" w:type="dxa"/>
            <w:vMerge/>
            <w:tcBorders>
              <w:top w:val="nil"/>
              <w:left w:val="single" w:sz="4" w:space="0" w:color="000000"/>
              <w:right w:val="single" w:sz="4" w:space="0" w:color="000000"/>
            </w:tcBorders>
          </w:tcPr>
          <w:p w:rsidR="00C31C8F" w:rsidRDefault="00C31C8F">
            <w:pPr>
              <w:rPr>
                <w:sz w:val="2"/>
                <w:szCs w:val="2"/>
              </w:rPr>
            </w:pPr>
          </w:p>
        </w:tc>
        <w:tc>
          <w:tcPr>
            <w:tcW w:w="457" w:type="dxa"/>
            <w:tcBorders>
              <w:top w:val="single" w:sz="4" w:space="0" w:color="000000"/>
              <w:left w:val="single" w:sz="4" w:space="0" w:color="000000"/>
              <w:bottom w:val="single" w:sz="4" w:space="0" w:color="000000"/>
              <w:right w:val="single" w:sz="4" w:space="0" w:color="000000"/>
            </w:tcBorders>
          </w:tcPr>
          <w:p w:rsidR="00C31C8F" w:rsidRDefault="00656E91">
            <w:pPr>
              <w:pStyle w:val="TableParagraph"/>
              <w:spacing w:before="82"/>
              <w:ind w:left="28"/>
              <w:jc w:val="center"/>
              <w:rPr>
                <w:sz w:val="21"/>
              </w:rPr>
            </w:pPr>
            <w:r>
              <w:rPr>
                <w:w w:val="99"/>
                <w:sz w:val="21"/>
              </w:rPr>
              <w:t>3</w:t>
            </w:r>
          </w:p>
        </w:tc>
        <w:tc>
          <w:tcPr>
            <w:tcW w:w="2462" w:type="dxa"/>
            <w:gridSpan w:val="3"/>
            <w:tcBorders>
              <w:top w:val="single" w:sz="6"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1329" w:type="dxa"/>
            <w:tcBorders>
              <w:top w:val="single" w:sz="6"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850" w:type="dxa"/>
            <w:tcBorders>
              <w:top w:val="single" w:sz="6"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851" w:type="dxa"/>
            <w:tcBorders>
              <w:top w:val="single" w:sz="6"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850" w:type="dxa"/>
            <w:gridSpan w:val="2"/>
            <w:tcBorders>
              <w:top w:val="single" w:sz="6" w:space="0" w:color="000000"/>
              <w:left w:val="single" w:sz="4" w:space="0" w:color="000000"/>
              <w:bottom w:val="single" w:sz="6" w:space="0" w:color="000000"/>
              <w:right w:val="single" w:sz="4" w:space="0" w:color="000000"/>
            </w:tcBorders>
          </w:tcPr>
          <w:p w:rsidR="00C31C8F" w:rsidRDefault="00C31C8F">
            <w:pPr>
              <w:pStyle w:val="TableParagraph"/>
              <w:rPr>
                <w:rFonts w:ascii="Times New Roman"/>
              </w:rPr>
            </w:pPr>
          </w:p>
        </w:tc>
        <w:tc>
          <w:tcPr>
            <w:tcW w:w="1005" w:type="dxa"/>
            <w:tcBorders>
              <w:top w:val="single" w:sz="6" w:space="0" w:color="000000"/>
              <w:left w:val="single" w:sz="4" w:space="0" w:color="000000"/>
              <w:bottom w:val="single" w:sz="6" w:space="0" w:color="000000"/>
            </w:tcBorders>
          </w:tcPr>
          <w:p w:rsidR="00C31C8F" w:rsidRDefault="00C31C8F">
            <w:pPr>
              <w:pStyle w:val="TableParagraph"/>
              <w:rPr>
                <w:rFonts w:ascii="Times New Roman"/>
              </w:rPr>
            </w:pPr>
          </w:p>
        </w:tc>
      </w:tr>
      <w:tr w:rsidR="00C31C8F">
        <w:trPr>
          <w:trHeight w:val="1822"/>
        </w:trPr>
        <w:tc>
          <w:tcPr>
            <w:tcW w:w="3089" w:type="dxa"/>
            <w:gridSpan w:val="5"/>
            <w:tcBorders>
              <w:bottom w:val="single" w:sz="6" w:space="0" w:color="000000"/>
              <w:right w:val="nil"/>
            </w:tcBorders>
          </w:tcPr>
          <w:p w:rsidR="00C31C8F" w:rsidRDefault="00656E91">
            <w:pPr>
              <w:pStyle w:val="TableParagraph"/>
              <w:spacing w:before="10"/>
              <w:ind w:left="107"/>
              <w:rPr>
                <w:sz w:val="24"/>
              </w:rPr>
            </w:pPr>
            <w:r>
              <w:rPr>
                <w:sz w:val="24"/>
              </w:rPr>
              <w:t>调整原因及建议：</w:t>
            </w:r>
          </w:p>
        </w:tc>
        <w:tc>
          <w:tcPr>
            <w:tcW w:w="1125" w:type="dxa"/>
            <w:tcBorders>
              <w:top w:val="single" w:sz="6" w:space="0" w:color="000000"/>
              <w:left w:val="nil"/>
              <w:bottom w:val="single" w:sz="6" w:space="0" w:color="000000"/>
              <w:right w:val="nil"/>
            </w:tcBorders>
          </w:tcPr>
          <w:p w:rsidR="00C31C8F" w:rsidRDefault="00C31C8F">
            <w:pPr>
              <w:pStyle w:val="TableParagraph"/>
              <w:rPr>
                <w:rFonts w:ascii="Times New Roman"/>
              </w:rPr>
            </w:pPr>
          </w:p>
        </w:tc>
        <w:tc>
          <w:tcPr>
            <w:tcW w:w="4885" w:type="dxa"/>
            <w:gridSpan w:val="6"/>
            <w:tcBorders>
              <w:top w:val="single" w:sz="6" w:space="0" w:color="000000"/>
              <w:left w:val="nil"/>
              <w:bottom w:val="single" w:sz="6" w:space="0" w:color="000000"/>
            </w:tcBorders>
          </w:tcPr>
          <w:p w:rsidR="00C31C8F" w:rsidRDefault="00C31C8F">
            <w:pPr>
              <w:pStyle w:val="TableParagraph"/>
              <w:rPr>
                <w:sz w:val="24"/>
              </w:rPr>
            </w:pPr>
          </w:p>
          <w:p w:rsidR="00C31C8F" w:rsidRDefault="00C31C8F">
            <w:pPr>
              <w:pStyle w:val="TableParagraph"/>
              <w:rPr>
                <w:sz w:val="24"/>
              </w:rPr>
            </w:pPr>
          </w:p>
          <w:p w:rsidR="00C31C8F" w:rsidRDefault="00C31C8F">
            <w:pPr>
              <w:pStyle w:val="TableParagraph"/>
              <w:rPr>
                <w:sz w:val="24"/>
              </w:rPr>
            </w:pPr>
          </w:p>
          <w:p w:rsidR="00C31C8F" w:rsidRDefault="00C31C8F">
            <w:pPr>
              <w:pStyle w:val="TableParagraph"/>
              <w:spacing w:before="8"/>
              <w:rPr>
                <w:sz w:val="21"/>
              </w:rPr>
            </w:pPr>
          </w:p>
          <w:p w:rsidR="00C31C8F" w:rsidRDefault="00656E91">
            <w:pPr>
              <w:pStyle w:val="TableParagraph"/>
              <w:spacing w:before="1"/>
              <w:ind w:left="386"/>
              <w:rPr>
                <w:sz w:val="24"/>
              </w:rPr>
            </w:pPr>
            <w:r>
              <w:rPr>
                <w:sz w:val="24"/>
              </w:rPr>
              <w:t>专业建设委员会负责人（签字）</w:t>
            </w:r>
          </w:p>
          <w:p w:rsidR="00C31C8F" w:rsidRDefault="00656E91">
            <w:pPr>
              <w:pStyle w:val="TableParagraph"/>
              <w:tabs>
                <w:tab w:val="left" w:pos="3091"/>
                <w:tab w:val="left" w:pos="3657"/>
              </w:tabs>
              <w:spacing w:before="4" w:line="290" w:lineRule="exact"/>
              <w:ind w:left="2527"/>
              <w:rPr>
                <w:sz w:val="24"/>
              </w:rPr>
            </w:pPr>
            <w:r>
              <w:rPr>
                <w:sz w:val="24"/>
              </w:rPr>
              <w:t>年</w:t>
            </w:r>
            <w:r>
              <w:rPr>
                <w:sz w:val="24"/>
              </w:rPr>
              <w:tab/>
            </w:r>
            <w:r>
              <w:rPr>
                <w:sz w:val="24"/>
              </w:rPr>
              <w:t>月</w:t>
            </w:r>
            <w:r>
              <w:rPr>
                <w:sz w:val="24"/>
              </w:rPr>
              <w:tab/>
            </w:r>
            <w:r>
              <w:rPr>
                <w:sz w:val="24"/>
              </w:rPr>
              <w:t>日</w:t>
            </w:r>
          </w:p>
        </w:tc>
      </w:tr>
      <w:tr w:rsidR="00C31C8F">
        <w:trPr>
          <w:trHeight w:val="1521"/>
        </w:trPr>
        <w:tc>
          <w:tcPr>
            <w:tcW w:w="3089" w:type="dxa"/>
            <w:gridSpan w:val="5"/>
            <w:tcBorders>
              <w:top w:val="single" w:sz="6" w:space="0" w:color="000000"/>
              <w:bottom w:val="single" w:sz="6" w:space="0" w:color="000000"/>
              <w:right w:val="nil"/>
            </w:tcBorders>
          </w:tcPr>
          <w:p w:rsidR="00C31C8F" w:rsidRDefault="00656E91">
            <w:pPr>
              <w:pStyle w:val="TableParagraph"/>
              <w:spacing w:before="1"/>
              <w:ind w:left="107"/>
              <w:rPr>
                <w:sz w:val="24"/>
              </w:rPr>
            </w:pPr>
            <w:r>
              <w:rPr>
                <w:sz w:val="24"/>
              </w:rPr>
              <w:t>专业所属学院意见：</w:t>
            </w:r>
          </w:p>
        </w:tc>
        <w:tc>
          <w:tcPr>
            <w:tcW w:w="1125" w:type="dxa"/>
            <w:tcBorders>
              <w:top w:val="single" w:sz="6" w:space="0" w:color="000000"/>
              <w:left w:val="nil"/>
              <w:bottom w:val="single" w:sz="6" w:space="0" w:color="000000"/>
              <w:right w:val="nil"/>
            </w:tcBorders>
          </w:tcPr>
          <w:p w:rsidR="00C31C8F" w:rsidRDefault="00C31C8F">
            <w:pPr>
              <w:pStyle w:val="TableParagraph"/>
              <w:rPr>
                <w:rFonts w:ascii="Times New Roman"/>
              </w:rPr>
            </w:pPr>
          </w:p>
        </w:tc>
        <w:tc>
          <w:tcPr>
            <w:tcW w:w="1329" w:type="dxa"/>
            <w:tcBorders>
              <w:top w:val="single" w:sz="6" w:space="0" w:color="000000"/>
              <w:left w:val="nil"/>
              <w:bottom w:val="single" w:sz="6" w:space="0" w:color="000000"/>
              <w:right w:val="nil"/>
            </w:tcBorders>
          </w:tcPr>
          <w:p w:rsidR="00C31C8F" w:rsidRDefault="00C31C8F">
            <w:pPr>
              <w:pStyle w:val="TableParagraph"/>
              <w:rPr>
                <w:rFonts w:ascii="Times New Roman"/>
              </w:rPr>
            </w:pPr>
          </w:p>
        </w:tc>
        <w:tc>
          <w:tcPr>
            <w:tcW w:w="2192" w:type="dxa"/>
            <w:gridSpan w:val="3"/>
            <w:tcBorders>
              <w:top w:val="single" w:sz="6" w:space="0" w:color="000000"/>
              <w:left w:val="nil"/>
              <w:bottom w:val="single" w:sz="6" w:space="0" w:color="000000"/>
              <w:right w:val="nil"/>
            </w:tcBorders>
          </w:tcPr>
          <w:p w:rsidR="00C31C8F" w:rsidRDefault="00C31C8F">
            <w:pPr>
              <w:pStyle w:val="TableParagraph"/>
              <w:rPr>
                <w:sz w:val="24"/>
              </w:rPr>
            </w:pPr>
          </w:p>
          <w:p w:rsidR="00C31C8F" w:rsidRDefault="00C31C8F">
            <w:pPr>
              <w:pStyle w:val="TableParagraph"/>
              <w:rPr>
                <w:sz w:val="24"/>
              </w:rPr>
            </w:pPr>
          </w:p>
          <w:p w:rsidR="00C31C8F" w:rsidRDefault="00C31C8F">
            <w:pPr>
              <w:pStyle w:val="TableParagraph"/>
              <w:spacing w:before="2"/>
            </w:pPr>
          </w:p>
          <w:p w:rsidR="00C31C8F" w:rsidRDefault="00656E91">
            <w:pPr>
              <w:pStyle w:val="TableParagraph"/>
              <w:ind w:left="507"/>
              <w:rPr>
                <w:sz w:val="24"/>
              </w:rPr>
            </w:pPr>
            <w:r>
              <w:rPr>
                <w:sz w:val="24"/>
              </w:rPr>
              <w:t>院长（签字）</w:t>
            </w:r>
          </w:p>
          <w:p w:rsidR="00C31C8F" w:rsidRDefault="00656E91">
            <w:pPr>
              <w:pStyle w:val="TableParagraph"/>
              <w:tabs>
                <w:tab w:val="left" w:pos="1791"/>
              </w:tabs>
              <w:spacing w:before="4" w:line="291" w:lineRule="exact"/>
              <w:ind w:left="1225"/>
              <w:rPr>
                <w:sz w:val="24"/>
              </w:rPr>
            </w:pPr>
            <w:r>
              <w:rPr>
                <w:sz w:val="24"/>
              </w:rPr>
              <w:t>年</w:t>
            </w:r>
            <w:r>
              <w:rPr>
                <w:sz w:val="24"/>
              </w:rPr>
              <w:tab/>
            </w:r>
            <w:r>
              <w:rPr>
                <w:sz w:val="24"/>
              </w:rPr>
              <w:t>月</w:t>
            </w:r>
          </w:p>
        </w:tc>
        <w:tc>
          <w:tcPr>
            <w:tcW w:w="1364" w:type="dxa"/>
            <w:gridSpan w:val="2"/>
            <w:tcBorders>
              <w:top w:val="single" w:sz="6" w:space="0" w:color="000000"/>
              <w:left w:val="nil"/>
              <w:bottom w:val="single" w:sz="6" w:space="0" w:color="000000"/>
            </w:tcBorders>
          </w:tcPr>
          <w:p w:rsidR="00C31C8F" w:rsidRDefault="00C31C8F">
            <w:pPr>
              <w:pStyle w:val="TableParagraph"/>
              <w:rPr>
                <w:sz w:val="24"/>
              </w:rPr>
            </w:pPr>
          </w:p>
          <w:p w:rsidR="00C31C8F" w:rsidRDefault="00C31C8F">
            <w:pPr>
              <w:pStyle w:val="TableParagraph"/>
              <w:rPr>
                <w:sz w:val="24"/>
              </w:rPr>
            </w:pPr>
          </w:p>
          <w:p w:rsidR="00C31C8F" w:rsidRDefault="00C31C8F">
            <w:pPr>
              <w:pStyle w:val="TableParagraph"/>
              <w:rPr>
                <w:sz w:val="24"/>
              </w:rPr>
            </w:pPr>
          </w:p>
          <w:p w:rsidR="00C31C8F" w:rsidRDefault="00C31C8F">
            <w:pPr>
              <w:pStyle w:val="TableParagraph"/>
              <w:spacing w:before="6"/>
            </w:pPr>
          </w:p>
          <w:p w:rsidR="00C31C8F" w:rsidRDefault="00656E91">
            <w:pPr>
              <w:pStyle w:val="TableParagraph"/>
              <w:spacing w:line="291" w:lineRule="exact"/>
              <w:ind w:left="163"/>
              <w:rPr>
                <w:sz w:val="24"/>
              </w:rPr>
            </w:pPr>
            <w:r>
              <w:rPr>
                <w:sz w:val="24"/>
              </w:rPr>
              <w:t>日</w:t>
            </w:r>
          </w:p>
        </w:tc>
      </w:tr>
      <w:tr w:rsidR="00C31C8F">
        <w:trPr>
          <w:trHeight w:val="1522"/>
        </w:trPr>
        <w:tc>
          <w:tcPr>
            <w:tcW w:w="3089" w:type="dxa"/>
            <w:gridSpan w:val="5"/>
            <w:tcBorders>
              <w:top w:val="single" w:sz="6" w:space="0" w:color="000000"/>
              <w:bottom w:val="single" w:sz="6" w:space="0" w:color="000000"/>
              <w:right w:val="nil"/>
            </w:tcBorders>
          </w:tcPr>
          <w:p w:rsidR="00C31C8F" w:rsidRDefault="00656E91">
            <w:pPr>
              <w:pStyle w:val="TableParagraph"/>
              <w:ind w:left="107"/>
              <w:rPr>
                <w:sz w:val="24"/>
              </w:rPr>
            </w:pPr>
            <w:r>
              <w:rPr>
                <w:sz w:val="24"/>
              </w:rPr>
              <w:t>校教学指导委员会意见：</w:t>
            </w:r>
          </w:p>
        </w:tc>
        <w:tc>
          <w:tcPr>
            <w:tcW w:w="1125" w:type="dxa"/>
            <w:tcBorders>
              <w:top w:val="single" w:sz="6" w:space="0" w:color="000000"/>
              <w:left w:val="nil"/>
              <w:bottom w:val="single" w:sz="6" w:space="0" w:color="000000"/>
              <w:right w:val="nil"/>
            </w:tcBorders>
          </w:tcPr>
          <w:p w:rsidR="00C31C8F" w:rsidRDefault="00C31C8F">
            <w:pPr>
              <w:pStyle w:val="TableParagraph"/>
              <w:rPr>
                <w:rFonts w:ascii="Times New Roman"/>
              </w:rPr>
            </w:pPr>
          </w:p>
        </w:tc>
        <w:tc>
          <w:tcPr>
            <w:tcW w:w="1329" w:type="dxa"/>
            <w:tcBorders>
              <w:top w:val="single" w:sz="6" w:space="0" w:color="000000"/>
              <w:left w:val="nil"/>
              <w:bottom w:val="single" w:sz="6" w:space="0" w:color="000000"/>
              <w:right w:val="nil"/>
            </w:tcBorders>
          </w:tcPr>
          <w:p w:rsidR="00C31C8F" w:rsidRDefault="00C31C8F">
            <w:pPr>
              <w:pStyle w:val="TableParagraph"/>
              <w:rPr>
                <w:rFonts w:ascii="Times New Roman"/>
              </w:rPr>
            </w:pPr>
          </w:p>
        </w:tc>
        <w:tc>
          <w:tcPr>
            <w:tcW w:w="2192" w:type="dxa"/>
            <w:gridSpan w:val="3"/>
            <w:tcBorders>
              <w:top w:val="single" w:sz="6" w:space="0" w:color="000000"/>
              <w:left w:val="nil"/>
              <w:bottom w:val="single" w:sz="6" w:space="0" w:color="000000"/>
              <w:right w:val="nil"/>
            </w:tcBorders>
          </w:tcPr>
          <w:p w:rsidR="00C31C8F" w:rsidRDefault="00C31C8F">
            <w:pPr>
              <w:pStyle w:val="TableParagraph"/>
              <w:rPr>
                <w:sz w:val="24"/>
              </w:rPr>
            </w:pPr>
          </w:p>
          <w:p w:rsidR="00C31C8F" w:rsidRDefault="00C31C8F">
            <w:pPr>
              <w:pStyle w:val="TableParagraph"/>
              <w:rPr>
                <w:sz w:val="24"/>
              </w:rPr>
            </w:pPr>
          </w:p>
          <w:p w:rsidR="00C31C8F" w:rsidRDefault="00C31C8F">
            <w:pPr>
              <w:pStyle w:val="TableParagraph"/>
              <w:spacing w:before="1"/>
            </w:pPr>
          </w:p>
          <w:p w:rsidR="00C31C8F" w:rsidRDefault="00656E91">
            <w:pPr>
              <w:pStyle w:val="TableParagraph"/>
              <w:ind w:left="507"/>
              <w:rPr>
                <w:sz w:val="24"/>
              </w:rPr>
            </w:pPr>
            <w:r>
              <w:rPr>
                <w:sz w:val="24"/>
              </w:rPr>
              <w:t>主任（签字）</w:t>
            </w:r>
          </w:p>
          <w:p w:rsidR="00C31C8F" w:rsidRDefault="00656E91">
            <w:pPr>
              <w:pStyle w:val="TableParagraph"/>
              <w:tabs>
                <w:tab w:val="left" w:pos="1844"/>
              </w:tabs>
              <w:spacing w:before="4" w:line="292" w:lineRule="exact"/>
              <w:ind w:left="1280"/>
              <w:rPr>
                <w:sz w:val="24"/>
              </w:rPr>
            </w:pPr>
            <w:r>
              <w:rPr>
                <w:sz w:val="24"/>
              </w:rPr>
              <w:t>年</w:t>
            </w:r>
            <w:r>
              <w:rPr>
                <w:sz w:val="24"/>
              </w:rPr>
              <w:tab/>
            </w:r>
            <w:r>
              <w:rPr>
                <w:sz w:val="24"/>
              </w:rPr>
              <w:t>月</w:t>
            </w:r>
          </w:p>
        </w:tc>
        <w:tc>
          <w:tcPr>
            <w:tcW w:w="1364" w:type="dxa"/>
            <w:gridSpan w:val="2"/>
            <w:tcBorders>
              <w:top w:val="single" w:sz="6" w:space="0" w:color="000000"/>
              <w:left w:val="nil"/>
              <w:bottom w:val="single" w:sz="6" w:space="0" w:color="000000"/>
            </w:tcBorders>
          </w:tcPr>
          <w:p w:rsidR="00C31C8F" w:rsidRDefault="00C31C8F">
            <w:pPr>
              <w:pStyle w:val="TableParagraph"/>
              <w:rPr>
                <w:sz w:val="24"/>
              </w:rPr>
            </w:pPr>
          </w:p>
          <w:p w:rsidR="00C31C8F" w:rsidRDefault="00C31C8F">
            <w:pPr>
              <w:pStyle w:val="TableParagraph"/>
              <w:rPr>
                <w:sz w:val="24"/>
              </w:rPr>
            </w:pPr>
          </w:p>
          <w:p w:rsidR="00C31C8F" w:rsidRDefault="00C31C8F">
            <w:pPr>
              <w:pStyle w:val="TableParagraph"/>
              <w:rPr>
                <w:sz w:val="24"/>
              </w:rPr>
            </w:pPr>
          </w:p>
          <w:p w:rsidR="00C31C8F" w:rsidRDefault="00C31C8F">
            <w:pPr>
              <w:pStyle w:val="TableParagraph"/>
              <w:spacing w:before="5"/>
            </w:pPr>
          </w:p>
          <w:p w:rsidR="00C31C8F" w:rsidRDefault="00656E91">
            <w:pPr>
              <w:pStyle w:val="TableParagraph"/>
              <w:spacing w:line="292" w:lineRule="exact"/>
              <w:ind w:left="218"/>
              <w:rPr>
                <w:sz w:val="24"/>
              </w:rPr>
            </w:pPr>
            <w:r>
              <w:rPr>
                <w:sz w:val="24"/>
              </w:rPr>
              <w:t>日</w:t>
            </w:r>
          </w:p>
        </w:tc>
      </w:tr>
      <w:tr w:rsidR="00C31C8F">
        <w:trPr>
          <w:trHeight w:val="1605"/>
        </w:trPr>
        <w:tc>
          <w:tcPr>
            <w:tcW w:w="3089" w:type="dxa"/>
            <w:gridSpan w:val="5"/>
            <w:tcBorders>
              <w:top w:val="single" w:sz="6" w:space="0" w:color="000000"/>
              <w:bottom w:val="single" w:sz="6" w:space="0" w:color="000000"/>
              <w:right w:val="nil"/>
            </w:tcBorders>
          </w:tcPr>
          <w:p w:rsidR="00C31C8F" w:rsidRDefault="00656E91">
            <w:pPr>
              <w:pStyle w:val="TableParagraph"/>
              <w:spacing w:before="1"/>
              <w:ind w:left="107"/>
              <w:rPr>
                <w:sz w:val="24"/>
              </w:rPr>
            </w:pPr>
            <w:r>
              <w:rPr>
                <w:sz w:val="24"/>
              </w:rPr>
              <w:t>教务处意见：</w:t>
            </w:r>
          </w:p>
        </w:tc>
        <w:tc>
          <w:tcPr>
            <w:tcW w:w="1125" w:type="dxa"/>
            <w:tcBorders>
              <w:top w:val="single" w:sz="6" w:space="0" w:color="000000"/>
              <w:left w:val="nil"/>
              <w:bottom w:val="single" w:sz="6" w:space="0" w:color="000000"/>
              <w:right w:val="nil"/>
            </w:tcBorders>
          </w:tcPr>
          <w:p w:rsidR="00C31C8F" w:rsidRDefault="00C31C8F">
            <w:pPr>
              <w:pStyle w:val="TableParagraph"/>
              <w:rPr>
                <w:rFonts w:ascii="Times New Roman"/>
              </w:rPr>
            </w:pPr>
          </w:p>
        </w:tc>
        <w:tc>
          <w:tcPr>
            <w:tcW w:w="1329" w:type="dxa"/>
            <w:tcBorders>
              <w:top w:val="single" w:sz="6" w:space="0" w:color="000000"/>
              <w:left w:val="nil"/>
              <w:bottom w:val="single" w:sz="6" w:space="0" w:color="000000"/>
              <w:right w:val="nil"/>
            </w:tcBorders>
          </w:tcPr>
          <w:p w:rsidR="00C31C8F" w:rsidRDefault="00C31C8F">
            <w:pPr>
              <w:pStyle w:val="TableParagraph"/>
              <w:rPr>
                <w:rFonts w:ascii="Times New Roman"/>
              </w:rPr>
            </w:pPr>
          </w:p>
        </w:tc>
        <w:tc>
          <w:tcPr>
            <w:tcW w:w="2192" w:type="dxa"/>
            <w:gridSpan w:val="3"/>
            <w:tcBorders>
              <w:top w:val="single" w:sz="6" w:space="0" w:color="000000"/>
              <w:left w:val="nil"/>
              <w:bottom w:val="single" w:sz="6" w:space="0" w:color="000000"/>
              <w:right w:val="nil"/>
            </w:tcBorders>
          </w:tcPr>
          <w:p w:rsidR="00C31C8F" w:rsidRDefault="00C31C8F">
            <w:pPr>
              <w:pStyle w:val="TableParagraph"/>
              <w:rPr>
                <w:sz w:val="24"/>
              </w:rPr>
            </w:pPr>
          </w:p>
          <w:p w:rsidR="00C31C8F" w:rsidRDefault="00C31C8F">
            <w:pPr>
              <w:pStyle w:val="TableParagraph"/>
              <w:rPr>
                <w:sz w:val="24"/>
              </w:rPr>
            </w:pPr>
          </w:p>
          <w:p w:rsidR="00C31C8F" w:rsidRDefault="00C31C8F">
            <w:pPr>
              <w:pStyle w:val="TableParagraph"/>
              <w:spacing w:before="2"/>
            </w:pPr>
          </w:p>
          <w:p w:rsidR="00C31C8F" w:rsidRDefault="00656E91">
            <w:pPr>
              <w:pStyle w:val="TableParagraph"/>
              <w:ind w:left="425"/>
              <w:rPr>
                <w:sz w:val="24"/>
              </w:rPr>
            </w:pPr>
            <w:r>
              <w:rPr>
                <w:sz w:val="24"/>
              </w:rPr>
              <w:t>处长（签字）</w:t>
            </w:r>
          </w:p>
          <w:p w:rsidR="00C31C8F" w:rsidRDefault="00656E91">
            <w:pPr>
              <w:pStyle w:val="TableParagraph"/>
              <w:tabs>
                <w:tab w:val="left" w:pos="1817"/>
              </w:tabs>
              <w:spacing w:before="5"/>
              <w:ind w:left="1251"/>
              <w:rPr>
                <w:sz w:val="24"/>
              </w:rPr>
            </w:pPr>
            <w:r>
              <w:rPr>
                <w:sz w:val="24"/>
              </w:rPr>
              <w:t>年</w:t>
            </w:r>
            <w:r>
              <w:rPr>
                <w:sz w:val="24"/>
              </w:rPr>
              <w:tab/>
            </w:r>
            <w:r>
              <w:rPr>
                <w:sz w:val="24"/>
              </w:rPr>
              <w:t>月</w:t>
            </w:r>
          </w:p>
        </w:tc>
        <w:tc>
          <w:tcPr>
            <w:tcW w:w="1364" w:type="dxa"/>
            <w:gridSpan w:val="2"/>
            <w:tcBorders>
              <w:top w:val="single" w:sz="6" w:space="0" w:color="000000"/>
              <w:left w:val="nil"/>
              <w:bottom w:val="single" w:sz="6" w:space="0" w:color="000000"/>
            </w:tcBorders>
          </w:tcPr>
          <w:p w:rsidR="00C31C8F" w:rsidRDefault="00C31C8F">
            <w:pPr>
              <w:pStyle w:val="TableParagraph"/>
              <w:rPr>
                <w:sz w:val="24"/>
              </w:rPr>
            </w:pPr>
          </w:p>
          <w:p w:rsidR="00C31C8F" w:rsidRDefault="00C31C8F">
            <w:pPr>
              <w:pStyle w:val="TableParagraph"/>
              <w:rPr>
                <w:sz w:val="24"/>
              </w:rPr>
            </w:pPr>
          </w:p>
          <w:p w:rsidR="00C31C8F" w:rsidRDefault="00C31C8F">
            <w:pPr>
              <w:pStyle w:val="TableParagraph"/>
              <w:rPr>
                <w:sz w:val="24"/>
              </w:rPr>
            </w:pPr>
          </w:p>
          <w:p w:rsidR="00C31C8F" w:rsidRDefault="00C31C8F">
            <w:pPr>
              <w:pStyle w:val="TableParagraph"/>
              <w:spacing w:before="6"/>
            </w:pPr>
          </w:p>
          <w:p w:rsidR="00C31C8F" w:rsidRDefault="00656E91">
            <w:pPr>
              <w:pStyle w:val="TableParagraph"/>
              <w:spacing w:before="1"/>
              <w:ind w:left="192"/>
              <w:rPr>
                <w:sz w:val="24"/>
              </w:rPr>
            </w:pPr>
            <w:r>
              <w:rPr>
                <w:sz w:val="24"/>
              </w:rPr>
              <w:t>日</w:t>
            </w:r>
          </w:p>
        </w:tc>
      </w:tr>
      <w:tr w:rsidR="00C31C8F">
        <w:trPr>
          <w:trHeight w:val="1521"/>
        </w:trPr>
        <w:tc>
          <w:tcPr>
            <w:tcW w:w="3089" w:type="dxa"/>
            <w:gridSpan w:val="5"/>
            <w:tcBorders>
              <w:top w:val="single" w:sz="6" w:space="0" w:color="000000"/>
              <w:right w:val="nil"/>
            </w:tcBorders>
          </w:tcPr>
          <w:p w:rsidR="00C31C8F" w:rsidRDefault="00656E91">
            <w:pPr>
              <w:pStyle w:val="TableParagraph"/>
              <w:spacing w:before="1"/>
              <w:ind w:left="107"/>
              <w:rPr>
                <w:sz w:val="24"/>
              </w:rPr>
            </w:pPr>
            <w:r>
              <w:rPr>
                <w:sz w:val="24"/>
              </w:rPr>
              <w:t>学校审批意见：</w:t>
            </w:r>
          </w:p>
        </w:tc>
        <w:tc>
          <w:tcPr>
            <w:tcW w:w="1125" w:type="dxa"/>
            <w:tcBorders>
              <w:top w:val="single" w:sz="6" w:space="0" w:color="000000"/>
              <w:left w:val="nil"/>
              <w:right w:val="nil"/>
            </w:tcBorders>
          </w:tcPr>
          <w:p w:rsidR="00C31C8F" w:rsidRDefault="00C31C8F">
            <w:pPr>
              <w:pStyle w:val="TableParagraph"/>
              <w:rPr>
                <w:rFonts w:ascii="Times New Roman"/>
              </w:rPr>
            </w:pPr>
          </w:p>
        </w:tc>
        <w:tc>
          <w:tcPr>
            <w:tcW w:w="1329" w:type="dxa"/>
            <w:tcBorders>
              <w:top w:val="single" w:sz="6" w:space="0" w:color="000000"/>
              <w:left w:val="nil"/>
              <w:right w:val="nil"/>
            </w:tcBorders>
          </w:tcPr>
          <w:p w:rsidR="00C31C8F" w:rsidRDefault="00C31C8F">
            <w:pPr>
              <w:pStyle w:val="TableParagraph"/>
              <w:rPr>
                <w:rFonts w:ascii="Times New Roman"/>
              </w:rPr>
            </w:pPr>
          </w:p>
        </w:tc>
        <w:tc>
          <w:tcPr>
            <w:tcW w:w="2192" w:type="dxa"/>
            <w:gridSpan w:val="3"/>
            <w:tcBorders>
              <w:top w:val="single" w:sz="6" w:space="0" w:color="000000"/>
              <w:left w:val="nil"/>
              <w:right w:val="nil"/>
            </w:tcBorders>
          </w:tcPr>
          <w:p w:rsidR="00C31C8F" w:rsidRDefault="00C31C8F">
            <w:pPr>
              <w:pStyle w:val="TableParagraph"/>
              <w:rPr>
                <w:sz w:val="24"/>
              </w:rPr>
            </w:pPr>
          </w:p>
          <w:p w:rsidR="00C31C8F" w:rsidRDefault="00C31C8F">
            <w:pPr>
              <w:pStyle w:val="TableParagraph"/>
              <w:rPr>
                <w:sz w:val="24"/>
              </w:rPr>
            </w:pPr>
          </w:p>
          <w:p w:rsidR="00C31C8F" w:rsidRDefault="00C31C8F">
            <w:pPr>
              <w:pStyle w:val="TableParagraph"/>
              <w:spacing w:before="2"/>
            </w:pPr>
          </w:p>
          <w:p w:rsidR="00C31C8F" w:rsidRDefault="00656E91">
            <w:pPr>
              <w:pStyle w:val="TableParagraph"/>
              <w:ind w:left="332"/>
              <w:rPr>
                <w:sz w:val="24"/>
              </w:rPr>
            </w:pPr>
            <w:r>
              <w:rPr>
                <w:sz w:val="24"/>
              </w:rPr>
              <w:t>校领导（签字）</w:t>
            </w:r>
          </w:p>
          <w:p w:rsidR="00C31C8F" w:rsidRDefault="00656E91">
            <w:pPr>
              <w:pStyle w:val="TableParagraph"/>
              <w:tabs>
                <w:tab w:val="left" w:pos="1764"/>
              </w:tabs>
              <w:spacing w:before="5" w:line="290" w:lineRule="exact"/>
              <w:ind w:left="1198"/>
              <w:rPr>
                <w:sz w:val="24"/>
              </w:rPr>
            </w:pPr>
            <w:r>
              <w:rPr>
                <w:sz w:val="24"/>
              </w:rPr>
              <w:t>年</w:t>
            </w:r>
            <w:r>
              <w:rPr>
                <w:sz w:val="24"/>
              </w:rPr>
              <w:tab/>
            </w:r>
            <w:r>
              <w:rPr>
                <w:sz w:val="24"/>
              </w:rPr>
              <w:t>月</w:t>
            </w:r>
          </w:p>
        </w:tc>
        <w:tc>
          <w:tcPr>
            <w:tcW w:w="1364" w:type="dxa"/>
            <w:gridSpan w:val="2"/>
            <w:tcBorders>
              <w:top w:val="single" w:sz="6" w:space="0" w:color="000000"/>
              <w:left w:val="nil"/>
            </w:tcBorders>
          </w:tcPr>
          <w:p w:rsidR="00C31C8F" w:rsidRDefault="00C31C8F">
            <w:pPr>
              <w:pStyle w:val="TableParagraph"/>
              <w:rPr>
                <w:sz w:val="24"/>
              </w:rPr>
            </w:pPr>
          </w:p>
          <w:p w:rsidR="00C31C8F" w:rsidRDefault="00C31C8F">
            <w:pPr>
              <w:pStyle w:val="TableParagraph"/>
              <w:rPr>
                <w:sz w:val="24"/>
              </w:rPr>
            </w:pPr>
          </w:p>
          <w:p w:rsidR="00C31C8F" w:rsidRDefault="00C31C8F">
            <w:pPr>
              <w:pStyle w:val="TableParagraph"/>
              <w:rPr>
                <w:sz w:val="24"/>
              </w:rPr>
            </w:pPr>
          </w:p>
          <w:p w:rsidR="00C31C8F" w:rsidRDefault="00C31C8F">
            <w:pPr>
              <w:pStyle w:val="TableParagraph"/>
              <w:spacing w:before="6"/>
            </w:pPr>
          </w:p>
          <w:p w:rsidR="00C31C8F" w:rsidRDefault="00656E91">
            <w:pPr>
              <w:pStyle w:val="TableParagraph"/>
              <w:spacing w:before="1" w:line="290" w:lineRule="exact"/>
              <w:ind w:left="136"/>
              <w:rPr>
                <w:sz w:val="24"/>
              </w:rPr>
            </w:pPr>
            <w:r>
              <w:rPr>
                <w:sz w:val="24"/>
              </w:rPr>
              <w:t>日</w:t>
            </w:r>
          </w:p>
        </w:tc>
      </w:tr>
    </w:tbl>
    <w:p w:rsidR="00C31C8F" w:rsidRDefault="00656E91">
      <w:pPr>
        <w:pStyle w:val="a3"/>
        <w:spacing w:before="62"/>
        <w:ind w:left="458"/>
      </w:pPr>
      <w:r>
        <w:t>注：本表一式叁份，教务处、学院、专业带头人分别留存并执行；相关情况可另附页。</w:t>
      </w:r>
    </w:p>
    <w:p w:rsidR="00C31C8F" w:rsidRDefault="00C31C8F">
      <w:pPr>
        <w:pStyle w:val="a3"/>
        <w:spacing w:before="2"/>
        <w:rPr>
          <w:sz w:val="8"/>
        </w:rPr>
      </w:pPr>
    </w:p>
    <w:p w:rsidR="00C31C8F" w:rsidRDefault="00656E91">
      <w:pPr>
        <w:spacing w:before="63"/>
        <w:ind w:left="4787" w:right="5066"/>
        <w:jc w:val="center"/>
        <w:rPr>
          <w:rFonts w:ascii="Calibri"/>
          <w:sz w:val="18"/>
        </w:rPr>
      </w:pPr>
      <w:r>
        <w:rPr>
          <w:rFonts w:ascii="Calibri"/>
          <w:sz w:val="18"/>
        </w:rPr>
        <w:t>- 84 -</w:t>
      </w:r>
    </w:p>
    <w:sectPr w:rsidR="00C31C8F" w:rsidSect="00C31C8F">
      <w:type w:val="continuous"/>
      <w:pgSz w:w="11910" w:h="16840"/>
      <w:pgMar w:top="1580" w:right="682"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8F" w:rsidRDefault="00C31C8F" w:rsidP="00C31C8F">
      <w:r>
        <w:separator/>
      </w:r>
    </w:p>
  </w:endnote>
  <w:endnote w:type="continuationSeparator" w:id="0">
    <w:p w:rsidR="00C31C8F" w:rsidRDefault="00C31C8F" w:rsidP="00C31C8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F" w:rsidRDefault="00C31C8F">
    <w:pPr>
      <w:pStyle w:val="a3"/>
      <w:spacing w:line="14" w:lineRule="auto"/>
      <w:rPr>
        <w:sz w:val="12"/>
      </w:rPr>
    </w:pPr>
    <w:r w:rsidRPr="00C31C8F">
      <w:pict>
        <v:shapetype id="_x0000_t202" coordsize="21600,21600" o:spt="202" path="m,l,21600r21600,l21600,xe">
          <v:stroke joinstyle="miter"/>
          <v:path gradientshapeok="t" o:connecttype="rect"/>
        </v:shapetype>
        <v:shape id="_x0000_s2049" type="#_x0000_t202" style="position:absolute;margin-left:303.55pt;margin-top:761.5pt;width:16.2pt;height:11pt;z-index:-251663360;mso-position-horizontal-relative:page;mso-position-vertical-relative:page;mso-width-relative:page;mso-height-relative:page" filled="f" stroked="f">
          <v:textbox inset="0,0,0,0">
            <w:txbxContent>
              <w:p w:rsidR="00C31C8F" w:rsidRDefault="00656E91">
                <w:pPr>
                  <w:spacing w:line="203" w:lineRule="exact"/>
                  <w:ind w:left="20"/>
                  <w:rPr>
                    <w:rFonts w:ascii="Calibri"/>
                    <w:sz w:val="18"/>
                  </w:rPr>
                </w:pPr>
                <w:r>
                  <w:rPr>
                    <w:rFonts w:ascii="Calibri"/>
                    <w:sz w:val="18"/>
                  </w:rPr>
                  <w:t xml:space="preserve">- </w:t>
                </w:r>
                <w:r w:rsidR="00C31C8F">
                  <w:fldChar w:fldCharType="begin"/>
                </w:r>
                <w:r>
                  <w:rPr>
                    <w:rFonts w:ascii="Calibri"/>
                    <w:sz w:val="18"/>
                  </w:rPr>
                  <w:instrText xml:space="preserve"> PAGE </w:instrText>
                </w:r>
                <w:r w:rsidR="00C31C8F">
                  <w:fldChar w:fldCharType="separate"/>
                </w:r>
                <w:r>
                  <w:rPr>
                    <w:rFonts w:ascii="Calibri"/>
                    <w:noProof/>
                    <w:sz w:val="18"/>
                  </w:rPr>
                  <w:t>11</w:t>
                </w:r>
                <w:r w:rsidR="00C31C8F">
                  <w:fldChar w:fldCharType="end"/>
                </w:r>
                <w:r>
                  <w:rPr>
                    <w:rFonts w:ascii="Calibri"/>
                    <w:sz w:val="18"/>
                  </w:rPr>
                  <w:t xml:space="preserve"> -</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F" w:rsidRDefault="00C31C8F">
    <w:pPr>
      <w:pStyle w:val="a3"/>
      <w:spacing w:line="14" w:lineRule="auto"/>
      <w:rPr>
        <w:sz w:val="20"/>
      </w:rPr>
    </w:pPr>
    <w:r w:rsidRPr="00C31C8F">
      <w:pict>
        <v:shapetype id="_x0000_t202" coordsize="21600,21600" o:spt="202" path="m,l,21600r21600,l21600,xe">
          <v:stroke joinstyle="miter"/>
          <v:path gradientshapeok="t" o:connecttype="rect"/>
        </v:shapetype>
        <v:shape id="_x0000_s2058" type="#_x0000_t202" style="position:absolute;margin-left:295.15pt;margin-top:793pt;width:13.85pt;height:11.85pt;z-index:-251654144;mso-position-horizontal-relative:page;mso-position-vertical-relative:page;mso-width-relative:page;mso-height-relative:page" filled="f" stroked="f">
          <v:textbox inset="0,0,0,0">
            <w:txbxContent>
              <w:p w:rsidR="00C31C8F" w:rsidRDefault="00C31C8F">
                <w:pPr>
                  <w:spacing w:line="237" w:lineRule="exact"/>
                  <w:ind w:left="40"/>
                  <w:rPr>
                    <w:sz w:val="19"/>
                  </w:rPr>
                </w:pPr>
                <w:r>
                  <w:fldChar w:fldCharType="begin"/>
                </w:r>
                <w:r w:rsidR="00656E91">
                  <w:rPr>
                    <w:w w:val="105"/>
                    <w:sz w:val="19"/>
                  </w:rPr>
                  <w:instrText xml:space="preserve"> PAGE </w:instrText>
                </w:r>
                <w:r>
                  <w:fldChar w:fldCharType="separate"/>
                </w:r>
                <w:r w:rsidR="00656E91">
                  <w:rPr>
                    <w:noProof/>
                    <w:w w:val="105"/>
                    <w:sz w:val="19"/>
                  </w:rPr>
                  <w:t>82</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F" w:rsidRDefault="00C31C8F">
    <w:pPr>
      <w:pStyle w:val="a3"/>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F" w:rsidRDefault="00C31C8F">
    <w:pPr>
      <w:pStyle w:val="a3"/>
      <w:spacing w:line="14" w:lineRule="auto"/>
      <w:rPr>
        <w:sz w:val="20"/>
      </w:rPr>
    </w:pPr>
    <w:r w:rsidRPr="00C31C8F">
      <w:pict>
        <v:shapetype id="_x0000_t202" coordsize="21600,21600" o:spt="202" path="m,l,21600r21600,l21600,xe">
          <v:stroke joinstyle="miter"/>
          <v:path gradientshapeok="t" o:connecttype="rect"/>
        </v:shapetype>
        <v:shape id="_x0000_s2050" type="#_x0000_t202" style="position:absolute;margin-left:301.25pt;margin-top:761.5pt;width:20.75pt;height:11pt;z-index:-251662336;mso-position-horizontal-relative:page;mso-position-vertical-relative:page;mso-width-relative:page;mso-height-relative:page" filled="f" stroked="f">
          <v:textbox inset="0,0,0,0">
            <w:txbxContent>
              <w:p w:rsidR="00C31C8F" w:rsidRDefault="00656E91">
                <w:pPr>
                  <w:spacing w:line="203" w:lineRule="exact"/>
                  <w:ind w:left="20"/>
                  <w:rPr>
                    <w:rFonts w:ascii="Calibri"/>
                    <w:sz w:val="18"/>
                  </w:rPr>
                </w:pPr>
                <w:r>
                  <w:rPr>
                    <w:rFonts w:ascii="Calibri"/>
                    <w:sz w:val="18"/>
                  </w:rPr>
                  <w:t xml:space="preserve">- </w:t>
                </w:r>
                <w:r w:rsidR="00C31C8F">
                  <w:fldChar w:fldCharType="begin"/>
                </w:r>
                <w:r>
                  <w:rPr>
                    <w:rFonts w:ascii="Calibri"/>
                    <w:sz w:val="18"/>
                  </w:rPr>
                  <w:instrText xml:space="preserve"> PAGE </w:instrText>
                </w:r>
                <w:r w:rsidR="00C31C8F">
                  <w:fldChar w:fldCharType="separate"/>
                </w:r>
                <w:r>
                  <w:rPr>
                    <w:rFonts w:ascii="Calibri"/>
                    <w:noProof/>
                    <w:sz w:val="18"/>
                  </w:rPr>
                  <w:t>15</w:t>
                </w:r>
                <w:r w:rsidR="00C31C8F">
                  <w:fldChar w:fldCharType="end"/>
                </w:r>
                <w:r>
                  <w:rPr>
                    <w:rFonts w:ascii="Calibri"/>
                    <w:sz w:val="18"/>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F" w:rsidRDefault="00C31C8F">
    <w:pPr>
      <w:pStyle w:val="a3"/>
      <w:spacing w:line="14" w:lineRule="auto"/>
      <w:rPr>
        <w:sz w:val="20"/>
      </w:rPr>
    </w:pPr>
    <w:r w:rsidRPr="00C31C8F">
      <w:pict>
        <v:shapetype id="_x0000_t202" coordsize="21600,21600" o:spt="202" path="m,l,21600r21600,l21600,xe">
          <v:stroke joinstyle="miter"/>
          <v:path gradientshapeok="t" o:connecttype="rect"/>
        </v:shapetype>
        <v:shape id="_x0000_s2051" type="#_x0000_t202" style="position:absolute;margin-left:301pt;margin-top:781.45pt;width:21.6pt;height:12pt;z-index:-251661312;mso-position-horizontal-relative:page;mso-position-vertical-relative:page;mso-width-relative:page;mso-height-relative:page" filled="f" stroked="f">
          <v:textbox inset="0,0,0,0">
            <w:txbxContent>
              <w:p w:rsidR="00C31C8F" w:rsidRDefault="00656E91">
                <w:pPr>
                  <w:spacing w:before="12"/>
                  <w:ind w:left="20"/>
                  <w:rPr>
                    <w:rFonts w:ascii="Times New Roman"/>
                    <w:sz w:val="18"/>
                  </w:rPr>
                </w:pPr>
                <w:r>
                  <w:rPr>
                    <w:rFonts w:ascii="Times New Roman"/>
                    <w:sz w:val="18"/>
                  </w:rPr>
                  <w:t xml:space="preserve">- </w:t>
                </w:r>
                <w:r w:rsidR="00C31C8F">
                  <w:fldChar w:fldCharType="begin"/>
                </w:r>
                <w:r>
                  <w:rPr>
                    <w:rFonts w:ascii="Times New Roman"/>
                    <w:sz w:val="18"/>
                  </w:rPr>
                  <w:instrText xml:space="preserve"> PAGE </w:instrText>
                </w:r>
                <w:r w:rsidR="00C31C8F">
                  <w:fldChar w:fldCharType="separate"/>
                </w:r>
                <w:r>
                  <w:rPr>
                    <w:rFonts w:ascii="Times New Roman"/>
                    <w:noProof/>
                    <w:sz w:val="18"/>
                  </w:rPr>
                  <w:t>19</w:t>
                </w:r>
                <w:r w:rsidR="00C31C8F">
                  <w:fldChar w:fldCharType="end"/>
                </w:r>
                <w:r>
                  <w:rPr>
                    <w:rFonts w:ascii="Times New Roman"/>
                    <w:sz w:val="18"/>
                  </w:rPr>
                  <w:t xml:space="preserve">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F" w:rsidRDefault="00C31C8F">
    <w:pPr>
      <w:pStyle w:val="a3"/>
      <w:spacing w:line="14" w:lineRule="auto"/>
      <w:rPr>
        <w:sz w:val="20"/>
      </w:rPr>
    </w:pPr>
    <w:r w:rsidRPr="00C31C8F">
      <w:pict>
        <v:shapetype id="_x0000_t202" coordsize="21600,21600" o:spt="202" path="m,l,21600r21600,l21600,xe">
          <v:stroke joinstyle="miter"/>
          <v:path gradientshapeok="t" o:connecttype="rect"/>
        </v:shapetype>
        <v:shape id="_x0000_s2052" type="#_x0000_t202" style="position:absolute;margin-left:301pt;margin-top:781.45pt;width:21.6pt;height:12pt;z-index:-251660288;mso-position-horizontal-relative:page;mso-position-vertical-relative:page;mso-width-relative:page;mso-height-relative:page" filled="f" stroked="f">
          <v:textbox inset="0,0,0,0">
            <w:txbxContent>
              <w:p w:rsidR="00C31C8F" w:rsidRDefault="00656E91">
                <w:pPr>
                  <w:spacing w:before="12"/>
                  <w:ind w:left="20"/>
                  <w:rPr>
                    <w:rFonts w:ascii="Times New Roman"/>
                    <w:sz w:val="18"/>
                  </w:rPr>
                </w:pPr>
                <w:r>
                  <w:rPr>
                    <w:rFonts w:ascii="Times New Roman"/>
                    <w:sz w:val="18"/>
                  </w:rPr>
                  <w:t xml:space="preserve">- </w:t>
                </w:r>
                <w:r w:rsidR="00C31C8F">
                  <w:fldChar w:fldCharType="begin"/>
                </w:r>
                <w:r>
                  <w:rPr>
                    <w:rFonts w:ascii="Times New Roman"/>
                    <w:sz w:val="18"/>
                  </w:rPr>
                  <w:instrText xml:space="preserve"> PAGE </w:instrText>
                </w:r>
                <w:r w:rsidR="00C31C8F">
                  <w:fldChar w:fldCharType="separate"/>
                </w:r>
                <w:r>
                  <w:rPr>
                    <w:rFonts w:ascii="Times New Roman"/>
                    <w:noProof/>
                    <w:sz w:val="18"/>
                  </w:rPr>
                  <w:t>29</w:t>
                </w:r>
                <w:r w:rsidR="00C31C8F">
                  <w:fldChar w:fldCharType="end"/>
                </w:r>
                <w:r>
                  <w:rPr>
                    <w:rFonts w:ascii="Times New Roman"/>
                    <w:sz w:val="18"/>
                  </w:rPr>
                  <w:t xml:space="preserve"> -</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F" w:rsidRDefault="00C31C8F">
    <w:pPr>
      <w:pStyle w:val="a3"/>
      <w:spacing w:line="14" w:lineRule="auto"/>
      <w:rPr>
        <w:sz w:val="20"/>
      </w:rPr>
    </w:pPr>
    <w:r w:rsidRPr="00C31C8F">
      <w:pict>
        <v:shapetype id="_x0000_t202" coordsize="21600,21600" o:spt="202" path="m,l,21600r21600,l21600,xe">
          <v:stroke joinstyle="miter"/>
          <v:path gradientshapeok="t" o:connecttype="rect"/>
        </v:shapetype>
        <v:shape id="_x0000_s2053" type="#_x0000_t202" style="position:absolute;margin-left:301pt;margin-top:781.45pt;width:21.6pt;height:12pt;z-index:-251659264;mso-position-horizontal-relative:page;mso-position-vertical-relative:page;mso-width-relative:page;mso-height-relative:page" filled="f" stroked="f">
          <v:textbox inset="0,0,0,0">
            <w:txbxContent>
              <w:p w:rsidR="00C31C8F" w:rsidRDefault="00656E91">
                <w:pPr>
                  <w:spacing w:before="12"/>
                  <w:ind w:left="20"/>
                  <w:rPr>
                    <w:rFonts w:ascii="Times New Roman"/>
                    <w:sz w:val="18"/>
                  </w:rPr>
                </w:pPr>
                <w:r>
                  <w:rPr>
                    <w:rFonts w:ascii="Times New Roman"/>
                    <w:sz w:val="18"/>
                  </w:rPr>
                  <w:t xml:space="preserve">- </w:t>
                </w:r>
                <w:r w:rsidR="00C31C8F">
                  <w:fldChar w:fldCharType="begin"/>
                </w:r>
                <w:r>
                  <w:rPr>
                    <w:rFonts w:ascii="Times New Roman"/>
                    <w:sz w:val="18"/>
                  </w:rPr>
                  <w:instrText xml:space="preserve"> PAGE </w:instrText>
                </w:r>
                <w:r w:rsidR="00C31C8F">
                  <w:fldChar w:fldCharType="separate"/>
                </w:r>
                <w:r>
                  <w:rPr>
                    <w:rFonts w:ascii="Times New Roman"/>
                    <w:noProof/>
                    <w:sz w:val="18"/>
                  </w:rPr>
                  <w:t>38</w:t>
                </w:r>
                <w:r w:rsidR="00C31C8F">
                  <w:fldChar w:fldCharType="end"/>
                </w:r>
                <w:r>
                  <w:rPr>
                    <w:rFonts w:ascii="Times New Roman"/>
                    <w:sz w:val="18"/>
                  </w:rPr>
                  <w:t xml:space="preserve">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F" w:rsidRDefault="00C31C8F">
    <w:pPr>
      <w:pStyle w:val="a3"/>
      <w:spacing w:line="14" w:lineRule="auto"/>
      <w:rPr>
        <w:sz w:val="20"/>
      </w:rPr>
    </w:pPr>
    <w:r w:rsidRPr="00C31C8F">
      <w:pict>
        <v:shapetype id="_x0000_t202" coordsize="21600,21600" o:spt="202" path="m,l,21600r21600,l21600,xe">
          <v:stroke joinstyle="miter"/>
          <v:path gradientshapeok="t" o:connecttype="rect"/>
        </v:shapetype>
        <v:shape id="_x0000_s2054" type="#_x0000_t202" style="position:absolute;margin-left:301pt;margin-top:781.45pt;width:21.6pt;height:12pt;z-index:-251658240;mso-position-horizontal-relative:page;mso-position-vertical-relative:page;mso-width-relative:page;mso-height-relative:page" filled="f" stroked="f">
          <v:textbox inset="0,0,0,0">
            <w:txbxContent>
              <w:p w:rsidR="00C31C8F" w:rsidRDefault="00656E91">
                <w:pPr>
                  <w:spacing w:before="12"/>
                  <w:ind w:left="20"/>
                  <w:rPr>
                    <w:rFonts w:ascii="Times New Roman"/>
                    <w:sz w:val="18"/>
                  </w:rPr>
                </w:pPr>
                <w:r>
                  <w:rPr>
                    <w:rFonts w:ascii="Times New Roman"/>
                    <w:sz w:val="18"/>
                  </w:rPr>
                  <w:t xml:space="preserve">- </w:t>
                </w:r>
                <w:r w:rsidR="00C31C8F">
                  <w:fldChar w:fldCharType="begin"/>
                </w:r>
                <w:r>
                  <w:rPr>
                    <w:rFonts w:ascii="Times New Roman"/>
                    <w:sz w:val="18"/>
                  </w:rPr>
                  <w:instrText xml:space="preserve"> PAGE </w:instrText>
                </w:r>
                <w:r w:rsidR="00C31C8F">
                  <w:fldChar w:fldCharType="separate"/>
                </w:r>
                <w:r>
                  <w:rPr>
                    <w:rFonts w:ascii="Times New Roman"/>
                    <w:noProof/>
                    <w:sz w:val="18"/>
                  </w:rPr>
                  <w:t>40</w:t>
                </w:r>
                <w:r w:rsidR="00C31C8F">
                  <w:fldChar w:fldCharType="end"/>
                </w:r>
                <w:r>
                  <w:rPr>
                    <w:rFonts w:ascii="Times New Roman"/>
                    <w:sz w:val="18"/>
                  </w:rPr>
                  <w:t xml:space="preserve">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F" w:rsidRDefault="00C31C8F">
    <w:pPr>
      <w:pStyle w:val="a3"/>
      <w:spacing w:line="14" w:lineRule="auto"/>
      <w:rPr>
        <w:sz w:val="20"/>
      </w:rPr>
    </w:pPr>
    <w:r w:rsidRPr="00C31C8F">
      <w:pict>
        <v:shapetype id="_x0000_t202" coordsize="21600,21600" o:spt="202" path="m,l,21600r21600,l21600,xe">
          <v:stroke joinstyle="miter"/>
          <v:path gradientshapeok="t" o:connecttype="rect"/>
        </v:shapetype>
        <v:shape id="_x0000_s2055" type="#_x0000_t202" style="position:absolute;margin-left:301pt;margin-top:781.45pt;width:21.6pt;height:12pt;z-index:-251657216;mso-position-horizontal-relative:page;mso-position-vertical-relative:page;mso-width-relative:page;mso-height-relative:page" filled="f" stroked="f">
          <v:textbox inset="0,0,0,0">
            <w:txbxContent>
              <w:p w:rsidR="00C31C8F" w:rsidRDefault="00656E91">
                <w:pPr>
                  <w:spacing w:before="12"/>
                  <w:ind w:left="20"/>
                  <w:rPr>
                    <w:rFonts w:ascii="Times New Roman"/>
                    <w:sz w:val="18"/>
                  </w:rPr>
                </w:pPr>
                <w:r>
                  <w:rPr>
                    <w:rFonts w:ascii="Times New Roman"/>
                    <w:sz w:val="18"/>
                  </w:rPr>
                  <w:t xml:space="preserve">- </w:t>
                </w:r>
                <w:r w:rsidR="00C31C8F">
                  <w:fldChar w:fldCharType="begin"/>
                </w:r>
                <w:r>
                  <w:rPr>
                    <w:rFonts w:ascii="Times New Roman"/>
                    <w:sz w:val="18"/>
                  </w:rPr>
                  <w:instrText xml:space="preserve"> PAGE </w:instrText>
                </w:r>
                <w:r w:rsidR="00C31C8F">
                  <w:fldChar w:fldCharType="separate"/>
                </w:r>
                <w:r>
                  <w:rPr>
                    <w:rFonts w:ascii="Times New Roman"/>
                    <w:noProof/>
                    <w:sz w:val="18"/>
                  </w:rPr>
                  <w:t>59</w:t>
                </w:r>
                <w:r w:rsidR="00C31C8F">
                  <w:fldChar w:fldCharType="end"/>
                </w:r>
                <w:r>
                  <w:rPr>
                    <w:rFonts w:ascii="Times New Roman"/>
                    <w:sz w:val="18"/>
                  </w:rPr>
                  <w:t xml:space="preserve"> -</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F" w:rsidRDefault="00C31C8F">
    <w:pPr>
      <w:pStyle w:val="a3"/>
      <w:spacing w:line="14" w:lineRule="auto"/>
      <w:rPr>
        <w:sz w:val="20"/>
      </w:rPr>
    </w:pPr>
    <w:r w:rsidRPr="00C31C8F">
      <w:pict>
        <v:shapetype id="_x0000_t202" coordsize="21600,21600" o:spt="202" path="m,l,21600r21600,l21600,xe">
          <v:stroke joinstyle="miter"/>
          <v:path gradientshapeok="t" o:connecttype="rect"/>
        </v:shapetype>
        <v:shape id="_x0000_s2056" type="#_x0000_t202" style="position:absolute;margin-left:301pt;margin-top:781.45pt;width:21.6pt;height:12pt;z-index:-251656192;mso-position-horizontal-relative:page;mso-position-vertical-relative:page;mso-width-relative:page;mso-height-relative:page" filled="f" stroked="f">
          <v:textbox inset="0,0,0,0">
            <w:txbxContent>
              <w:p w:rsidR="00C31C8F" w:rsidRDefault="00656E91">
                <w:pPr>
                  <w:spacing w:before="12"/>
                  <w:ind w:left="20"/>
                  <w:rPr>
                    <w:rFonts w:ascii="Times New Roman"/>
                    <w:sz w:val="18"/>
                  </w:rPr>
                </w:pPr>
                <w:r>
                  <w:rPr>
                    <w:rFonts w:ascii="Times New Roman"/>
                    <w:sz w:val="18"/>
                  </w:rPr>
                  <w:t xml:space="preserve">- </w:t>
                </w:r>
                <w:r w:rsidR="00C31C8F">
                  <w:fldChar w:fldCharType="begin"/>
                </w:r>
                <w:r>
                  <w:rPr>
                    <w:rFonts w:ascii="Times New Roman"/>
                    <w:sz w:val="18"/>
                  </w:rPr>
                  <w:instrText xml:space="preserve"> PAGE </w:instrText>
                </w:r>
                <w:r w:rsidR="00C31C8F">
                  <w:fldChar w:fldCharType="separate"/>
                </w:r>
                <w:r>
                  <w:rPr>
                    <w:rFonts w:ascii="Times New Roman"/>
                    <w:noProof/>
                    <w:sz w:val="18"/>
                  </w:rPr>
                  <w:t>69</w:t>
                </w:r>
                <w:r w:rsidR="00C31C8F">
                  <w:fldChar w:fldCharType="end"/>
                </w:r>
                <w:r>
                  <w:rPr>
                    <w:rFonts w:ascii="Times New Roman"/>
                    <w:sz w:val="18"/>
                  </w:rPr>
                  <w:t xml:space="preserve"> -</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8F" w:rsidRDefault="00C31C8F">
    <w:pPr>
      <w:pStyle w:val="a3"/>
      <w:spacing w:line="14" w:lineRule="auto"/>
      <w:rPr>
        <w:sz w:val="20"/>
      </w:rPr>
    </w:pPr>
    <w:r w:rsidRPr="00C31C8F">
      <w:pict>
        <v:shapetype id="_x0000_t202" coordsize="21600,21600" o:spt="202" path="m,l,21600r21600,l21600,xe">
          <v:stroke joinstyle="miter"/>
          <v:path gradientshapeok="t" o:connecttype="rect"/>
        </v:shapetype>
        <v:shape id="_x0000_s2057" type="#_x0000_t202" style="position:absolute;margin-left:301pt;margin-top:781.45pt;width:21.6pt;height:12pt;z-index:-251655168;mso-position-horizontal-relative:page;mso-position-vertical-relative:page;mso-width-relative:page;mso-height-relative:page" filled="f" stroked="f">
          <v:textbox inset="0,0,0,0">
            <w:txbxContent>
              <w:p w:rsidR="00C31C8F" w:rsidRDefault="00656E91">
                <w:pPr>
                  <w:spacing w:before="12"/>
                  <w:ind w:left="20"/>
                  <w:rPr>
                    <w:rFonts w:ascii="Times New Roman"/>
                    <w:sz w:val="18"/>
                  </w:rPr>
                </w:pPr>
                <w:r>
                  <w:rPr>
                    <w:rFonts w:ascii="Times New Roman"/>
                    <w:sz w:val="18"/>
                  </w:rPr>
                  <w:t xml:space="preserve">- </w:t>
                </w:r>
                <w:r w:rsidR="00C31C8F">
                  <w:fldChar w:fldCharType="begin"/>
                </w:r>
                <w:r>
                  <w:rPr>
                    <w:rFonts w:ascii="Times New Roman"/>
                    <w:sz w:val="18"/>
                  </w:rPr>
                  <w:instrText xml:space="preserve"> PAGE </w:instrText>
                </w:r>
                <w:r w:rsidR="00C31C8F">
                  <w:fldChar w:fldCharType="separate"/>
                </w:r>
                <w:r>
                  <w:rPr>
                    <w:rFonts w:ascii="Times New Roman"/>
                    <w:noProof/>
                    <w:sz w:val="18"/>
                  </w:rPr>
                  <w:t>79</w:t>
                </w:r>
                <w:r w:rsidR="00C31C8F">
                  <w:fldChar w:fldCharType="end"/>
                </w:r>
                <w:r>
                  <w:rPr>
                    <w:rFonts w:ascii="Times New Roman"/>
                    <w:sz w:val="1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8F" w:rsidRDefault="00C31C8F" w:rsidP="00C31C8F">
      <w:r>
        <w:separator/>
      </w:r>
    </w:p>
  </w:footnote>
  <w:footnote w:type="continuationSeparator" w:id="0">
    <w:p w:rsidR="00C31C8F" w:rsidRDefault="00C31C8F" w:rsidP="00C31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4"/>
      <w:numFmt w:val="decimal"/>
      <w:lvlText w:val="%1."/>
      <w:lvlJc w:val="left"/>
      <w:pPr>
        <w:ind w:left="748" w:hanging="212"/>
        <w:jc w:val="left"/>
      </w:pPr>
      <w:rPr>
        <w:rFonts w:ascii="宋体" w:eastAsia="宋体" w:hAnsi="宋体" w:cs="宋体" w:hint="default"/>
        <w:spacing w:val="1"/>
        <w:w w:val="99"/>
        <w:sz w:val="19"/>
        <w:szCs w:val="19"/>
      </w:rPr>
    </w:lvl>
    <w:lvl w:ilvl="1">
      <w:numFmt w:val="bullet"/>
      <w:lvlText w:val="•"/>
      <w:lvlJc w:val="left"/>
      <w:pPr>
        <w:ind w:left="1438" w:hanging="212"/>
      </w:pPr>
      <w:rPr>
        <w:rFonts w:hint="default"/>
      </w:rPr>
    </w:lvl>
    <w:lvl w:ilvl="2">
      <w:numFmt w:val="bullet"/>
      <w:lvlText w:val="•"/>
      <w:lvlJc w:val="left"/>
      <w:pPr>
        <w:ind w:left="2137" w:hanging="212"/>
      </w:pPr>
      <w:rPr>
        <w:rFonts w:hint="default"/>
      </w:rPr>
    </w:lvl>
    <w:lvl w:ilvl="3">
      <w:numFmt w:val="bullet"/>
      <w:lvlText w:val="•"/>
      <w:lvlJc w:val="left"/>
      <w:pPr>
        <w:ind w:left="2835" w:hanging="212"/>
      </w:pPr>
      <w:rPr>
        <w:rFonts w:hint="default"/>
      </w:rPr>
    </w:lvl>
    <w:lvl w:ilvl="4">
      <w:numFmt w:val="bullet"/>
      <w:lvlText w:val="•"/>
      <w:lvlJc w:val="left"/>
      <w:pPr>
        <w:ind w:left="3534" w:hanging="212"/>
      </w:pPr>
      <w:rPr>
        <w:rFonts w:hint="default"/>
      </w:rPr>
    </w:lvl>
    <w:lvl w:ilvl="5">
      <w:numFmt w:val="bullet"/>
      <w:lvlText w:val="•"/>
      <w:lvlJc w:val="left"/>
      <w:pPr>
        <w:ind w:left="4233" w:hanging="212"/>
      </w:pPr>
      <w:rPr>
        <w:rFonts w:hint="default"/>
      </w:rPr>
    </w:lvl>
    <w:lvl w:ilvl="6">
      <w:numFmt w:val="bullet"/>
      <w:lvlText w:val="•"/>
      <w:lvlJc w:val="left"/>
      <w:pPr>
        <w:ind w:left="4931" w:hanging="212"/>
      </w:pPr>
      <w:rPr>
        <w:rFonts w:hint="default"/>
      </w:rPr>
    </w:lvl>
    <w:lvl w:ilvl="7">
      <w:numFmt w:val="bullet"/>
      <w:lvlText w:val="•"/>
      <w:lvlJc w:val="left"/>
      <w:pPr>
        <w:ind w:left="5630" w:hanging="212"/>
      </w:pPr>
      <w:rPr>
        <w:rFonts w:hint="default"/>
      </w:rPr>
    </w:lvl>
    <w:lvl w:ilvl="8">
      <w:numFmt w:val="bullet"/>
      <w:lvlText w:val="•"/>
      <w:lvlJc w:val="left"/>
      <w:pPr>
        <w:ind w:left="6328" w:hanging="21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hideSpellingErrors/>
  <w:defaultTabStop w:val="720"/>
  <w:drawingGridHorizontalSpacing w:val="110"/>
  <w:displayHorizontalDrawingGridEvery w:val="2"/>
  <w:characterSpacingControl w:val="doNotCompress"/>
  <w:hdrShapeDefaults>
    <o:shapedefaults v:ext="edit" spidmax="2069" fillcolor="white">
      <v:fill color="white"/>
    </o:shapedefaults>
    <o:shapelayout v:ext="edit">
      <o:idmap v:ext="edit" data="2"/>
    </o:shapelayout>
  </w:hdrShapeDefaults>
  <w:footnotePr>
    <w:footnote w:id="-1"/>
    <w:footnote w:id="0"/>
  </w:footnotePr>
  <w:endnotePr>
    <w:endnote w:id="-1"/>
    <w:endnote w:id="0"/>
  </w:endnotePr>
  <w:compat>
    <w:ulTrailSpace/>
    <w:useFELayout/>
  </w:compat>
  <w:rsids>
    <w:rsidRoot w:val="00AD16DB"/>
    <w:rsid w:val="002B7CC1"/>
    <w:rsid w:val="00656E91"/>
    <w:rsid w:val="008C7E37"/>
    <w:rsid w:val="00A95820"/>
    <w:rsid w:val="00AD16DB"/>
    <w:rsid w:val="00B63AD8"/>
    <w:rsid w:val="00C31C8F"/>
    <w:rsid w:val="00FF51BD"/>
    <w:rsid w:val="02250F7D"/>
    <w:rsid w:val="044F6827"/>
    <w:rsid w:val="04893B13"/>
    <w:rsid w:val="0523107B"/>
    <w:rsid w:val="05FB2F48"/>
    <w:rsid w:val="08354DCA"/>
    <w:rsid w:val="0B3E7B11"/>
    <w:rsid w:val="0C6C3865"/>
    <w:rsid w:val="0DBD3F30"/>
    <w:rsid w:val="0FC3512D"/>
    <w:rsid w:val="10C7380E"/>
    <w:rsid w:val="117C5DB9"/>
    <w:rsid w:val="14BD661B"/>
    <w:rsid w:val="15715939"/>
    <w:rsid w:val="16184AC6"/>
    <w:rsid w:val="171A463E"/>
    <w:rsid w:val="17695620"/>
    <w:rsid w:val="18B54C9F"/>
    <w:rsid w:val="1C166897"/>
    <w:rsid w:val="1DFE33EA"/>
    <w:rsid w:val="1FC84509"/>
    <w:rsid w:val="2265017A"/>
    <w:rsid w:val="261B7D01"/>
    <w:rsid w:val="2688175F"/>
    <w:rsid w:val="26C1762A"/>
    <w:rsid w:val="26D8661F"/>
    <w:rsid w:val="28E41D2F"/>
    <w:rsid w:val="29612E91"/>
    <w:rsid w:val="2A906C1E"/>
    <w:rsid w:val="2ACA1985"/>
    <w:rsid w:val="2B195DB1"/>
    <w:rsid w:val="2C150633"/>
    <w:rsid w:val="2D5B55F5"/>
    <w:rsid w:val="2E07373F"/>
    <w:rsid w:val="2FA0260F"/>
    <w:rsid w:val="301E66DA"/>
    <w:rsid w:val="30F04D3C"/>
    <w:rsid w:val="32890983"/>
    <w:rsid w:val="32C63906"/>
    <w:rsid w:val="34C0131D"/>
    <w:rsid w:val="36D11054"/>
    <w:rsid w:val="38DB45E6"/>
    <w:rsid w:val="39354FC9"/>
    <w:rsid w:val="3A7900CF"/>
    <w:rsid w:val="3CE85A8A"/>
    <w:rsid w:val="3DAC6ED5"/>
    <w:rsid w:val="3E540867"/>
    <w:rsid w:val="3EB522F1"/>
    <w:rsid w:val="40B855F1"/>
    <w:rsid w:val="41D7225C"/>
    <w:rsid w:val="421D166E"/>
    <w:rsid w:val="42B84B44"/>
    <w:rsid w:val="448243CD"/>
    <w:rsid w:val="45C26916"/>
    <w:rsid w:val="46882C3B"/>
    <w:rsid w:val="49BC6638"/>
    <w:rsid w:val="49EA563D"/>
    <w:rsid w:val="4BCA7599"/>
    <w:rsid w:val="4C7D408A"/>
    <w:rsid w:val="4E5A205C"/>
    <w:rsid w:val="51B23F15"/>
    <w:rsid w:val="560B33C4"/>
    <w:rsid w:val="56317B98"/>
    <w:rsid w:val="5A7F7271"/>
    <w:rsid w:val="5D3D0521"/>
    <w:rsid w:val="60824968"/>
    <w:rsid w:val="60B80EA7"/>
    <w:rsid w:val="6166221C"/>
    <w:rsid w:val="6201642D"/>
    <w:rsid w:val="635B2C67"/>
    <w:rsid w:val="65085B82"/>
    <w:rsid w:val="67B07909"/>
    <w:rsid w:val="67E24A9D"/>
    <w:rsid w:val="6BB616AA"/>
    <w:rsid w:val="6D3826B7"/>
    <w:rsid w:val="74CB3C9A"/>
    <w:rsid w:val="753F15EC"/>
    <w:rsid w:val="773207B8"/>
    <w:rsid w:val="79A84C01"/>
    <w:rsid w:val="7A89772C"/>
    <w:rsid w:val="7CF00804"/>
    <w:rsid w:val="7EF67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C31C8F"/>
    <w:pPr>
      <w:widowControl w:val="0"/>
      <w:autoSpaceDE w:val="0"/>
      <w:autoSpaceDN w:val="0"/>
    </w:pPr>
    <w:rPr>
      <w:rFonts w:ascii="宋体" w:eastAsia="宋体" w:hAnsi="宋体" w:cs="宋体"/>
      <w:sz w:val="22"/>
      <w:szCs w:val="22"/>
      <w:lang w:eastAsia="en-US"/>
    </w:rPr>
  </w:style>
  <w:style w:type="paragraph" w:styleId="1">
    <w:name w:val="heading 1"/>
    <w:basedOn w:val="a"/>
    <w:next w:val="a"/>
    <w:uiPriority w:val="1"/>
    <w:qFormat/>
    <w:rsid w:val="00C31C8F"/>
    <w:pPr>
      <w:outlineLvl w:val="0"/>
    </w:pPr>
    <w:rPr>
      <w:rFonts w:ascii="微软雅黑" w:eastAsia="微软雅黑" w:hAnsi="微软雅黑" w:cs="微软雅黑"/>
      <w:b/>
      <w:bCs/>
      <w:sz w:val="36"/>
      <w:szCs w:val="36"/>
    </w:rPr>
  </w:style>
  <w:style w:type="paragraph" w:styleId="2">
    <w:name w:val="heading 2"/>
    <w:basedOn w:val="a"/>
    <w:next w:val="a"/>
    <w:uiPriority w:val="1"/>
    <w:qFormat/>
    <w:rsid w:val="00C31C8F"/>
    <w:pPr>
      <w:ind w:left="661"/>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31C8F"/>
    <w:rPr>
      <w:sz w:val="21"/>
      <w:szCs w:val="21"/>
    </w:rPr>
  </w:style>
  <w:style w:type="paragraph" w:styleId="3">
    <w:name w:val="toc 3"/>
    <w:basedOn w:val="a"/>
    <w:next w:val="a"/>
    <w:uiPriority w:val="1"/>
    <w:qFormat/>
    <w:rsid w:val="00C31C8F"/>
    <w:pPr>
      <w:spacing w:before="393"/>
      <w:ind w:left="541"/>
    </w:pPr>
    <w:rPr>
      <w:rFonts w:ascii="仿宋" w:eastAsia="仿宋" w:hAnsi="仿宋" w:cs="仿宋"/>
      <w:sz w:val="30"/>
      <w:szCs w:val="30"/>
    </w:rPr>
  </w:style>
  <w:style w:type="paragraph" w:styleId="a4">
    <w:name w:val="Balloon Text"/>
    <w:basedOn w:val="a"/>
    <w:link w:val="Char"/>
    <w:qFormat/>
    <w:rsid w:val="00C31C8F"/>
    <w:rPr>
      <w:sz w:val="18"/>
      <w:szCs w:val="18"/>
    </w:rPr>
  </w:style>
  <w:style w:type="paragraph" w:styleId="a5">
    <w:name w:val="footer"/>
    <w:basedOn w:val="a"/>
    <w:link w:val="Char0"/>
    <w:qFormat/>
    <w:rsid w:val="00C31C8F"/>
    <w:pPr>
      <w:tabs>
        <w:tab w:val="center" w:pos="4153"/>
        <w:tab w:val="right" w:pos="8306"/>
      </w:tabs>
      <w:snapToGrid w:val="0"/>
    </w:pPr>
    <w:rPr>
      <w:sz w:val="18"/>
      <w:szCs w:val="18"/>
    </w:rPr>
  </w:style>
  <w:style w:type="paragraph" w:styleId="a6">
    <w:name w:val="header"/>
    <w:basedOn w:val="a"/>
    <w:link w:val="Char1"/>
    <w:rsid w:val="00C31C8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1"/>
    <w:qFormat/>
    <w:rsid w:val="00C31C8F"/>
    <w:pPr>
      <w:spacing w:before="393"/>
      <w:ind w:left="241"/>
    </w:pPr>
    <w:rPr>
      <w:rFonts w:ascii="仿宋" w:eastAsia="仿宋" w:hAnsi="仿宋" w:cs="仿宋"/>
      <w:b/>
      <w:bCs/>
      <w:sz w:val="30"/>
      <w:szCs w:val="30"/>
    </w:rPr>
  </w:style>
  <w:style w:type="paragraph" w:styleId="20">
    <w:name w:val="toc 2"/>
    <w:basedOn w:val="a"/>
    <w:next w:val="a"/>
    <w:uiPriority w:val="1"/>
    <w:qFormat/>
    <w:rsid w:val="00C31C8F"/>
    <w:pPr>
      <w:spacing w:before="393"/>
      <w:ind w:left="241"/>
    </w:pPr>
    <w:rPr>
      <w:rFonts w:ascii="仿宋" w:eastAsia="仿宋" w:hAnsi="仿宋" w:cs="仿宋"/>
      <w:b/>
      <w:bCs/>
      <w:i/>
    </w:rPr>
  </w:style>
  <w:style w:type="table" w:customStyle="1" w:styleId="TableNormal">
    <w:name w:val="Table Normal"/>
    <w:uiPriority w:val="2"/>
    <w:semiHidden/>
    <w:unhideWhenUsed/>
    <w:qFormat/>
    <w:rsid w:val="00C31C8F"/>
    <w:tblPr>
      <w:tblCellMar>
        <w:top w:w="0" w:type="dxa"/>
        <w:left w:w="0" w:type="dxa"/>
        <w:bottom w:w="0" w:type="dxa"/>
        <w:right w:w="0" w:type="dxa"/>
      </w:tblCellMar>
    </w:tblPr>
  </w:style>
  <w:style w:type="paragraph" w:styleId="a7">
    <w:name w:val="List Paragraph"/>
    <w:basedOn w:val="a"/>
    <w:uiPriority w:val="1"/>
    <w:qFormat/>
    <w:rsid w:val="00C31C8F"/>
  </w:style>
  <w:style w:type="paragraph" w:customStyle="1" w:styleId="TableParagraph">
    <w:name w:val="Table Paragraph"/>
    <w:basedOn w:val="a"/>
    <w:uiPriority w:val="1"/>
    <w:qFormat/>
    <w:rsid w:val="00C31C8F"/>
  </w:style>
  <w:style w:type="character" w:customStyle="1" w:styleId="Char1">
    <w:name w:val="页眉 Char"/>
    <w:basedOn w:val="a0"/>
    <w:link w:val="a6"/>
    <w:qFormat/>
    <w:rsid w:val="00C31C8F"/>
    <w:rPr>
      <w:rFonts w:ascii="宋体" w:eastAsia="宋体" w:hAnsi="宋体" w:cs="宋体"/>
      <w:sz w:val="18"/>
      <w:szCs w:val="18"/>
      <w:lang w:eastAsia="en-US"/>
    </w:rPr>
  </w:style>
  <w:style w:type="character" w:customStyle="1" w:styleId="Char0">
    <w:name w:val="页脚 Char"/>
    <w:basedOn w:val="a0"/>
    <w:link w:val="a5"/>
    <w:qFormat/>
    <w:rsid w:val="00C31C8F"/>
    <w:rPr>
      <w:rFonts w:ascii="宋体" w:eastAsia="宋体" w:hAnsi="宋体" w:cs="宋体"/>
      <w:sz w:val="18"/>
      <w:szCs w:val="18"/>
      <w:lang w:eastAsia="en-US"/>
    </w:rPr>
  </w:style>
  <w:style w:type="character" w:customStyle="1" w:styleId="Char">
    <w:name w:val="批注框文本 Char"/>
    <w:basedOn w:val="a0"/>
    <w:link w:val="a4"/>
    <w:qFormat/>
    <w:rsid w:val="00C31C8F"/>
    <w:rPr>
      <w:rFonts w:ascii="宋体" w:eastAsia="宋体" w:hAnsi="宋体" w:cs="宋体"/>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92</Pages>
  <Words>73833</Words>
  <Characters>17013</Characters>
  <Application>Microsoft Office Word</Application>
  <DocSecurity>0</DocSecurity>
  <Lines>141</Lines>
  <Paragraphs>181</Paragraphs>
  <ScaleCrop>false</ScaleCrop>
  <Company/>
  <LinksUpToDate>false</LinksUpToDate>
  <CharactersWithSpaces>90665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71077</dc:creator>
  <cp:lastModifiedBy>Administrator</cp:lastModifiedBy>
  <cp:revision>5</cp:revision>
  <dcterms:created xsi:type="dcterms:W3CDTF">2022-05-19T11:48:00Z</dcterms:created>
  <dcterms:modified xsi:type="dcterms:W3CDTF">2022-05-29T04:19:00Z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迅捷PDF编辑器 7.0.324.2</vt:lpwstr>
  </property>
  <property fmtid="{D5CDD505-2E9C-101B-9397-08002B2CF9AE}" pid="4" name="LastSaved">
    <vt:filetime>2022-05-19T00:00:00Z</vt:filetime>
  </property>
  <property fmtid="{D5CDD505-2E9C-101B-9397-08002B2CF9AE}" pid="5" name="KSOProductBuildVer">
    <vt:lpwstr>2052-11.1.0.10314</vt:lpwstr>
  </property>
</Properties>
</file>