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557A" w:rsidRPr="00E34DB9" w:rsidRDefault="00205C01" w:rsidP="00E34DB9">
      <w:pPr>
        <w:pStyle w:val="2"/>
        <w:widowControl/>
        <w:adjustRightInd w:val="0"/>
        <w:spacing w:beforeAutospacing="0" w:after="240" w:afterAutospacing="0" w:line="440" w:lineRule="exact"/>
        <w:jc w:val="center"/>
        <w:rPr>
          <w:rFonts w:hint="default"/>
        </w:rPr>
      </w:pPr>
      <w:r w:rsidRPr="00E34DB9">
        <w:t>浙江心怡科技物流有限公司</w:t>
      </w:r>
    </w:p>
    <w:p w:rsidR="0030557A" w:rsidRPr="00E34DB9" w:rsidRDefault="00205C01" w:rsidP="00E34DB9">
      <w:pPr>
        <w:adjustRightInd w:val="0"/>
        <w:spacing w:line="440" w:lineRule="exact"/>
        <w:jc w:val="center"/>
        <w:rPr>
          <w:rFonts w:ascii="宋体" w:eastAsia="宋体" w:hAnsi="宋体"/>
          <w:b/>
          <w:bCs/>
          <w:sz w:val="28"/>
          <w:szCs w:val="28"/>
        </w:rPr>
      </w:pPr>
      <w:r w:rsidRPr="00E34DB9">
        <w:rPr>
          <w:rFonts w:ascii="宋体" w:eastAsia="宋体" w:hAnsi="宋体" w:hint="eastAsia"/>
          <w:b/>
          <w:bCs/>
          <w:sz w:val="28"/>
          <w:szCs w:val="28"/>
        </w:rPr>
        <w:t>校园招聘</w:t>
      </w:r>
    </w:p>
    <w:p w:rsidR="00E34DB9" w:rsidRPr="009B4A66" w:rsidRDefault="00205C01" w:rsidP="009B4A66">
      <w:pPr>
        <w:pStyle w:val="2"/>
        <w:widowControl/>
        <w:adjustRightInd w:val="0"/>
        <w:snapToGrid w:val="0"/>
        <w:spacing w:beforeAutospacing="0" w:afterAutospacing="0" w:line="440" w:lineRule="exact"/>
        <w:ind w:firstLineChars="200" w:firstLine="482"/>
        <w:rPr>
          <w:sz w:val="24"/>
          <w:szCs w:val="24"/>
        </w:rPr>
      </w:pPr>
      <w:r w:rsidRPr="009B4A66">
        <w:rPr>
          <w:sz w:val="24"/>
          <w:szCs w:val="24"/>
        </w:rPr>
        <w:t>浙江</w:t>
      </w:r>
      <w:bookmarkStart w:id="0" w:name="_GoBack"/>
      <w:bookmarkEnd w:id="0"/>
      <w:r w:rsidRPr="009B4A66">
        <w:rPr>
          <w:sz w:val="24"/>
          <w:szCs w:val="24"/>
        </w:rPr>
        <w:t>心怡科技物流有限公司成立于2004年，是大中华地区领先的第三方物流供应商，管理着全国数十万平方米的物流园区及配套设施，为整个产业链创造了逾万个就业岗位。</w:t>
      </w:r>
    </w:p>
    <w:p w:rsidR="00E34DB9" w:rsidRPr="009B4A66" w:rsidRDefault="00205C01" w:rsidP="009B4A66">
      <w:pPr>
        <w:pStyle w:val="2"/>
        <w:widowControl/>
        <w:adjustRightInd w:val="0"/>
        <w:snapToGrid w:val="0"/>
        <w:spacing w:beforeAutospacing="0" w:afterAutospacing="0" w:line="440" w:lineRule="exact"/>
        <w:ind w:firstLineChars="200" w:firstLine="482"/>
        <w:rPr>
          <w:sz w:val="24"/>
          <w:szCs w:val="24"/>
        </w:rPr>
      </w:pPr>
      <w:r w:rsidRPr="009B4A66">
        <w:rPr>
          <w:sz w:val="24"/>
          <w:szCs w:val="24"/>
        </w:rPr>
        <w:t>心怡科技物流</w:t>
      </w:r>
      <w:r w:rsidR="00E34DB9" w:rsidRPr="009B4A66">
        <w:rPr>
          <w:sz w:val="24"/>
          <w:szCs w:val="24"/>
        </w:rPr>
        <w:t>自</w:t>
      </w:r>
      <w:r w:rsidRPr="009B4A66">
        <w:rPr>
          <w:sz w:val="24"/>
          <w:szCs w:val="24"/>
        </w:rPr>
        <w:t>成立以来一直致力于为在华的跨国公司和国内知名企业提供全方位供应链服务：包括供应链方案设计、物流运输计划管理、仓库管理、物流加工、长途运输、店铺及家居配送、信息处理等一体化的服务及全方位的物流解决方案。</w:t>
      </w:r>
    </w:p>
    <w:p w:rsidR="00E34DB9" w:rsidRPr="009B4A66" w:rsidRDefault="00205C01" w:rsidP="009B4A66">
      <w:pPr>
        <w:pStyle w:val="2"/>
        <w:widowControl/>
        <w:adjustRightInd w:val="0"/>
        <w:snapToGrid w:val="0"/>
        <w:spacing w:beforeAutospacing="0" w:afterAutospacing="0" w:line="440" w:lineRule="exact"/>
        <w:ind w:firstLineChars="200" w:firstLine="482"/>
        <w:rPr>
          <w:sz w:val="24"/>
          <w:szCs w:val="24"/>
        </w:rPr>
      </w:pPr>
      <w:r w:rsidRPr="009B4A66">
        <w:rPr>
          <w:sz w:val="24"/>
          <w:szCs w:val="24"/>
        </w:rPr>
        <w:t>目前心怡客户已涵盖了直销保健品、食品、日用品、电子商务、石油化工、电子、汽配、服装等行业；网点遍布全国，组建了覆盖全国的物流运输网络。</w:t>
      </w:r>
    </w:p>
    <w:p w:rsidR="00E34DB9" w:rsidRPr="009B4A66" w:rsidRDefault="00205C01" w:rsidP="009B4A66">
      <w:pPr>
        <w:pStyle w:val="2"/>
        <w:widowControl/>
        <w:adjustRightInd w:val="0"/>
        <w:snapToGrid w:val="0"/>
        <w:spacing w:beforeAutospacing="0" w:afterAutospacing="0" w:line="440" w:lineRule="exact"/>
        <w:ind w:firstLineChars="200" w:firstLine="482"/>
        <w:rPr>
          <w:sz w:val="24"/>
          <w:szCs w:val="24"/>
        </w:rPr>
      </w:pPr>
      <w:r w:rsidRPr="009B4A66">
        <w:rPr>
          <w:sz w:val="24"/>
          <w:szCs w:val="24"/>
        </w:rPr>
        <w:t>公司目前正处于高速发展阶段。“员工发展，企业发展”是心怡人才培养的基本理念。</w:t>
      </w:r>
    </w:p>
    <w:p w:rsidR="00E34DB9" w:rsidRPr="009B4A66" w:rsidRDefault="00205C01" w:rsidP="009B4A66">
      <w:pPr>
        <w:pStyle w:val="2"/>
        <w:widowControl/>
        <w:adjustRightInd w:val="0"/>
        <w:snapToGrid w:val="0"/>
        <w:spacing w:beforeAutospacing="0" w:afterAutospacing="0" w:line="440" w:lineRule="exact"/>
        <w:ind w:firstLineChars="200" w:firstLine="482"/>
        <w:rPr>
          <w:sz w:val="24"/>
          <w:szCs w:val="24"/>
        </w:rPr>
      </w:pPr>
      <w:r w:rsidRPr="009B4A66">
        <w:rPr>
          <w:sz w:val="24"/>
          <w:szCs w:val="24"/>
        </w:rPr>
        <w:t>追求“敬业、协作、激情、进取”的企业文化氛围，鼓励员工不断的接受挑战、面对挑战，实现自我价值，并为员工提供广阔的发展空间。</w:t>
      </w:r>
    </w:p>
    <w:p w:rsidR="00E34DB9" w:rsidRPr="009B4A66" w:rsidRDefault="00205C01" w:rsidP="009B4A66">
      <w:pPr>
        <w:pStyle w:val="2"/>
        <w:widowControl/>
        <w:adjustRightInd w:val="0"/>
        <w:snapToGrid w:val="0"/>
        <w:spacing w:beforeAutospacing="0" w:afterAutospacing="0" w:line="440" w:lineRule="exact"/>
        <w:ind w:firstLineChars="200" w:firstLine="482"/>
        <w:rPr>
          <w:sz w:val="24"/>
          <w:szCs w:val="24"/>
        </w:rPr>
      </w:pPr>
      <w:r w:rsidRPr="009B4A66">
        <w:rPr>
          <w:sz w:val="24"/>
          <w:szCs w:val="24"/>
        </w:rPr>
        <w:t>心怡注重员工素质、潜质的发现、培养和提升，公司实行“阶梯式”人才培养计划及有针对性的开展“一对一”辅导计划。通过多种途径为员工提供形式多样，内容丰富，专业性强的技能培训。</w:t>
      </w:r>
    </w:p>
    <w:p w:rsidR="0030557A" w:rsidRPr="009B4A66" w:rsidRDefault="00205C01" w:rsidP="009B4A66">
      <w:pPr>
        <w:pStyle w:val="2"/>
        <w:widowControl/>
        <w:adjustRightInd w:val="0"/>
        <w:snapToGrid w:val="0"/>
        <w:spacing w:beforeAutospacing="0" w:afterAutospacing="0" w:line="440" w:lineRule="exact"/>
        <w:ind w:firstLineChars="200" w:firstLine="482"/>
        <w:rPr>
          <w:rFonts w:hint="default"/>
          <w:sz w:val="24"/>
          <w:szCs w:val="24"/>
        </w:rPr>
      </w:pPr>
      <w:r w:rsidRPr="009B4A66">
        <w:rPr>
          <w:sz w:val="24"/>
          <w:szCs w:val="24"/>
        </w:rPr>
        <w:t>心怡严格按照《中国人民共和国劳动合同法》的相关规定，员工享受带薪年假、生日贺礼等福利，公司按国家规定为员工购买社会保险。</w:t>
      </w:r>
    </w:p>
    <w:p w:rsidR="009B4A66" w:rsidRDefault="009B4A66" w:rsidP="009B4A66">
      <w:pPr>
        <w:widowControl/>
        <w:adjustRightInd w:val="0"/>
        <w:snapToGrid w:val="0"/>
        <w:spacing w:line="440" w:lineRule="exact"/>
        <w:ind w:firstLineChars="200" w:firstLine="482"/>
        <w:rPr>
          <w:rFonts w:ascii="宋体" w:eastAsia="宋体" w:hAnsi="宋体" w:hint="eastAsia"/>
          <w:b/>
          <w:bCs/>
          <w:sz w:val="24"/>
        </w:rPr>
      </w:pPr>
    </w:p>
    <w:p w:rsidR="0030557A" w:rsidRPr="00E34DB9" w:rsidRDefault="00205C01" w:rsidP="009B4A66">
      <w:pPr>
        <w:widowControl/>
        <w:adjustRightInd w:val="0"/>
        <w:snapToGrid w:val="0"/>
        <w:spacing w:line="440" w:lineRule="exact"/>
        <w:ind w:firstLineChars="200" w:firstLine="482"/>
        <w:rPr>
          <w:rFonts w:ascii="宋体" w:eastAsia="宋体" w:hAnsi="宋体" w:cs="Arial"/>
          <w:b/>
          <w:sz w:val="24"/>
          <w:shd w:val="clear" w:color="auto" w:fill="FFFFFF"/>
        </w:rPr>
      </w:pPr>
      <w:r w:rsidRPr="009B4A66">
        <w:rPr>
          <w:rFonts w:ascii="宋体" w:eastAsia="宋体" w:hAnsi="宋体" w:hint="eastAsia"/>
          <w:b/>
          <w:bCs/>
          <w:sz w:val="24"/>
        </w:rPr>
        <w:t>公司因</w:t>
      </w:r>
      <w:r w:rsidR="009B4A66">
        <w:rPr>
          <w:rFonts w:ascii="宋体" w:eastAsia="宋体" w:hAnsi="宋体" w:hint="eastAsia"/>
          <w:b/>
          <w:bCs/>
          <w:sz w:val="24"/>
        </w:rPr>
        <w:t>发展</w:t>
      </w:r>
      <w:r w:rsidRPr="009B4A66">
        <w:rPr>
          <w:rFonts w:ascii="宋体" w:eastAsia="宋体" w:hAnsi="宋体" w:hint="eastAsia"/>
          <w:b/>
          <w:bCs/>
          <w:sz w:val="24"/>
        </w:rPr>
        <w:t>需要，</w:t>
      </w:r>
      <w:r w:rsidR="009B4A66">
        <w:rPr>
          <w:rFonts w:ascii="宋体" w:eastAsia="宋体" w:hAnsi="宋体" w:hint="eastAsia"/>
          <w:b/>
          <w:bCs/>
          <w:sz w:val="24"/>
        </w:rPr>
        <w:t>需</w:t>
      </w:r>
      <w:r w:rsidRPr="009B4A66">
        <w:rPr>
          <w:rFonts w:ascii="宋体" w:eastAsia="宋体" w:hAnsi="宋体" w:hint="eastAsia"/>
          <w:b/>
          <w:bCs/>
          <w:sz w:val="24"/>
        </w:rPr>
        <w:t>招收储备干部100名（区域：广东、上海、江苏、浙江、上海等区域）</w:t>
      </w:r>
      <w:r w:rsidR="009B4A66">
        <w:rPr>
          <w:rFonts w:ascii="宋体" w:eastAsia="宋体" w:hAnsi="宋体" w:hint="eastAsia"/>
          <w:b/>
          <w:bCs/>
          <w:sz w:val="24"/>
        </w:rPr>
        <w:t>，</w:t>
      </w:r>
      <w:r w:rsidR="00E34DB9">
        <w:rPr>
          <w:rFonts w:ascii="宋体" w:eastAsia="宋体" w:hAnsi="宋体" w:cs="Arial"/>
          <w:b/>
          <w:kern w:val="0"/>
          <w:sz w:val="24"/>
          <w:shd w:val="clear" w:color="auto" w:fill="FFFFFF"/>
        </w:rPr>
        <w:t>招聘</w:t>
      </w:r>
      <w:r w:rsidRPr="00E34DB9">
        <w:rPr>
          <w:rFonts w:ascii="宋体" w:eastAsia="宋体" w:hAnsi="宋体" w:cs="Arial"/>
          <w:b/>
          <w:kern w:val="0"/>
          <w:sz w:val="24"/>
          <w:shd w:val="clear" w:color="auto" w:fill="FFFFFF"/>
        </w:rPr>
        <w:t>要求</w:t>
      </w:r>
      <w:r w:rsidR="009B4A66">
        <w:rPr>
          <w:rFonts w:ascii="宋体" w:eastAsia="宋体" w:hAnsi="宋体" w:cs="Arial"/>
          <w:b/>
          <w:kern w:val="0"/>
          <w:sz w:val="24"/>
          <w:shd w:val="clear" w:color="auto" w:fill="FFFFFF"/>
        </w:rPr>
        <w:t>如下</w:t>
      </w:r>
      <w:r w:rsidRPr="00E34DB9">
        <w:rPr>
          <w:rFonts w:ascii="宋体" w:eastAsia="宋体" w:hAnsi="宋体" w:cs="Arial"/>
          <w:b/>
          <w:kern w:val="0"/>
          <w:sz w:val="24"/>
          <w:shd w:val="clear" w:color="auto" w:fill="FFFFFF"/>
        </w:rPr>
        <w:t>：</w:t>
      </w:r>
    </w:p>
    <w:p w:rsidR="009B4A66" w:rsidRDefault="009B4A66" w:rsidP="00E34DB9">
      <w:pPr>
        <w:widowControl/>
        <w:adjustRightInd w:val="0"/>
        <w:snapToGrid w:val="0"/>
        <w:spacing w:line="400" w:lineRule="exact"/>
        <w:ind w:firstLineChars="200" w:firstLine="480"/>
        <w:rPr>
          <w:rFonts w:ascii="宋体" w:eastAsia="宋体" w:hAnsi="宋体" w:cs="Arial" w:hint="eastAsia"/>
          <w:bCs/>
          <w:kern w:val="0"/>
          <w:sz w:val="24"/>
          <w:shd w:val="clear" w:color="auto" w:fill="FFFFFF"/>
        </w:rPr>
      </w:pPr>
    </w:p>
    <w:p w:rsidR="0030557A" w:rsidRPr="00E34DB9" w:rsidRDefault="00205C01" w:rsidP="00E34DB9">
      <w:pPr>
        <w:widowControl/>
        <w:adjustRightInd w:val="0"/>
        <w:snapToGrid w:val="0"/>
        <w:spacing w:line="400" w:lineRule="exact"/>
        <w:ind w:firstLineChars="200" w:firstLine="480"/>
        <w:rPr>
          <w:rFonts w:ascii="宋体" w:eastAsia="宋体" w:hAnsi="宋体" w:cs="Arial"/>
          <w:bCs/>
          <w:sz w:val="24"/>
          <w:shd w:val="clear" w:color="auto" w:fill="FFFFFF"/>
        </w:rPr>
      </w:pPr>
      <w:r w:rsidRPr="00E34DB9">
        <w:rPr>
          <w:rFonts w:ascii="宋体" w:eastAsia="宋体" w:hAnsi="宋体" w:cs="Arial"/>
          <w:bCs/>
          <w:kern w:val="0"/>
          <w:sz w:val="24"/>
          <w:shd w:val="clear" w:color="auto" w:fill="FFFFFF"/>
        </w:rPr>
        <w:t>1、男女不限；</w:t>
      </w:r>
    </w:p>
    <w:p w:rsidR="0030557A" w:rsidRPr="00E34DB9" w:rsidRDefault="00205C01" w:rsidP="00E34DB9">
      <w:pPr>
        <w:widowControl/>
        <w:adjustRightInd w:val="0"/>
        <w:snapToGrid w:val="0"/>
        <w:spacing w:line="400" w:lineRule="exact"/>
        <w:ind w:firstLineChars="200" w:firstLine="480"/>
        <w:rPr>
          <w:rFonts w:ascii="宋体" w:eastAsia="宋体" w:hAnsi="宋体" w:cs="Arial"/>
          <w:bCs/>
          <w:sz w:val="24"/>
          <w:shd w:val="clear" w:color="auto" w:fill="FFFFFF"/>
        </w:rPr>
      </w:pPr>
      <w:r w:rsidRPr="00E34DB9">
        <w:rPr>
          <w:rFonts w:ascii="宋体" w:eastAsia="宋体" w:hAnsi="宋体" w:cs="Arial"/>
          <w:bCs/>
          <w:kern w:val="0"/>
          <w:sz w:val="24"/>
          <w:shd w:val="clear" w:color="auto" w:fill="FFFFFF"/>
        </w:rPr>
        <w:t>2、年满18周岁以上，大专、本科以上学历；</w:t>
      </w:r>
    </w:p>
    <w:p w:rsidR="0030557A" w:rsidRPr="00E34DB9" w:rsidRDefault="00205C01" w:rsidP="00E34DB9">
      <w:pPr>
        <w:widowControl/>
        <w:adjustRightInd w:val="0"/>
        <w:snapToGrid w:val="0"/>
        <w:spacing w:line="400" w:lineRule="exact"/>
        <w:ind w:firstLineChars="200" w:firstLine="480"/>
        <w:rPr>
          <w:rFonts w:ascii="宋体" w:eastAsia="宋体" w:hAnsi="宋体" w:cs="Arial"/>
          <w:bCs/>
          <w:sz w:val="24"/>
          <w:shd w:val="clear" w:color="auto" w:fill="FFFFFF"/>
        </w:rPr>
      </w:pPr>
      <w:r w:rsidRPr="00E34DB9">
        <w:rPr>
          <w:rFonts w:ascii="宋体" w:eastAsia="宋体" w:hAnsi="宋体" w:cs="Arial"/>
          <w:bCs/>
          <w:kern w:val="0"/>
          <w:sz w:val="24"/>
          <w:shd w:val="clear" w:color="auto" w:fill="FFFFFF"/>
        </w:rPr>
        <w:t>3、身体健康，无传染性疾病，无纹身及不良爱好；</w:t>
      </w:r>
    </w:p>
    <w:p w:rsidR="0030557A" w:rsidRPr="00E34DB9" w:rsidRDefault="00205C01" w:rsidP="00E34DB9">
      <w:pPr>
        <w:widowControl/>
        <w:adjustRightInd w:val="0"/>
        <w:snapToGrid w:val="0"/>
        <w:spacing w:line="400" w:lineRule="exact"/>
        <w:ind w:firstLineChars="200" w:firstLine="480"/>
        <w:rPr>
          <w:rFonts w:ascii="宋体" w:eastAsia="宋体" w:hAnsi="宋体" w:cs="Arial"/>
          <w:bCs/>
          <w:sz w:val="24"/>
          <w:shd w:val="clear" w:color="auto" w:fill="FFFFFF"/>
        </w:rPr>
      </w:pPr>
      <w:r w:rsidRPr="00E34DB9">
        <w:rPr>
          <w:rFonts w:ascii="宋体" w:eastAsia="宋体" w:hAnsi="宋体" w:cs="Arial"/>
          <w:bCs/>
          <w:kern w:val="0"/>
          <w:sz w:val="24"/>
          <w:shd w:val="clear" w:color="auto" w:fill="FFFFFF"/>
        </w:rPr>
        <w:t>4、物流管理、工商企业管理、会计、市场营销、电子商务、国际贸易、税务、计算机网络等相关专业，对物流行业有兴趣的专业不限制；</w:t>
      </w:r>
    </w:p>
    <w:p w:rsidR="0030557A" w:rsidRPr="00E34DB9" w:rsidRDefault="00205C01" w:rsidP="00E34DB9">
      <w:pPr>
        <w:widowControl/>
        <w:adjustRightInd w:val="0"/>
        <w:snapToGrid w:val="0"/>
        <w:spacing w:line="400" w:lineRule="exact"/>
        <w:ind w:firstLineChars="200" w:firstLine="480"/>
        <w:rPr>
          <w:rFonts w:ascii="宋体" w:eastAsia="宋体" w:hAnsi="宋体" w:cs="Arial"/>
          <w:bCs/>
          <w:sz w:val="24"/>
          <w:shd w:val="clear" w:color="auto" w:fill="FFFFFF"/>
        </w:rPr>
      </w:pPr>
      <w:r w:rsidRPr="00E34DB9">
        <w:rPr>
          <w:rFonts w:ascii="宋体" w:eastAsia="宋体" w:hAnsi="宋体" w:cs="Arial"/>
          <w:bCs/>
          <w:kern w:val="0"/>
          <w:sz w:val="24"/>
          <w:shd w:val="clear" w:color="auto" w:fill="FFFFFF"/>
        </w:rPr>
        <w:t>5、肯吃苦耐劳，愿意从基层开始锻炼，积极好学，愿意长期从事物流行业，能接受新鲜事物；能接收倒班工作；</w:t>
      </w:r>
    </w:p>
    <w:p w:rsidR="0030557A" w:rsidRPr="00E34DB9" w:rsidRDefault="00205C01" w:rsidP="00E34DB9">
      <w:pPr>
        <w:widowControl/>
        <w:adjustRightInd w:val="0"/>
        <w:snapToGrid w:val="0"/>
        <w:spacing w:line="400" w:lineRule="exact"/>
        <w:ind w:firstLineChars="200" w:firstLine="480"/>
        <w:rPr>
          <w:rFonts w:ascii="宋体" w:eastAsia="宋体" w:hAnsi="宋体" w:cs="Arial"/>
          <w:bCs/>
          <w:sz w:val="24"/>
          <w:shd w:val="clear" w:color="auto" w:fill="FFFFFF"/>
        </w:rPr>
      </w:pPr>
      <w:r w:rsidRPr="00E34DB9">
        <w:rPr>
          <w:rFonts w:ascii="宋体" w:eastAsia="宋体" w:hAnsi="宋体" w:cs="Arial"/>
          <w:bCs/>
          <w:kern w:val="0"/>
          <w:sz w:val="24"/>
          <w:shd w:val="clear" w:color="auto" w:fill="FFFFFF"/>
        </w:rPr>
        <w:t>6、校园招聘程序：发布招聘信息---学生了解企业---组织学生报名---学生现场招聘会---投递简历---面试---发布录用名单---安排上岗时间。</w:t>
      </w:r>
    </w:p>
    <w:p w:rsidR="0030557A" w:rsidRPr="00E34DB9" w:rsidRDefault="00205C01" w:rsidP="00E34DB9">
      <w:pPr>
        <w:widowControl/>
        <w:adjustRightInd w:val="0"/>
        <w:snapToGrid w:val="0"/>
        <w:spacing w:line="400" w:lineRule="exact"/>
        <w:ind w:firstLineChars="200" w:firstLine="482"/>
        <w:rPr>
          <w:rFonts w:ascii="宋体" w:eastAsia="宋体" w:hAnsi="宋体" w:cs="Verdana"/>
          <w:b/>
          <w:sz w:val="24"/>
          <w:shd w:val="clear" w:color="auto" w:fill="FFFFFF"/>
        </w:rPr>
      </w:pPr>
      <w:r w:rsidRPr="00E34DB9">
        <w:rPr>
          <w:rFonts w:ascii="宋体" w:eastAsia="宋体" w:hAnsi="宋体" w:cs="_5b8b_4f53"/>
          <w:b/>
          <w:kern w:val="0"/>
          <w:sz w:val="24"/>
          <w:shd w:val="clear" w:color="auto" w:fill="FFFFFF"/>
        </w:rPr>
        <w:t>岗位职责：</w:t>
      </w:r>
    </w:p>
    <w:p w:rsidR="0030557A" w:rsidRPr="00E34DB9" w:rsidRDefault="00205C01" w:rsidP="00E34DB9">
      <w:pPr>
        <w:widowControl/>
        <w:adjustRightInd w:val="0"/>
        <w:snapToGrid w:val="0"/>
        <w:spacing w:line="400" w:lineRule="exact"/>
        <w:ind w:firstLineChars="200" w:firstLine="480"/>
        <w:rPr>
          <w:rFonts w:ascii="宋体" w:eastAsia="宋体" w:hAnsi="宋体" w:cs="Verdana"/>
          <w:bCs/>
          <w:sz w:val="24"/>
          <w:shd w:val="clear" w:color="auto" w:fill="FFFFFF"/>
        </w:rPr>
      </w:pPr>
      <w:r w:rsidRPr="00E34DB9">
        <w:rPr>
          <w:rFonts w:ascii="宋体" w:eastAsia="宋体" w:hAnsi="宋体" w:cs="Verdana"/>
          <w:bCs/>
          <w:kern w:val="0"/>
          <w:sz w:val="24"/>
          <w:shd w:val="clear" w:color="auto" w:fill="FFFFFF"/>
        </w:rPr>
        <w:t>1、负责仓库日常用品的进销存业务的稳定运营；</w:t>
      </w:r>
    </w:p>
    <w:p w:rsidR="0030557A" w:rsidRPr="00E34DB9" w:rsidRDefault="00205C01" w:rsidP="00E34DB9">
      <w:pPr>
        <w:widowControl/>
        <w:adjustRightInd w:val="0"/>
        <w:snapToGrid w:val="0"/>
        <w:spacing w:line="400" w:lineRule="exact"/>
        <w:ind w:firstLineChars="200" w:firstLine="480"/>
        <w:rPr>
          <w:rFonts w:ascii="宋体" w:eastAsia="宋体" w:hAnsi="宋体" w:cs="Verdana"/>
          <w:bCs/>
          <w:sz w:val="24"/>
          <w:shd w:val="clear" w:color="auto" w:fill="FFFFFF"/>
        </w:rPr>
      </w:pPr>
      <w:r w:rsidRPr="00E34DB9">
        <w:rPr>
          <w:rFonts w:ascii="宋体" w:eastAsia="宋体" w:hAnsi="宋体" w:cs="Verdana"/>
          <w:bCs/>
          <w:kern w:val="0"/>
          <w:sz w:val="24"/>
          <w:shd w:val="clear" w:color="auto" w:fill="FFFFFF"/>
        </w:rPr>
        <w:lastRenderedPageBreak/>
        <w:t>2、负责作业流程，保证工作正常运营；</w:t>
      </w:r>
    </w:p>
    <w:p w:rsidR="0030557A" w:rsidRPr="00E34DB9" w:rsidRDefault="00205C01" w:rsidP="00E34DB9">
      <w:pPr>
        <w:widowControl/>
        <w:adjustRightInd w:val="0"/>
        <w:snapToGrid w:val="0"/>
        <w:spacing w:line="400" w:lineRule="exact"/>
        <w:ind w:firstLineChars="200" w:firstLine="480"/>
        <w:rPr>
          <w:rFonts w:ascii="宋体" w:eastAsia="宋体" w:hAnsi="宋体" w:cs="Verdana"/>
          <w:bCs/>
          <w:sz w:val="24"/>
          <w:shd w:val="clear" w:color="auto" w:fill="FFFFFF"/>
        </w:rPr>
      </w:pPr>
      <w:r w:rsidRPr="00E34DB9">
        <w:rPr>
          <w:rFonts w:ascii="宋体" w:eastAsia="宋体" w:hAnsi="宋体" w:cs="Verdana"/>
          <w:bCs/>
          <w:kern w:val="0"/>
          <w:sz w:val="24"/>
          <w:shd w:val="clear" w:color="auto" w:fill="FFFFFF"/>
        </w:rPr>
        <w:t>3、对仓储运作风险点控制，保证作业质量，</w:t>
      </w:r>
    </w:p>
    <w:p w:rsidR="0030557A" w:rsidRPr="00E34DB9" w:rsidRDefault="00205C01" w:rsidP="00E34DB9">
      <w:pPr>
        <w:widowControl/>
        <w:adjustRightInd w:val="0"/>
        <w:snapToGrid w:val="0"/>
        <w:spacing w:line="400" w:lineRule="exact"/>
        <w:ind w:firstLineChars="200" w:firstLine="480"/>
        <w:rPr>
          <w:rFonts w:ascii="宋体" w:eastAsia="宋体" w:hAnsi="宋体" w:cs="Verdana"/>
          <w:bCs/>
          <w:sz w:val="24"/>
          <w:shd w:val="clear" w:color="auto" w:fill="FFFFFF"/>
        </w:rPr>
      </w:pPr>
      <w:r w:rsidRPr="00E34DB9">
        <w:rPr>
          <w:rFonts w:ascii="宋体" w:eastAsia="宋体" w:hAnsi="宋体" w:cs="Verdana"/>
          <w:bCs/>
          <w:kern w:val="0"/>
          <w:sz w:val="24"/>
          <w:shd w:val="clear" w:color="auto" w:fill="FFFFFF"/>
        </w:rPr>
        <w:t>4、接收物品、摆放、做好接庫及库存作业；</w:t>
      </w:r>
    </w:p>
    <w:p w:rsidR="0030557A" w:rsidRPr="00E34DB9" w:rsidRDefault="00205C01" w:rsidP="00E34DB9">
      <w:pPr>
        <w:widowControl/>
        <w:adjustRightInd w:val="0"/>
        <w:snapToGrid w:val="0"/>
        <w:spacing w:line="400" w:lineRule="exact"/>
        <w:ind w:firstLineChars="200" w:firstLine="480"/>
        <w:rPr>
          <w:rFonts w:ascii="宋体" w:eastAsia="宋体" w:hAnsi="宋体" w:cs="Verdana"/>
          <w:bCs/>
          <w:sz w:val="24"/>
          <w:shd w:val="clear" w:color="auto" w:fill="FFFFFF"/>
        </w:rPr>
      </w:pPr>
      <w:r w:rsidRPr="00E34DB9">
        <w:rPr>
          <w:rFonts w:ascii="宋体" w:eastAsia="宋体" w:hAnsi="宋体" w:cs="Verdana"/>
          <w:bCs/>
          <w:kern w:val="0"/>
          <w:sz w:val="24"/>
          <w:shd w:val="clear" w:color="auto" w:fill="FFFFFF"/>
        </w:rPr>
        <w:t>5、负责库区的规划及仓储标识的系统安排；</w:t>
      </w:r>
    </w:p>
    <w:p w:rsidR="0030557A" w:rsidRPr="00E34DB9" w:rsidRDefault="00205C01" w:rsidP="00E34DB9">
      <w:pPr>
        <w:widowControl/>
        <w:adjustRightInd w:val="0"/>
        <w:snapToGrid w:val="0"/>
        <w:spacing w:line="400" w:lineRule="exact"/>
        <w:ind w:firstLineChars="200" w:firstLine="480"/>
        <w:rPr>
          <w:rFonts w:ascii="宋体" w:eastAsia="宋体" w:hAnsi="宋体" w:cs="Verdana"/>
          <w:bCs/>
          <w:sz w:val="24"/>
          <w:shd w:val="clear" w:color="auto" w:fill="FFFFFF"/>
        </w:rPr>
      </w:pPr>
      <w:r w:rsidRPr="00E34DB9">
        <w:rPr>
          <w:rFonts w:ascii="宋体" w:eastAsia="宋体" w:hAnsi="宋体" w:cs="Verdana"/>
          <w:bCs/>
          <w:kern w:val="0"/>
          <w:sz w:val="24"/>
          <w:shd w:val="clear" w:color="auto" w:fill="FFFFFF"/>
        </w:rPr>
        <w:t>6、负责突发事件的处理及客户维护；</w:t>
      </w:r>
    </w:p>
    <w:p w:rsidR="0030557A" w:rsidRPr="00E34DB9" w:rsidRDefault="00205C01" w:rsidP="00E34DB9">
      <w:pPr>
        <w:widowControl/>
        <w:adjustRightInd w:val="0"/>
        <w:snapToGrid w:val="0"/>
        <w:spacing w:line="400" w:lineRule="exact"/>
        <w:ind w:firstLineChars="200" w:firstLine="480"/>
        <w:rPr>
          <w:rFonts w:ascii="宋体" w:eastAsia="宋体" w:hAnsi="宋体" w:cs="Arial"/>
          <w:bCs/>
          <w:sz w:val="24"/>
          <w:shd w:val="clear" w:color="auto" w:fill="FFFFFF"/>
        </w:rPr>
      </w:pPr>
      <w:r w:rsidRPr="00E34DB9">
        <w:rPr>
          <w:rFonts w:ascii="宋体" w:eastAsia="宋体" w:hAnsi="宋体" w:cs="Verdana"/>
          <w:bCs/>
          <w:kern w:val="0"/>
          <w:sz w:val="24"/>
          <w:shd w:val="clear" w:color="auto" w:fill="FFFFFF"/>
        </w:rPr>
        <w:t>7、做好分拣、接货、包装、上架、发货等相关基础工作；</w:t>
      </w:r>
      <w:r w:rsidRPr="00E34DB9">
        <w:rPr>
          <w:rFonts w:ascii="宋体" w:eastAsia="宋体" w:hAnsi="宋体" w:cs="_5b8b_4f53"/>
          <w:bCs/>
          <w:vanish/>
          <w:kern w:val="0"/>
          <w:sz w:val="24"/>
          <w:shd w:val="clear" w:color="auto" w:fill="FFFFFF"/>
        </w:rPr>
        <w:t>岗位职责： 1. 负责仓库日常货品的进销存业务的稳定运营。2. 负责改善作业流程，改进工作方法，提升作业效率，降低运营成本。3. 对仓储运作风险点控制，杜绝安全和作业隐患，确保作业质量。4. 对运营的KPI指标负责。 5. 对仓储作业、库存等进行运营规划。6. 负责仓储项目成本的核算，以及报价。7、负责仓储流程的规划，以及人员的合理配置。8、负责库区规划以及仓储标识系统的实施。9、加强仓储系统的实施，不断完善作业流程。10、负责突发事件的处理，以及客户关系的维护。11、加强团队建设，完成团队目标。任职资格： 1、大专以上学历，专业不限。2、5年以上仓储工作经验，商超类电子商务仓库经验为佳。 3、熟练操作Outlook，Excel，Word，Visio等office办公软件。 4、熟悉仓储管理流程，至少有3年以上仓储团队管理经验，较强的数据分析及文字整理能力。 本岗位其他可工作地点：金华、 杭州、宁波、温州 想了解更多职位，请关注我们微信官方平台：百世物流招聘具备[联系我们时请说明是在招才网www.zhaocaihr.com看到的]岗位职责： 1. 负责仓库日常货品的进销存业务的稳定运营。2. 负责改善作业流程，改进工作方法，提升作业效率，降低运营成本。3. 对仓储运作风险点控制，杜绝安全和作业隐患，确保作业质量。4. 对运营的KPI指标负责。 5. 对仓储作业、库存等进行运营规划。6. 负责仓储项目成本的核算，以及报价。7、负责仓储流程的规划，以及人员的合理配置。8、负责库区规划以及仓储标识系统的实施。9、加强仓储系统的实施，不断完善作业流程。10、负责突发事件的处理，以及客户关系的维护。11、加强团队建设，完成团队目标岗位职责： 1. 负责仓库日常货品的进销存业务的稳定运营。2. 负责改善作业流程，改进工作方法，提升作业效率，降低运营成本。3. 对仓储运作风险点控制，杜绝安全和作业隐患，确保作业质量。4. 对运营的KPI指标负责。 5. 对仓储作业、库存等进行运营规划。6. 负责仓储项目成本的核算，以及报价。7、负责仓储流程的规划，以及人员的合理配置。8、负责库区规划以及仓储标识系统的实施。9、加强仓储系统的实施，不断完善作业流程。10、负责突发事件的处理，以及客户关系的维护。11、加强团队建设，完成团队目标作业流程作业</w:t>
      </w:r>
    </w:p>
    <w:p w:rsidR="0030557A" w:rsidRPr="00E34DB9" w:rsidRDefault="0030557A" w:rsidP="00E34DB9">
      <w:pPr>
        <w:widowControl/>
        <w:adjustRightInd w:val="0"/>
        <w:snapToGrid w:val="0"/>
        <w:spacing w:line="400" w:lineRule="exact"/>
        <w:ind w:firstLineChars="200" w:firstLine="480"/>
        <w:rPr>
          <w:rFonts w:ascii="宋体" w:eastAsia="宋体" w:hAnsi="宋体" w:cs="Arial"/>
          <w:bCs/>
          <w:sz w:val="24"/>
          <w:shd w:val="clear" w:color="auto" w:fill="FFFFFF"/>
        </w:rPr>
      </w:pPr>
    </w:p>
    <w:p w:rsidR="0030557A" w:rsidRPr="00E34DB9" w:rsidRDefault="00E34DB9" w:rsidP="00E34DB9">
      <w:pPr>
        <w:widowControl/>
        <w:adjustRightInd w:val="0"/>
        <w:snapToGrid w:val="0"/>
        <w:spacing w:line="400" w:lineRule="exact"/>
        <w:ind w:firstLineChars="200" w:firstLine="482"/>
        <w:rPr>
          <w:rFonts w:ascii="宋体" w:eastAsia="宋体" w:hAnsi="宋体" w:cs="Arial"/>
          <w:bCs/>
          <w:sz w:val="24"/>
          <w:shd w:val="clear" w:color="auto" w:fill="FFFFFF"/>
        </w:rPr>
      </w:pPr>
      <w:r>
        <w:rPr>
          <w:rFonts w:ascii="宋体" w:eastAsia="宋体" w:hAnsi="宋体" w:cs="Arial" w:hint="eastAsia"/>
          <w:b/>
          <w:kern w:val="0"/>
          <w:sz w:val="24"/>
          <w:shd w:val="clear" w:color="auto" w:fill="FFFFFF"/>
        </w:rPr>
        <w:t>薪资</w:t>
      </w:r>
      <w:r w:rsidR="00205C01" w:rsidRPr="00E34DB9">
        <w:rPr>
          <w:rFonts w:ascii="宋体" w:eastAsia="宋体" w:hAnsi="宋体" w:cs="Arial"/>
          <w:b/>
          <w:kern w:val="0"/>
          <w:sz w:val="24"/>
          <w:shd w:val="clear" w:color="auto" w:fill="FFFFFF"/>
        </w:rPr>
        <w:t>待遇：</w:t>
      </w:r>
      <w:r w:rsidR="00205C01" w:rsidRPr="00E34DB9">
        <w:rPr>
          <w:rFonts w:ascii="宋体" w:eastAsia="宋体" w:hAnsi="宋体" w:cs="Arial"/>
          <w:bCs/>
          <w:kern w:val="0"/>
          <w:sz w:val="24"/>
          <w:shd w:val="clear" w:color="auto" w:fill="FFFFFF"/>
        </w:rPr>
        <w:t>试用期1-2个月，工资</w:t>
      </w:r>
      <w:r w:rsidR="00205C01" w:rsidRPr="00E34DB9">
        <w:rPr>
          <w:rFonts w:ascii="宋体" w:eastAsia="宋体" w:hAnsi="宋体" w:cs="Arial" w:hint="eastAsia"/>
          <w:bCs/>
          <w:kern w:val="0"/>
          <w:sz w:val="24"/>
          <w:shd w:val="clear" w:color="auto" w:fill="FFFFFF"/>
        </w:rPr>
        <w:t>2500</w:t>
      </w:r>
      <w:r w:rsidR="00205C01" w:rsidRPr="00E34DB9">
        <w:rPr>
          <w:rFonts w:ascii="宋体" w:eastAsia="宋体" w:hAnsi="宋体" w:cs="Arial"/>
          <w:bCs/>
          <w:kern w:val="0"/>
          <w:sz w:val="24"/>
          <w:shd w:val="clear" w:color="auto" w:fill="FFFFFF"/>
        </w:rPr>
        <w:t>—3200元，期满月工资在</w:t>
      </w:r>
      <w:r w:rsidR="00205C01" w:rsidRPr="00E34DB9">
        <w:rPr>
          <w:rFonts w:ascii="宋体" w:eastAsia="宋体" w:hAnsi="宋体" w:cs="Arial" w:hint="eastAsia"/>
          <w:bCs/>
          <w:kern w:val="0"/>
          <w:sz w:val="24"/>
          <w:shd w:val="clear" w:color="auto" w:fill="FFFFFF"/>
        </w:rPr>
        <w:t>3</w:t>
      </w:r>
      <w:r w:rsidR="00205C01" w:rsidRPr="00E34DB9">
        <w:rPr>
          <w:rFonts w:ascii="宋体" w:eastAsia="宋体" w:hAnsi="宋体" w:cs="Arial"/>
          <w:bCs/>
          <w:kern w:val="0"/>
          <w:sz w:val="24"/>
          <w:shd w:val="clear" w:color="auto" w:fill="FFFFFF"/>
        </w:rPr>
        <w:t>000—6000元，工资高的可达到7000—8000元。</w:t>
      </w:r>
    </w:p>
    <w:p w:rsidR="0030557A" w:rsidRPr="00E34DB9" w:rsidRDefault="00205C01" w:rsidP="00E34DB9">
      <w:pPr>
        <w:widowControl/>
        <w:adjustRightInd w:val="0"/>
        <w:snapToGrid w:val="0"/>
        <w:spacing w:line="400" w:lineRule="exact"/>
        <w:ind w:firstLineChars="200" w:firstLine="482"/>
        <w:rPr>
          <w:rFonts w:ascii="宋体" w:eastAsia="宋体" w:hAnsi="宋体" w:cs="Arial"/>
          <w:bCs/>
          <w:sz w:val="24"/>
          <w:shd w:val="clear" w:color="auto" w:fill="FFFFFF"/>
        </w:rPr>
      </w:pPr>
      <w:r w:rsidRPr="00E34DB9">
        <w:rPr>
          <w:rFonts w:ascii="宋体" w:eastAsia="宋体" w:hAnsi="宋体" w:cs="Arial"/>
          <w:b/>
          <w:kern w:val="0"/>
          <w:sz w:val="24"/>
          <w:shd w:val="clear" w:color="auto" w:fill="FFFFFF"/>
        </w:rPr>
        <w:t>工作时间：</w:t>
      </w:r>
      <w:r w:rsidRPr="00E34DB9">
        <w:rPr>
          <w:rFonts w:ascii="宋体" w:eastAsia="宋体" w:hAnsi="宋体" w:cs="Arial" w:hint="eastAsia"/>
          <w:bCs/>
          <w:kern w:val="0"/>
          <w:sz w:val="24"/>
          <w:shd w:val="clear" w:color="auto" w:fill="FFFFFF"/>
        </w:rPr>
        <w:t>按每个工作区域具体安排</w:t>
      </w:r>
      <w:r w:rsidRPr="00E34DB9">
        <w:rPr>
          <w:rFonts w:ascii="宋体" w:eastAsia="宋体" w:hAnsi="宋体" w:cs="Arial"/>
          <w:bCs/>
          <w:kern w:val="0"/>
          <w:sz w:val="24"/>
          <w:shd w:val="clear" w:color="auto" w:fill="FFFFFF"/>
        </w:rPr>
        <w:t>。</w:t>
      </w:r>
    </w:p>
    <w:p w:rsidR="0030557A" w:rsidRPr="00E34DB9" w:rsidRDefault="00205C01" w:rsidP="00E34DB9">
      <w:pPr>
        <w:widowControl/>
        <w:adjustRightInd w:val="0"/>
        <w:snapToGrid w:val="0"/>
        <w:spacing w:line="400" w:lineRule="exact"/>
        <w:ind w:firstLineChars="200" w:firstLine="482"/>
        <w:rPr>
          <w:rFonts w:ascii="宋体" w:eastAsia="宋体" w:hAnsi="宋体" w:cs="Arial"/>
          <w:bCs/>
          <w:sz w:val="24"/>
          <w:shd w:val="clear" w:color="auto" w:fill="FFFFFF"/>
        </w:rPr>
      </w:pPr>
      <w:r w:rsidRPr="00E34DB9">
        <w:rPr>
          <w:rFonts w:ascii="宋体" w:eastAsia="宋体" w:hAnsi="宋体" w:cs="Arial"/>
          <w:b/>
          <w:kern w:val="0"/>
          <w:sz w:val="24"/>
          <w:shd w:val="clear" w:color="auto" w:fill="FFFFFF"/>
        </w:rPr>
        <w:t>食宿条件：</w:t>
      </w:r>
      <w:r w:rsidRPr="00E34DB9">
        <w:rPr>
          <w:rFonts w:ascii="宋体" w:eastAsia="宋体" w:hAnsi="宋体" w:cs="Arial"/>
          <w:bCs/>
          <w:kern w:val="0"/>
          <w:sz w:val="24"/>
          <w:shd w:val="clear" w:color="auto" w:fill="FFFFFF"/>
        </w:rPr>
        <w:t>6—8人/间，配有空调及热水器等相关设施，免费工作餐及加班餐</w:t>
      </w:r>
    </w:p>
    <w:p w:rsidR="0030557A" w:rsidRPr="00E34DB9" w:rsidRDefault="00205C01" w:rsidP="00E34DB9">
      <w:pPr>
        <w:widowControl/>
        <w:adjustRightInd w:val="0"/>
        <w:snapToGrid w:val="0"/>
        <w:spacing w:line="400" w:lineRule="exact"/>
        <w:ind w:firstLineChars="200" w:firstLine="482"/>
        <w:rPr>
          <w:rFonts w:ascii="宋体" w:eastAsia="宋体" w:hAnsi="宋体" w:cs="Arial"/>
          <w:bCs/>
          <w:sz w:val="24"/>
          <w:shd w:val="clear" w:color="auto" w:fill="FFFFFF"/>
        </w:rPr>
      </w:pPr>
      <w:r w:rsidRPr="00E34DB9">
        <w:rPr>
          <w:rFonts w:ascii="宋体" w:eastAsia="宋体" w:hAnsi="宋体" w:cs="Arial"/>
          <w:b/>
          <w:kern w:val="0"/>
          <w:sz w:val="24"/>
          <w:shd w:val="clear" w:color="auto" w:fill="FFFFFF"/>
        </w:rPr>
        <w:t>福利条件：</w:t>
      </w:r>
      <w:r w:rsidRPr="00E34DB9">
        <w:rPr>
          <w:rFonts w:ascii="宋体" w:eastAsia="宋体" w:hAnsi="宋体" w:cs="Arial"/>
          <w:bCs/>
          <w:kern w:val="0"/>
          <w:sz w:val="24"/>
          <w:shd w:val="clear" w:color="auto" w:fill="FFFFFF"/>
        </w:rPr>
        <w:t>签订正式劳动后享受五险及各种福利待遇。</w:t>
      </w:r>
    </w:p>
    <w:p w:rsidR="0030557A" w:rsidRPr="00E34DB9" w:rsidRDefault="00205C01" w:rsidP="00E34DB9">
      <w:pPr>
        <w:widowControl/>
        <w:adjustRightInd w:val="0"/>
        <w:snapToGrid w:val="0"/>
        <w:spacing w:line="400" w:lineRule="exact"/>
        <w:ind w:firstLineChars="200" w:firstLine="482"/>
        <w:rPr>
          <w:rFonts w:ascii="宋体" w:eastAsia="宋体" w:hAnsi="宋体" w:cs="_5b8b_4f53"/>
          <w:bCs/>
          <w:kern w:val="0"/>
          <w:sz w:val="24"/>
          <w:shd w:val="clear" w:color="auto" w:fill="FFFFFF"/>
        </w:rPr>
      </w:pPr>
      <w:r w:rsidRPr="00E34DB9">
        <w:rPr>
          <w:rFonts w:ascii="宋体" w:eastAsia="宋体" w:hAnsi="宋体" w:cs="Arial"/>
          <w:b/>
          <w:kern w:val="0"/>
          <w:sz w:val="24"/>
          <w:shd w:val="clear" w:color="auto" w:fill="FFFFFF"/>
        </w:rPr>
        <w:t>晋升空间：</w:t>
      </w:r>
      <w:r w:rsidRPr="00E34DB9">
        <w:rPr>
          <w:rFonts w:ascii="宋体" w:eastAsia="宋体" w:hAnsi="宋体" w:cs="_5b8b_4f53"/>
          <w:bCs/>
          <w:kern w:val="0"/>
          <w:sz w:val="24"/>
          <w:shd w:val="clear" w:color="auto" w:fill="FFFFFF"/>
        </w:rPr>
        <w:t>公司具有很完善的内部晋升机制，入职两到三个月表现良好，通过竞聘等渠道即可提升</w:t>
      </w:r>
      <w:r w:rsidRPr="00E34DB9">
        <w:rPr>
          <w:rFonts w:ascii="宋体" w:eastAsia="宋体" w:hAnsi="宋体" w:cs="_5b8b_4f53" w:hint="eastAsia"/>
          <w:bCs/>
          <w:kern w:val="0"/>
          <w:sz w:val="24"/>
          <w:shd w:val="clear" w:color="auto" w:fill="FFFFFF"/>
        </w:rPr>
        <w:t>。</w:t>
      </w:r>
    </w:p>
    <w:p w:rsidR="0030557A" w:rsidRPr="00E34DB9" w:rsidRDefault="00205C01" w:rsidP="00E34DB9">
      <w:pPr>
        <w:widowControl/>
        <w:snapToGrid w:val="0"/>
        <w:spacing w:before="568" w:after="568"/>
        <w:jc w:val="center"/>
        <w:rPr>
          <w:rFonts w:ascii="宋体" w:eastAsia="宋体" w:hAnsi="宋体" w:cs="_5b8b_4f53"/>
          <w:b/>
          <w:bCs/>
          <w:kern w:val="0"/>
          <w:sz w:val="24"/>
          <w:shd w:val="clear" w:color="auto" w:fill="FFFFFF"/>
        </w:rPr>
      </w:pPr>
      <w:r w:rsidRPr="00E34DB9">
        <w:rPr>
          <w:rFonts w:ascii="宋体" w:eastAsia="宋体" w:hAnsi="宋体" w:cs="_5b8b_4f53" w:hint="eastAsia"/>
          <w:b/>
          <w:bCs/>
          <w:kern w:val="0"/>
          <w:sz w:val="24"/>
          <w:shd w:val="clear" w:color="auto" w:fill="FFFFFF"/>
        </w:rPr>
        <w:t>欢迎各精英学生加盟心怡物流！！！</w:t>
      </w:r>
    </w:p>
    <w:sectPr w:rsidR="0030557A" w:rsidRPr="00E34DB9" w:rsidSect="00E34DB9">
      <w:pgSz w:w="11906" w:h="16838"/>
      <w:pgMar w:top="1440" w:right="1304" w:bottom="1440"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68E" w:rsidRDefault="0076068E" w:rsidP="000B011A">
      <w:r>
        <w:separator/>
      </w:r>
    </w:p>
  </w:endnote>
  <w:endnote w:type="continuationSeparator" w:id="1">
    <w:p w:rsidR="0076068E" w:rsidRDefault="0076068E" w:rsidP="000B0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_5b8b_4f53">
    <w:altName w:val="Segoe Print"/>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68E" w:rsidRDefault="0076068E" w:rsidP="000B011A">
      <w:r>
        <w:separator/>
      </w:r>
    </w:p>
  </w:footnote>
  <w:footnote w:type="continuationSeparator" w:id="1">
    <w:p w:rsidR="0076068E" w:rsidRDefault="0076068E" w:rsidP="000B01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30557A"/>
    <w:rsid w:val="000B011A"/>
    <w:rsid w:val="00205C01"/>
    <w:rsid w:val="0030557A"/>
    <w:rsid w:val="0076068E"/>
    <w:rsid w:val="009B4A66"/>
    <w:rsid w:val="00D0600B"/>
    <w:rsid w:val="00E34DB9"/>
    <w:rsid w:val="339331DE"/>
    <w:rsid w:val="49F64317"/>
    <w:rsid w:val="794B4B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57A"/>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30557A"/>
    <w:pPr>
      <w:spacing w:beforeAutospacing="1" w:afterAutospacing="1"/>
      <w:jc w:val="left"/>
      <w:outlineLvl w:val="1"/>
    </w:pPr>
    <w:rPr>
      <w:rFonts w:ascii="宋体" w:eastAsia="宋体" w:hAnsi="宋体" w:cs="Times New Roman" w:hint="eastAsia"/>
      <w:b/>
      <w:color w:val="000000"/>
      <w:kern w:val="0"/>
      <w:sz w:val="36"/>
      <w:szCs w:val="36"/>
    </w:rPr>
  </w:style>
  <w:style w:type="paragraph" w:styleId="3">
    <w:name w:val="heading 3"/>
    <w:basedOn w:val="a"/>
    <w:next w:val="a"/>
    <w:unhideWhenUsed/>
    <w:qFormat/>
    <w:rsid w:val="0030557A"/>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unhideWhenUsed/>
    <w:qFormat/>
    <w:rsid w:val="0030557A"/>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0557A"/>
    <w:pPr>
      <w:spacing w:beforeAutospacing="1" w:afterAutospacing="1"/>
      <w:jc w:val="left"/>
    </w:pPr>
    <w:rPr>
      <w:rFonts w:cs="Times New Roman"/>
      <w:kern w:val="0"/>
      <w:sz w:val="24"/>
    </w:rPr>
  </w:style>
  <w:style w:type="character" w:styleId="a4">
    <w:name w:val="Strong"/>
    <w:basedOn w:val="a0"/>
    <w:qFormat/>
    <w:rsid w:val="0030557A"/>
    <w:rPr>
      <w:b/>
    </w:rPr>
  </w:style>
  <w:style w:type="character" w:styleId="a5">
    <w:name w:val="FollowedHyperlink"/>
    <w:basedOn w:val="a0"/>
    <w:rsid w:val="0030557A"/>
    <w:rPr>
      <w:color w:val="126097"/>
      <w:u w:val="none"/>
    </w:rPr>
  </w:style>
  <w:style w:type="character" w:styleId="a6">
    <w:name w:val="Emphasis"/>
    <w:basedOn w:val="a0"/>
    <w:qFormat/>
    <w:rsid w:val="0030557A"/>
  </w:style>
  <w:style w:type="character" w:styleId="a7">
    <w:name w:val="Hyperlink"/>
    <w:basedOn w:val="a0"/>
    <w:qFormat/>
    <w:rsid w:val="0030557A"/>
    <w:rPr>
      <w:color w:val="126097"/>
      <w:u w:val="none"/>
    </w:rPr>
  </w:style>
  <w:style w:type="character" w:styleId="HTML">
    <w:name w:val="HTML Cite"/>
    <w:basedOn w:val="a0"/>
    <w:qFormat/>
    <w:rsid w:val="0030557A"/>
  </w:style>
  <w:style w:type="character" w:customStyle="1" w:styleId="hover4">
    <w:name w:val="hover4"/>
    <w:basedOn w:val="a0"/>
    <w:rsid w:val="0030557A"/>
    <w:rPr>
      <w:shd w:val="clear" w:color="auto" w:fill="FFFFFF"/>
    </w:rPr>
  </w:style>
  <w:style w:type="character" w:customStyle="1" w:styleId="hover5">
    <w:name w:val="hover5"/>
    <w:basedOn w:val="a0"/>
    <w:rsid w:val="0030557A"/>
    <w:rPr>
      <w:shd w:val="clear" w:color="auto" w:fill="F4F4F4"/>
    </w:rPr>
  </w:style>
  <w:style w:type="character" w:customStyle="1" w:styleId="hover6">
    <w:name w:val="hover6"/>
    <w:basedOn w:val="a0"/>
    <w:rsid w:val="0030557A"/>
    <w:rPr>
      <w:color w:val="FFFFFF"/>
      <w:u w:val="none"/>
      <w:shd w:val="clear" w:color="auto" w:fill="26B060"/>
    </w:rPr>
  </w:style>
  <w:style w:type="paragraph" w:styleId="a8">
    <w:name w:val="header"/>
    <w:basedOn w:val="a"/>
    <w:link w:val="Char"/>
    <w:rsid w:val="000B01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0B011A"/>
    <w:rPr>
      <w:rFonts w:asciiTheme="minorHAnsi" w:eastAsiaTheme="minorEastAsia" w:hAnsiTheme="minorHAnsi" w:cstheme="minorBidi"/>
      <w:kern w:val="2"/>
      <w:sz w:val="18"/>
      <w:szCs w:val="18"/>
    </w:rPr>
  </w:style>
  <w:style w:type="paragraph" w:styleId="a9">
    <w:name w:val="footer"/>
    <w:basedOn w:val="a"/>
    <w:link w:val="Char0"/>
    <w:rsid w:val="000B011A"/>
    <w:pPr>
      <w:tabs>
        <w:tab w:val="center" w:pos="4153"/>
        <w:tab w:val="right" w:pos="8306"/>
      </w:tabs>
      <w:snapToGrid w:val="0"/>
      <w:jc w:val="left"/>
    </w:pPr>
    <w:rPr>
      <w:sz w:val="18"/>
      <w:szCs w:val="18"/>
    </w:rPr>
  </w:style>
  <w:style w:type="character" w:customStyle="1" w:styleId="Char0">
    <w:name w:val="页脚 Char"/>
    <w:basedOn w:val="a0"/>
    <w:link w:val="a9"/>
    <w:rsid w:val="000B011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517EC2-749E-4F48-A8F3-5282E597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dcterms:created xsi:type="dcterms:W3CDTF">2014-10-29T12:08:00Z</dcterms:created>
  <dcterms:modified xsi:type="dcterms:W3CDTF">2016-10-18T01:35:00Z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