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9A" w:rsidRPr="00000823" w:rsidRDefault="00000823" w:rsidP="00000823">
      <w:pPr>
        <w:jc w:val="center"/>
        <w:rPr>
          <w:sz w:val="36"/>
        </w:rPr>
      </w:pPr>
      <w:r w:rsidRPr="00000823">
        <w:rPr>
          <w:rFonts w:hint="eastAsia"/>
          <w:sz w:val="36"/>
        </w:rPr>
        <w:t>台州</w:t>
      </w:r>
      <w:proofErr w:type="gramStart"/>
      <w:r w:rsidRPr="00000823">
        <w:rPr>
          <w:rFonts w:hint="eastAsia"/>
          <w:sz w:val="36"/>
        </w:rPr>
        <w:t>市直学校</w:t>
      </w:r>
      <w:proofErr w:type="gramEnd"/>
      <w:r w:rsidRPr="00000823">
        <w:rPr>
          <w:rFonts w:hint="eastAsia"/>
          <w:sz w:val="36"/>
        </w:rPr>
        <w:t>教师资格首次注册操作指南</w:t>
      </w:r>
    </w:p>
    <w:p w:rsidR="00000823" w:rsidRPr="00000823" w:rsidRDefault="00000823" w:rsidP="00000823">
      <w:pPr>
        <w:rPr>
          <w:sz w:val="28"/>
        </w:rPr>
      </w:pPr>
      <w:r w:rsidRPr="00000823">
        <w:rPr>
          <w:rFonts w:hint="eastAsia"/>
          <w:sz w:val="28"/>
        </w:rPr>
        <w:t>（一）个人申请</w:t>
      </w:r>
      <w:r w:rsidR="00A25980">
        <w:rPr>
          <w:rFonts w:hint="eastAsia"/>
          <w:sz w:val="28"/>
        </w:rPr>
        <w:t>(</w:t>
      </w:r>
      <w:r w:rsidR="00A25980" w:rsidRPr="00A25980">
        <w:rPr>
          <w:rFonts w:hint="eastAsia"/>
          <w:sz w:val="28"/>
          <w:u w:val="single"/>
        </w:rPr>
        <w:t>6</w:t>
      </w:r>
      <w:r w:rsidR="00A25980" w:rsidRPr="00A25980">
        <w:rPr>
          <w:rFonts w:hint="eastAsia"/>
          <w:sz w:val="28"/>
          <w:u w:val="single"/>
        </w:rPr>
        <w:t>月份退休的老师可不用注册</w:t>
      </w:r>
      <w:r w:rsidR="00A25980">
        <w:rPr>
          <w:rFonts w:hint="eastAsia"/>
          <w:sz w:val="28"/>
        </w:rPr>
        <w:t>)</w:t>
      </w:r>
    </w:p>
    <w:p w:rsidR="00000823" w:rsidRPr="00000823" w:rsidRDefault="00000823" w:rsidP="00000823">
      <w:pPr>
        <w:rPr>
          <w:sz w:val="28"/>
        </w:rPr>
      </w:pPr>
      <w:r w:rsidRPr="00000823">
        <w:rPr>
          <w:rFonts w:hint="eastAsia"/>
          <w:sz w:val="28"/>
        </w:rPr>
        <w:t>定期注册实行网上申请。申请人在申请受理时限内登录中国教师资格网</w:t>
      </w:r>
      <w:r w:rsidRPr="00862AE8">
        <w:rPr>
          <w:rFonts w:hint="eastAsia"/>
          <w:sz w:val="28"/>
        </w:rPr>
        <w:t>（</w:t>
      </w:r>
      <w:hyperlink r:id="rId6" w:history="1">
        <w:r w:rsidR="00862AE8" w:rsidRPr="00B26D5E">
          <w:rPr>
            <w:rStyle w:val="a3"/>
            <w:rFonts w:hint="eastAsia"/>
            <w:color w:val="auto"/>
            <w:sz w:val="28"/>
          </w:rPr>
          <w:t>http://www.jszg.edu.cn</w:t>
        </w:r>
        <w:r w:rsidR="00862AE8" w:rsidRPr="00B26D5E">
          <w:rPr>
            <w:rStyle w:val="a3"/>
            <w:rFonts w:hint="eastAsia"/>
            <w:color w:val="auto"/>
            <w:sz w:val="28"/>
          </w:rPr>
          <w:t>）定期注册网报栏目，（</w:t>
        </w:r>
        <w:r w:rsidR="00862AE8" w:rsidRPr="00B26D5E">
          <w:rPr>
            <w:rStyle w:val="a3"/>
            <w:rFonts w:hint="eastAsia"/>
            <w:b/>
            <w:color w:val="auto"/>
            <w:sz w:val="28"/>
          </w:rPr>
          <w:t>5</w:t>
        </w:r>
      </w:hyperlink>
      <w:r w:rsidR="00862AE8" w:rsidRPr="00B26D5E">
        <w:rPr>
          <w:rFonts w:hint="eastAsia"/>
          <w:b/>
          <w:sz w:val="28"/>
          <w:u w:val="single"/>
        </w:rPr>
        <w:t>月</w:t>
      </w:r>
      <w:r w:rsidR="00944158" w:rsidRPr="00B26D5E">
        <w:rPr>
          <w:rFonts w:hint="eastAsia"/>
          <w:b/>
          <w:sz w:val="28"/>
          <w:u w:val="single"/>
        </w:rPr>
        <w:t>1</w:t>
      </w:r>
      <w:r w:rsidR="008520BA" w:rsidRPr="00B26D5E">
        <w:rPr>
          <w:rFonts w:hint="eastAsia"/>
          <w:b/>
          <w:sz w:val="28"/>
          <w:u w:val="single"/>
        </w:rPr>
        <w:t>8</w:t>
      </w:r>
      <w:r w:rsidR="00862AE8" w:rsidRPr="00B26D5E">
        <w:rPr>
          <w:rFonts w:hint="eastAsia"/>
          <w:b/>
          <w:sz w:val="28"/>
          <w:u w:val="single"/>
        </w:rPr>
        <w:t>日前</w:t>
      </w:r>
      <w:r w:rsidR="00862AE8">
        <w:rPr>
          <w:rFonts w:hint="eastAsia"/>
          <w:sz w:val="28"/>
        </w:rPr>
        <w:t>）</w:t>
      </w:r>
      <w:r w:rsidRPr="00000823">
        <w:rPr>
          <w:rFonts w:hint="eastAsia"/>
          <w:sz w:val="28"/>
        </w:rPr>
        <w:t>进行实名注册、提交申请、打印《教师资格定期注册申请表》。</w:t>
      </w:r>
      <w:r w:rsidRPr="00000823">
        <w:rPr>
          <w:rFonts w:hint="eastAsia"/>
          <w:sz w:val="28"/>
        </w:rPr>
        <w:t xml:space="preserve"> </w:t>
      </w:r>
    </w:p>
    <w:p w:rsidR="00000823" w:rsidRPr="00000823" w:rsidRDefault="00000823" w:rsidP="00000823">
      <w:pPr>
        <w:rPr>
          <w:sz w:val="28"/>
        </w:rPr>
      </w:pPr>
      <w:r w:rsidRPr="00000823">
        <w:rPr>
          <w:rFonts w:hint="eastAsia"/>
          <w:sz w:val="28"/>
        </w:rPr>
        <w:t>申请教师资格定期注册，应首先向所在学校（确认点）提交下列材料：</w:t>
      </w:r>
    </w:p>
    <w:p w:rsidR="00000823" w:rsidRPr="00000823" w:rsidRDefault="00000823" w:rsidP="00000823">
      <w:pPr>
        <w:rPr>
          <w:sz w:val="28"/>
        </w:rPr>
      </w:pPr>
      <w:r w:rsidRPr="00000823">
        <w:rPr>
          <w:rFonts w:hint="eastAsia"/>
          <w:sz w:val="28"/>
        </w:rPr>
        <w:t>1.</w:t>
      </w:r>
      <w:r w:rsidRPr="00000823">
        <w:rPr>
          <w:rFonts w:hint="eastAsia"/>
          <w:sz w:val="28"/>
        </w:rPr>
        <w:t>《教师资格定期注册申请表》一式</w:t>
      </w:r>
      <w:r w:rsidRPr="00000823">
        <w:rPr>
          <w:rFonts w:hint="eastAsia"/>
          <w:sz w:val="28"/>
        </w:rPr>
        <w:t>2</w:t>
      </w:r>
      <w:r w:rsidRPr="00000823">
        <w:rPr>
          <w:rFonts w:hint="eastAsia"/>
          <w:sz w:val="28"/>
        </w:rPr>
        <w:t>份；</w:t>
      </w:r>
      <w:r w:rsidRPr="00000823">
        <w:rPr>
          <w:rFonts w:hint="eastAsia"/>
          <w:sz w:val="28"/>
        </w:rPr>
        <w:t xml:space="preserve"> </w:t>
      </w:r>
    </w:p>
    <w:p w:rsidR="00000823" w:rsidRPr="00000823" w:rsidRDefault="00000823" w:rsidP="00000823">
      <w:pPr>
        <w:rPr>
          <w:sz w:val="28"/>
        </w:rPr>
      </w:pPr>
      <w:r w:rsidRPr="00000823">
        <w:rPr>
          <w:rFonts w:hint="eastAsia"/>
          <w:sz w:val="28"/>
        </w:rPr>
        <w:t>2.</w:t>
      </w:r>
      <w:r w:rsidRPr="00000823">
        <w:rPr>
          <w:rFonts w:hint="eastAsia"/>
          <w:sz w:val="28"/>
        </w:rPr>
        <w:t>教师资格证书原件及复印件；</w:t>
      </w:r>
    </w:p>
    <w:p w:rsidR="00000823" w:rsidRPr="00000823" w:rsidRDefault="00000823" w:rsidP="00000823">
      <w:pPr>
        <w:rPr>
          <w:sz w:val="28"/>
        </w:rPr>
      </w:pPr>
      <w:r w:rsidRPr="00000823">
        <w:rPr>
          <w:rFonts w:hint="eastAsia"/>
          <w:sz w:val="28"/>
        </w:rPr>
        <w:t>3.</w:t>
      </w:r>
      <w:r w:rsidRPr="00000823">
        <w:rPr>
          <w:rFonts w:hint="eastAsia"/>
          <w:sz w:val="28"/>
        </w:rPr>
        <w:t>聘用合同或聘任书；</w:t>
      </w:r>
      <w:r w:rsidRPr="00000823">
        <w:rPr>
          <w:rFonts w:hint="eastAsia"/>
          <w:sz w:val="28"/>
        </w:rPr>
        <w:t xml:space="preserve"> </w:t>
      </w:r>
    </w:p>
    <w:p w:rsidR="00000823" w:rsidRPr="00000823" w:rsidRDefault="00000823" w:rsidP="00000823">
      <w:pPr>
        <w:rPr>
          <w:sz w:val="28"/>
        </w:rPr>
      </w:pPr>
      <w:r w:rsidRPr="00000823">
        <w:rPr>
          <w:rFonts w:hint="eastAsia"/>
          <w:sz w:val="28"/>
        </w:rPr>
        <w:t>4.</w:t>
      </w:r>
      <w:r w:rsidRPr="00000823">
        <w:rPr>
          <w:rFonts w:hint="eastAsia"/>
          <w:sz w:val="28"/>
        </w:rPr>
        <w:t>完成规定的中小学教师专业发展培训学时（学分）证明，即上一年度达到</w:t>
      </w:r>
      <w:r w:rsidRPr="00000823">
        <w:rPr>
          <w:rFonts w:hint="eastAsia"/>
          <w:sz w:val="28"/>
        </w:rPr>
        <w:t>24</w:t>
      </w:r>
      <w:r w:rsidRPr="00000823">
        <w:rPr>
          <w:rFonts w:hint="eastAsia"/>
          <w:sz w:val="28"/>
        </w:rPr>
        <w:t>学时（分），新录用教师要求完成新教师培训并考核合格；</w:t>
      </w:r>
    </w:p>
    <w:p w:rsidR="00000823" w:rsidRPr="00000823" w:rsidRDefault="00000823" w:rsidP="00000823">
      <w:pPr>
        <w:rPr>
          <w:sz w:val="28"/>
        </w:rPr>
      </w:pPr>
      <w:r w:rsidRPr="00000823">
        <w:rPr>
          <w:rFonts w:hint="eastAsia"/>
          <w:sz w:val="28"/>
        </w:rPr>
        <w:t>（二）学校初审和公示</w:t>
      </w:r>
    </w:p>
    <w:p w:rsidR="00000823" w:rsidRDefault="00000823" w:rsidP="00000823">
      <w:pPr>
        <w:rPr>
          <w:sz w:val="28"/>
        </w:rPr>
      </w:pPr>
      <w:r w:rsidRPr="00000823">
        <w:rPr>
          <w:rFonts w:hint="eastAsia"/>
          <w:sz w:val="28"/>
        </w:rPr>
        <w:t>学校负责受理申请人提交的材料并进行校验，在提交的复印件上签上校验人的姓名并加盖学校的公章，再根据首次注册规定的条件要求进行网上确认。</w:t>
      </w:r>
    </w:p>
    <w:p w:rsidR="00000823" w:rsidRDefault="00000823" w:rsidP="00000823">
      <w:pPr>
        <w:rPr>
          <w:sz w:val="28"/>
        </w:rPr>
      </w:pPr>
      <w:r w:rsidRPr="00000823">
        <w:rPr>
          <w:rFonts w:hint="eastAsia"/>
          <w:sz w:val="28"/>
        </w:rPr>
        <w:t>各学校须在</w:t>
      </w:r>
      <w:r>
        <w:rPr>
          <w:rFonts w:hint="eastAsia"/>
          <w:sz w:val="28"/>
        </w:rPr>
        <w:t>5</w:t>
      </w:r>
      <w:r w:rsidRPr="00000823">
        <w:rPr>
          <w:rFonts w:hint="eastAsia"/>
          <w:sz w:val="28"/>
        </w:rPr>
        <w:t>月</w:t>
      </w:r>
      <w:r>
        <w:rPr>
          <w:rFonts w:hint="eastAsia"/>
          <w:sz w:val="28"/>
        </w:rPr>
        <w:t>23</w:t>
      </w:r>
      <w:r w:rsidRPr="00000823">
        <w:rPr>
          <w:rFonts w:hint="eastAsia"/>
          <w:sz w:val="28"/>
        </w:rPr>
        <w:t>日前完成网上核实确认工作并及时向市教育局人事处报送教师的个人申请材料及审核确认情况表。</w:t>
      </w:r>
    </w:p>
    <w:p w:rsidR="00000823" w:rsidRDefault="00000823" w:rsidP="00000823">
      <w:pPr>
        <w:rPr>
          <w:sz w:val="28"/>
        </w:rPr>
      </w:pPr>
      <w:r>
        <w:rPr>
          <w:rFonts w:hint="eastAsia"/>
          <w:sz w:val="28"/>
        </w:rPr>
        <w:t xml:space="preserve">  </w:t>
      </w:r>
    </w:p>
    <w:p w:rsidR="00000823" w:rsidRDefault="00000823" w:rsidP="00000823">
      <w:pPr>
        <w:rPr>
          <w:sz w:val="28"/>
        </w:rPr>
      </w:pPr>
      <w:r>
        <w:rPr>
          <w:rFonts w:hint="eastAsia"/>
          <w:sz w:val="28"/>
        </w:rPr>
        <w:t>操作</w:t>
      </w:r>
      <w:r w:rsidR="00983F5D">
        <w:rPr>
          <w:rFonts w:hint="eastAsia"/>
          <w:sz w:val="28"/>
        </w:rPr>
        <w:t>步骤：</w:t>
      </w:r>
    </w:p>
    <w:p w:rsidR="001F3D31" w:rsidRDefault="003E131A" w:rsidP="003E131A">
      <w:pPr>
        <w:rPr>
          <w:sz w:val="28"/>
        </w:rPr>
      </w:pPr>
      <w:r>
        <w:rPr>
          <w:noProof/>
          <w:sz w:val="28"/>
        </w:rPr>
        <w:drawing>
          <wp:anchor distT="0" distB="0" distL="114300" distR="114300" simplePos="0" relativeHeight="251658240" behindDoc="0" locked="0" layoutInCell="1" allowOverlap="1" wp14:anchorId="258925A9" wp14:editId="19768E94">
            <wp:simplePos x="0" y="0"/>
            <wp:positionH relativeFrom="column">
              <wp:posOffset>1152524</wp:posOffset>
            </wp:positionH>
            <wp:positionV relativeFrom="paragraph">
              <wp:posOffset>358140</wp:posOffset>
            </wp:positionV>
            <wp:extent cx="2607997" cy="895350"/>
            <wp:effectExtent l="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82152.png"/>
                    <pic:cNvPicPr/>
                  </pic:nvPicPr>
                  <pic:blipFill>
                    <a:blip r:embed="rId7">
                      <a:extLst>
                        <a:ext uri="{28A0092B-C50C-407E-A947-70E740481C1C}">
                          <a14:useLocalDpi xmlns:a14="http://schemas.microsoft.com/office/drawing/2010/main" val="0"/>
                        </a:ext>
                      </a:extLst>
                    </a:blip>
                    <a:stretch>
                      <a:fillRect/>
                    </a:stretch>
                  </pic:blipFill>
                  <pic:spPr>
                    <a:xfrm>
                      <a:off x="0" y="0"/>
                      <a:ext cx="2623185" cy="900564"/>
                    </a:xfrm>
                    <a:prstGeom prst="rect">
                      <a:avLst/>
                    </a:prstGeom>
                  </pic:spPr>
                </pic:pic>
              </a:graphicData>
            </a:graphic>
            <wp14:sizeRelH relativeFrom="margin">
              <wp14:pctWidth>0</wp14:pctWidth>
            </wp14:sizeRelH>
            <wp14:sizeRelV relativeFrom="margin">
              <wp14:pctHeight>0</wp14:pctHeight>
            </wp14:sizeRelV>
          </wp:anchor>
        </w:drawing>
      </w:r>
      <w:r w:rsidRPr="003E131A">
        <w:rPr>
          <w:rFonts w:hint="eastAsia"/>
          <w:sz w:val="28"/>
        </w:rPr>
        <w:t>登录中国教师资格网（</w:t>
      </w:r>
      <w:r w:rsidRPr="003E131A">
        <w:rPr>
          <w:rFonts w:hint="eastAsia"/>
          <w:sz w:val="28"/>
        </w:rPr>
        <w:t>http://www.jszg.edu.cn</w:t>
      </w:r>
      <w:r>
        <w:rPr>
          <w:rFonts w:hint="eastAsia"/>
          <w:sz w:val="28"/>
        </w:rPr>
        <w:t>）定期</w:t>
      </w:r>
      <w:proofErr w:type="gramStart"/>
      <w:r>
        <w:rPr>
          <w:rFonts w:hint="eastAsia"/>
          <w:sz w:val="28"/>
        </w:rPr>
        <w:t>注册网报栏目</w:t>
      </w:r>
      <w:proofErr w:type="gramEnd"/>
      <w:r w:rsidRPr="003E131A">
        <w:rPr>
          <w:rFonts w:hint="eastAsia"/>
          <w:sz w:val="28"/>
        </w:rPr>
        <w:t>→</w:t>
      </w:r>
      <w:r>
        <w:rPr>
          <w:rFonts w:hint="eastAsia"/>
          <w:sz w:val="28"/>
        </w:rPr>
        <w:t>点击首页右侧</w:t>
      </w:r>
      <w:r>
        <w:rPr>
          <w:rFonts w:hint="eastAsia"/>
          <w:sz w:val="28"/>
        </w:rPr>
        <w:t xml:space="preserve">   </w:t>
      </w:r>
      <w:r w:rsidR="001F3D31">
        <w:rPr>
          <w:rFonts w:hint="eastAsia"/>
          <w:sz w:val="28"/>
        </w:rPr>
        <w:t xml:space="preserve">                             </w:t>
      </w:r>
      <w:r>
        <w:rPr>
          <w:rFonts w:hint="eastAsia"/>
          <w:sz w:val="28"/>
        </w:rPr>
        <w:t>→点击注册入口</w:t>
      </w:r>
    </w:p>
    <w:p w:rsidR="001F3D31" w:rsidRDefault="001F3D31" w:rsidP="003E131A">
      <w:pPr>
        <w:rPr>
          <w:sz w:val="28"/>
        </w:rPr>
      </w:pPr>
    </w:p>
    <w:p w:rsidR="001F3D31" w:rsidRDefault="00A94118" w:rsidP="003E131A">
      <w:pPr>
        <w:rPr>
          <w:sz w:val="28"/>
        </w:rPr>
      </w:pPr>
      <w:r>
        <w:rPr>
          <w:rFonts w:hint="eastAsia"/>
          <w:noProof/>
          <w:sz w:val="28"/>
        </w:rPr>
        <w:lastRenderedPageBreak/>
        <w:drawing>
          <wp:anchor distT="0" distB="0" distL="114300" distR="114300" simplePos="0" relativeHeight="251659264" behindDoc="0" locked="0" layoutInCell="1" allowOverlap="1">
            <wp:simplePos x="0" y="0"/>
            <wp:positionH relativeFrom="column">
              <wp:posOffset>-199390</wp:posOffset>
            </wp:positionH>
            <wp:positionV relativeFrom="paragraph">
              <wp:posOffset>91440</wp:posOffset>
            </wp:positionV>
            <wp:extent cx="2217478" cy="774734"/>
            <wp:effectExtent l="0" t="0" r="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82605(1).png"/>
                    <pic:cNvPicPr/>
                  </pic:nvPicPr>
                  <pic:blipFill>
                    <a:blip r:embed="rId8">
                      <a:extLst>
                        <a:ext uri="{28A0092B-C50C-407E-A947-70E740481C1C}">
                          <a14:useLocalDpi xmlns:a14="http://schemas.microsoft.com/office/drawing/2010/main" val="0"/>
                        </a:ext>
                      </a:extLst>
                    </a:blip>
                    <a:stretch>
                      <a:fillRect/>
                    </a:stretch>
                  </pic:blipFill>
                  <pic:spPr>
                    <a:xfrm>
                      <a:off x="0" y="0"/>
                      <a:ext cx="2217478" cy="774734"/>
                    </a:xfrm>
                    <a:prstGeom prst="rect">
                      <a:avLst/>
                    </a:prstGeom>
                  </pic:spPr>
                </pic:pic>
              </a:graphicData>
            </a:graphic>
            <wp14:sizeRelH relativeFrom="margin">
              <wp14:pctWidth>0</wp14:pctWidth>
            </wp14:sizeRelH>
            <wp14:sizeRelV relativeFrom="margin">
              <wp14:pctHeight>0</wp14:pctHeight>
            </wp14:sizeRelV>
          </wp:anchor>
        </w:drawing>
      </w:r>
    </w:p>
    <w:p w:rsidR="001F3D31" w:rsidRDefault="00A94118" w:rsidP="003E131A">
      <w:pPr>
        <w:rPr>
          <w:sz w:val="28"/>
        </w:rPr>
      </w:pPr>
      <w:r>
        <w:rPr>
          <w:rFonts w:hint="eastAsia"/>
          <w:sz w:val="28"/>
        </w:rPr>
        <w:t xml:space="preserve">                      </w:t>
      </w:r>
      <w:r w:rsidRPr="00A94118">
        <w:rPr>
          <w:rFonts w:hint="eastAsia"/>
          <w:sz w:val="28"/>
        </w:rPr>
        <w:t>→</w:t>
      </w:r>
      <w:r>
        <w:rPr>
          <w:rFonts w:hint="eastAsia"/>
          <w:sz w:val="28"/>
        </w:rPr>
        <w:t>根据提示点击下一步</w:t>
      </w:r>
      <w:r w:rsidRPr="00A94118">
        <w:rPr>
          <w:rFonts w:hint="eastAsia"/>
          <w:sz w:val="28"/>
        </w:rPr>
        <w:t>→</w:t>
      </w:r>
      <w:r>
        <w:rPr>
          <w:rFonts w:hint="eastAsia"/>
          <w:sz w:val="28"/>
        </w:rPr>
        <w:t>填写身份信息</w:t>
      </w:r>
    </w:p>
    <w:p w:rsidR="00A94118" w:rsidRPr="00A94118" w:rsidRDefault="00A94118" w:rsidP="003E131A">
      <w:pPr>
        <w:rPr>
          <w:sz w:val="28"/>
        </w:rPr>
      </w:pPr>
      <w:r w:rsidRPr="00A94118">
        <w:rPr>
          <w:rFonts w:hint="eastAsia"/>
          <w:sz w:val="28"/>
        </w:rPr>
        <w:t>→</w:t>
      </w:r>
      <w:r>
        <w:rPr>
          <w:rFonts w:hint="eastAsia"/>
          <w:sz w:val="28"/>
        </w:rPr>
        <w:t>填写详细信息（具体</w:t>
      </w:r>
      <w:r w:rsidR="00F87D05">
        <w:rPr>
          <w:rFonts w:hint="eastAsia"/>
          <w:sz w:val="28"/>
        </w:rPr>
        <w:t>填报以下详解</w:t>
      </w:r>
      <w:r>
        <w:rPr>
          <w:rFonts w:hint="eastAsia"/>
          <w:sz w:val="28"/>
        </w:rPr>
        <w:t>）</w:t>
      </w:r>
      <w:r w:rsidR="00F87D05" w:rsidRPr="00F87D05">
        <w:rPr>
          <w:rFonts w:hint="eastAsia"/>
          <w:sz w:val="28"/>
        </w:rPr>
        <w:t>→</w:t>
      </w:r>
      <w:r w:rsidR="00F87D05">
        <w:rPr>
          <w:rFonts w:hint="eastAsia"/>
          <w:sz w:val="28"/>
        </w:rPr>
        <w:t>确认填报无误，点下一步</w:t>
      </w:r>
      <w:r w:rsidR="00F87D05" w:rsidRPr="00F87D05">
        <w:rPr>
          <w:rFonts w:hint="eastAsia"/>
          <w:sz w:val="28"/>
        </w:rPr>
        <w:t>→</w:t>
      </w:r>
    </w:p>
    <w:p w:rsidR="003E131A" w:rsidRDefault="00402B2F" w:rsidP="003E131A">
      <w:pPr>
        <w:rPr>
          <w:sz w:val="28"/>
        </w:rPr>
      </w:pPr>
      <w:r>
        <w:rPr>
          <w:rFonts w:hint="eastAsia"/>
          <w:noProof/>
          <w:sz w:val="28"/>
        </w:rPr>
        <w:drawing>
          <wp:anchor distT="0" distB="0" distL="114300" distR="114300" simplePos="0" relativeHeight="251664384" behindDoc="0" locked="0" layoutInCell="1" allowOverlap="1" wp14:anchorId="4E40106F" wp14:editId="0AC3517D">
            <wp:simplePos x="0" y="0"/>
            <wp:positionH relativeFrom="column">
              <wp:posOffset>2524125</wp:posOffset>
            </wp:positionH>
            <wp:positionV relativeFrom="paragraph">
              <wp:posOffset>4445</wp:posOffset>
            </wp:positionV>
            <wp:extent cx="2760980" cy="1360170"/>
            <wp:effectExtent l="0" t="0" r="127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84926(1).png"/>
                    <pic:cNvPicPr/>
                  </pic:nvPicPr>
                  <pic:blipFill>
                    <a:blip r:embed="rId9">
                      <a:extLst>
                        <a:ext uri="{28A0092B-C50C-407E-A947-70E740481C1C}">
                          <a14:useLocalDpi xmlns:a14="http://schemas.microsoft.com/office/drawing/2010/main" val="0"/>
                        </a:ext>
                      </a:extLst>
                    </a:blip>
                    <a:stretch>
                      <a:fillRect/>
                    </a:stretch>
                  </pic:blipFill>
                  <pic:spPr>
                    <a:xfrm>
                      <a:off x="0" y="0"/>
                      <a:ext cx="2760980" cy="1360170"/>
                    </a:xfrm>
                    <a:prstGeom prst="rect">
                      <a:avLst/>
                    </a:prstGeom>
                  </pic:spPr>
                </pic:pic>
              </a:graphicData>
            </a:graphic>
            <wp14:sizeRelH relativeFrom="margin">
              <wp14:pctWidth>0</wp14:pctWidth>
            </wp14:sizeRelH>
            <wp14:sizeRelV relativeFrom="margin">
              <wp14:pctHeight>0</wp14:pctHeight>
            </wp14:sizeRelV>
          </wp:anchor>
        </w:drawing>
      </w:r>
      <w:r w:rsidR="00F87D05">
        <w:rPr>
          <w:rFonts w:hint="eastAsia"/>
          <w:sz w:val="28"/>
        </w:rPr>
        <w:t>继续填报</w:t>
      </w:r>
      <w:r w:rsidR="00F87D05" w:rsidRPr="00F87D05">
        <w:rPr>
          <w:rFonts w:hint="eastAsia"/>
          <w:sz w:val="28"/>
        </w:rPr>
        <w:t>→</w:t>
      </w:r>
      <w:r w:rsidR="00F87D05">
        <w:rPr>
          <w:rFonts w:hint="eastAsia"/>
          <w:sz w:val="28"/>
        </w:rPr>
        <w:t>提交</w:t>
      </w:r>
      <w:r w:rsidR="00F87D05" w:rsidRPr="00F87D05">
        <w:rPr>
          <w:rFonts w:hint="eastAsia"/>
          <w:sz w:val="28"/>
        </w:rPr>
        <w:t>→</w:t>
      </w:r>
      <w:r w:rsidR="00232438">
        <w:rPr>
          <w:rFonts w:hint="eastAsia"/>
          <w:sz w:val="28"/>
        </w:rPr>
        <w:t>下载申请表</w:t>
      </w:r>
      <w:r>
        <w:rPr>
          <w:rFonts w:hint="eastAsia"/>
          <w:sz w:val="28"/>
        </w:rPr>
        <w:t xml:space="preserve">                               </w:t>
      </w:r>
    </w:p>
    <w:p w:rsidR="00402B2F" w:rsidRDefault="00402B2F" w:rsidP="003E131A">
      <w:pPr>
        <w:rPr>
          <w:sz w:val="28"/>
        </w:rPr>
      </w:pPr>
      <w:r>
        <w:rPr>
          <w:rFonts w:hint="eastAsia"/>
          <w:sz w:val="28"/>
        </w:rPr>
        <w:t>（注意：下载的表格要把文件名）</w:t>
      </w:r>
    </w:p>
    <w:p w:rsidR="00402B2F" w:rsidRDefault="00402B2F" w:rsidP="003E131A">
      <w:pPr>
        <w:rPr>
          <w:sz w:val="28"/>
        </w:rPr>
      </w:pPr>
      <w:r>
        <w:rPr>
          <w:rFonts w:hint="eastAsia"/>
          <w:sz w:val="28"/>
        </w:rPr>
        <w:t>改为</w:t>
      </w:r>
      <w:r w:rsidRPr="00402B2F">
        <w:rPr>
          <w:rFonts w:hint="eastAsia"/>
          <w:b/>
          <w:sz w:val="28"/>
          <w:u w:val="single"/>
        </w:rPr>
        <w:t>名字</w:t>
      </w:r>
      <w:r w:rsidRPr="00402B2F">
        <w:rPr>
          <w:rFonts w:hint="eastAsia"/>
          <w:b/>
          <w:sz w:val="28"/>
          <w:u w:val="single"/>
        </w:rPr>
        <w:t>.</w:t>
      </w:r>
      <w:proofErr w:type="spellStart"/>
      <w:r w:rsidRPr="00402B2F">
        <w:rPr>
          <w:rFonts w:hint="eastAsia"/>
          <w:b/>
          <w:sz w:val="28"/>
          <w:u w:val="single"/>
        </w:rPr>
        <w:t>pdf</w:t>
      </w:r>
      <w:proofErr w:type="spellEnd"/>
      <w:r>
        <w:rPr>
          <w:rFonts w:hint="eastAsia"/>
          <w:sz w:val="28"/>
        </w:rPr>
        <w:t>才行。而且安装</w:t>
      </w:r>
    </w:p>
    <w:p w:rsidR="00402B2F" w:rsidRPr="00402B2F" w:rsidRDefault="00402B2F" w:rsidP="003E131A">
      <w:pPr>
        <w:rPr>
          <w:sz w:val="28"/>
        </w:rPr>
      </w:pPr>
      <w:r>
        <w:rPr>
          <w:rFonts w:hint="eastAsia"/>
          <w:sz w:val="28"/>
        </w:rPr>
        <w:t>PDF</w:t>
      </w:r>
      <w:r>
        <w:rPr>
          <w:rFonts w:hint="eastAsia"/>
          <w:sz w:val="28"/>
        </w:rPr>
        <w:t>阅读器后打开打印。）</w:t>
      </w:r>
    </w:p>
    <w:p w:rsidR="00402B2F" w:rsidRDefault="00402B2F" w:rsidP="003E131A">
      <w:pPr>
        <w:rPr>
          <w:sz w:val="28"/>
        </w:rPr>
      </w:pPr>
      <w:r>
        <w:rPr>
          <w:rFonts w:hint="eastAsia"/>
          <w:noProof/>
          <w:sz w:val="28"/>
        </w:rPr>
        <w:drawing>
          <wp:anchor distT="0" distB="0" distL="114300" distR="114300" simplePos="0" relativeHeight="251665408" behindDoc="0" locked="0" layoutInCell="1" allowOverlap="1" wp14:anchorId="4673568B" wp14:editId="51CBDFBF">
            <wp:simplePos x="0" y="0"/>
            <wp:positionH relativeFrom="column">
              <wp:posOffset>-104775</wp:posOffset>
            </wp:positionH>
            <wp:positionV relativeFrom="paragraph">
              <wp:posOffset>13335</wp:posOffset>
            </wp:positionV>
            <wp:extent cx="5273675" cy="1666240"/>
            <wp:effectExtent l="0" t="0" r="317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85038(1).png"/>
                    <pic:cNvPicPr/>
                  </pic:nvPicPr>
                  <pic:blipFill>
                    <a:blip r:embed="rId10">
                      <a:extLst>
                        <a:ext uri="{28A0092B-C50C-407E-A947-70E740481C1C}">
                          <a14:useLocalDpi xmlns:a14="http://schemas.microsoft.com/office/drawing/2010/main" val="0"/>
                        </a:ext>
                      </a:extLst>
                    </a:blip>
                    <a:stretch>
                      <a:fillRect/>
                    </a:stretch>
                  </pic:blipFill>
                  <pic:spPr>
                    <a:xfrm>
                      <a:off x="0" y="0"/>
                      <a:ext cx="5273675" cy="1666240"/>
                    </a:xfrm>
                    <a:prstGeom prst="rect">
                      <a:avLst/>
                    </a:prstGeom>
                  </pic:spPr>
                </pic:pic>
              </a:graphicData>
            </a:graphic>
            <wp14:sizeRelH relativeFrom="margin">
              <wp14:pctWidth>0</wp14:pctWidth>
            </wp14:sizeRelH>
            <wp14:sizeRelV relativeFrom="margin">
              <wp14:pctHeight>0</wp14:pctHeight>
            </wp14:sizeRelV>
          </wp:anchor>
        </w:drawing>
      </w:r>
    </w:p>
    <w:p w:rsidR="00402B2F" w:rsidRDefault="00402B2F" w:rsidP="003E131A">
      <w:pPr>
        <w:rPr>
          <w:sz w:val="28"/>
        </w:rPr>
      </w:pPr>
    </w:p>
    <w:p w:rsidR="00402B2F" w:rsidRDefault="00402B2F" w:rsidP="003E131A">
      <w:pPr>
        <w:rPr>
          <w:sz w:val="28"/>
        </w:rPr>
      </w:pPr>
      <w:r w:rsidRPr="00402B2F">
        <w:rPr>
          <w:rFonts w:hint="eastAsia"/>
          <w:sz w:val="28"/>
        </w:rPr>
        <w:t>→</w:t>
      </w:r>
    </w:p>
    <w:p w:rsidR="00402B2F" w:rsidRDefault="00402B2F" w:rsidP="003E131A">
      <w:pPr>
        <w:rPr>
          <w:sz w:val="28"/>
        </w:rPr>
      </w:pPr>
    </w:p>
    <w:p w:rsidR="00F87D05" w:rsidRDefault="00A12ACF" w:rsidP="003E131A">
      <w:pPr>
        <w:rPr>
          <w:sz w:val="28"/>
        </w:rPr>
      </w:pPr>
      <w:r w:rsidRPr="00A12ACF">
        <w:rPr>
          <w:rFonts w:hint="eastAsia"/>
          <w:sz w:val="28"/>
        </w:rPr>
        <w:t>→</w:t>
      </w:r>
      <w:r w:rsidR="00402B2F">
        <w:rPr>
          <w:rFonts w:hint="eastAsia"/>
          <w:sz w:val="28"/>
        </w:rPr>
        <w:t>打印申请表</w:t>
      </w:r>
      <w:r w:rsidR="00402B2F">
        <w:rPr>
          <w:rFonts w:hint="eastAsia"/>
          <w:sz w:val="28"/>
        </w:rPr>
        <w:t>2</w:t>
      </w:r>
      <w:r w:rsidR="00402B2F">
        <w:rPr>
          <w:rFonts w:hint="eastAsia"/>
          <w:sz w:val="28"/>
        </w:rPr>
        <w:t>份，签上名字日期。</w:t>
      </w:r>
      <w:r w:rsidR="00C3645C" w:rsidRPr="00C3645C">
        <w:rPr>
          <w:rFonts w:hint="eastAsia"/>
          <w:sz w:val="28"/>
        </w:rPr>
        <w:t>→</w:t>
      </w:r>
      <w:r w:rsidR="00C3645C">
        <w:rPr>
          <w:rFonts w:hint="eastAsia"/>
          <w:sz w:val="28"/>
        </w:rPr>
        <w:t>2</w:t>
      </w:r>
      <w:r w:rsidR="00C3645C">
        <w:rPr>
          <w:rFonts w:hint="eastAsia"/>
          <w:sz w:val="28"/>
        </w:rPr>
        <w:t>张申请表</w:t>
      </w:r>
      <w:r w:rsidR="00C3645C">
        <w:rPr>
          <w:rFonts w:hint="eastAsia"/>
          <w:sz w:val="28"/>
        </w:rPr>
        <w:t>+</w:t>
      </w:r>
      <w:r w:rsidR="00C3645C">
        <w:rPr>
          <w:rFonts w:hint="eastAsia"/>
          <w:sz w:val="28"/>
        </w:rPr>
        <w:t>资格证原件</w:t>
      </w:r>
      <w:r w:rsidR="00C3645C">
        <w:rPr>
          <w:rFonts w:hint="eastAsia"/>
          <w:sz w:val="28"/>
        </w:rPr>
        <w:t>+</w:t>
      </w:r>
      <w:r w:rsidR="00C3645C">
        <w:rPr>
          <w:rFonts w:hint="eastAsia"/>
          <w:sz w:val="28"/>
        </w:rPr>
        <w:t>复印件交给教研组长</w:t>
      </w:r>
      <w:r w:rsidR="00C3645C" w:rsidRPr="00C3645C">
        <w:rPr>
          <w:rFonts w:hint="eastAsia"/>
          <w:sz w:val="28"/>
        </w:rPr>
        <w:t>→</w:t>
      </w:r>
      <w:r w:rsidR="00C3645C">
        <w:rPr>
          <w:rFonts w:hint="eastAsia"/>
          <w:sz w:val="28"/>
        </w:rPr>
        <w:t>教研组长收齐统一上交校办。</w:t>
      </w:r>
    </w:p>
    <w:p w:rsidR="00F87D05" w:rsidRDefault="00B26D5E" w:rsidP="003E131A">
      <w:pPr>
        <w:rPr>
          <w:sz w:val="28"/>
        </w:rPr>
      </w:pPr>
      <w:r>
        <w:rPr>
          <w:rFonts w:hint="eastAsia"/>
          <w:sz w:val="28"/>
        </w:rPr>
        <w:t>★★</w:t>
      </w:r>
      <w:r w:rsidR="00F87D05">
        <w:rPr>
          <w:rFonts w:hint="eastAsia"/>
          <w:sz w:val="28"/>
        </w:rPr>
        <w:t>填报注意事项：</w:t>
      </w:r>
    </w:p>
    <w:p w:rsidR="00F87D05" w:rsidRPr="00795323" w:rsidRDefault="00795323" w:rsidP="00795323">
      <w:pPr>
        <w:pStyle w:val="a5"/>
        <w:numPr>
          <w:ilvl w:val="0"/>
          <w:numId w:val="1"/>
        </w:numPr>
        <w:ind w:firstLineChars="0"/>
        <w:rPr>
          <w:sz w:val="28"/>
        </w:rPr>
      </w:pPr>
      <w:r w:rsidRPr="00795323">
        <w:rPr>
          <w:rFonts w:hint="eastAsia"/>
          <w:sz w:val="28"/>
        </w:rPr>
        <w:t>每一项都必须填报。</w:t>
      </w:r>
    </w:p>
    <w:p w:rsidR="00795323" w:rsidRPr="00795323" w:rsidRDefault="00B26D5E" w:rsidP="00795323">
      <w:pPr>
        <w:pStyle w:val="a5"/>
        <w:numPr>
          <w:ilvl w:val="0"/>
          <w:numId w:val="1"/>
        </w:numPr>
        <w:ind w:firstLineChars="0"/>
        <w:rPr>
          <w:sz w:val="28"/>
        </w:rPr>
      </w:pPr>
      <w:r>
        <w:rPr>
          <w:rFonts w:hint="eastAsia"/>
          <w:noProof/>
          <w:sz w:val="28"/>
        </w:rPr>
        <w:drawing>
          <wp:anchor distT="0" distB="0" distL="114300" distR="114300" simplePos="0" relativeHeight="251660288" behindDoc="0" locked="0" layoutInCell="1" allowOverlap="1" wp14:anchorId="5524FA24" wp14:editId="069D14AB">
            <wp:simplePos x="0" y="0"/>
            <wp:positionH relativeFrom="column">
              <wp:posOffset>537845</wp:posOffset>
            </wp:positionH>
            <wp:positionV relativeFrom="paragraph">
              <wp:posOffset>335280</wp:posOffset>
            </wp:positionV>
            <wp:extent cx="3681095" cy="3114675"/>
            <wp:effectExtent l="0" t="0" r="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83388(1).png"/>
                    <pic:cNvPicPr/>
                  </pic:nvPicPr>
                  <pic:blipFill>
                    <a:blip r:embed="rId11">
                      <a:extLst>
                        <a:ext uri="{28A0092B-C50C-407E-A947-70E740481C1C}">
                          <a14:useLocalDpi xmlns:a14="http://schemas.microsoft.com/office/drawing/2010/main" val="0"/>
                        </a:ext>
                      </a:extLst>
                    </a:blip>
                    <a:stretch>
                      <a:fillRect/>
                    </a:stretch>
                  </pic:blipFill>
                  <pic:spPr>
                    <a:xfrm>
                      <a:off x="0" y="0"/>
                      <a:ext cx="3681095" cy="3114675"/>
                    </a:xfrm>
                    <a:prstGeom prst="rect">
                      <a:avLst/>
                    </a:prstGeom>
                  </pic:spPr>
                </pic:pic>
              </a:graphicData>
            </a:graphic>
            <wp14:sizeRelH relativeFrom="margin">
              <wp14:pctWidth>0</wp14:pctWidth>
            </wp14:sizeRelH>
            <wp14:sizeRelV relativeFrom="margin">
              <wp14:pctHeight>0</wp14:pctHeight>
            </wp14:sizeRelV>
          </wp:anchor>
        </w:drawing>
      </w:r>
      <w:r w:rsidR="00795323">
        <w:rPr>
          <w:rFonts w:hint="eastAsia"/>
          <w:sz w:val="28"/>
        </w:rPr>
        <w:t>最高学历毕业学校可以进行检索。</w:t>
      </w:r>
    </w:p>
    <w:p w:rsidR="00F87D05" w:rsidRDefault="00F87D05" w:rsidP="003E131A">
      <w:pPr>
        <w:rPr>
          <w:sz w:val="28"/>
        </w:rPr>
      </w:pPr>
    </w:p>
    <w:p w:rsidR="00795323" w:rsidRDefault="00795323" w:rsidP="003E131A">
      <w:pPr>
        <w:rPr>
          <w:sz w:val="28"/>
        </w:rPr>
      </w:pPr>
    </w:p>
    <w:p w:rsidR="00795323" w:rsidRDefault="00795323" w:rsidP="003E131A">
      <w:pPr>
        <w:rPr>
          <w:sz w:val="28"/>
        </w:rPr>
      </w:pPr>
    </w:p>
    <w:p w:rsidR="00795323" w:rsidRDefault="00795323" w:rsidP="003E131A">
      <w:pPr>
        <w:rPr>
          <w:sz w:val="28"/>
        </w:rPr>
      </w:pPr>
    </w:p>
    <w:p w:rsidR="00795323" w:rsidRDefault="00795323" w:rsidP="003E131A">
      <w:pPr>
        <w:rPr>
          <w:sz w:val="28"/>
        </w:rPr>
      </w:pPr>
    </w:p>
    <w:p w:rsidR="00795323" w:rsidRPr="00795323" w:rsidRDefault="00795323" w:rsidP="00B26D5E">
      <w:pPr>
        <w:pStyle w:val="a5"/>
        <w:ind w:left="855" w:firstLineChars="0" w:firstLine="0"/>
        <w:rPr>
          <w:sz w:val="28"/>
        </w:rPr>
      </w:pPr>
      <w:r w:rsidRPr="00795323">
        <w:rPr>
          <w:rFonts w:hint="eastAsia"/>
          <w:sz w:val="28"/>
        </w:rPr>
        <w:t>任教学校所在地：城市</w:t>
      </w:r>
    </w:p>
    <w:p w:rsidR="00795323" w:rsidRDefault="00795323" w:rsidP="00795323">
      <w:pPr>
        <w:pStyle w:val="a5"/>
        <w:numPr>
          <w:ilvl w:val="0"/>
          <w:numId w:val="1"/>
        </w:numPr>
        <w:ind w:firstLineChars="0"/>
        <w:rPr>
          <w:sz w:val="28"/>
        </w:rPr>
      </w:pPr>
      <w:r>
        <w:rPr>
          <w:rFonts w:hint="eastAsia"/>
          <w:sz w:val="28"/>
        </w:rPr>
        <w:lastRenderedPageBreak/>
        <w:t>最高学历所学专业：可以用所学专业进行检索，专业后面加上教育二字。例如：数学教育</w:t>
      </w:r>
      <w:r w:rsidR="00927383">
        <w:rPr>
          <w:rFonts w:hint="eastAsia"/>
          <w:sz w:val="28"/>
        </w:rPr>
        <w:t>。检索到后点中确认。</w:t>
      </w:r>
    </w:p>
    <w:p w:rsidR="00795323" w:rsidRPr="00795323" w:rsidRDefault="00795323" w:rsidP="00795323">
      <w:pPr>
        <w:pStyle w:val="a5"/>
        <w:ind w:left="855" w:firstLineChars="0" w:firstLine="0"/>
        <w:rPr>
          <w:sz w:val="28"/>
        </w:rPr>
      </w:pPr>
      <w:r>
        <w:rPr>
          <w:rFonts w:hint="eastAsia"/>
          <w:noProof/>
          <w:sz w:val="28"/>
        </w:rPr>
        <w:drawing>
          <wp:anchor distT="0" distB="0" distL="114300" distR="114300" simplePos="0" relativeHeight="251661312" behindDoc="0" locked="0" layoutInCell="1" allowOverlap="1" wp14:anchorId="67552DA9" wp14:editId="49C5A7CD">
            <wp:simplePos x="0" y="0"/>
            <wp:positionH relativeFrom="column">
              <wp:posOffset>256540</wp:posOffset>
            </wp:positionH>
            <wp:positionV relativeFrom="paragraph">
              <wp:posOffset>19050</wp:posOffset>
            </wp:positionV>
            <wp:extent cx="4676775" cy="4181475"/>
            <wp:effectExtent l="0" t="0" r="9525"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83483(1).png"/>
                    <pic:cNvPicPr/>
                  </pic:nvPicPr>
                  <pic:blipFill>
                    <a:blip r:embed="rId12">
                      <a:extLst>
                        <a:ext uri="{28A0092B-C50C-407E-A947-70E740481C1C}">
                          <a14:useLocalDpi xmlns:a14="http://schemas.microsoft.com/office/drawing/2010/main" val="0"/>
                        </a:ext>
                      </a:extLst>
                    </a:blip>
                    <a:stretch>
                      <a:fillRect/>
                    </a:stretch>
                  </pic:blipFill>
                  <pic:spPr>
                    <a:xfrm>
                      <a:off x="0" y="0"/>
                      <a:ext cx="4676775" cy="4181475"/>
                    </a:xfrm>
                    <a:prstGeom prst="rect">
                      <a:avLst/>
                    </a:prstGeom>
                  </pic:spPr>
                </pic:pic>
              </a:graphicData>
            </a:graphic>
            <wp14:sizeRelH relativeFrom="margin">
              <wp14:pctWidth>0</wp14:pctWidth>
            </wp14:sizeRelH>
            <wp14:sizeRelV relativeFrom="margin">
              <wp14:pctHeight>0</wp14:pctHeight>
            </wp14:sizeRelV>
          </wp:anchor>
        </w:drawing>
      </w: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r>
        <w:rPr>
          <w:noProof/>
          <w:sz w:val="28"/>
        </w:rPr>
        <w:drawing>
          <wp:anchor distT="0" distB="0" distL="114300" distR="114300" simplePos="0" relativeHeight="251662336" behindDoc="0" locked="0" layoutInCell="1" allowOverlap="1" wp14:anchorId="5AAC74AC" wp14:editId="2504CA52">
            <wp:simplePos x="0" y="0"/>
            <wp:positionH relativeFrom="column">
              <wp:posOffset>344170</wp:posOffset>
            </wp:positionH>
            <wp:positionV relativeFrom="paragraph">
              <wp:posOffset>13335</wp:posOffset>
            </wp:positionV>
            <wp:extent cx="4589685" cy="4105275"/>
            <wp:effectExtent l="0" t="0" r="190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83536(1).png"/>
                    <pic:cNvPicPr/>
                  </pic:nvPicPr>
                  <pic:blipFill>
                    <a:blip r:embed="rId13">
                      <a:extLst>
                        <a:ext uri="{28A0092B-C50C-407E-A947-70E740481C1C}">
                          <a14:useLocalDpi xmlns:a14="http://schemas.microsoft.com/office/drawing/2010/main" val="0"/>
                        </a:ext>
                      </a:extLst>
                    </a:blip>
                    <a:stretch>
                      <a:fillRect/>
                    </a:stretch>
                  </pic:blipFill>
                  <pic:spPr>
                    <a:xfrm>
                      <a:off x="0" y="0"/>
                      <a:ext cx="4589685" cy="4105275"/>
                    </a:xfrm>
                    <a:prstGeom prst="rect">
                      <a:avLst/>
                    </a:prstGeom>
                  </pic:spPr>
                </pic:pic>
              </a:graphicData>
            </a:graphic>
            <wp14:sizeRelH relativeFrom="margin">
              <wp14:pctWidth>0</wp14:pctWidth>
            </wp14:sizeRelH>
            <wp14:sizeRelV relativeFrom="margin">
              <wp14:pctHeight>0</wp14:pctHeight>
            </wp14:sizeRelV>
          </wp:anchor>
        </w:drawing>
      </w: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Default="00A97104" w:rsidP="003E131A">
      <w:pPr>
        <w:rPr>
          <w:sz w:val="28"/>
        </w:rPr>
      </w:pPr>
    </w:p>
    <w:p w:rsidR="00A97104" w:rsidRPr="00A97104" w:rsidRDefault="00A97104" w:rsidP="00A97104">
      <w:pPr>
        <w:pStyle w:val="a5"/>
        <w:numPr>
          <w:ilvl w:val="0"/>
          <w:numId w:val="1"/>
        </w:numPr>
        <w:ind w:firstLineChars="0"/>
        <w:rPr>
          <w:sz w:val="28"/>
        </w:rPr>
      </w:pPr>
      <w:r w:rsidRPr="00A97104">
        <w:rPr>
          <w:rFonts w:hint="eastAsia"/>
          <w:sz w:val="28"/>
        </w:rPr>
        <w:lastRenderedPageBreak/>
        <w:t>岗位性质：在编在岗</w:t>
      </w:r>
    </w:p>
    <w:p w:rsidR="00A97104" w:rsidRDefault="00944158" w:rsidP="00A97104">
      <w:pPr>
        <w:pStyle w:val="a5"/>
        <w:numPr>
          <w:ilvl w:val="0"/>
          <w:numId w:val="1"/>
        </w:numPr>
        <w:ind w:firstLineChars="0"/>
        <w:rPr>
          <w:sz w:val="28"/>
        </w:rPr>
      </w:pPr>
      <w:r>
        <w:rPr>
          <w:rFonts w:hint="eastAsia"/>
          <w:sz w:val="28"/>
        </w:rPr>
        <w:t>确认地点：选台州市第一中学</w:t>
      </w:r>
    </w:p>
    <w:p w:rsidR="008520BA" w:rsidRDefault="008520BA" w:rsidP="00A97104">
      <w:pPr>
        <w:pStyle w:val="a5"/>
        <w:numPr>
          <w:ilvl w:val="0"/>
          <w:numId w:val="1"/>
        </w:numPr>
        <w:ind w:firstLineChars="0"/>
        <w:rPr>
          <w:sz w:val="28"/>
        </w:rPr>
      </w:pPr>
      <w:r>
        <w:rPr>
          <w:rFonts w:hint="eastAsia"/>
          <w:sz w:val="28"/>
        </w:rPr>
        <w:t>现任教学科：如果没有任课，就填写</w:t>
      </w:r>
      <w:r w:rsidR="00F66837">
        <w:rPr>
          <w:rFonts w:hint="eastAsia"/>
          <w:sz w:val="28"/>
        </w:rPr>
        <w:t>其他。（包括后勤、实验员、病休等）</w:t>
      </w:r>
    </w:p>
    <w:p w:rsidR="008520BA" w:rsidRPr="008520BA" w:rsidRDefault="008520BA" w:rsidP="00A97104">
      <w:pPr>
        <w:pStyle w:val="a5"/>
        <w:numPr>
          <w:ilvl w:val="0"/>
          <w:numId w:val="1"/>
        </w:numPr>
        <w:ind w:firstLineChars="0"/>
        <w:rPr>
          <w:b/>
          <w:sz w:val="28"/>
          <w:u w:val="single"/>
        </w:rPr>
      </w:pPr>
      <w:r>
        <w:rPr>
          <w:rFonts w:hint="eastAsia"/>
          <w:sz w:val="28"/>
        </w:rPr>
        <w:t>教师职务选择：</w:t>
      </w:r>
      <w:r w:rsidRPr="008520BA">
        <w:rPr>
          <w:rFonts w:hint="eastAsia"/>
          <w:b/>
          <w:sz w:val="28"/>
          <w:u w:val="single"/>
        </w:rPr>
        <w:t>选中小学教师，不要选中学</w:t>
      </w:r>
      <w:bookmarkStart w:id="0" w:name="_GoBack"/>
      <w:bookmarkEnd w:id="0"/>
      <w:r w:rsidRPr="008520BA">
        <w:rPr>
          <w:rFonts w:hint="eastAsia"/>
          <w:b/>
          <w:sz w:val="28"/>
          <w:u w:val="single"/>
        </w:rPr>
        <w:t>教师里的选项。</w:t>
      </w:r>
    </w:p>
    <w:p w:rsidR="008520BA" w:rsidRPr="00A97104" w:rsidRDefault="008520BA" w:rsidP="008520BA">
      <w:pPr>
        <w:pStyle w:val="a5"/>
        <w:ind w:left="855" w:firstLineChars="0" w:firstLine="0"/>
        <w:rPr>
          <w:sz w:val="28"/>
        </w:rPr>
      </w:pPr>
      <w:r>
        <w:rPr>
          <w:rFonts w:hint="eastAsia"/>
          <w:noProof/>
          <w:sz w:val="28"/>
        </w:rPr>
        <w:drawing>
          <wp:anchor distT="0" distB="0" distL="114300" distR="114300" simplePos="0" relativeHeight="251663360" behindDoc="0" locked="0" layoutInCell="1" allowOverlap="1" wp14:anchorId="2ACE8024" wp14:editId="4F16AB36">
            <wp:simplePos x="0" y="0"/>
            <wp:positionH relativeFrom="column">
              <wp:posOffset>542924</wp:posOffset>
            </wp:positionH>
            <wp:positionV relativeFrom="paragraph">
              <wp:posOffset>91440</wp:posOffset>
            </wp:positionV>
            <wp:extent cx="3533775" cy="3821298"/>
            <wp:effectExtent l="0" t="0" r="0" b="825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84539(1).png"/>
                    <pic:cNvPicPr/>
                  </pic:nvPicPr>
                  <pic:blipFill>
                    <a:blip r:embed="rId14">
                      <a:extLst>
                        <a:ext uri="{28A0092B-C50C-407E-A947-70E740481C1C}">
                          <a14:useLocalDpi xmlns:a14="http://schemas.microsoft.com/office/drawing/2010/main" val="0"/>
                        </a:ext>
                      </a:extLst>
                    </a:blip>
                    <a:stretch>
                      <a:fillRect/>
                    </a:stretch>
                  </pic:blipFill>
                  <pic:spPr>
                    <a:xfrm>
                      <a:off x="0" y="0"/>
                      <a:ext cx="3536971" cy="3824754"/>
                    </a:xfrm>
                    <a:prstGeom prst="rect">
                      <a:avLst/>
                    </a:prstGeom>
                  </pic:spPr>
                </pic:pic>
              </a:graphicData>
            </a:graphic>
            <wp14:sizeRelH relativeFrom="margin">
              <wp14:pctWidth>0</wp14:pctWidth>
            </wp14:sizeRelH>
            <wp14:sizeRelV relativeFrom="margin">
              <wp14:pctHeight>0</wp14:pctHeight>
            </wp14:sizeRelV>
          </wp:anchor>
        </w:drawing>
      </w:r>
    </w:p>
    <w:p w:rsidR="00795323" w:rsidRDefault="00795323" w:rsidP="003E131A">
      <w:pPr>
        <w:rPr>
          <w:sz w:val="28"/>
        </w:rPr>
      </w:pPr>
    </w:p>
    <w:p w:rsidR="008520BA" w:rsidRDefault="008520BA" w:rsidP="003E131A">
      <w:pPr>
        <w:rPr>
          <w:sz w:val="28"/>
        </w:rPr>
      </w:pPr>
    </w:p>
    <w:p w:rsidR="008520BA" w:rsidRDefault="008520BA" w:rsidP="003E131A">
      <w:pPr>
        <w:rPr>
          <w:sz w:val="28"/>
        </w:rPr>
      </w:pPr>
    </w:p>
    <w:p w:rsidR="008520BA" w:rsidRDefault="008520BA" w:rsidP="003E131A">
      <w:pPr>
        <w:rPr>
          <w:sz w:val="28"/>
        </w:rPr>
      </w:pPr>
    </w:p>
    <w:p w:rsidR="008520BA" w:rsidRDefault="008520BA" w:rsidP="003E131A">
      <w:pPr>
        <w:rPr>
          <w:sz w:val="28"/>
        </w:rPr>
      </w:pPr>
    </w:p>
    <w:p w:rsidR="008520BA" w:rsidRDefault="008520BA" w:rsidP="003E131A">
      <w:pPr>
        <w:rPr>
          <w:sz w:val="28"/>
        </w:rPr>
      </w:pPr>
    </w:p>
    <w:p w:rsidR="008520BA" w:rsidRDefault="008520BA" w:rsidP="003E131A">
      <w:pPr>
        <w:rPr>
          <w:sz w:val="28"/>
        </w:rPr>
      </w:pPr>
    </w:p>
    <w:p w:rsidR="008520BA" w:rsidRDefault="008520BA" w:rsidP="003E131A">
      <w:pPr>
        <w:rPr>
          <w:sz w:val="28"/>
        </w:rPr>
      </w:pPr>
    </w:p>
    <w:p w:rsidR="008520BA" w:rsidRDefault="008520BA" w:rsidP="003E131A">
      <w:pPr>
        <w:rPr>
          <w:sz w:val="28"/>
        </w:rPr>
      </w:pPr>
    </w:p>
    <w:p w:rsidR="008520BA" w:rsidRPr="00AD69AE" w:rsidRDefault="00AD69AE" w:rsidP="003E131A">
      <w:pPr>
        <w:rPr>
          <w:sz w:val="28"/>
          <w:u w:val="single"/>
        </w:rPr>
      </w:pPr>
      <w:r>
        <w:rPr>
          <w:rFonts w:hint="eastAsia"/>
          <w:sz w:val="28"/>
        </w:rPr>
        <w:t>9</w:t>
      </w:r>
      <w:r>
        <w:rPr>
          <w:rFonts w:hint="eastAsia"/>
          <w:sz w:val="28"/>
        </w:rPr>
        <w:t>、上传照片：</w:t>
      </w:r>
      <w:r w:rsidRPr="00AD69AE">
        <w:rPr>
          <w:rFonts w:hint="eastAsia"/>
          <w:sz w:val="28"/>
        </w:rPr>
        <w:t>彩色证</w:t>
      </w:r>
      <w:r>
        <w:rPr>
          <w:rFonts w:hint="eastAsia"/>
          <w:sz w:val="28"/>
        </w:rPr>
        <w:t>件照，淡蓝色、红色或白色背景，无边框；正面照，免冠，无头饰。</w:t>
      </w:r>
      <w:r w:rsidRPr="00AD69AE">
        <w:rPr>
          <w:rFonts w:hint="eastAsia"/>
          <w:sz w:val="28"/>
          <w:u w:val="single"/>
        </w:rPr>
        <w:t>照片宽度为</w:t>
      </w:r>
      <w:r w:rsidRPr="00AD69AE">
        <w:rPr>
          <w:rFonts w:hint="eastAsia"/>
          <w:sz w:val="28"/>
          <w:u w:val="single"/>
        </w:rPr>
        <w:t>114</w:t>
      </w:r>
      <w:r w:rsidRPr="00AD69AE">
        <w:rPr>
          <w:rFonts w:hint="eastAsia"/>
          <w:sz w:val="28"/>
          <w:u w:val="single"/>
        </w:rPr>
        <w:t>像素，高度为</w:t>
      </w:r>
      <w:r w:rsidRPr="00AD69AE">
        <w:rPr>
          <w:rFonts w:hint="eastAsia"/>
          <w:sz w:val="28"/>
          <w:u w:val="single"/>
        </w:rPr>
        <w:t>156</w:t>
      </w:r>
      <w:r w:rsidRPr="00AD69AE">
        <w:rPr>
          <w:rFonts w:hint="eastAsia"/>
          <w:sz w:val="28"/>
          <w:u w:val="single"/>
        </w:rPr>
        <w:t>像素</w:t>
      </w:r>
    </w:p>
    <w:p w:rsidR="008520BA" w:rsidRDefault="00C3645C" w:rsidP="003E131A">
      <w:pPr>
        <w:rPr>
          <w:sz w:val="28"/>
        </w:rPr>
      </w:pPr>
      <w:r>
        <w:rPr>
          <w:rFonts w:hint="eastAsia"/>
          <w:sz w:val="28"/>
        </w:rPr>
        <w:t>10</w:t>
      </w:r>
      <w:r>
        <w:rPr>
          <w:rFonts w:hint="eastAsia"/>
          <w:sz w:val="28"/>
        </w:rPr>
        <w:t>、聘书和</w:t>
      </w:r>
      <w:r w:rsidR="00215AAC">
        <w:rPr>
          <w:rFonts w:hint="eastAsia"/>
          <w:sz w:val="28"/>
        </w:rPr>
        <w:t>学分证明由校办统一整理，老师们只要上交申请表、资格证和复印件即可。</w:t>
      </w:r>
    </w:p>
    <w:p w:rsidR="00215AAC" w:rsidRDefault="00215AAC" w:rsidP="003E131A">
      <w:pPr>
        <w:rPr>
          <w:sz w:val="28"/>
        </w:rPr>
      </w:pPr>
      <w:r>
        <w:rPr>
          <w:rFonts w:hint="eastAsia"/>
          <w:sz w:val="28"/>
        </w:rPr>
        <w:t>11</w:t>
      </w:r>
      <w:r>
        <w:rPr>
          <w:rFonts w:hint="eastAsia"/>
          <w:sz w:val="28"/>
        </w:rPr>
        <w:t>、此次任务重时间紧，后期还要有大量的统计工作，请大家务必按规定时间上网注册，逾期网站将无法注册，在</w:t>
      </w:r>
      <w:r w:rsidRPr="00215AAC">
        <w:rPr>
          <w:rFonts w:hint="eastAsia"/>
          <w:b/>
          <w:sz w:val="28"/>
          <w:u w:val="single"/>
        </w:rPr>
        <w:t>5</w:t>
      </w:r>
      <w:r w:rsidRPr="00215AAC">
        <w:rPr>
          <w:rFonts w:hint="eastAsia"/>
          <w:b/>
          <w:sz w:val="28"/>
          <w:u w:val="single"/>
        </w:rPr>
        <w:t>月</w:t>
      </w:r>
      <w:r w:rsidRPr="00215AAC">
        <w:rPr>
          <w:rFonts w:hint="eastAsia"/>
          <w:b/>
          <w:sz w:val="28"/>
          <w:u w:val="single"/>
        </w:rPr>
        <w:t>18</w:t>
      </w:r>
      <w:r w:rsidRPr="00215AAC">
        <w:rPr>
          <w:rFonts w:hint="eastAsia"/>
          <w:b/>
          <w:sz w:val="28"/>
          <w:u w:val="single"/>
        </w:rPr>
        <w:t>日星期四</w:t>
      </w:r>
      <w:r>
        <w:rPr>
          <w:rFonts w:hint="eastAsia"/>
          <w:sz w:val="28"/>
        </w:rPr>
        <w:t>前把资料交到教研组长那里，再由教研组长上交校办。</w:t>
      </w:r>
    </w:p>
    <w:p w:rsidR="00215AAC" w:rsidRPr="00215AAC" w:rsidRDefault="00215AAC" w:rsidP="003E131A">
      <w:pPr>
        <w:rPr>
          <w:sz w:val="28"/>
        </w:rPr>
      </w:pPr>
      <w:r>
        <w:rPr>
          <w:rFonts w:hint="eastAsia"/>
          <w:sz w:val="28"/>
        </w:rPr>
        <w:lastRenderedPageBreak/>
        <w:t>12</w:t>
      </w:r>
      <w:r>
        <w:rPr>
          <w:rFonts w:hint="eastAsia"/>
          <w:sz w:val="28"/>
        </w:rPr>
        <w:t>、还有其他什么问题，可以在上班时间打电话到校办咨询。</w:t>
      </w:r>
    </w:p>
    <w:sectPr w:rsidR="00215AAC" w:rsidRPr="00215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0B74"/>
    <w:multiLevelType w:val="hybridMultilevel"/>
    <w:tmpl w:val="6102E788"/>
    <w:lvl w:ilvl="0" w:tplc="B9BE428C">
      <w:start w:val="1"/>
      <w:numFmt w:val="decimal"/>
      <w:lvlText w:val="%1、"/>
      <w:lvlJc w:val="left"/>
      <w:pPr>
        <w:ind w:left="855" w:hanging="72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23"/>
    <w:rsid w:val="00000823"/>
    <w:rsid w:val="000155EE"/>
    <w:rsid w:val="000822C5"/>
    <w:rsid w:val="000A4067"/>
    <w:rsid w:val="001130F4"/>
    <w:rsid w:val="001325AC"/>
    <w:rsid w:val="00156F93"/>
    <w:rsid w:val="0017149F"/>
    <w:rsid w:val="00175FDF"/>
    <w:rsid w:val="001902EF"/>
    <w:rsid w:val="001C2101"/>
    <w:rsid w:val="001D6218"/>
    <w:rsid w:val="001F3D31"/>
    <w:rsid w:val="00200F6A"/>
    <w:rsid w:val="00215AAC"/>
    <w:rsid w:val="00232438"/>
    <w:rsid w:val="00305E2B"/>
    <w:rsid w:val="00311F58"/>
    <w:rsid w:val="00317110"/>
    <w:rsid w:val="00317D24"/>
    <w:rsid w:val="00376A14"/>
    <w:rsid w:val="003B1668"/>
    <w:rsid w:val="003B41FC"/>
    <w:rsid w:val="003C6413"/>
    <w:rsid w:val="003E131A"/>
    <w:rsid w:val="00402B2F"/>
    <w:rsid w:val="004306D9"/>
    <w:rsid w:val="00524E9A"/>
    <w:rsid w:val="00530833"/>
    <w:rsid w:val="00536817"/>
    <w:rsid w:val="0059042C"/>
    <w:rsid w:val="005C0520"/>
    <w:rsid w:val="005C246E"/>
    <w:rsid w:val="005C787B"/>
    <w:rsid w:val="00663396"/>
    <w:rsid w:val="00681133"/>
    <w:rsid w:val="006B201B"/>
    <w:rsid w:val="006F372F"/>
    <w:rsid w:val="007238C2"/>
    <w:rsid w:val="00780123"/>
    <w:rsid w:val="00792B8D"/>
    <w:rsid w:val="00795323"/>
    <w:rsid w:val="007B0937"/>
    <w:rsid w:val="007B4979"/>
    <w:rsid w:val="007D131A"/>
    <w:rsid w:val="007D2C30"/>
    <w:rsid w:val="007E4F54"/>
    <w:rsid w:val="00816B96"/>
    <w:rsid w:val="008520BA"/>
    <w:rsid w:val="00862AE8"/>
    <w:rsid w:val="00884F03"/>
    <w:rsid w:val="008B1453"/>
    <w:rsid w:val="00927383"/>
    <w:rsid w:val="009321EC"/>
    <w:rsid w:val="00941040"/>
    <w:rsid w:val="00944158"/>
    <w:rsid w:val="00983F5D"/>
    <w:rsid w:val="009D61FD"/>
    <w:rsid w:val="00A12ACF"/>
    <w:rsid w:val="00A17625"/>
    <w:rsid w:val="00A25980"/>
    <w:rsid w:val="00A42F17"/>
    <w:rsid w:val="00A94118"/>
    <w:rsid w:val="00A97104"/>
    <w:rsid w:val="00AA6DB6"/>
    <w:rsid w:val="00AC103D"/>
    <w:rsid w:val="00AD69AE"/>
    <w:rsid w:val="00B26D5E"/>
    <w:rsid w:val="00B672A0"/>
    <w:rsid w:val="00B7493C"/>
    <w:rsid w:val="00B91AB6"/>
    <w:rsid w:val="00BA1DF9"/>
    <w:rsid w:val="00BC56CD"/>
    <w:rsid w:val="00BE5F14"/>
    <w:rsid w:val="00C05F43"/>
    <w:rsid w:val="00C3645C"/>
    <w:rsid w:val="00CA3276"/>
    <w:rsid w:val="00CA484E"/>
    <w:rsid w:val="00CC1485"/>
    <w:rsid w:val="00D37491"/>
    <w:rsid w:val="00D376F4"/>
    <w:rsid w:val="00D61FB1"/>
    <w:rsid w:val="00DC2B9B"/>
    <w:rsid w:val="00DC52D6"/>
    <w:rsid w:val="00DD2133"/>
    <w:rsid w:val="00E56242"/>
    <w:rsid w:val="00E95940"/>
    <w:rsid w:val="00ED3044"/>
    <w:rsid w:val="00F66837"/>
    <w:rsid w:val="00F870D2"/>
    <w:rsid w:val="00F8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2AE8"/>
    <w:rPr>
      <w:color w:val="0000FF" w:themeColor="hyperlink"/>
      <w:u w:val="single"/>
    </w:rPr>
  </w:style>
  <w:style w:type="paragraph" w:styleId="a4">
    <w:name w:val="Balloon Text"/>
    <w:basedOn w:val="a"/>
    <w:link w:val="Char"/>
    <w:uiPriority w:val="99"/>
    <w:semiHidden/>
    <w:unhideWhenUsed/>
    <w:rsid w:val="003E131A"/>
    <w:rPr>
      <w:sz w:val="18"/>
      <w:szCs w:val="18"/>
    </w:rPr>
  </w:style>
  <w:style w:type="character" w:customStyle="1" w:styleId="Char">
    <w:name w:val="批注框文本 Char"/>
    <w:basedOn w:val="a0"/>
    <w:link w:val="a4"/>
    <w:uiPriority w:val="99"/>
    <w:semiHidden/>
    <w:rsid w:val="003E131A"/>
    <w:rPr>
      <w:sz w:val="18"/>
      <w:szCs w:val="18"/>
    </w:rPr>
  </w:style>
  <w:style w:type="paragraph" w:styleId="a5">
    <w:name w:val="List Paragraph"/>
    <w:basedOn w:val="a"/>
    <w:uiPriority w:val="34"/>
    <w:qFormat/>
    <w:rsid w:val="0079532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2AE8"/>
    <w:rPr>
      <w:color w:val="0000FF" w:themeColor="hyperlink"/>
      <w:u w:val="single"/>
    </w:rPr>
  </w:style>
  <w:style w:type="paragraph" w:styleId="a4">
    <w:name w:val="Balloon Text"/>
    <w:basedOn w:val="a"/>
    <w:link w:val="Char"/>
    <w:uiPriority w:val="99"/>
    <w:semiHidden/>
    <w:unhideWhenUsed/>
    <w:rsid w:val="003E131A"/>
    <w:rPr>
      <w:sz w:val="18"/>
      <w:szCs w:val="18"/>
    </w:rPr>
  </w:style>
  <w:style w:type="character" w:customStyle="1" w:styleId="Char">
    <w:name w:val="批注框文本 Char"/>
    <w:basedOn w:val="a0"/>
    <w:link w:val="a4"/>
    <w:uiPriority w:val="99"/>
    <w:semiHidden/>
    <w:rsid w:val="003E131A"/>
    <w:rPr>
      <w:sz w:val="18"/>
      <w:szCs w:val="18"/>
    </w:rPr>
  </w:style>
  <w:style w:type="paragraph" w:styleId="a5">
    <w:name w:val="List Paragraph"/>
    <w:basedOn w:val="a"/>
    <w:uiPriority w:val="34"/>
    <w:qFormat/>
    <w:rsid w:val="007953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szg.edu.cn&#65289;&#23450;&#26399;&#27880;&#20876;&#32593;&#25253;&#26639;&#30446;&#65292;&#65288;5"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sun</cp:lastModifiedBy>
  <cp:revision>15</cp:revision>
  <dcterms:created xsi:type="dcterms:W3CDTF">2017-05-10T02:02:00Z</dcterms:created>
  <dcterms:modified xsi:type="dcterms:W3CDTF">2017-05-12T06:15:00Z</dcterms:modified>
</cp:coreProperties>
</file>