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F46" w:rsidRDefault="00B96DD6">
      <w:pPr>
        <w:pStyle w:val="2"/>
        <w:widowControl/>
        <w:pBdr>
          <w:top w:val="dotted" w:sz="6" w:space="15" w:color="D4D5D4"/>
          <w:bottom w:val="single" w:sz="12" w:space="15" w:color="269B04"/>
        </w:pBdr>
        <w:shd w:val="clear" w:color="auto" w:fill="FFFFFF"/>
        <w:spacing w:beforeAutospacing="0" w:afterAutospacing="0" w:line="294" w:lineRule="atLeast"/>
        <w:jc w:val="center"/>
        <w:rPr>
          <w:rFonts w:ascii="微软雅黑" w:eastAsia="微软雅黑" w:hAnsi="微软雅黑" w:cs="微软雅黑" w:hint="default"/>
          <w:b w:val="0"/>
          <w:color w:val="3E8E30"/>
        </w:rPr>
      </w:pPr>
      <w:bookmarkStart w:id="0" w:name="_GoBack"/>
      <w:r>
        <w:rPr>
          <w:rFonts w:ascii="微软雅黑" w:eastAsia="微软雅黑" w:hAnsi="微软雅黑" w:cs="微软雅黑"/>
          <w:b w:val="0"/>
          <w:color w:val="3E8E30"/>
          <w:shd w:val="clear" w:color="auto" w:fill="FFFFFF"/>
        </w:rPr>
        <w:t>红河州</w:t>
      </w:r>
      <w:r>
        <w:rPr>
          <w:rFonts w:ascii="微软雅黑" w:eastAsia="微软雅黑" w:hAnsi="微软雅黑" w:cs="微软雅黑"/>
          <w:b w:val="0"/>
          <w:color w:val="3E8E30"/>
          <w:shd w:val="clear" w:color="auto" w:fill="FFFFFF"/>
        </w:rPr>
        <w:t>2017</w:t>
      </w:r>
      <w:r>
        <w:rPr>
          <w:rFonts w:ascii="微软雅黑" w:eastAsia="微软雅黑" w:hAnsi="微软雅黑" w:cs="微软雅黑"/>
          <w:b w:val="0"/>
          <w:color w:val="3E8E30"/>
          <w:shd w:val="clear" w:color="auto" w:fill="FFFFFF"/>
        </w:rPr>
        <w:t>年事业单位公开招聘资格复审、面试、体检等有关工作安排的通知</w:t>
      </w:r>
    </w:p>
    <w:bookmarkEnd w:id="0"/>
    <w:p w:rsidR="00E71F46" w:rsidRDefault="00B96DD6">
      <w:pPr>
        <w:widowControl/>
        <w:shd w:val="clear" w:color="auto" w:fill="FFFFFF"/>
        <w:spacing w:after="450" w:line="336" w:lineRule="atLeast"/>
        <w:ind w:firstLine="420"/>
        <w:jc w:val="center"/>
        <w:rPr>
          <w:rFonts w:ascii="微软雅黑" w:eastAsia="微软雅黑" w:hAnsi="微软雅黑" w:cs="微软雅黑"/>
          <w:color w:val="7C9178"/>
          <w:szCs w:val="21"/>
        </w:rPr>
      </w:pPr>
      <w:r>
        <w:rPr>
          <w:rFonts w:ascii="微软雅黑" w:eastAsia="微软雅黑" w:hAnsi="微软雅黑" w:cs="微软雅黑" w:hint="eastAsia"/>
          <w:color w:val="999999"/>
          <w:kern w:val="0"/>
          <w:szCs w:val="21"/>
          <w:shd w:val="clear" w:color="auto" w:fill="FFFFFF"/>
          <w:lang/>
        </w:rPr>
        <w:t>作者：来源：</w:t>
      </w:r>
      <w:r>
        <w:rPr>
          <w:rFonts w:ascii="微软雅黑" w:eastAsia="微软雅黑" w:hAnsi="微软雅黑" w:cs="微软雅黑" w:hint="eastAsia"/>
          <w:color w:val="7C9178"/>
          <w:kern w:val="0"/>
          <w:szCs w:val="21"/>
          <w:shd w:val="clear" w:color="auto" w:fill="FFFFFF"/>
          <w:lang/>
        </w:rPr>
        <w:t>本站原创</w:t>
      </w:r>
      <w:r>
        <w:rPr>
          <w:rFonts w:ascii="微软雅黑" w:eastAsia="微软雅黑" w:hAnsi="微软雅黑" w:cs="微软雅黑" w:hint="eastAsia"/>
          <w:color w:val="999999"/>
          <w:kern w:val="0"/>
          <w:szCs w:val="21"/>
          <w:shd w:val="clear" w:color="auto" w:fill="FFFFFF"/>
          <w:lang/>
        </w:rPr>
        <w:t>发布时间：</w:t>
      </w:r>
      <w:r>
        <w:rPr>
          <w:rFonts w:ascii="微软雅黑" w:eastAsia="微软雅黑" w:hAnsi="微软雅黑" w:cs="微软雅黑" w:hint="eastAsia"/>
          <w:color w:val="7C9178"/>
          <w:kern w:val="0"/>
          <w:szCs w:val="21"/>
          <w:shd w:val="clear" w:color="auto" w:fill="FFFFFF"/>
          <w:lang/>
        </w:rPr>
        <w:t>2017-07-18</w:t>
      </w:r>
      <w:r>
        <w:rPr>
          <w:rFonts w:ascii="微软雅黑" w:eastAsia="微软雅黑" w:hAnsi="微软雅黑" w:cs="微软雅黑" w:hint="eastAsia"/>
          <w:color w:val="999999"/>
          <w:kern w:val="0"/>
          <w:szCs w:val="21"/>
          <w:shd w:val="clear" w:color="auto" w:fill="FFFFFF"/>
          <w:lang/>
        </w:rPr>
        <w:t>阅读次数：</w:t>
      </w:r>
      <w:r>
        <w:rPr>
          <w:rFonts w:ascii="Arial" w:eastAsia="微软雅黑" w:hAnsi="Arial" w:cs="Arial"/>
          <w:color w:val="FF6600"/>
          <w:kern w:val="0"/>
          <w:szCs w:val="21"/>
          <w:shd w:val="clear" w:color="auto" w:fill="FFFFFF"/>
          <w:lang/>
        </w:rPr>
        <w:t>4992</w:t>
      </w:r>
      <w:r>
        <w:rPr>
          <w:rFonts w:ascii="微软雅黑" w:eastAsia="微软雅黑" w:hAnsi="微软雅黑" w:cs="微软雅黑" w:hint="eastAsia"/>
          <w:color w:val="7C9178"/>
          <w:kern w:val="0"/>
          <w:szCs w:val="21"/>
          <w:shd w:val="clear" w:color="auto" w:fill="FFFFFF"/>
          <w:lang/>
        </w:rPr>
        <w:t>人次</w:t>
      </w:r>
    </w:p>
    <w:p w:rsidR="00E71F46" w:rsidRDefault="00B96DD6">
      <w:pPr>
        <w:pStyle w:val="a3"/>
        <w:widowControl/>
        <w:shd w:val="clear" w:color="auto" w:fill="FFFFFF"/>
        <w:spacing w:before="300" w:beforeAutospacing="0" w:afterAutospacing="0" w:line="480" w:lineRule="atLeast"/>
      </w:pPr>
      <w:r>
        <w:rPr>
          <w:rFonts w:ascii="方正仿宋_GBK" w:eastAsia="方正仿宋_GBK" w:hAnsi="方正仿宋_GBK" w:cs="方正仿宋_GBK"/>
          <w:color w:val="444444"/>
          <w:sz w:val="31"/>
          <w:szCs w:val="31"/>
          <w:shd w:val="clear" w:color="auto" w:fill="FFFFFF"/>
        </w:rPr>
        <w:t>各位报考人员：</w:t>
      </w:r>
    </w:p>
    <w:p w:rsidR="00E71F46" w:rsidRDefault="00B96DD6">
      <w:pPr>
        <w:pStyle w:val="a3"/>
        <w:widowControl/>
        <w:shd w:val="clear" w:color="auto" w:fill="FFFFFF"/>
        <w:spacing w:before="300" w:beforeAutospacing="0" w:afterAutospacing="0" w:line="480" w:lineRule="atLeast"/>
        <w:ind w:firstLine="645"/>
      </w:pPr>
      <w:r>
        <w:rPr>
          <w:rFonts w:ascii="方正仿宋_GBK" w:eastAsia="方正仿宋_GBK" w:hAnsi="方正仿宋_GBK" w:cs="方正仿宋_GBK" w:hint="eastAsia"/>
          <w:color w:val="444444"/>
          <w:sz w:val="31"/>
          <w:szCs w:val="31"/>
          <w:shd w:val="clear" w:color="auto" w:fill="FFFFFF"/>
        </w:rPr>
        <w:t>根据《红河州</w:t>
      </w:r>
      <w:r>
        <w:rPr>
          <w:rFonts w:ascii="Times New Roman" w:eastAsia="微软雅黑" w:hAnsi="Times New Roman"/>
          <w:color w:val="444444"/>
          <w:sz w:val="31"/>
          <w:szCs w:val="31"/>
          <w:shd w:val="clear" w:color="auto" w:fill="FFFFFF"/>
        </w:rPr>
        <w:t>2017</w:t>
      </w:r>
      <w:r>
        <w:rPr>
          <w:rFonts w:ascii="方正仿宋_GBK" w:eastAsia="方正仿宋_GBK" w:hAnsi="方正仿宋_GBK" w:cs="方正仿宋_GBK" w:hint="eastAsia"/>
          <w:color w:val="444444"/>
          <w:sz w:val="31"/>
          <w:szCs w:val="31"/>
          <w:shd w:val="clear" w:color="auto" w:fill="FFFFFF"/>
        </w:rPr>
        <w:t>年事业单位公开招聘公告》和各单位、各县市紧缺人才招聘有关要求，现将红河州</w:t>
      </w:r>
      <w:r>
        <w:rPr>
          <w:rFonts w:ascii="Times New Roman" w:eastAsia="微软雅黑" w:hAnsi="Times New Roman"/>
          <w:color w:val="444444"/>
          <w:sz w:val="31"/>
          <w:szCs w:val="31"/>
          <w:shd w:val="clear" w:color="auto" w:fill="FFFFFF"/>
        </w:rPr>
        <w:t>2017</w:t>
      </w:r>
      <w:r>
        <w:rPr>
          <w:rFonts w:ascii="方正仿宋_GBK" w:eastAsia="方正仿宋_GBK" w:hAnsi="方正仿宋_GBK" w:cs="方正仿宋_GBK" w:hint="eastAsia"/>
          <w:color w:val="444444"/>
          <w:sz w:val="31"/>
          <w:szCs w:val="31"/>
          <w:shd w:val="clear" w:color="auto" w:fill="FFFFFF"/>
        </w:rPr>
        <w:t>年事业单位公开招聘资格复审、面试、体检等有关工作安排通知如下：</w:t>
      </w:r>
    </w:p>
    <w:p w:rsidR="00E71F46" w:rsidRDefault="00B96DD6">
      <w:pPr>
        <w:pStyle w:val="a3"/>
        <w:widowControl/>
        <w:spacing w:before="300" w:beforeAutospacing="0" w:afterAutospacing="0" w:line="480" w:lineRule="atLeast"/>
        <w:ind w:firstLine="630"/>
      </w:pPr>
      <w:r>
        <w:rPr>
          <w:rFonts w:ascii="黑体" w:eastAsia="黑体" w:hAnsi="宋体" w:cs="黑体"/>
          <w:color w:val="444444"/>
          <w:sz w:val="31"/>
          <w:szCs w:val="31"/>
          <w:shd w:val="clear" w:color="auto" w:fill="FFFFFF"/>
        </w:rPr>
        <w:t>一、</w:t>
      </w:r>
      <w:r>
        <w:rPr>
          <w:rFonts w:ascii="Times New Roman" w:eastAsia="微软雅黑" w:hAnsi="Times New Roman"/>
          <w:color w:val="444444"/>
          <w:sz w:val="31"/>
          <w:szCs w:val="31"/>
          <w:shd w:val="clear" w:color="auto" w:fill="FFFFFF"/>
        </w:rPr>
        <w:t>6</w:t>
      </w:r>
      <w:r>
        <w:rPr>
          <w:rFonts w:ascii="黑体" w:eastAsia="黑体" w:hAnsi="宋体" w:cs="黑体" w:hint="eastAsia"/>
          <w:color w:val="444444"/>
          <w:sz w:val="31"/>
          <w:szCs w:val="31"/>
          <w:shd w:val="clear" w:color="auto" w:fill="FFFFFF"/>
        </w:rPr>
        <w:t>月</w:t>
      </w:r>
      <w:r>
        <w:rPr>
          <w:rFonts w:ascii="Times New Roman" w:eastAsia="微软雅黑" w:hAnsi="Times New Roman"/>
          <w:color w:val="444444"/>
          <w:sz w:val="31"/>
          <w:szCs w:val="31"/>
          <w:shd w:val="clear" w:color="auto" w:fill="FFFFFF"/>
        </w:rPr>
        <w:t>3</w:t>
      </w:r>
      <w:r>
        <w:rPr>
          <w:rFonts w:ascii="黑体" w:eastAsia="黑体" w:hAnsi="宋体" w:cs="黑体" w:hint="eastAsia"/>
          <w:color w:val="444444"/>
          <w:sz w:val="31"/>
          <w:szCs w:val="31"/>
          <w:shd w:val="clear" w:color="auto" w:fill="FFFFFF"/>
        </w:rPr>
        <w:t>日统一考试笔试最低控制分数线的确定</w:t>
      </w:r>
    </w:p>
    <w:p w:rsidR="00E71F46" w:rsidRDefault="00B96DD6">
      <w:pPr>
        <w:pStyle w:val="a3"/>
        <w:widowControl/>
        <w:spacing w:before="300" w:beforeAutospacing="0" w:afterAutospacing="0" w:line="480" w:lineRule="atLeast"/>
        <w:ind w:firstLine="645"/>
      </w:pPr>
      <w:r>
        <w:rPr>
          <w:rFonts w:ascii="方正仿宋_GBK" w:eastAsia="方正仿宋_GBK" w:hAnsi="方正仿宋_GBK" w:cs="方正仿宋_GBK" w:hint="eastAsia"/>
          <w:color w:val="444444"/>
          <w:sz w:val="31"/>
          <w:szCs w:val="31"/>
          <w:shd w:val="clear" w:color="auto" w:fill="FFFFFF"/>
        </w:rPr>
        <w:t>通过对笔试成绩的统计分析，经研究，此次笔试最低控制分数线为：州属单位和内地县市岗位</w:t>
      </w:r>
      <w:r>
        <w:rPr>
          <w:rFonts w:ascii="方正仿宋_GBK" w:eastAsia="方正仿宋_GBK" w:hAnsi="方正仿宋_GBK" w:cs="方正仿宋_GBK" w:hint="eastAsia"/>
          <w:color w:val="444444"/>
          <w:sz w:val="31"/>
          <w:szCs w:val="31"/>
          <w:shd w:val="clear" w:color="auto" w:fill="FFFFFF"/>
        </w:rPr>
        <w:t>145</w:t>
      </w:r>
      <w:r>
        <w:rPr>
          <w:rFonts w:ascii="方正仿宋_GBK" w:eastAsia="方正仿宋_GBK" w:hAnsi="方正仿宋_GBK" w:cs="方正仿宋_GBK" w:hint="eastAsia"/>
          <w:color w:val="444444"/>
          <w:sz w:val="31"/>
          <w:szCs w:val="31"/>
          <w:shd w:val="clear" w:color="auto" w:fill="FFFFFF"/>
        </w:rPr>
        <w:t>分；边疆南部</w:t>
      </w:r>
      <w:r>
        <w:rPr>
          <w:rFonts w:ascii="Times New Roman" w:eastAsia="微软雅黑" w:hAnsi="Times New Roman"/>
          <w:color w:val="444444"/>
          <w:sz w:val="31"/>
          <w:szCs w:val="31"/>
          <w:shd w:val="clear" w:color="auto" w:fill="FFFFFF"/>
        </w:rPr>
        <w:t>6</w:t>
      </w:r>
      <w:r>
        <w:rPr>
          <w:rFonts w:ascii="方正仿宋_GBK" w:eastAsia="方正仿宋_GBK" w:hAnsi="方正仿宋_GBK" w:cs="方正仿宋_GBK" w:hint="eastAsia"/>
          <w:color w:val="444444"/>
          <w:sz w:val="31"/>
          <w:szCs w:val="31"/>
          <w:shd w:val="clear" w:color="auto" w:fill="FFFFFF"/>
        </w:rPr>
        <w:t>县（元阳、红河、河口、屏边、金平、绿春）岗位</w:t>
      </w:r>
      <w:r>
        <w:rPr>
          <w:rFonts w:ascii="方正仿宋_GBK" w:eastAsia="方正仿宋_GBK" w:hAnsi="方正仿宋_GBK" w:cs="方正仿宋_GBK" w:hint="eastAsia"/>
          <w:color w:val="444444"/>
          <w:sz w:val="31"/>
          <w:szCs w:val="31"/>
          <w:shd w:val="clear" w:color="auto" w:fill="FFFFFF"/>
        </w:rPr>
        <w:t>120</w:t>
      </w:r>
      <w:r>
        <w:rPr>
          <w:rFonts w:ascii="方正仿宋_GBK" w:eastAsia="方正仿宋_GBK" w:hAnsi="方正仿宋_GBK" w:cs="方正仿宋_GBK" w:hint="eastAsia"/>
          <w:color w:val="444444"/>
          <w:sz w:val="31"/>
          <w:szCs w:val="31"/>
          <w:shd w:val="clear" w:color="auto" w:fill="FFFFFF"/>
        </w:rPr>
        <w:t>分；特殊岗位</w:t>
      </w:r>
      <w:r>
        <w:rPr>
          <w:rFonts w:ascii="方正仿宋_GBK" w:eastAsia="方正仿宋_GBK" w:hAnsi="方正仿宋_GBK" w:cs="方正仿宋_GBK" w:hint="eastAsia"/>
          <w:color w:val="444444"/>
          <w:sz w:val="31"/>
          <w:szCs w:val="31"/>
          <w:shd w:val="clear" w:color="auto" w:fill="FFFFFF"/>
        </w:rPr>
        <w:t>110</w:t>
      </w:r>
      <w:r>
        <w:rPr>
          <w:rFonts w:ascii="方正仿宋_GBK" w:eastAsia="方正仿宋_GBK" w:hAnsi="方正仿宋_GBK" w:cs="方正仿宋_GBK" w:hint="eastAsia"/>
          <w:color w:val="444444"/>
          <w:sz w:val="31"/>
          <w:szCs w:val="31"/>
          <w:shd w:val="clear" w:color="auto" w:fill="FFFFFF"/>
        </w:rPr>
        <w:t>分；定向军属岗位</w:t>
      </w:r>
      <w:r>
        <w:rPr>
          <w:rFonts w:ascii="方正仿宋_GBK" w:eastAsia="方正仿宋_GBK" w:hAnsi="方正仿宋_GBK" w:cs="方正仿宋_GBK" w:hint="eastAsia"/>
          <w:color w:val="444444"/>
          <w:sz w:val="31"/>
          <w:szCs w:val="31"/>
          <w:shd w:val="clear" w:color="auto" w:fill="FFFFFF"/>
        </w:rPr>
        <w:t>120</w:t>
      </w:r>
      <w:r>
        <w:rPr>
          <w:rFonts w:ascii="方正仿宋_GBK" w:eastAsia="方正仿宋_GBK" w:hAnsi="方正仿宋_GBK" w:cs="方正仿宋_GBK" w:hint="eastAsia"/>
          <w:color w:val="444444"/>
          <w:sz w:val="31"/>
          <w:szCs w:val="31"/>
          <w:shd w:val="clear" w:color="auto" w:fill="FFFFFF"/>
        </w:rPr>
        <w:t>分；定向基层岗位</w:t>
      </w:r>
      <w:r>
        <w:rPr>
          <w:rFonts w:ascii="方正仿宋_GBK" w:eastAsia="方正仿宋_GBK" w:hAnsi="方正仿宋_GBK" w:cs="方正仿宋_GBK" w:hint="eastAsia"/>
          <w:color w:val="444444"/>
          <w:sz w:val="31"/>
          <w:szCs w:val="31"/>
          <w:shd w:val="clear" w:color="auto" w:fill="FFFFFF"/>
        </w:rPr>
        <w:t>110</w:t>
      </w:r>
      <w:r>
        <w:rPr>
          <w:rFonts w:ascii="方正仿宋_GBK" w:eastAsia="方正仿宋_GBK" w:hAnsi="方正仿宋_GBK" w:cs="方正仿宋_GBK" w:hint="eastAsia"/>
          <w:color w:val="444444"/>
          <w:sz w:val="31"/>
          <w:szCs w:val="31"/>
          <w:shd w:val="clear" w:color="auto" w:fill="FFFFFF"/>
        </w:rPr>
        <w:t>分。</w:t>
      </w:r>
    </w:p>
    <w:p w:rsidR="00E71F46" w:rsidRDefault="00B96DD6">
      <w:pPr>
        <w:pStyle w:val="a3"/>
        <w:widowControl/>
        <w:shd w:val="clear" w:color="auto" w:fill="FFFFFF"/>
        <w:spacing w:before="300" w:beforeAutospacing="0" w:afterAutospacing="0" w:line="480" w:lineRule="atLeast"/>
        <w:ind w:firstLine="645"/>
      </w:pPr>
      <w:r>
        <w:rPr>
          <w:rFonts w:ascii="Times New Roman" w:eastAsia="微软雅黑" w:hAnsi="Times New Roman"/>
          <w:color w:val="444444"/>
          <w:sz w:val="31"/>
          <w:szCs w:val="31"/>
          <w:shd w:val="clear" w:color="auto" w:fill="FFFFFF"/>
        </w:rPr>
        <w:t>二、</w:t>
      </w:r>
      <w:r>
        <w:rPr>
          <w:rFonts w:ascii="黑体" w:eastAsia="黑体" w:hAnsi="宋体" w:cs="黑体" w:hint="eastAsia"/>
          <w:color w:val="444444"/>
          <w:sz w:val="31"/>
          <w:szCs w:val="31"/>
          <w:shd w:val="clear" w:color="auto" w:fill="FFFFFF"/>
        </w:rPr>
        <w:t>资格复审</w:t>
      </w:r>
    </w:p>
    <w:p w:rsidR="00E71F46" w:rsidRPr="00642366" w:rsidRDefault="00B96DD6">
      <w:pPr>
        <w:pStyle w:val="a3"/>
        <w:widowControl/>
        <w:shd w:val="clear" w:color="auto" w:fill="FFFFFF"/>
        <w:spacing w:before="300" w:beforeAutospacing="0" w:afterAutospacing="0" w:line="480" w:lineRule="atLeast"/>
        <w:ind w:firstLine="645"/>
        <w:rPr>
          <w:color w:val="FF0000"/>
        </w:rPr>
      </w:pPr>
      <w:r w:rsidRPr="00642366">
        <w:rPr>
          <w:rFonts w:ascii="方正楷体_GBK" w:eastAsia="方正楷体_GBK" w:hAnsi="方正楷体_GBK" w:cs="方正楷体_GBK"/>
          <w:color w:val="FF0000"/>
          <w:sz w:val="31"/>
          <w:szCs w:val="31"/>
          <w:shd w:val="clear" w:color="auto" w:fill="FFFFFF"/>
        </w:rPr>
        <w:t>（一）</w:t>
      </w:r>
      <w:r w:rsidRPr="00642366">
        <w:rPr>
          <w:rFonts w:ascii="方正楷体_GBK" w:eastAsia="方正楷体_GBK" w:hAnsi="方正楷体_GBK" w:cs="方正楷体_GBK"/>
          <w:color w:val="FF0000"/>
          <w:sz w:val="31"/>
          <w:szCs w:val="31"/>
          <w:shd w:val="clear" w:color="auto" w:fill="FFFFFF"/>
        </w:rPr>
        <w:t> </w:t>
      </w:r>
      <w:r w:rsidRPr="00642366">
        <w:rPr>
          <w:rFonts w:ascii="方正楷体_GBK" w:eastAsia="方正楷体_GBK" w:hAnsi="方正楷体_GBK" w:cs="方正楷体_GBK" w:hint="eastAsia"/>
          <w:color w:val="FF0000"/>
          <w:sz w:val="31"/>
          <w:szCs w:val="31"/>
          <w:shd w:val="clear" w:color="auto" w:fill="FFFFFF"/>
        </w:rPr>
        <w:t>资格复审方式</w:t>
      </w:r>
    </w:p>
    <w:p w:rsidR="00E71F46" w:rsidRPr="00642366" w:rsidRDefault="00B96DD6">
      <w:pPr>
        <w:pStyle w:val="a3"/>
        <w:widowControl/>
        <w:spacing w:before="300" w:beforeAutospacing="0" w:afterAutospacing="0" w:line="480" w:lineRule="atLeast"/>
        <w:ind w:firstLine="645"/>
        <w:rPr>
          <w:color w:val="FF0000"/>
        </w:rPr>
      </w:pPr>
      <w:r w:rsidRPr="00642366">
        <w:rPr>
          <w:rFonts w:ascii="方正仿宋_GBK" w:eastAsia="方正仿宋_GBK" w:hAnsi="方正仿宋_GBK" w:cs="方正仿宋_GBK" w:hint="eastAsia"/>
          <w:color w:val="FF0000"/>
          <w:sz w:val="31"/>
          <w:szCs w:val="31"/>
          <w:shd w:val="clear" w:color="auto" w:fill="FFFFFF"/>
        </w:rPr>
        <w:t>今年红河州事业单位招聘资格复审采取全州统一时间、统一地点、集中审核方式进行。考生本人必须亲自到现场进行资格复审。</w:t>
      </w:r>
    </w:p>
    <w:p w:rsidR="00E71F46" w:rsidRDefault="00B96DD6">
      <w:pPr>
        <w:pStyle w:val="a3"/>
        <w:widowControl/>
        <w:spacing w:before="300" w:beforeAutospacing="0" w:afterAutospacing="0" w:line="480" w:lineRule="atLeast"/>
        <w:ind w:firstLine="645"/>
      </w:pPr>
      <w:r>
        <w:rPr>
          <w:rFonts w:ascii="方正楷体_GBK" w:eastAsia="方正楷体_GBK" w:hAnsi="方正楷体_GBK" w:cs="方正楷体_GBK" w:hint="eastAsia"/>
          <w:color w:val="444444"/>
          <w:sz w:val="31"/>
          <w:szCs w:val="31"/>
          <w:shd w:val="clear" w:color="auto" w:fill="FFFFFF"/>
        </w:rPr>
        <w:lastRenderedPageBreak/>
        <w:t>（二）</w:t>
      </w:r>
      <w:r>
        <w:rPr>
          <w:rFonts w:ascii="方正楷体_GBK" w:eastAsia="方正楷体_GBK" w:hAnsi="方正楷体_GBK" w:cs="方正楷体_GBK" w:hint="eastAsia"/>
          <w:color w:val="444444"/>
          <w:sz w:val="31"/>
          <w:szCs w:val="31"/>
          <w:shd w:val="clear" w:color="auto" w:fill="FFFFFF"/>
        </w:rPr>
        <w:t> </w:t>
      </w:r>
      <w:r>
        <w:rPr>
          <w:rFonts w:ascii="方正楷体_GBK" w:eastAsia="方正楷体_GBK" w:hAnsi="方正楷体_GBK" w:cs="方正楷体_GBK" w:hint="eastAsia"/>
          <w:color w:val="444444"/>
          <w:sz w:val="31"/>
          <w:szCs w:val="31"/>
          <w:shd w:val="clear" w:color="auto" w:fill="FFFFFF"/>
        </w:rPr>
        <w:t>进入资格复审人员名单</w:t>
      </w:r>
    </w:p>
    <w:p w:rsidR="00E71F46" w:rsidRPr="00642366" w:rsidRDefault="00B96DD6">
      <w:pPr>
        <w:pStyle w:val="a3"/>
        <w:widowControl/>
        <w:shd w:val="clear" w:color="auto" w:fill="FFFFFF"/>
        <w:spacing w:before="300" w:beforeAutospacing="0" w:afterAutospacing="0" w:line="480" w:lineRule="atLeast"/>
        <w:ind w:firstLine="645"/>
        <w:rPr>
          <w:color w:val="FF0000"/>
        </w:rPr>
      </w:pPr>
      <w:r w:rsidRPr="00642366">
        <w:rPr>
          <w:rStyle w:val="a4"/>
          <w:rFonts w:ascii="Times New Roman" w:eastAsia="微软雅黑" w:hAnsi="Times New Roman"/>
          <w:color w:val="FF0000"/>
          <w:sz w:val="31"/>
          <w:szCs w:val="31"/>
          <w:shd w:val="clear" w:color="auto" w:fill="FFFFFF"/>
        </w:rPr>
        <w:t>1.</w:t>
      </w:r>
      <w:r w:rsidRPr="00642366">
        <w:rPr>
          <w:rStyle w:val="a4"/>
          <w:rFonts w:ascii="方正仿宋_GBK" w:eastAsia="方正仿宋_GBK" w:hAnsi="方正仿宋_GBK" w:cs="方正仿宋_GBK" w:hint="eastAsia"/>
          <w:color w:val="FF0000"/>
          <w:sz w:val="31"/>
          <w:szCs w:val="31"/>
          <w:shd w:val="clear" w:color="auto" w:fill="FFFFFF"/>
        </w:rPr>
        <w:t>紧缺人才招聘资格复审人员</w:t>
      </w:r>
      <w:r w:rsidRPr="00642366">
        <w:rPr>
          <w:rFonts w:ascii="方正仿宋_GBK" w:eastAsia="方正仿宋_GBK" w:hAnsi="方正仿宋_GBK" w:cs="方正仿宋_GBK" w:hint="eastAsia"/>
          <w:color w:val="FF0000"/>
          <w:sz w:val="31"/>
          <w:szCs w:val="31"/>
          <w:shd w:val="clear" w:color="auto" w:fill="FFFFFF"/>
        </w:rPr>
        <w:t>：在合格分数线以上，按考试成绩岗位排名与岗位招聘数</w:t>
      </w:r>
      <w:r w:rsidRPr="00642366">
        <w:rPr>
          <w:rFonts w:ascii="Times New Roman" w:eastAsia="微软雅黑" w:hAnsi="Times New Roman"/>
          <w:color w:val="FF0000"/>
          <w:sz w:val="31"/>
          <w:szCs w:val="31"/>
          <w:shd w:val="clear" w:color="auto" w:fill="FFFFFF"/>
        </w:rPr>
        <w:t>1:1</w:t>
      </w:r>
      <w:r w:rsidRPr="00642366">
        <w:rPr>
          <w:rFonts w:ascii="方正仿宋_GBK" w:eastAsia="方正仿宋_GBK" w:hAnsi="方正仿宋_GBK" w:cs="方正仿宋_GBK" w:hint="eastAsia"/>
          <w:color w:val="FF0000"/>
          <w:sz w:val="31"/>
          <w:szCs w:val="31"/>
          <w:shd w:val="clear" w:color="auto" w:fill="FFFFFF"/>
        </w:rPr>
        <w:t>的比例确定进入资格复审人员。</w:t>
      </w:r>
    </w:p>
    <w:p w:rsidR="00E71F46" w:rsidRDefault="00B96DD6">
      <w:pPr>
        <w:pStyle w:val="a3"/>
        <w:widowControl/>
        <w:shd w:val="clear" w:color="auto" w:fill="FFFFFF"/>
        <w:spacing w:before="300" w:beforeAutospacing="0" w:afterAutospacing="0" w:line="480" w:lineRule="atLeast"/>
        <w:ind w:firstLine="645"/>
      </w:pPr>
      <w:r>
        <w:rPr>
          <w:rStyle w:val="a4"/>
          <w:rFonts w:ascii="Times New Roman" w:eastAsia="微软雅黑" w:hAnsi="Times New Roman"/>
          <w:color w:val="444444"/>
          <w:sz w:val="31"/>
          <w:szCs w:val="31"/>
          <w:shd w:val="clear" w:color="auto" w:fill="FFFFFF"/>
        </w:rPr>
        <w:t>2.</w:t>
      </w:r>
      <w:r>
        <w:rPr>
          <w:rStyle w:val="a4"/>
          <w:rFonts w:ascii="方正仿宋_GBK" w:eastAsia="方正仿宋_GBK" w:hAnsi="方正仿宋_GBK" w:cs="方正仿宋_GBK" w:hint="eastAsia"/>
          <w:color w:val="444444"/>
          <w:sz w:val="31"/>
          <w:szCs w:val="31"/>
          <w:shd w:val="clear" w:color="auto" w:fill="FFFFFF"/>
        </w:rPr>
        <w:t>参加</w:t>
      </w:r>
      <w:r>
        <w:rPr>
          <w:rStyle w:val="a4"/>
          <w:rFonts w:ascii="Times New Roman" w:eastAsia="微软雅黑" w:hAnsi="Times New Roman"/>
          <w:color w:val="444444"/>
          <w:sz w:val="31"/>
          <w:szCs w:val="31"/>
          <w:shd w:val="clear" w:color="auto" w:fill="FFFFFF"/>
        </w:rPr>
        <w:t>6</w:t>
      </w:r>
      <w:r>
        <w:rPr>
          <w:rStyle w:val="a4"/>
          <w:rFonts w:ascii="方正仿宋_GBK" w:eastAsia="方正仿宋_GBK" w:hAnsi="方正仿宋_GBK" w:cs="方正仿宋_GBK" w:hint="eastAsia"/>
          <w:color w:val="444444"/>
          <w:sz w:val="31"/>
          <w:szCs w:val="31"/>
          <w:shd w:val="clear" w:color="auto" w:fill="FFFFFF"/>
        </w:rPr>
        <w:t>月</w:t>
      </w:r>
      <w:r>
        <w:rPr>
          <w:rStyle w:val="a4"/>
          <w:rFonts w:ascii="Times New Roman" w:eastAsia="微软雅黑" w:hAnsi="Times New Roman"/>
          <w:color w:val="444444"/>
          <w:sz w:val="31"/>
          <w:szCs w:val="31"/>
          <w:shd w:val="clear" w:color="auto" w:fill="FFFFFF"/>
        </w:rPr>
        <w:t>3</w:t>
      </w:r>
      <w:r>
        <w:rPr>
          <w:rStyle w:val="a4"/>
          <w:rFonts w:ascii="方正仿宋_GBK" w:eastAsia="方正仿宋_GBK" w:hAnsi="方正仿宋_GBK" w:cs="方正仿宋_GBK" w:hint="eastAsia"/>
          <w:color w:val="444444"/>
          <w:sz w:val="31"/>
          <w:szCs w:val="31"/>
          <w:shd w:val="clear" w:color="auto" w:fill="FFFFFF"/>
        </w:rPr>
        <w:t>日统一考试招聘资格复审人员：</w:t>
      </w:r>
      <w:r>
        <w:rPr>
          <w:rFonts w:ascii="方正仿宋_GBK" w:eastAsia="方正仿宋_GBK" w:hAnsi="方正仿宋_GBK" w:cs="方正仿宋_GBK" w:hint="eastAsia"/>
          <w:color w:val="444444"/>
          <w:sz w:val="31"/>
          <w:szCs w:val="31"/>
          <w:shd w:val="clear" w:color="auto" w:fill="FFFFFF"/>
        </w:rPr>
        <w:t>只笔试不面试的岗位，在笔试最低控制分数线以上，按笔试总成绩（含加分）岗位排名与岗位招聘数</w:t>
      </w:r>
      <w:r>
        <w:rPr>
          <w:rFonts w:ascii="Times New Roman" w:eastAsia="微软雅黑" w:hAnsi="Times New Roman"/>
          <w:color w:val="444444"/>
          <w:sz w:val="31"/>
          <w:szCs w:val="31"/>
          <w:shd w:val="clear" w:color="auto" w:fill="FFFFFF"/>
        </w:rPr>
        <w:t>1:1</w:t>
      </w:r>
      <w:r>
        <w:rPr>
          <w:rFonts w:ascii="方正仿宋_GBK" w:eastAsia="方正仿宋_GBK" w:hAnsi="方正仿宋_GBK" w:cs="方正仿宋_GBK" w:hint="eastAsia"/>
          <w:color w:val="444444"/>
          <w:sz w:val="31"/>
          <w:szCs w:val="31"/>
          <w:shd w:val="clear" w:color="auto" w:fill="FFFFFF"/>
        </w:rPr>
        <w:t>的比例确定进入资格复审人员；笔试后进行面试的岗位，在笔试最低控制分数线上，按笔试总成绩（含加分），在岗位招聘人数</w:t>
      </w:r>
      <w:r>
        <w:rPr>
          <w:rFonts w:ascii="Times New Roman" w:eastAsia="微软雅黑" w:hAnsi="Times New Roman"/>
          <w:color w:val="444444"/>
          <w:sz w:val="31"/>
          <w:szCs w:val="31"/>
          <w:shd w:val="clear" w:color="auto" w:fill="FFFFFF"/>
        </w:rPr>
        <w:t>3</w:t>
      </w:r>
      <w:r>
        <w:rPr>
          <w:rFonts w:ascii="方正仿宋_GBK" w:eastAsia="方正仿宋_GBK" w:hAnsi="方正仿宋_GBK" w:cs="方正仿宋_GBK" w:hint="eastAsia"/>
          <w:color w:val="444444"/>
          <w:sz w:val="31"/>
          <w:szCs w:val="31"/>
          <w:shd w:val="clear" w:color="auto" w:fill="FFFFFF"/>
        </w:rPr>
        <w:t>倍比例范围内确定进入资格复审人员；免笔试只进行面试的岗位，报名通过网络资格审核并缴费人员全部进入资格复审。</w:t>
      </w:r>
    </w:p>
    <w:p w:rsidR="00E71F46" w:rsidRDefault="00B96DD6">
      <w:pPr>
        <w:pStyle w:val="a3"/>
        <w:widowControl/>
        <w:shd w:val="clear" w:color="auto" w:fill="FFFFFF"/>
        <w:spacing w:before="300" w:beforeAutospacing="0" w:afterAutospacing="0" w:line="480" w:lineRule="atLeast"/>
        <w:ind w:left="646"/>
      </w:pPr>
      <w:r>
        <w:rPr>
          <w:rStyle w:val="a4"/>
          <w:rFonts w:ascii="Times New Roman" w:eastAsia="微软雅黑" w:hAnsi="Times New Roman"/>
          <w:color w:val="444444"/>
          <w:sz w:val="31"/>
          <w:szCs w:val="31"/>
          <w:shd w:val="clear" w:color="auto" w:fill="FFFFFF"/>
        </w:rPr>
        <w:t>3.</w:t>
      </w:r>
      <w:r>
        <w:rPr>
          <w:rStyle w:val="a4"/>
          <w:rFonts w:ascii="方正仿宋_GBK" w:eastAsia="方正仿宋_GBK" w:hAnsi="方正仿宋_GBK" w:cs="方正仿宋_GBK" w:hint="eastAsia"/>
          <w:color w:val="444444"/>
          <w:sz w:val="31"/>
          <w:szCs w:val="31"/>
          <w:shd w:val="clear" w:color="auto" w:fill="FFFFFF"/>
        </w:rPr>
        <w:t>资格复审人员名单详见附件。</w:t>
      </w:r>
    </w:p>
    <w:p w:rsidR="00E71F46" w:rsidRPr="00642366" w:rsidRDefault="00B96DD6">
      <w:pPr>
        <w:pStyle w:val="a3"/>
        <w:widowControl/>
        <w:shd w:val="clear" w:color="auto" w:fill="FFFFFF"/>
        <w:spacing w:before="300" w:beforeAutospacing="0" w:afterAutospacing="0" w:line="480" w:lineRule="atLeast"/>
        <w:ind w:firstLine="645"/>
        <w:rPr>
          <w:color w:val="FF0000"/>
        </w:rPr>
      </w:pPr>
      <w:r w:rsidRPr="00642366">
        <w:rPr>
          <w:rFonts w:ascii="方正楷体_GBK" w:eastAsia="方正楷体_GBK" w:hAnsi="方正楷体_GBK" w:cs="方正楷体_GBK" w:hint="eastAsia"/>
          <w:color w:val="FF0000"/>
          <w:sz w:val="31"/>
          <w:szCs w:val="31"/>
          <w:shd w:val="clear" w:color="auto" w:fill="FFFFFF"/>
        </w:rPr>
        <w:t>（三）资格复审时间</w:t>
      </w:r>
    </w:p>
    <w:p w:rsidR="00E71F46" w:rsidRPr="00642366" w:rsidRDefault="00B96DD6">
      <w:pPr>
        <w:pStyle w:val="a3"/>
        <w:widowControl/>
        <w:shd w:val="clear" w:color="auto" w:fill="FFFFFF"/>
        <w:spacing w:before="300" w:beforeAutospacing="0" w:afterAutospacing="0" w:line="480" w:lineRule="atLeast"/>
        <w:ind w:firstLine="645"/>
        <w:rPr>
          <w:color w:val="FF0000"/>
        </w:rPr>
      </w:pPr>
      <w:r w:rsidRPr="00642366">
        <w:rPr>
          <w:rFonts w:ascii="Times New Roman" w:eastAsia="微软雅黑" w:hAnsi="Times New Roman"/>
          <w:color w:val="FF0000"/>
          <w:sz w:val="31"/>
          <w:szCs w:val="31"/>
          <w:shd w:val="clear" w:color="auto" w:fill="FFFFFF"/>
        </w:rPr>
        <w:t>2017</w:t>
      </w:r>
      <w:r w:rsidRPr="00642366">
        <w:rPr>
          <w:rFonts w:ascii="方正仿宋_GBK" w:eastAsia="方正仿宋_GBK" w:hAnsi="方正仿宋_GBK" w:cs="方正仿宋_GBK" w:hint="eastAsia"/>
          <w:color w:val="FF0000"/>
          <w:sz w:val="31"/>
          <w:szCs w:val="31"/>
          <w:shd w:val="clear" w:color="auto" w:fill="FFFFFF"/>
        </w:rPr>
        <w:t>年</w:t>
      </w:r>
      <w:r w:rsidRPr="00642366">
        <w:rPr>
          <w:rFonts w:ascii="Times New Roman" w:eastAsia="微软雅黑" w:hAnsi="Times New Roman"/>
          <w:color w:val="FF0000"/>
          <w:sz w:val="31"/>
          <w:szCs w:val="31"/>
          <w:shd w:val="clear" w:color="auto" w:fill="FFFFFF"/>
        </w:rPr>
        <w:t>7</w:t>
      </w:r>
      <w:r w:rsidRPr="00642366">
        <w:rPr>
          <w:rFonts w:ascii="方正仿宋_GBK" w:eastAsia="方正仿宋_GBK" w:hAnsi="方正仿宋_GBK" w:cs="方正仿宋_GBK" w:hint="eastAsia"/>
          <w:color w:val="FF0000"/>
          <w:sz w:val="31"/>
          <w:szCs w:val="31"/>
          <w:shd w:val="clear" w:color="auto" w:fill="FFFFFF"/>
        </w:rPr>
        <w:t>月</w:t>
      </w:r>
      <w:r w:rsidRPr="00642366">
        <w:rPr>
          <w:rFonts w:ascii="方正仿宋_GBK" w:eastAsia="方正仿宋_GBK" w:hAnsi="方正仿宋_GBK" w:cs="方正仿宋_GBK" w:hint="eastAsia"/>
          <w:color w:val="FF0000"/>
          <w:sz w:val="31"/>
          <w:szCs w:val="31"/>
          <w:shd w:val="clear" w:color="auto" w:fill="FFFFFF"/>
        </w:rPr>
        <w:t> </w:t>
      </w:r>
      <w:r w:rsidRPr="00642366">
        <w:rPr>
          <w:rFonts w:ascii="Times New Roman" w:eastAsia="微软雅黑" w:hAnsi="Times New Roman"/>
          <w:color w:val="FF0000"/>
          <w:sz w:val="31"/>
          <w:szCs w:val="31"/>
          <w:shd w:val="clear" w:color="auto" w:fill="FFFFFF"/>
        </w:rPr>
        <w:t>25</w:t>
      </w:r>
      <w:r w:rsidRPr="00642366">
        <w:rPr>
          <w:rFonts w:ascii="方正仿宋_GBK" w:eastAsia="方正仿宋_GBK" w:hAnsi="方正仿宋_GBK" w:cs="方正仿宋_GBK" w:hint="eastAsia"/>
          <w:color w:val="FF0000"/>
          <w:sz w:val="31"/>
          <w:szCs w:val="31"/>
          <w:shd w:val="clear" w:color="auto" w:fill="FFFFFF"/>
        </w:rPr>
        <w:t>日－</w:t>
      </w:r>
      <w:r w:rsidRPr="00642366">
        <w:rPr>
          <w:rFonts w:ascii="Times New Roman" w:eastAsia="微软雅黑" w:hAnsi="Times New Roman"/>
          <w:color w:val="FF0000"/>
          <w:sz w:val="31"/>
          <w:szCs w:val="31"/>
          <w:shd w:val="clear" w:color="auto" w:fill="FFFFFF"/>
        </w:rPr>
        <w:t>27</w:t>
      </w:r>
      <w:r w:rsidRPr="00642366">
        <w:rPr>
          <w:rFonts w:ascii="方正仿宋_GBK" w:eastAsia="方正仿宋_GBK" w:hAnsi="方正仿宋_GBK" w:cs="方正仿宋_GBK" w:hint="eastAsia"/>
          <w:color w:val="FF0000"/>
          <w:sz w:val="31"/>
          <w:szCs w:val="31"/>
          <w:shd w:val="clear" w:color="auto" w:fill="FFFFFF"/>
        </w:rPr>
        <w:t>日上午</w:t>
      </w:r>
      <w:r w:rsidRPr="00642366">
        <w:rPr>
          <w:rFonts w:ascii="Times New Roman" w:eastAsia="微软雅黑" w:hAnsi="Times New Roman"/>
          <w:color w:val="FF0000"/>
          <w:sz w:val="31"/>
          <w:szCs w:val="31"/>
          <w:shd w:val="clear" w:color="auto" w:fill="FFFFFF"/>
        </w:rPr>
        <w:t> 9:00—11:30  </w:t>
      </w:r>
      <w:r w:rsidRPr="00642366">
        <w:rPr>
          <w:rFonts w:ascii="方正仿宋_GBK" w:eastAsia="方正仿宋_GBK" w:hAnsi="方正仿宋_GBK" w:cs="方正仿宋_GBK" w:hint="eastAsia"/>
          <w:color w:val="FF0000"/>
          <w:sz w:val="31"/>
          <w:szCs w:val="31"/>
          <w:shd w:val="clear" w:color="auto" w:fill="FFFFFF"/>
        </w:rPr>
        <w:t>下午</w:t>
      </w:r>
      <w:r w:rsidRPr="00642366">
        <w:rPr>
          <w:rFonts w:ascii="Times New Roman" w:eastAsia="微软雅黑" w:hAnsi="Times New Roman"/>
          <w:color w:val="FF0000"/>
          <w:sz w:val="31"/>
          <w:szCs w:val="31"/>
          <w:shd w:val="clear" w:color="auto" w:fill="FFFFFF"/>
        </w:rPr>
        <w:t>14:30—17:30</w:t>
      </w:r>
      <w:r w:rsidRPr="00642366">
        <w:rPr>
          <w:rFonts w:ascii="方正仿宋_GBK" w:eastAsia="方正仿宋_GBK" w:hAnsi="方正仿宋_GBK" w:cs="方正仿宋_GBK" w:hint="eastAsia"/>
          <w:color w:val="FF0000"/>
          <w:sz w:val="31"/>
          <w:szCs w:val="31"/>
          <w:shd w:val="clear" w:color="auto" w:fill="FFFFFF"/>
        </w:rPr>
        <w:t>。</w:t>
      </w:r>
    </w:p>
    <w:p w:rsidR="00E71F46" w:rsidRPr="00642366" w:rsidRDefault="00B96DD6">
      <w:pPr>
        <w:pStyle w:val="a3"/>
        <w:widowControl/>
        <w:shd w:val="clear" w:color="auto" w:fill="FFFFFF"/>
        <w:spacing w:before="300" w:beforeAutospacing="0" w:afterAutospacing="0" w:line="480" w:lineRule="atLeast"/>
        <w:ind w:firstLine="645"/>
        <w:rPr>
          <w:color w:val="FF0000"/>
        </w:rPr>
      </w:pPr>
      <w:r w:rsidRPr="00642366">
        <w:rPr>
          <w:rFonts w:ascii="方正楷体_GBK" w:eastAsia="方正楷体_GBK" w:hAnsi="方正楷体_GBK" w:cs="方正楷体_GBK" w:hint="eastAsia"/>
          <w:color w:val="FF0000"/>
          <w:sz w:val="31"/>
          <w:szCs w:val="31"/>
          <w:shd w:val="clear" w:color="auto" w:fill="FFFFFF"/>
        </w:rPr>
        <w:t>（四）资格复审地点</w:t>
      </w:r>
    </w:p>
    <w:p w:rsidR="00E71F46" w:rsidRPr="00642366" w:rsidRDefault="00B96DD6">
      <w:pPr>
        <w:pStyle w:val="a3"/>
        <w:widowControl/>
        <w:shd w:val="clear" w:color="auto" w:fill="FFFFFF"/>
        <w:spacing w:before="300" w:beforeAutospacing="0" w:afterAutospacing="0" w:line="480" w:lineRule="atLeast"/>
        <w:ind w:firstLine="645"/>
        <w:rPr>
          <w:color w:val="FF0000"/>
        </w:rPr>
      </w:pPr>
      <w:r w:rsidRPr="00642366">
        <w:rPr>
          <w:rFonts w:ascii="方正仿宋_GBK" w:eastAsia="方正仿宋_GBK" w:hAnsi="方正仿宋_GBK" w:cs="方正仿宋_GBK" w:hint="eastAsia"/>
          <w:color w:val="FF0000"/>
          <w:sz w:val="31"/>
          <w:szCs w:val="31"/>
          <w:shd w:val="clear" w:color="auto" w:fill="FFFFFF"/>
        </w:rPr>
        <w:t>红河州政务服务局一楼</w:t>
      </w:r>
      <w:r w:rsidRPr="00642366">
        <w:rPr>
          <w:rFonts w:ascii="Times New Roman" w:eastAsia="微软雅黑" w:hAnsi="Times New Roman"/>
          <w:color w:val="FF0000"/>
          <w:sz w:val="31"/>
          <w:szCs w:val="31"/>
          <w:shd w:val="clear" w:color="auto" w:fill="FFFFFF"/>
        </w:rPr>
        <w:t>&lt;</w:t>
      </w:r>
      <w:r w:rsidRPr="00642366">
        <w:rPr>
          <w:rFonts w:ascii="方正仿宋_GBK" w:eastAsia="方正仿宋_GBK" w:hAnsi="方正仿宋_GBK" w:cs="方正仿宋_GBK" w:hint="eastAsia"/>
          <w:color w:val="FF0000"/>
          <w:sz w:val="31"/>
          <w:szCs w:val="31"/>
          <w:shd w:val="clear" w:color="auto" w:fill="FFFFFF"/>
        </w:rPr>
        <w:t>州人才市场招聘大厅</w:t>
      </w:r>
      <w:r w:rsidRPr="00642366">
        <w:rPr>
          <w:rFonts w:ascii="Times New Roman" w:eastAsia="微软雅黑" w:hAnsi="Times New Roman"/>
          <w:color w:val="FF0000"/>
          <w:sz w:val="31"/>
          <w:szCs w:val="31"/>
          <w:shd w:val="clear" w:color="auto" w:fill="FFFFFF"/>
        </w:rPr>
        <w:t>&gt;</w:t>
      </w:r>
      <w:r w:rsidRPr="00642366">
        <w:rPr>
          <w:rFonts w:ascii="方正仿宋_GBK" w:eastAsia="方正仿宋_GBK" w:hAnsi="方正仿宋_GBK" w:cs="方正仿宋_GBK" w:hint="eastAsia"/>
          <w:color w:val="FF0000"/>
          <w:sz w:val="31"/>
          <w:szCs w:val="31"/>
          <w:shd w:val="clear" w:color="auto" w:fill="FFFFFF"/>
        </w:rPr>
        <w:t>。具体地址：蒙自市工业园区八号路（州车管所对面）。</w:t>
      </w:r>
    </w:p>
    <w:p w:rsidR="00E71F46" w:rsidRDefault="00B96DD6">
      <w:pPr>
        <w:pStyle w:val="a3"/>
        <w:widowControl/>
        <w:shd w:val="clear" w:color="auto" w:fill="FFFFFF"/>
        <w:spacing w:before="300" w:beforeAutospacing="0" w:afterAutospacing="0" w:line="480" w:lineRule="atLeast"/>
        <w:ind w:firstLine="645"/>
      </w:pPr>
      <w:r>
        <w:rPr>
          <w:rFonts w:ascii="Times New Roman" w:eastAsia="微软雅黑" w:hAnsi="Times New Roman"/>
          <w:color w:val="444444"/>
          <w:sz w:val="31"/>
          <w:szCs w:val="31"/>
          <w:shd w:val="clear" w:color="auto" w:fill="FFFFFF"/>
        </w:rPr>
        <w:lastRenderedPageBreak/>
        <w:t>（五）</w:t>
      </w:r>
      <w:r>
        <w:rPr>
          <w:rFonts w:ascii="方正楷体_GBK" w:eastAsia="方正楷体_GBK" w:hAnsi="方正楷体_GBK" w:cs="方正楷体_GBK" w:hint="eastAsia"/>
          <w:color w:val="444444"/>
          <w:sz w:val="31"/>
          <w:szCs w:val="31"/>
          <w:shd w:val="clear" w:color="auto" w:fill="FFFFFF"/>
        </w:rPr>
        <w:t>递补</w:t>
      </w:r>
    </w:p>
    <w:p w:rsidR="00E71F46" w:rsidRDefault="00B96DD6">
      <w:pPr>
        <w:pStyle w:val="a3"/>
        <w:widowControl/>
        <w:spacing w:before="300" w:beforeAutospacing="0" w:afterAutospacing="0" w:line="480" w:lineRule="atLeast"/>
        <w:ind w:firstLine="645"/>
      </w:pPr>
      <w:r>
        <w:rPr>
          <w:rFonts w:ascii="Times New Roman" w:eastAsia="微软雅黑" w:hAnsi="Times New Roman"/>
          <w:color w:val="444444"/>
          <w:sz w:val="31"/>
          <w:szCs w:val="31"/>
          <w:shd w:val="clear" w:color="auto" w:fill="FFFFFF"/>
        </w:rPr>
        <w:t>1.</w:t>
      </w:r>
      <w:r>
        <w:rPr>
          <w:rFonts w:ascii="方正仿宋_GBK" w:eastAsia="方正仿宋_GBK" w:hAnsi="方正仿宋_GBK" w:cs="方正仿宋_GBK" w:hint="eastAsia"/>
          <w:color w:val="444444"/>
          <w:sz w:val="31"/>
          <w:szCs w:val="31"/>
          <w:shd w:val="clear" w:color="auto" w:fill="FFFFFF"/>
        </w:rPr>
        <w:t>参加</w:t>
      </w:r>
      <w:r>
        <w:rPr>
          <w:rFonts w:ascii="Times New Roman" w:eastAsia="微软雅黑" w:hAnsi="Times New Roman"/>
          <w:color w:val="444444"/>
          <w:sz w:val="31"/>
          <w:szCs w:val="31"/>
          <w:shd w:val="clear" w:color="auto" w:fill="FFFFFF"/>
        </w:rPr>
        <w:t>6</w:t>
      </w:r>
      <w:r>
        <w:rPr>
          <w:rFonts w:ascii="方正仿宋_GBK" w:eastAsia="方正仿宋_GBK" w:hAnsi="方正仿宋_GBK" w:cs="方正仿宋_GBK" w:hint="eastAsia"/>
          <w:color w:val="444444"/>
          <w:sz w:val="31"/>
          <w:szCs w:val="31"/>
          <w:shd w:val="clear" w:color="auto" w:fill="FFFFFF"/>
        </w:rPr>
        <w:t>月</w:t>
      </w:r>
      <w:r>
        <w:rPr>
          <w:rFonts w:ascii="Times New Roman" w:eastAsia="微软雅黑" w:hAnsi="Times New Roman"/>
          <w:color w:val="444444"/>
          <w:sz w:val="31"/>
          <w:szCs w:val="31"/>
          <w:shd w:val="clear" w:color="auto" w:fill="FFFFFF"/>
        </w:rPr>
        <w:t>3</w:t>
      </w:r>
      <w:r>
        <w:rPr>
          <w:rFonts w:ascii="方正仿宋_GBK" w:eastAsia="方正仿宋_GBK" w:hAnsi="方正仿宋_GBK" w:cs="方正仿宋_GBK" w:hint="eastAsia"/>
          <w:color w:val="444444"/>
          <w:sz w:val="31"/>
          <w:szCs w:val="31"/>
          <w:shd w:val="clear" w:color="auto" w:fill="FFFFFF"/>
        </w:rPr>
        <w:t>日统一考试招聘资格复审时出现放弃或不合格人员的岗位，可从同岗位达到笔试最低合格分数线的考生中，按笔试总成绩（含加分），从高分到低分依次递补，只进行一次递补。紧缺人才招聘递补次数由用人单位和主管部门、县市人社部门决定。</w:t>
      </w:r>
    </w:p>
    <w:p w:rsidR="00E71F46" w:rsidRDefault="00B96DD6">
      <w:pPr>
        <w:pStyle w:val="a3"/>
        <w:widowControl/>
        <w:shd w:val="clear" w:color="auto" w:fill="FFFFFF"/>
        <w:spacing w:before="300" w:beforeAutospacing="0" w:afterAutospacing="0" w:line="480" w:lineRule="atLeast"/>
        <w:ind w:firstLine="645"/>
      </w:pPr>
      <w:r>
        <w:rPr>
          <w:rFonts w:ascii="Times New Roman" w:eastAsia="微软雅黑" w:hAnsi="Times New Roman"/>
          <w:color w:val="444444"/>
          <w:sz w:val="31"/>
          <w:szCs w:val="31"/>
          <w:shd w:val="clear" w:color="auto" w:fill="FFFFFF"/>
        </w:rPr>
        <w:t>2.</w:t>
      </w:r>
      <w:r>
        <w:rPr>
          <w:rFonts w:ascii="方正仿宋_GBK" w:eastAsia="方正仿宋_GBK" w:hAnsi="方正仿宋_GBK" w:cs="方正仿宋_GBK" w:hint="eastAsia"/>
          <w:color w:val="444444"/>
          <w:sz w:val="31"/>
          <w:szCs w:val="31"/>
          <w:shd w:val="clear" w:color="auto" w:fill="FFFFFF"/>
        </w:rPr>
        <w:t>参加</w:t>
      </w:r>
      <w:r>
        <w:rPr>
          <w:rFonts w:ascii="Times New Roman" w:eastAsia="微软雅黑" w:hAnsi="Times New Roman"/>
          <w:color w:val="444444"/>
          <w:sz w:val="31"/>
          <w:szCs w:val="31"/>
          <w:shd w:val="clear" w:color="auto" w:fill="FFFFFF"/>
        </w:rPr>
        <w:t>6</w:t>
      </w:r>
      <w:r>
        <w:rPr>
          <w:rFonts w:ascii="方正仿宋_GBK" w:eastAsia="方正仿宋_GBK" w:hAnsi="方正仿宋_GBK" w:cs="方正仿宋_GBK" w:hint="eastAsia"/>
          <w:color w:val="444444"/>
          <w:sz w:val="31"/>
          <w:szCs w:val="31"/>
          <w:shd w:val="clear" w:color="auto" w:fill="FFFFFF"/>
        </w:rPr>
        <w:t>月</w:t>
      </w:r>
      <w:r>
        <w:rPr>
          <w:rFonts w:ascii="Times New Roman" w:eastAsia="微软雅黑" w:hAnsi="Times New Roman"/>
          <w:color w:val="444444"/>
          <w:sz w:val="31"/>
          <w:szCs w:val="31"/>
          <w:shd w:val="clear" w:color="auto" w:fill="FFFFFF"/>
        </w:rPr>
        <w:t>3</w:t>
      </w:r>
      <w:r>
        <w:rPr>
          <w:rFonts w:ascii="方正仿宋_GBK" w:eastAsia="方正仿宋_GBK" w:hAnsi="方正仿宋_GBK" w:cs="方正仿宋_GBK" w:hint="eastAsia"/>
          <w:color w:val="444444"/>
          <w:sz w:val="31"/>
          <w:szCs w:val="31"/>
          <w:shd w:val="clear" w:color="auto" w:fill="FFFFFF"/>
        </w:rPr>
        <w:t>日统一考试笔试后进行面试的岗位递补后出现达不到面试比例要求情况的，不再递补，按实际合格人数进行面试；免笔试只进行面试的人员，进行资格复审后，按实际合格人数进行面试。</w:t>
      </w:r>
    </w:p>
    <w:p w:rsidR="00E71F46" w:rsidRDefault="00B96DD6">
      <w:pPr>
        <w:pStyle w:val="a3"/>
        <w:widowControl/>
        <w:shd w:val="clear" w:color="auto" w:fill="FFFFFF"/>
        <w:spacing w:before="300" w:beforeAutospacing="0" w:afterAutospacing="0" w:line="480" w:lineRule="atLeast"/>
        <w:ind w:firstLine="645"/>
      </w:pPr>
      <w:r>
        <w:rPr>
          <w:rFonts w:ascii="Times New Roman" w:eastAsia="微软雅黑" w:hAnsi="Times New Roman"/>
          <w:color w:val="444444"/>
          <w:sz w:val="31"/>
          <w:szCs w:val="31"/>
          <w:shd w:val="clear" w:color="auto" w:fill="FFFFFF"/>
        </w:rPr>
        <w:t>3.</w:t>
      </w:r>
      <w:r>
        <w:rPr>
          <w:rFonts w:ascii="方正仿宋_GBK" w:eastAsia="方正仿宋_GBK" w:hAnsi="方正仿宋_GBK" w:cs="方正仿宋_GBK" w:hint="eastAsia"/>
          <w:color w:val="444444"/>
          <w:sz w:val="31"/>
          <w:szCs w:val="31"/>
          <w:shd w:val="clear" w:color="auto" w:fill="FFFFFF"/>
        </w:rPr>
        <w:t>递补人员资格</w:t>
      </w:r>
      <w:r>
        <w:rPr>
          <w:rFonts w:ascii="方正仿宋_GBK" w:eastAsia="方正仿宋_GBK" w:hAnsi="方正仿宋_GBK" w:cs="方正仿宋_GBK" w:hint="eastAsia"/>
          <w:color w:val="444444"/>
          <w:sz w:val="31"/>
          <w:szCs w:val="31"/>
          <w:shd w:val="clear" w:color="auto" w:fill="FFFFFF"/>
        </w:rPr>
        <w:t>复审的时间、地点以各审核单位通知为准。</w:t>
      </w:r>
    </w:p>
    <w:p w:rsidR="00E71F46" w:rsidRDefault="00B96DD6">
      <w:pPr>
        <w:pStyle w:val="a3"/>
        <w:widowControl/>
        <w:shd w:val="clear" w:color="auto" w:fill="FFFFFF"/>
        <w:spacing w:before="300" w:beforeAutospacing="0" w:afterAutospacing="0" w:line="480" w:lineRule="atLeast"/>
        <w:ind w:firstLine="645"/>
      </w:pPr>
      <w:r>
        <w:rPr>
          <w:rFonts w:ascii="黑体" w:eastAsia="黑体" w:hAnsi="宋体" w:cs="黑体" w:hint="eastAsia"/>
          <w:color w:val="444444"/>
          <w:sz w:val="31"/>
          <w:szCs w:val="31"/>
          <w:shd w:val="clear" w:color="auto" w:fill="FFFFFF"/>
        </w:rPr>
        <w:t>三、资格复审单位</w:t>
      </w:r>
    </w:p>
    <w:p w:rsidR="00E71F46" w:rsidRDefault="00B96DD6">
      <w:pPr>
        <w:pStyle w:val="a3"/>
        <w:widowControl/>
        <w:spacing w:before="300" w:beforeAutospacing="0" w:afterAutospacing="0" w:line="480" w:lineRule="atLeast"/>
        <w:ind w:firstLine="645"/>
      </w:pPr>
      <w:r>
        <w:rPr>
          <w:rFonts w:ascii="方正仿宋_GBK" w:eastAsia="方正仿宋_GBK" w:hAnsi="方正仿宋_GBK" w:cs="方正仿宋_GBK" w:hint="eastAsia"/>
          <w:color w:val="444444"/>
          <w:sz w:val="31"/>
          <w:szCs w:val="31"/>
          <w:shd w:val="clear" w:color="auto" w:fill="FFFFFF"/>
        </w:rPr>
        <w:t>按报考岗位由州级相关招聘单位和主管部门、县市人社部门分别组织资格复审。</w:t>
      </w:r>
    </w:p>
    <w:p w:rsidR="00E71F46" w:rsidRPr="00642366" w:rsidRDefault="00B96DD6">
      <w:pPr>
        <w:pStyle w:val="a3"/>
        <w:widowControl/>
        <w:shd w:val="clear" w:color="auto" w:fill="FFFFFF"/>
        <w:spacing w:before="300" w:beforeAutospacing="0" w:afterAutospacing="0" w:line="480" w:lineRule="atLeast"/>
        <w:ind w:firstLine="645"/>
        <w:rPr>
          <w:color w:val="FF0000"/>
        </w:rPr>
      </w:pPr>
      <w:r w:rsidRPr="00642366">
        <w:rPr>
          <w:rFonts w:ascii="黑体" w:eastAsia="黑体" w:hAnsi="宋体" w:cs="黑体" w:hint="eastAsia"/>
          <w:color w:val="FF0000"/>
          <w:sz w:val="31"/>
          <w:szCs w:val="31"/>
          <w:shd w:val="clear" w:color="auto" w:fill="FFFFFF"/>
        </w:rPr>
        <w:t>四、考生须提供的材料</w:t>
      </w:r>
    </w:p>
    <w:p w:rsidR="00E71F46" w:rsidRPr="00642366" w:rsidRDefault="00B96DD6">
      <w:pPr>
        <w:pStyle w:val="a3"/>
        <w:widowControl/>
        <w:shd w:val="clear" w:color="auto" w:fill="FFFFFF"/>
        <w:spacing w:before="300" w:beforeAutospacing="0" w:afterAutospacing="0" w:line="480" w:lineRule="atLeast"/>
        <w:ind w:firstLine="645"/>
        <w:rPr>
          <w:color w:val="FF0000"/>
        </w:rPr>
      </w:pPr>
      <w:r w:rsidRPr="00642366">
        <w:rPr>
          <w:rFonts w:ascii="方正仿宋_GBK" w:eastAsia="方正仿宋_GBK" w:hAnsi="方正仿宋_GBK" w:cs="方正仿宋_GBK" w:hint="eastAsia"/>
          <w:color w:val="FF0000"/>
          <w:sz w:val="31"/>
          <w:szCs w:val="31"/>
          <w:shd w:val="clear" w:color="auto" w:fill="FFFFFF"/>
        </w:rPr>
        <w:t>资格复审时考生须提供：本人身份证、毕业证、学位证（限学位证的岗位）、就业登记证或报到证</w:t>
      </w:r>
      <w:r w:rsidRPr="00642366">
        <w:rPr>
          <w:rFonts w:ascii="Times New Roman" w:eastAsia="微软雅黑" w:hAnsi="Times New Roman"/>
          <w:color w:val="FF0000"/>
          <w:sz w:val="31"/>
          <w:szCs w:val="31"/>
          <w:shd w:val="clear" w:color="auto" w:fill="FFFFFF"/>
        </w:rPr>
        <w:t>(</w:t>
      </w:r>
      <w:r w:rsidRPr="00642366">
        <w:rPr>
          <w:rFonts w:ascii="方正仿宋_GBK" w:eastAsia="方正仿宋_GBK" w:hAnsi="方正仿宋_GBK" w:cs="方正仿宋_GBK" w:hint="eastAsia"/>
          <w:color w:val="FF0000"/>
          <w:sz w:val="31"/>
          <w:szCs w:val="31"/>
          <w:shd w:val="clear" w:color="auto" w:fill="FFFFFF"/>
        </w:rPr>
        <w:t>限登记证或报到证岗位</w:t>
      </w:r>
      <w:r w:rsidRPr="00642366">
        <w:rPr>
          <w:rFonts w:ascii="Times New Roman" w:eastAsia="微软雅黑" w:hAnsi="Times New Roman"/>
          <w:color w:val="FF0000"/>
          <w:sz w:val="31"/>
          <w:szCs w:val="31"/>
          <w:shd w:val="clear" w:color="auto" w:fill="FFFFFF"/>
        </w:rPr>
        <w:t>)</w:t>
      </w:r>
      <w:r w:rsidRPr="00642366">
        <w:rPr>
          <w:rFonts w:ascii="方正仿宋_GBK" w:eastAsia="方正仿宋_GBK" w:hAnsi="方正仿宋_GBK" w:cs="方正仿宋_GBK" w:hint="eastAsia"/>
          <w:color w:val="FF0000"/>
          <w:sz w:val="31"/>
          <w:szCs w:val="31"/>
          <w:shd w:val="clear" w:color="auto" w:fill="FFFFFF"/>
        </w:rPr>
        <w:t>、笔试准考证（限参加笔试考生）、户口册或户籍证明（限</w:t>
      </w:r>
      <w:r w:rsidRPr="00642366">
        <w:rPr>
          <w:rFonts w:ascii="方正仿宋_GBK" w:eastAsia="方正仿宋_GBK" w:hAnsi="方正仿宋_GBK" w:cs="方正仿宋_GBK" w:hint="eastAsia"/>
          <w:color w:val="FF0000"/>
          <w:sz w:val="31"/>
          <w:szCs w:val="31"/>
          <w:shd w:val="clear" w:color="auto" w:fill="FFFFFF"/>
        </w:rPr>
        <w:lastRenderedPageBreak/>
        <w:t>限制户籍的岗位），以及岗位要求的证书原件</w:t>
      </w:r>
      <w:r w:rsidRPr="00642366">
        <w:rPr>
          <w:rFonts w:ascii="方正仿宋_GBK" w:eastAsia="方正仿宋_GBK" w:hAnsi="方正仿宋_GBK" w:cs="方正仿宋_GBK" w:hint="eastAsia"/>
          <w:color w:val="FF0000"/>
          <w:sz w:val="31"/>
          <w:szCs w:val="31"/>
          <w:shd w:val="clear" w:color="auto" w:fill="FFFFFF"/>
        </w:rPr>
        <w:t>(</w:t>
      </w:r>
      <w:r w:rsidRPr="00642366">
        <w:rPr>
          <w:rFonts w:ascii="方正仿宋_GBK" w:eastAsia="方正仿宋_GBK" w:hAnsi="方正仿宋_GBK" w:cs="方正仿宋_GBK" w:hint="eastAsia"/>
          <w:color w:val="FF0000"/>
          <w:sz w:val="31"/>
          <w:szCs w:val="31"/>
          <w:shd w:val="clear" w:color="auto" w:fill="FFFFFF"/>
        </w:rPr>
        <w:t>如：教师资格证、会计从业资格证、执业医师资格证、执业助理医师资格证等</w:t>
      </w:r>
      <w:r w:rsidRPr="00642366">
        <w:rPr>
          <w:rFonts w:ascii="方正仿宋_GBK" w:eastAsia="方正仿宋_GBK" w:hAnsi="方正仿宋_GBK" w:cs="方正仿宋_GBK" w:hint="eastAsia"/>
          <w:color w:val="FF0000"/>
          <w:sz w:val="31"/>
          <w:szCs w:val="31"/>
          <w:shd w:val="clear" w:color="auto" w:fill="FFFFFF"/>
        </w:rPr>
        <w:t>)</w:t>
      </w:r>
      <w:r w:rsidRPr="00642366">
        <w:rPr>
          <w:rFonts w:ascii="方正仿宋_GBK" w:eastAsia="方正仿宋_GBK" w:hAnsi="方正仿宋_GBK" w:cs="方正仿宋_GBK" w:hint="eastAsia"/>
          <w:color w:val="FF0000"/>
          <w:sz w:val="31"/>
          <w:szCs w:val="31"/>
          <w:shd w:val="clear" w:color="auto" w:fill="FFFFFF"/>
        </w:rPr>
        <w:t>和其他证明材料</w:t>
      </w:r>
      <w:r w:rsidRPr="00642366">
        <w:rPr>
          <w:rFonts w:ascii="方正仿宋_GBK" w:eastAsia="方正仿宋_GBK" w:hAnsi="方正仿宋_GBK" w:cs="方正仿宋_GBK" w:hint="eastAsia"/>
          <w:color w:val="FF0000"/>
          <w:sz w:val="31"/>
          <w:szCs w:val="31"/>
          <w:shd w:val="clear" w:color="auto" w:fill="FFFFFF"/>
        </w:rPr>
        <w:t>(</w:t>
      </w:r>
      <w:r w:rsidRPr="00642366">
        <w:rPr>
          <w:rFonts w:ascii="方正仿宋_GBK" w:eastAsia="方正仿宋_GBK" w:hAnsi="方正仿宋_GBK" w:cs="方正仿宋_GBK" w:hint="eastAsia"/>
          <w:color w:val="FF0000"/>
          <w:sz w:val="31"/>
          <w:szCs w:val="31"/>
          <w:shd w:val="clear" w:color="auto" w:fill="FFFFFF"/>
        </w:rPr>
        <w:t>如：单位同意报考证明、随军配偶军官证、加分证明材料等</w:t>
      </w:r>
      <w:r w:rsidRPr="00642366">
        <w:rPr>
          <w:rFonts w:ascii="方正仿宋_GBK" w:eastAsia="方正仿宋_GBK" w:hAnsi="方正仿宋_GBK" w:cs="方正仿宋_GBK" w:hint="eastAsia"/>
          <w:color w:val="FF0000"/>
          <w:sz w:val="31"/>
          <w:szCs w:val="31"/>
          <w:shd w:val="clear" w:color="auto" w:fill="FFFFFF"/>
        </w:rPr>
        <w:t>)</w:t>
      </w:r>
      <w:r w:rsidRPr="00642366">
        <w:rPr>
          <w:rFonts w:ascii="方正仿宋_GBK" w:eastAsia="方正仿宋_GBK" w:hAnsi="方正仿宋_GBK" w:cs="方正仿宋_GBK" w:hint="eastAsia"/>
          <w:color w:val="FF0000"/>
          <w:sz w:val="31"/>
          <w:szCs w:val="31"/>
          <w:shd w:val="clear" w:color="auto" w:fill="FFFFFF"/>
        </w:rPr>
        <w:t>。这些材料在资格复审时须本人持原件提交审核单位进行审验，同时提交这些证件及证明材料的复印件各一份。</w:t>
      </w:r>
    </w:p>
    <w:p w:rsidR="00E71F46" w:rsidRDefault="00B96DD6">
      <w:pPr>
        <w:pStyle w:val="a3"/>
        <w:widowControl/>
        <w:shd w:val="clear" w:color="auto" w:fill="FFFFFF"/>
        <w:spacing w:before="300" w:beforeAutospacing="0" w:afterAutospacing="0" w:line="480" w:lineRule="atLeast"/>
        <w:ind w:firstLine="645"/>
      </w:pPr>
      <w:r>
        <w:rPr>
          <w:rFonts w:ascii="方正仿宋_GBK" w:eastAsia="方正仿宋_GBK" w:hAnsi="方正仿宋_GBK" w:cs="方正仿宋_GBK" w:hint="eastAsia"/>
          <w:color w:val="444444"/>
          <w:sz w:val="31"/>
          <w:szCs w:val="31"/>
          <w:shd w:val="clear" w:color="auto" w:fill="FFFFFF"/>
        </w:rPr>
        <w:t>红河州外机关事业单位在职在编工作人员、国有企业单位人员报考者，在资格复审时还需出具</w:t>
      </w:r>
      <w:r>
        <w:rPr>
          <w:rFonts w:ascii="Times New Roman" w:eastAsia="微软雅黑" w:hAnsi="Times New Roman"/>
          <w:color w:val="444444"/>
          <w:sz w:val="31"/>
          <w:szCs w:val="31"/>
          <w:shd w:val="clear" w:color="auto" w:fill="FFFFFF"/>
        </w:rPr>
        <w:t>“</w:t>
      </w:r>
      <w:r>
        <w:rPr>
          <w:rFonts w:ascii="方正仿宋_GBK" w:eastAsia="方正仿宋_GBK" w:hAnsi="方正仿宋_GBK" w:cs="方正仿宋_GBK" w:hint="eastAsia"/>
          <w:color w:val="444444"/>
          <w:sz w:val="31"/>
          <w:szCs w:val="31"/>
          <w:shd w:val="clear" w:color="auto" w:fill="FFFFFF"/>
        </w:rPr>
        <w:t>单位同意报考证明</w:t>
      </w:r>
      <w:r>
        <w:rPr>
          <w:rFonts w:ascii="Times New Roman" w:eastAsia="微软雅黑" w:hAnsi="Times New Roman"/>
          <w:color w:val="444444"/>
          <w:sz w:val="31"/>
          <w:szCs w:val="31"/>
          <w:shd w:val="clear" w:color="auto" w:fill="FFFFFF"/>
        </w:rPr>
        <w:t>”</w:t>
      </w:r>
      <w:r>
        <w:rPr>
          <w:rFonts w:ascii="方正仿宋_GBK" w:eastAsia="方正仿宋_GBK" w:hAnsi="方正仿宋_GBK" w:cs="方正仿宋_GBK" w:hint="eastAsia"/>
          <w:color w:val="444444"/>
          <w:sz w:val="31"/>
          <w:szCs w:val="31"/>
          <w:shd w:val="clear" w:color="auto" w:fill="FFFFFF"/>
        </w:rPr>
        <w:t>，不能提供证明的，不能进入下一招聘程序。</w:t>
      </w:r>
    </w:p>
    <w:p w:rsidR="00E71F46" w:rsidRDefault="00B96DD6">
      <w:pPr>
        <w:pStyle w:val="a3"/>
        <w:widowControl/>
        <w:shd w:val="clear" w:color="auto" w:fill="FFFFFF"/>
        <w:spacing w:before="300" w:beforeAutospacing="0" w:afterAutospacing="0" w:line="480" w:lineRule="atLeast"/>
        <w:ind w:firstLine="645"/>
      </w:pPr>
      <w:r>
        <w:rPr>
          <w:rFonts w:ascii="方正仿宋_GBK" w:eastAsia="方正仿宋_GBK" w:hAnsi="方正仿宋_GBK" w:cs="方正仿宋_GBK" w:hint="eastAsia"/>
          <w:color w:val="444444"/>
          <w:sz w:val="31"/>
          <w:szCs w:val="31"/>
          <w:shd w:val="clear" w:color="auto" w:fill="FFFFFF"/>
        </w:rPr>
        <w:t>服务期未满仍在聘或服务期满续聘在原</w:t>
      </w:r>
      <w:r>
        <w:rPr>
          <w:rFonts w:ascii="方正仿宋_GBK" w:eastAsia="方正仿宋_GBK" w:hAnsi="方正仿宋_GBK" w:cs="方正仿宋_GBK" w:hint="eastAsia"/>
          <w:color w:val="444444"/>
          <w:sz w:val="31"/>
          <w:szCs w:val="31"/>
          <w:shd w:val="clear" w:color="auto" w:fill="FFFFFF"/>
        </w:rPr>
        <w:t>单位的</w:t>
      </w:r>
      <w:r>
        <w:rPr>
          <w:rFonts w:ascii="Times New Roman" w:eastAsia="微软雅黑" w:hAnsi="Times New Roman"/>
          <w:color w:val="444444"/>
          <w:sz w:val="31"/>
          <w:szCs w:val="31"/>
          <w:shd w:val="clear" w:color="auto" w:fill="FFFFFF"/>
        </w:rPr>
        <w:t>“</w:t>
      </w:r>
      <w:r>
        <w:rPr>
          <w:rFonts w:ascii="方正仿宋_GBK" w:eastAsia="方正仿宋_GBK" w:hAnsi="方正仿宋_GBK" w:cs="方正仿宋_GBK" w:hint="eastAsia"/>
          <w:color w:val="444444"/>
          <w:sz w:val="31"/>
          <w:szCs w:val="31"/>
          <w:shd w:val="clear" w:color="auto" w:fill="FFFFFF"/>
        </w:rPr>
        <w:t>四个项目</w:t>
      </w:r>
      <w:r>
        <w:rPr>
          <w:rFonts w:ascii="Times New Roman" w:eastAsia="微软雅黑" w:hAnsi="Times New Roman"/>
          <w:color w:val="444444"/>
          <w:sz w:val="31"/>
          <w:szCs w:val="31"/>
          <w:shd w:val="clear" w:color="auto" w:fill="FFFFFF"/>
        </w:rPr>
        <w:t>”</w:t>
      </w:r>
      <w:r>
        <w:rPr>
          <w:rFonts w:ascii="方正仿宋_GBK" w:eastAsia="方正仿宋_GBK" w:hAnsi="方正仿宋_GBK" w:cs="方正仿宋_GBK" w:hint="eastAsia"/>
          <w:color w:val="444444"/>
          <w:sz w:val="31"/>
          <w:szCs w:val="31"/>
          <w:shd w:val="clear" w:color="auto" w:fill="FFFFFF"/>
        </w:rPr>
        <w:t>人员，在资格复审时还需出具县级以上各项目主管部门的</w:t>
      </w:r>
      <w:r>
        <w:rPr>
          <w:rFonts w:ascii="Times New Roman" w:eastAsia="微软雅黑" w:hAnsi="Times New Roman"/>
          <w:color w:val="444444"/>
          <w:sz w:val="31"/>
          <w:szCs w:val="31"/>
          <w:shd w:val="clear" w:color="auto" w:fill="FFFFFF"/>
        </w:rPr>
        <w:t>“</w:t>
      </w:r>
      <w:r>
        <w:rPr>
          <w:rFonts w:ascii="方正仿宋_GBK" w:eastAsia="方正仿宋_GBK" w:hAnsi="方正仿宋_GBK" w:cs="方正仿宋_GBK" w:hint="eastAsia"/>
          <w:color w:val="444444"/>
          <w:sz w:val="31"/>
          <w:szCs w:val="31"/>
          <w:shd w:val="clear" w:color="auto" w:fill="FFFFFF"/>
        </w:rPr>
        <w:t>单位同意报考证明</w:t>
      </w:r>
      <w:r>
        <w:rPr>
          <w:rFonts w:ascii="Times New Roman" w:eastAsia="微软雅黑" w:hAnsi="Times New Roman"/>
          <w:color w:val="444444"/>
          <w:sz w:val="31"/>
          <w:szCs w:val="31"/>
          <w:shd w:val="clear" w:color="auto" w:fill="FFFFFF"/>
        </w:rPr>
        <w:t>”</w:t>
      </w:r>
      <w:r>
        <w:rPr>
          <w:rFonts w:ascii="方正仿宋_GBK" w:eastAsia="方正仿宋_GBK" w:hAnsi="方正仿宋_GBK" w:cs="方正仿宋_GBK" w:hint="eastAsia"/>
          <w:color w:val="444444"/>
          <w:sz w:val="31"/>
          <w:szCs w:val="31"/>
          <w:shd w:val="clear" w:color="auto" w:fill="FFFFFF"/>
        </w:rPr>
        <w:t>。</w:t>
      </w:r>
    </w:p>
    <w:p w:rsidR="00E71F46" w:rsidRDefault="00B96DD6">
      <w:pPr>
        <w:pStyle w:val="a3"/>
        <w:widowControl/>
        <w:shd w:val="clear" w:color="auto" w:fill="FFFFFF"/>
        <w:spacing w:before="300" w:beforeAutospacing="0" w:afterAutospacing="0" w:line="480" w:lineRule="atLeast"/>
        <w:ind w:firstLine="645"/>
      </w:pPr>
      <w:r>
        <w:rPr>
          <w:rFonts w:ascii="方正仿宋_GBK" w:eastAsia="方正仿宋_GBK" w:hAnsi="方正仿宋_GBK" w:cs="方正仿宋_GBK" w:hint="eastAsia"/>
          <w:color w:val="444444"/>
          <w:sz w:val="31"/>
          <w:szCs w:val="31"/>
          <w:shd w:val="clear" w:color="auto" w:fill="FFFFFF"/>
        </w:rPr>
        <w:t>定向招聘驻红河州部队未就业随军家属岗位报考者，在资格复审时还需出具《定向招聘驻红河州部队现役军人未就业随军家属情况审核表》（一式三份）。</w:t>
      </w:r>
    </w:p>
    <w:p w:rsidR="00E71F46" w:rsidRDefault="00B96DD6">
      <w:pPr>
        <w:pStyle w:val="a3"/>
        <w:widowControl/>
        <w:shd w:val="clear" w:color="auto" w:fill="FFFFFF"/>
        <w:spacing w:before="300" w:beforeAutospacing="0" w:afterAutospacing="0" w:line="480" w:lineRule="atLeast"/>
        <w:ind w:firstLine="645"/>
      </w:pPr>
      <w:r>
        <w:rPr>
          <w:rFonts w:ascii="方正仿宋_GBK" w:eastAsia="方正仿宋_GBK" w:hAnsi="方正仿宋_GBK" w:cs="方正仿宋_GBK" w:hint="eastAsia"/>
          <w:color w:val="444444"/>
          <w:sz w:val="31"/>
          <w:szCs w:val="31"/>
          <w:shd w:val="clear" w:color="auto" w:fill="FFFFFF"/>
        </w:rPr>
        <w:t>定向招聘到农村基层服务项目服务期满高校毕业生岗位报考者在资格复审时还需提交《定向招聘应聘人员情况审核表》（一式三份）。</w:t>
      </w:r>
    </w:p>
    <w:p w:rsidR="00E71F46" w:rsidRDefault="00B96DD6">
      <w:pPr>
        <w:pStyle w:val="a3"/>
        <w:widowControl/>
        <w:shd w:val="clear" w:color="auto" w:fill="FFFFFF"/>
        <w:spacing w:before="300" w:beforeAutospacing="0" w:afterAutospacing="0" w:line="480" w:lineRule="atLeast"/>
        <w:ind w:firstLine="645"/>
      </w:pPr>
      <w:r>
        <w:rPr>
          <w:rFonts w:ascii="方正仿宋_GBK" w:eastAsia="方正仿宋_GBK" w:hAnsi="方正仿宋_GBK" w:cs="方正仿宋_GBK" w:hint="eastAsia"/>
          <w:color w:val="444444"/>
          <w:sz w:val="31"/>
          <w:szCs w:val="31"/>
          <w:shd w:val="clear" w:color="auto" w:fill="FFFFFF"/>
        </w:rPr>
        <w:t>留学回国人员需出具教育部门的学历认证、我国驻外使领馆证明其出国经历的有关证明材料。留学回国人员的毕业时间</w:t>
      </w:r>
      <w:r>
        <w:rPr>
          <w:rFonts w:ascii="方正仿宋_GBK" w:eastAsia="方正仿宋_GBK" w:hAnsi="方正仿宋_GBK" w:cs="方正仿宋_GBK" w:hint="eastAsia"/>
          <w:color w:val="444444"/>
          <w:sz w:val="31"/>
          <w:szCs w:val="31"/>
          <w:shd w:val="clear" w:color="auto" w:fill="FFFFFF"/>
        </w:rPr>
        <w:lastRenderedPageBreak/>
        <w:t>不区分当年和往届，都必须提交学历认证，请相关人员提前认证。</w:t>
      </w:r>
      <w:r>
        <w:rPr>
          <w:rFonts w:ascii="方正仿宋_GBK" w:eastAsia="方正仿宋_GBK" w:hAnsi="方正仿宋_GBK" w:cs="方正仿宋_GBK" w:hint="eastAsia"/>
          <w:color w:val="444444"/>
          <w:sz w:val="31"/>
          <w:szCs w:val="31"/>
          <w:shd w:val="clear" w:color="auto" w:fill="FFFFFF"/>
        </w:rPr>
        <w:t>相关人员可登录教育部留学服务中心网站</w:t>
      </w:r>
      <w:r>
        <w:rPr>
          <w:rFonts w:ascii="Times New Roman" w:eastAsia="微软雅黑" w:hAnsi="Times New Roman"/>
          <w:color w:val="444444"/>
          <w:sz w:val="31"/>
          <w:szCs w:val="31"/>
          <w:shd w:val="clear" w:color="auto" w:fill="FFFFFF"/>
        </w:rPr>
        <w:t>(http://www.cscse.edu.cn)</w:t>
      </w:r>
      <w:r>
        <w:rPr>
          <w:rFonts w:ascii="方正仿宋_GBK" w:eastAsia="方正仿宋_GBK" w:hAnsi="方正仿宋_GBK" w:cs="方正仿宋_GBK" w:hint="eastAsia"/>
          <w:color w:val="444444"/>
          <w:sz w:val="31"/>
          <w:szCs w:val="31"/>
          <w:shd w:val="clear" w:color="auto" w:fill="FFFFFF"/>
        </w:rPr>
        <w:t>查询认证的有关要求和程序。云南省的学历认证地点为：云南省留学服务中心。</w:t>
      </w:r>
    </w:p>
    <w:p w:rsidR="00E71F46" w:rsidRDefault="00B96DD6">
      <w:pPr>
        <w:pStyle w:val="a3"/>
        <w:widowControl/>
        <w:shd w:val="clear" w:color="auto" w:fill="FFFFFF"/>
        <w:spacing w:before="300" w:beforeAutospacing="0" w:afterAutospacing="0" w:line="480" w:lineRule="atLeast"/>
        <w:ind w:firstLine="645"/>
      </w:pPr>
      <w:r>
        <w:rPr>
          <w:rFonts w:ascii="方正仿宋_GBK" w:eastAsia="方正仿宋_GBK" w:hAnsi="方正仿宋_GBK" w:cs="方正仿宋_GBK" w:hint="eastAsia"/>
          <w:color w:val="444444"/>
          <w:sz w:val="31"/>
          <w:szCs w:val="31"/>
          <w:shd w:val="clear" w:color="auto" w:fill="FFFFFF"/>
        </w:rPr>
        <w:t>笔试加分人员在资格复审时还需提交《笔试加分审核表》。父母一方为机关事业单位工作人员的（含退休人员），还需提交父母一方的工作经历证明材料（须由工作单位盖章确认）。</w:t>
      </w:r>
    </w:p>
    <w:p w:rsidR="00E71F46" w:rsidRPr="005E6F4E" w:rsidRDefault="00B96DD6">
      <w:pPr>
        <w:pStyle w:val="a3"/>
        <w:widowControl/>
        <w:shd w:val="clear" w:color="auto" w:fill="FFFFFF"/>
        <w:spacing w:before="300" w:beforeAutospacing="0" w:afterAutospacing="0" w:line="480" w:lineRule="atLeast"/>
        <w:ind w:firstLine="645"/>
        <w:rPr>
          <w:color w:val="FF0000"/>
        </w:rPr>
      </w:pPr>
      <w:r w:rsidRPr="005E6F4E">
        <w:rPr>
          <w:rFonts w:ascii="黑体" w:eastAsia="黑体" w:hAnsi="宋体" w:cs="黑体" w:hint="eastAsia"/>
          <w:color w:val="FF0000"/>
          <w:sz w:val="31"/>
          <w:szCs w:val="31"/>
          <w:shd w:val="clear" w:color="auto" w:fill="FFFFFF"/>
        </w:rPr>
        <w:t>五、审核确认</w:t>
      </w:r>
    </w:p>
    <w:p w:rsidR="00E71F46" w:rsidRPr="005E6F4E" w:rsidRDefault="00B96DD6">
      <w:pPr>
        <w:pStyle w:val="a3"/>
        <w:widowControl/>
        <w:shd w:val="clear" w:color="auto" w:fill="FFFFFF"/>
        <w:spacing w:before="300" w:beforeAutospacing="0" w:afterAutospacing="0" w:line="480" w:lineRule="atLeast"/>
        <w:ind w:firstLine="645"/>
        <w:rPr>
          <w:color w:val="FF0000"/>
        </w:rPr>
      </w:pPr>
      <w:r w:rsidRPr="005E6F4E">
        <w:rPr>
          <w:rFonts w:ascii="方正仿宋_GBK" w:eastAsia="方正仿宋_GBK" w:hAnsi="方正仿宋_GBK" w:cs="方正仿宋_GBK" w:hint="eastAsia"/>
          <w:color w:val="FF0000"/>
          <w:sz w:val="31"/>
          <w:szCs w:val="31"/>
          <w:shd w:val="clear" w:color="auto" w:fill="FFFFFF"/>
        </w:rPr>
        <w:t>对参加资格复审的考生，须在资格复审确认表上签字。对审核通过的考生发放资格复审合格通知单。资格复审合格通知单一式两联，一联由考生持有，作为参加面试、体检等后续招聘环节的一项证明材料</w:t>
      </w:r>
      <w:r w:rsidRPr="005E6F4E">
        <w:rPr>
          <w:rFonts w:ascii="方正仿宋_GBK" w:eastAsia="方正仿宋_GBK" w:hAnsi="方正仿宋_GBK" w:cs="方正仿宋_GBK" w:hint="eastAsia"/>
          <w:color w:val="FF0000"/>
          <w:sz w:val="31"/>
          <w:szCs w:val="31"/>
          <w:shd w:val="clear" w:color="auto" w:fill="FFFFFF"/>
        </w:rPr>
        <w:t>，一联由审核单位留存。资格复审确认表由审核单位留存。</w:t>
      </w:r>
    </w:p>
    <w:p w:rsidR="00E71F46" w:rsidRPr="005E6F4E" w:rsidRDefault="00B96DD6">
      <w:pPr>
        <w:pStyle w:val="a3"/>
        <w:widowControl/>
        <w:shd w:val="clear" w:color="auto" w:fill="FFFFFF"/>
        <w:spacing w:before="300" w:beforeAutospacing="0" w:afterAutospacing="0" w:line="480" w:lineRule="atLeast"/>
        <w:ind w:firstLine="645"/>
        <w:rPr>
          <w:color w:val="FF0000"/>
        </w:rPr>
      </w:pPr>
      <w:r w:rsidRPr="005E6F4E">
        <w:rPr>
          <w:rFonts w:ascii="方正仿宋_GBK" w:eastAsia="方正仿宋_GBK" w:hAnsi="方正仿宋_GBK" w:cs="方正仿宋_GBK" w:hint="eastAsia"/>
          <w:color w:val="FF0000"/>
          <w:sz w:val="31"/>
          <w:szCs w:val="31"/>
          <w:shd w:val="clear" w:color="auto" w:fill="FFFFFF"/>
        </w:rPr>
        <w:t>资格复审合格签字确认后，若出现放弃面试、放弃体检、放弃考察、放弃聘用资格等行为，视为故意扰乱报名秩序、浪费考试资源，将依据有关规定处理。</w:t>
      </w:r>
    </w:p>
    <w:p w:rsidR="00E71F46" w:rsidRDefault="00B96DD6">
      <w:pPr>
        <w:pStyle w:val="a3"/>
        <w:widowControl/>
        <w:shd w:val="clear" w:color="auto" w:fill="FFFFFF"/>
        <w:spacing w:before="300" w:beforeAutospacing="0" w:afterAutospacing="0" w:line="480" w:lineRule="atLeast"/>
        <w:ind w:firstLine="645"/>
      </w:pPr>
      <w:r>
        <w:rPr>
          <w:rFonts w:ascii="黑体" w:eastAsia="黑体" w:hAnsi="宋体" w:cs="黑体" w:hint="eastAsia"/>
          <w:color w:val="444444"/>
          <w:sz w:val="31"/>
          <w:szCs w:val="31"/>
          <w:shd w:val="clear" w:color="auto" w:fill="FFFFFF"/>
        </w:rPr>
        <w:t>六、面试和体检安排</w:t>
      </w:r>
    </w:p>
    <w:p w:rsidR="00E71F46" w:rsidRDefault="00B96DD6">
      <w:pPr>
        <w:pStyle w:val="a3"/>
        <w:widowControl/>
        <w:shd w:val="clear" w:color="auto" w:fill="FFFFFF"/>
        <w:spacing w:before="300" w:beforeAutospacing="0" w:afterAutospacing="0" w:line="480" w:lineRule="atLeast"/>
        <w:ind w:firstLine="645"/>
      </w:pPr>
      <w:r>
        <w:rPr>
          <w:rFonts w:ascii="方正仿宋_GBK" w:eastAsia="方正仿宋_GBK" w:hAnsi="方正仿宋_GBK" w:cs="方正仿宋_GBK" w:hint="eastAsia"/>
          <w:color w:val="444444"/>
          <w:sz w:val="31"/>
          <w:szCs w:val="31"/>
          <w:shd w:val="clear" w:color="auto" w:fill="FFFFFF"/>
        </w:rPr>
        <w:t>详见附件</w:t>
      </w:r>
    </w:p>
    <w:p w:rsidR="00E71F46" w:rsidRDefault="00B96DD6">
      <w:pPr>
        <w:pStyle w:val="a3"/>
        <w:widowControl/>
        <w:shd w:val="clear" w:color="auto" w:fill="FFFFFF"/>
        <w:spacing w:before="300" w:beforeAutospacing="0" w:afterAutospacing="0" w:line="480" w:lineRule="atLeast"/>
        <w:ind w:firstLine="645"/>
      </w:pPr>
      <w:r>
        <w:rPr>
          <w:rFonts w:ascii="黑体" w:eastAsia="黑体" w:hAnsi="宋体" w:cs="黑体" w:hint="eastAsia"/>
          <w:color w:val="444444"/>
          <w:sz w:val="31"/>
          <w:szCs w:val="31"/>
          <w:shd w:val="clear" w:color="auto" w:fill="FFFFFF"/>
        </w:rPr>
        <w:t>七、特别提醒的事项</w:t>
      </w:r>
    </w:p>
    <w:p w:rsidR="00E71F46" w:rsidRDefault="00B96DD6">
      <w:pPr>
        <w:pStyle w:val="a3"/>
        <w:widowControl/>
        <w:shd w:val="clear" w:color="auto" w:fill="FFFFFF"/>
        <w:spacing w:before="300" w:beforeAutospacing="0" w:afterAutospacing="0" w:line="480" w:lineRule="atLeast"/>
        <w:ind w:firstLine="645"/>
      </w:pPr>
      <w:r>
        <w:rPr>
          <w:rFonts w:ascii="方正仿宋_GBK" w:eastAsia="方正仿宋_GBK" w:hAnsi="方正仿宋_GBK" w:cs="方正仿宋_GBK" w:hint="eastAsia"/>
          <w:color w:val="444444"/>
          <w:sz w:val="31"/>
          <w:szCs w:val="31"/>
          <w:shd w:val="clear" w:color="auto" w:fill="FFFFFF"/>
        </w:rPr>
        <w:lastRenderedPageBreak/>
        <w:t>（一）</w:t>
      </w:r>
      <w:r>
        <w:rPr>
          <w:rFonts w:ascii="Times New Roman" w:eastAsia="微软雅黑" w:hAnsi="Times New Roman"/>
          <w:color w:val="444444"/>
          <w:sz w:val="31"/>
          <w:szCs w:val="31"/>
          <w:shd w:val="clear" w:color="auto" w:fill="FFFFFF"/>
        </w:rPr>
        <w:t>7</w:t>
      </w:r>
      <w:r>
        <w:rPr>
          <w:rFonts w:ascii="方正仿宋_GBK" w:eastAsia="方正仿宋_GBK" w:hAnsi="方正仿宋_GBK" w:cs="方正仿宋_GBK" w:hint="eastAsia"/>
          <w:color w:val="444444"/>
          <w:sz w:val="31"/>
          <w:szCs w:val="31"/>
          <w:shd w:val="clear" w:color="auto" w:fill="FFFFFF"/>
        </w:rPr>
        <w:t>月</w:t>
      </w:r>
      <w:r>
        <w:rPr>
          <w:rFonts w:ascii="方正仿宋_GBK" w:eastAsia="方正仿宋_GBK" w:hAnsi="方正仿宋_GBK" w:cs="方正仿宋_GBK" w:hint="eastAsia"/>
          <w:color w:val="444444"/>
          <w:sz w:val="31"/>
          <w:szCs w:val="31"/>
          <w:shd w:val="clear" w:color="auto" w:fill="FFFFFF"/>
        </w:rPr>
        <w:t>23</w:t>
      </w:r>
      <w:r>
        <w:rPr>
          <w:rFonts w:ascii="方正仿宋_GBK" w:eastAsia="方正仿宋_GBK" w:hAnsi="方正仿宋_GBK" w:cs="方正仿宋_GBK" w:hint="eastAsia"/>
          <w:color w:val="444444"/>
          <w:sz w:val="31"/>
          <w:szCs w:val="31"/>
          <w:shd w:val="clear" w:color="auto" w:fill="FFFFFF"/>
        </w:rPr>
        <w:t>日－</w:t>
      </w:r>
      <w:r>
        <w:rPr>
          <w:rFonts w:ascii="方正仿宋_GBK" w:eastAsia="方正仿宋_GBK" w:hAnsi="方正仿宋_GBK" w:cs="方正仿宋_GBK" w:hint="eastAsia"/>
          <w:color w:val="444444"/>
          <w:sz w:val="31"/>
          <w:szCs w:val="31"/>
          <w:shd w:val="clear" w:color="auto" w:fill="FFFFFF"/>
        </w:rPr>
        <w:t>27</w:t>
      </w:r>
      <w:r>
        <w:rPr>
          <w:rFonts w:ascii="方正仿宋_GBK" w:eastAsia="方正仿宋_GBK" w:hAnsi="方正仿宋_GBK" w:cs="方正仿宋_GBK" w:hint="eastAsia"/>
          <w:color w:val="444444"/>
          <w:sz w:val="31"/>
          <w:szCs w:val="31"/>
          <w:shd w:val="clear" w:color="auto" w:fill="FFFFFF"/>
        </w:rPr>
        <w:t>日开放报名系统，准考证遗失的考生可以登录报名系统重新打印准考证。</w:t>
      </w:r>
    </w:p>
    <w:p w:rsidR="00E71F46" w:rsidRDefault="00B96DD6">
      <w:pPr>
        <w:pStyle w:val="a3"/>
        <w:widowControl/>
        <w:shd w:val="clear" w:color="auto" w:fill="FFFFFF"/>
        <w:spacing w:before="300" w:beforeAutospacing="0" w:afterAutospacing="0" w:line="480" w:lineRule="atLeast"/>
        <w:ind w:firstLine="645"/>
      </w:pPr>
      <w:r>
        <w:rPr>
          <w:rFonts w:ascii="方正仿宋_GBK" w:eastAsia="方正仿宋_GBK" w:hAnsi="方正仿宋_GBK" w:cs="方正仿宋_GBK" w:hint="eastAsia"/>
          <w:color w:val="444444"/>
          <w:sz w:val="31"/>
          <w:szCs w:val="31"/>
          <w:shd w:val="clear" w:color="auto" w:fill="FFFFFF"/>
        </w:rPr>
        <w:t>（二）因资格复审、体检、考察不合格出现递补的，递补人员名单、资格复审、体检等后续工作另行通知。</w:t>
      </w:r>
    </w:p>
    <w:p w:rsidR="00E71F46" w:rsidRDefault="00B96DD6">
      <w:pPr>
        <w:pStyle w:val="a3"/>
        <w:widowControl/>
        <w:spacing w:before="300" w:beforeAutospacing="0" w:afterAutospacing="0" w:line="480" w:lineRule="atLeast"/>
        <w:ind w:left="30" w:right="30" w:firstLine="645"/>
      </w:pPr>
      <w:r>
        <w:rPr>
          <w:rFonts w:ascii="方正仿宋_GBK" w:eastAsia="方正仿宋_GBK" w:hAnsi="方正仿宋_GBK" w:cs="方正仿宋_GBK" w:hint="eastAsia"/>
          <w:color w:val="444444"/>
          <w:sz w:val="31"/>
          <w:szCs w:val="31"/>
          <w:shd w:val="clear" w:color="auto" w:fill="FFFFFF"/>
        </w:rPr>
        <w:t>（三）考生在报考过程中，应保持电话畅通，并及时登录相关网站了解招聘工作进程和有关事项的公告，若因应聘人员不及时上网查询信息或通信不畅而造成的后果，由考生本人负责。</w:t>
      </w:r>
    </w:p>
    <w:p w:rsidR="00E71F46" w:rsidRDefault="00B96DD6">
      <w:pPr>
        <w:pStyle w:val="a3"/>
        <w:widowControl/>
        <w:spacing w:before="300" w:beforeAutospacing="0" w:afterAutospacing="0" w:line="480" w:lineRule="atLeast"/>
        <w:ind w:left="30" w:right="30" w:firstLine="645"/>
      </w:pPr>
      <w:r>
        <w:rPr>
          <w:rFonts w:ascii="方正仿宋_GBK" w:eastAsia="方正仿宋_GBK" w:hAnsi="方正仿宋_GBK" w:cs="方正仿宋_GBK" w:hint="eastAsia"/>
          <w:color w:val="444444"/>
          <w:sz w:val="31"/>
          <w:szCs w:val="31"/>
          <w:shd w:val="clear" w:color="auto" w:fill="FFFFFF"/>
        </w:rPr>
        <w:t>（四）若各位考生对资格复审工作有疑问，请咨询相关招聘单位或各县市人社局。</w:t>
      </w:r>
    </w:p>
    <w:p w:rsidR="00E71F46" w:rsidRDefault="00B96DD6">
      <w:pPr>
        <w:pStyle w:val="a3"/>
        <w:widowControl/>
        <w:spacing w:before="300" w:beforeAutospacing="0" w:afterAutospacing="0" w:line="480" w:lineRule="atLeast"/>
        <w:ind w:left="30" w:right="30" w:firstLine="645"/>
      </w:pPr>
      <w:r>
        <w:rPr>
          <w:rFonts w:ascii="方正仿宋_GBK" w:eastAsia="方正仿宋_GBK" w:hAnsi="方正仿宋_GBK" w:cs="方正仿宋_GBK" w:hint="eastAsia"/>
          <w:color w:val="444444"/>
          <w:sz w:val="31"/>
          <w:szCs w:val="31"/>
          <w:shd w:val="clear" w:color="auto" w:fill="FFFFFF"/>
        </w:rPr>
        <w:t>咨询电话：</w:t>
      </w:r>
    </w:p>
    <w:p w:rsidR="00E71F46" w:rsidRDefault="00B96DD6">
      <w:pPr>
        <w:pStyle w:val="a3"/>
        <w:widowControl/>
        <w:spacing w:before="300" w:beforeAutospacing="0" w:afterAutospacing="0" w:line="480" w:lineRule="atLeast"/>
        <w:ind w:firstLine="645"/>
      </w:pPr>
      <w:r>
        <w:rPr>
          <w:rFonts w:ascii="方正仿宋_GBK" w:eastAsia="方正仿宋_GBK" w:hAnsi="方正仿宋_GBK" w:cs="方正仿宋_GBK" w:hint="eastAsia"/>
          <w:color w:val="444444"/>
          <w:sz w:val="31"/>
          <w:szCs w:val="31"/>
          <w:shd w:val="clear" w:color="auto" w:fill="FFFFFF"/>
        </w:rPr>
        <w:t>州人社局：</w:t>
      </w:r>
      <w:r>
        <w:rPr>
          <w:rFonts w:ascii="Times New Roman" w:eastAsia="微软雅黑" w:hAnsi="Times New Roman"/>
          <w:color w:val="444444"/>
          <w:sz w:val="31"/>
          <w:szCs w:val="31"/>
          <w:shd w:val="clear" w:color="auto" w:fill="FFFFFF"/>
        </w:rPr>
        <w:t>0873-3732130</w:t>
      </w:r>
    </w:p>
    <w:p w:rsidR="00E71F46" w:rsidRDefault="00B96DD6">
      <w:pPr>
        <w:pStyle w:val="a3"/>
        <w:widowControl/>
        <w:spacing w:before="300" w:beforeAutospacing="0" w:afterAutospacing="0" w:line="480" w:lineRule="atLeast"/>
        <w:ind w:firstLine="645"/>
      </w:pPr>
      <w:r>
        <w:rPr>
          <w:rFonts w:ascii="方正仿宋_GBK" w:eastAsia="方正仿宋_GBK" w:hAnsi="方正仿宋_GBK" w:cs="方正仿宋_GBK" w:hint="eastAsia"/>
          <w:color w:val="444444"/>
          <w:sz w:val="31"/>
          <w:szCs w:val="31"/>
          <w:shd w:val="clear" w:color="auto" w:fill="FFFFFF"/>
        </w:rPr>
        <w:t>红河日报社：</w:t>
      </w:r>
      <w:r>
        <w:rPr>
          <w:rFonts w:ascii="Times New Roman" w:eastAsia="微软雅黑" w:hAnsi="Times New Roman"/>
          <w:color w:val="444444"/>
          <w:sz w:val="31"/>
          <w:szCs w:val="31"/>
          <w:shd w:val="clear" w:color="auto" w:fill="FFFFFF"/>
        </w:rPr>
        <w:t>0873-</w:t>
      </w:r>
      <w:r>
        <w:rPr>
          <w:rFonts w:ascii="方正仿宋_GBK" w:eastAsia="方正仿宋_GBK" w:hAnsi="方正仿宋_GBK" w:cs="方正仿宋_GBK" w:hint="eastAsia"/>
          <w:color w:val="444444"/>
          <w:sz w:val="31"/>
          <w:szCs w:val="31"/>
          <w:shd w:val="clear" w:color="auto" w:fill="FFFFFF"/>
        </w:rPr>
        <w:t>3946772</w:t>
      </w:r>
    </w:p>
    <w:p w:rsidR="00E71F46" w:rsidRDefault="00B96DD6">
      <w:pPr>
        <w:pStyle w:val="a3"/>
        <w:widowControl/>
        <w:spacing w:before="300" w:beforeAutospacing="0" w:afterAutospacing="0" w:line="480" w:lineRule="atLeast"/>
        <w:ind w:firstLine="645"/>
      </w:pPr>
      <w:r>
        <w:rPr>
          <w:rFonts w:ascii="方正仿宋_GBK" w:eastAsia="方正仿宋_GBK" w:hAnsi="方正仿宋_GBK" w:cs="方正仿宋_GBK" w:hint="eastAsia"/>
          <w:color w:val="444444"/>
          <w:sz w:val="31"/>
          <w:szCs w:val="31"/>
          <w:shd w:val="clear" w:color="auto" w:fill="FFFFFF"/>
        </w:rPr>
        <w:t>州水利局：</w:t>
      </w:r>
      <w:r>
        <w:rPr>
          <w:rFonts w:ascii="Times New Roman" w:eastAsia="微软雅黑" w:hAnsi="Times New Roman"/>
          <w:color w:val="444444"/>
          <w:sz w:val="31"/>
          <w:szCs w:val="31"/>
          <w:shd w:val="clear" w:color="auto" w:fill="FFFFFF"/>
        </w:rPr>
        <w:t>0873-3732316</w:t>
      </w:r>
    </w:p>
    <w:p w:rsidR="00E71F46" w:rsidRDefault="00B96DD6">
      <w:pPr>
        <w:pStyle w:val="a3"/>
        <w:widowControl/>
        <w:spacing w:before="300" w:beforeAutospacing="0" w:afterAutospacing="0" w:line="480" w:lineRule="atLeast"/>
        <w:ind w:firstLine="645"/>
      </w:pPr>
      <w:r>
        <w:rPr>
          <w:rFonts w:ascii="方正仿宋_GBK" w:eastAsia="方正仿宋_GBK" w:hAnsi="方正仿宋_GBK" w:cs="方正仿宋_GBK" w:hint="eastAsia"/>
          <w:color w:val="444444"/>
          <w:sz w:val="31"/>
          <w:szCs w:val="31"/>
          <w:shd w:val="clear" w:color="auto" w:fill="FFFFFF"/>
        </w:rPr>
        <w:t>州环保局：</w:t>
      </w:r>
      <w:r>
        <w:rPr>
          <w:rFonts w:ascii="方正仿宋_GBK" w:eastAsia="方正仿宋_GBK" w:hAnsi="方正仿宋_GBK" w:cs="方正仿宋_GBK" w:hint="eastAsia"/>
          <w:color w:val="444444"/>
          <w:sz w:val="31"/>
          <w:szCs w:val="31"/>
          <w:shd w:val="clear" w:color="auto" w:fill="FFFFFF"/>
        </w:rPr>
        <w:t>0873-3856517</w:t>
      </w:r>
    </w:p>
    <w:p w:rsidR="00E71F46" w:rsidRDefault="00B96DD6">
      <w:pPr>
        <w:pStyle w:val="a3"/>
        <w:widowControl/>
        <w:spacing w:before="300" w:beforeAutospacing="0" w:afterAutospacing="0" w:line="480" w:lineRule="atLeast"/>
        <w:ind w:firstLine="645"/>
      </w:pPr>
      <w:r>
        <w:rPr>
          <w:rFonts w:ascii="方正仿宋_GBK" w:eastAsia="方正仿宋_GBK" w:hAnsi="方正仿宋_GBK" w:cs="方正仿宋_GBK" w:hint="eastAsia"/>
          <w:color w:val="444444"/>
          <w:sz w:val="31"/>
          <w:szCs w:val="31"/>
          <w:shd w:val="clear" w:color="auto" w:fill="FFFFFF"/>
        </w:rPr>
        <w:t>州气象局：</w:t>
      </w:r>
      <w:r>
        <w:rPr>
          <w:rFonts w:ascii="Times New Roman" w:eastAsia="微软雅黑" w:hAnsi="Times New Roman"/>
          <w:color w:val="444444"/>
          <w:sz w:val="31"/>
          <w:szCs w:val="31"/>
          <w:shd w:val="clear" w:color="auto" w:fill="FFFFFF"/>
        </w:rPr>
        <w:t>0873-3723070</w:t>
      </w:r>
    </w:p>
    <w:p w:rsidR="00E71F46" w:rsidRDefault="00B96DD6">
      <w:pPr>
        <w:pStyle w:val="a3"/>
        <w:widowControl/>
        <w:spacing w:before="300" w:beforeAutospacing="0" w:afterAutospacing="0" w:line="480" w:lineRule="atLeast"/>
        <w:ind w:firstLine="645"/>
      </w:pPr>
      <w:r>
        <w:rPr>
          <w:rFonts w:ascii="方正仿宋_GBK" w:eastAsia="方正仿宋_GBK" w:hAnsi="方正仿宋_GBK" w:cs="方正仿宋_GBK" w:hint="eastAsia"/>
          <w:color w:val="444444"/>
          <w:sz w:val="31"/>
          <w:szCs w:val="31"/>
          <w:shd w:val="clear" w:color="auto" w:fill="FFFFFF"/>
        </w:rPr>
        <w:t>州民宗委：</w:t>
      </w:r>
      <w:r>
        <w:rPr>
          <w:rFonts w:ascii="方正仿宋_GBK" w:eastAsia="方正仿宋_GBK" w:hAnsi="方正仿宋_GBK" w:cs="方正仿宋_GBK" w:hint="eastAsia"/>
          <w:color w:val="444444"/>
          <w:sz w:val="31"/>
          <w:szCs w:val="31"/>
          <w:shd w:val="clear" w:color="auto" w:fill="FFFFFF"/>
        </w:rPr>
        <w:t>0873-3732463</w:t>
      </w:r>
    </w:p>
    <w:p w:rsidR="00E71F46" w:rsidRDefault="00B96DD6">
      <w:pPr>
        <w:pStyle w:val="a3"/>
        <w:widowControl/>
        <w:spacing w:before="300" w:beforeAutospacing="0" w:afterAutospacing="0" w:line="480" w:lineRule="atLeast"/>
        <w:ind w:firstLine="645"/>
      </w:pPr>
      <w:r>
        <w:rPr>
          <w:rFonts w:ascii="方正仿宋_GBK" w:eastAsia="方正仿宋_GBK" w:hAnsi="方正仿宋_GBK" w:cs="方正仿宋_GBK" w:hint="eastAsia"/>
          <w:color w:val="444444"/>
          <w:sz w:val="31"/>
          <w:szCs w:val="31"/>
          <w:shd w:val="clear" w:color="auto" w:fill="FFFFFF"/>
        </w:rPr>
        <w:lastRenderedPageBreak/>
        <w:t>州教育局：</w:t>
      </w:r>
      <w:r>
        <w:rPr>
          <w:rFonts w:ascii="Times New Roman" w:eastAsia="微软雅黑" w:hAnsi="Times New Roman"/>
          <w:color w:val="444444"/>
          <w:sz w:val="31"/>
          <w:szCs w:val="31"/>
          <w:shd w:val="clear" w:color="auto" w:fill="FFFFFF"/>
        </w:rPr>
        <w:t>0873-3732149</w:t>
      </w:r>
      <w:r>
        <w:rPr>
          <w:rFonts w:ascii="方正仿宋_GBK" w:eastAsia="方正仿宋_GBK" w:hAnsi="方正仿宋_GBK" w:cs="方正仿宋_GBK" w:hint="eastAsia"/>
          <w:color w:val="444444"/>
          <w:sz w:val="31"/>
          <w:szCs w:val="31"/>
          <w:shd w:val="clear" w:color="auto" w:fill="FFFFFF"/>
        </w:rPr>
        <w:t>，</w:t>
      </w:r>
      <w:r>
        <w:rPr>
          <w:rFonts w:ascii="Times New Roman" w:eastAsia="微软雅黑" w:hAnsi="Times New Roman"/>
          <w:color w:val="444444"/>
          <w:sz w:val="31"/>
          <w:szCs w:val="31"/>
          <w:shd w:val="clear" w:color="auto" w:fill="FFFFFF"/>
        </w:rPr>
        <w:t>0873-3732150</w:t>
      </w:r>
    </w:p>
    <w:p w:rsidR="00E71F46" w:rsidRDefault="00B96DD6">
      <w:pPr>
        <w:pStyle w:val="a3"/>
        <w:widowControl/>
        <w:spacing w:before="300" w:beforeAutospacing="0" w:afterAutospacing="0" w:line="480" w:lineRule="atLeast"/>
        <w:ind w:firstLine="645"/>
      </w:pPr>
      <w:r>
        <w:rPr>
          <w:rFonts w:ascii="方正仿宋_GBK" w:eastAsia="方正仿宋_GBK" w:hAnsi="方正仿宋_GBK" w:cs="方正仿宋_GBK" w:hint="eastAsia"/>
          <w:color w:val="444444"/>
          <w:sz w:val="31"/>
          <w:szCs w:val="31"/>
          <w:shd w:val="clear" w:color="auto" w:fill="FFFFFF"/>
        </w:rPr>
        <w:t>州卫计委：</w:t>
      </w:r>
      <w:r>
        <w:rPr>
          <w:rFonts w:ascii="Times New Roman" w:eastAsia="微软雅黑" w:hAnsi="Times New Roman"/>
          <w:color w:val="444444"/>
          <w:sz w:val="31"/>
          <w:szCs w:val="31"/>
          <w:shd w:val="clear" w:color="auto" w:fill="FFFFFF"/>
        </w:rPr>
        <w:t>0873-3743949</w:t>
      </w:r>
      <w:r>
        <w:rPr>
          <w:rFonts w:ascii="方正仿宋_GBK" w:eastAsia="方正仿宋_GBK" w:hAnsi="方正仿宋_GBK" w:cs="方正仿宋_GBK" w:hint="eastAsia"/>
          <w:color w:val="444444"/>
          <w:sz w:val="31"/>
          <w:szCs w:val="31"/>
          <w:shd w:val="clear" w:color="auto" w:fill="FFFFFF"/>
        </w:rPr>
        <w:t>，</w:t>
      </w:r>
      <w:r>
        <w:rPr>
          <w:rFonts w:ascii="Times New Roman" w:eastAsia="微软雅黑" w:hAnsi="Times New Roman"/>
          <w:color w:val="444444"/>
          <w:sz w:val="31"/>
          <w:szCs w:val="31"/>
          <w:shd w:val="clear" w:color="auto" w:fill="FFFFFF"/>
        </w:rPr>
        <w:t>0873-3732176</w:t>
      </w:r>
    </w:p>
    <w:p w:rsidR="00E71F46" w:rsidRDefault="00B96DD6">
      <w:pPr>
        <w:pStyle w:val="a3"/>
        <w:widowControl/>
        <w:spacing w:before="300" w:beforeAutospacing="0" w:afterAutospacing="0" w:line="480" w:lineRule="atLeast"/>
        <w:ind w:firstLine="645"/>
      </w:pPr>
      <w:r>
        <w:rPr>
          <w:rFonts w:ascii="方正仿宋_GBK" w:eastAsia="方正仿宋_GBK" w:hAnsi="方正仿宋_GBK" w:cs="方正仿宋_GBK" w:hint="eastAsia"/>
          <w:color w:val="444444"/>
          <w:sz w:val="31"/>
          <w:szCs w:val="31"/>
          <w:shd w:val="clear" w:color="auto" w:fill="FFFFFF"/>
        </w:rPr>
        <w:t>州住房公积金管理中心：</w:t>
      </w:r>
      <w:r>
        <w:rPr>
          <w:rFonts w:ascii="方正仿宋_GBK" w:eastAsia="方正仿宋_GBK" w:hAnsi="方正仿宋_GBK" w:cs="方正仿宋_GBK" w:hint="eastAsia"/>
          <w:color w:val="444444"/>
          <w:sz w:val="31"/>
          <w:szCs w:val="31"/>
          <w:shd w:val="clear" w:color="auto" w:fill="FFFFFF"/>
        </w:rPr>
        <w:t>0873-3736773</w:t>
      </w:r>
    </w:p>
    <w:p w:rsidR="00E71F46" w:rsidRDefault="00B96DD6">
      <w:pPr>
        <w:pStyle w:val="a3"/>
        <w:widowControl/>
        <w:spacing w:before="300" w:beforeAutospacing="0" w:afterAutospacing="0" w:line="480" w:lineRule="atLeast"/>
        <w:ind w:firstLine="645"/>
      </w:pPr>
      <w:r>
        <w:rPr>
          <w:rFonts w:ascii="方正仿宋_GBK" w:eastAsia="方正仿宋_GBK" w:hAnsi="方正仿宋_GBK" w:cs="方正仿宋_GBK" w:hint="eastAsia"/>
          <w:color w:val="444444"/>
          <w:sz w:val="31"/>
          <w:szCs w:val="31"/>
          <w:shd w:val="clear" w:color="auto" w:fill="FFFFFF"/>
        </w:rPr>
        <w:t>州交通局：</w:t>
      </w:r>
      <w:r>
        <w:rPr>
          <w:rFonts w:ascii="Times New Roman" w:eastAsia="微软雅黑" w:hAnsi="Times New Roman"/>
          <w:color w:val="444444"/>
          <w:sz w:val="31"/>
          <w:szCs w:val="31"/>
          <w:shd w:val="clear" w:color="auto" w:fill="FFFFFF"/>
        </w:rPr>
        <w:t>0873-</w:t>
      </w:r>
      <w:r>
        <w:rPr>
          <w:rFonts w:ascii="方正仿宋_GBK" w:eastAsia="方正仿宋_GBK" w:hAnsi="方正仿宋_GBK" w:cs="方正仿宋_GBK" w:hint="eastAsia"/>
          <w:color w:val="444444"/>
          <w:sz w:val="31"/>
          <w:szCs w:val="31"/>
          <w:shd w:val="clear" w:color="auto" w:fill="FFFFFF"/>
        </w:rPr>
        <w:t>3726232</w:t>
      </w:r>
    </w:p>
    <w:p w:rsidR="00E71F46" w:rsidRDefault="00B96DD6">
      <w:pPr>
        <w:pStyle w:val="a3"/>
        <w:widowControl/>
        <w:spacing w:before="300" w:beforeAutospacing="0" w:afterAutospacing="0" w:line="480" w:lineRule="atLeast"/>
        <w:ind w:firstLine="645"/>
      </w:pPr>
      <w:r>
        <w:rPr>
          <w:rFonts w:ascii="方正仿宋_GBK" w:eastAsia="方正仿宋_GBK" w:hAnsi="方正仿宋_GBK" w:cs="方正仿宋_GBK" w:hint="eastAsia"/>
          <w:color w:val="444444"/>
          <w:sz w:val="31"/>
          <w:szCs w:val="31"/>
          <w:shd w:val="clear" w:color="auto" w:fill="FFFFFF"/>
        </w:rPr>
        <w:t>州文体广电局：</w:t>
      </w:r>
      <w:r>
        <w:rPr>
          <w:rFonts w:ascii="Times New Roman" w:eastAsia="微软雅黑" w:hAnsi="Times New Roman"/>
          <w:color w:val="444444"/>
          <w:sz w:val="31"/>
          <w:szCs w:val="31"/>
          <w:shd w:val="clear" w:color="auto" w:fill="FFFFFF"/>
        </w:rPr>
        <w:t>0873-3055166</w:t>
      </w:r>
    </w:p>
    <w:p w:rsidR="00E71F46" w:rsidRDefault="00B96DD6">
      <w:pPr>
        <w:pStyle w:val="a3"/>
        <w:widowControl/>
        <w:spacing w:before="300" w:beforeAutospacing="0" w:afterAutospacing="0" w:line="480" w:lineRule="atLeast"/>
        <w:ind w:firstLine="645"/>
      </w:pPr>
      <w:r>
        <w:rPr>
          <w:rFonts w:ascii="方正仿宋_GBK" w:eastAsia="方正仿宋_GBK" w:hAnsi="方正仿宋_GBK" w:cs="方正仿宋_GBK" w:hint="eastAsia"/>
          <w:color w:val="444444"/>
          <w:sz w:val="31"/>
          <w:szCs w:val="31"/>
          <w:shd w:val="clear" w:color="auto" w:fill="FFFFFF"/>
        </w:rPr>
        <w:t>州农业局：</w:t>
      </w:r>
      <w:r>
        <w:rPr>
          <w:rFonts w:ascii="Times New Roman" w:eastAsia="微软雅黑" w:hAnsi="Times New Roman"/>
          <w:color w:val="444444"/>
          <w:sz w:val="31"/>
          <w:szCs w:val="31"/>
          <w:shd w:val="clear" w:color="auto" w:fill="FFFFFF"/>
        </w:rPr>
        <w:t>0873-3732407</w:t>
      </w:r>
    </w:p>
    <w:p w:rsidR="00E71F46" w:rsidRDefault="00B96DD6">
      <w:pPr>
        <w:pStyle w:val="a3"/>
        <w:widowControl/>
        <w:shd w:val="clear" w:color="auto" w:fill="FFFFFF"/>
        <w:spacing w:before="300" w:beforeAutospacing="0" w:afterAutospacing="0" w:line="480" w:lineRule="atLeast"/>
        <w:ind w:firstLine="645"/>
      </w:pPr>
      <w:r>
        <w:rPr>
          <w:rFonts w:ascii="方正仿宋_GBK" w:eastAsia="方正仿宋_GBK" w:hAnsi="方正仿宋_GBK" w:cs="方正仿宋_GBK" w:hint="eastAsia"/>
          <w:color w:val="444444"/>
          <w:sz w:val="31"/>
          <w:szCs w:val="31"/>
          <w:shd w:val="clear" w:color="auto" w:fill="FFFFFF"/>
        </w:rPr>
        <w:t>蒙自市人社局：</w:t>
      </w:r>
      <w:r>
        <w:rPr>
          <w:rFonts w:ascii="Times New Roman" w:eastAsia="微软雅黑" w:hAnsi="Times New Roman"/>
          <w:color w:val="444444"/>
          <w:sz w:val="31"/>
          <w:szCs w:val="31"/>
          <w:shd w:val="clear" w:color="auto" w:fill="FFFFFF"/>
        </w:rPr>
        <w:t>0873-3718891</w:t>
      </w:r>
    </w:p>
    <w:p w:rsidR="00E71F46" w:rsidRDefault="00B96DD6">
      <w:pPr>
        <w:pStyle w:val="a3"/>
        <w:widowControl/>
        <w:shd w:val="clear" w:color="auto" w:fill="FFFFFF"/>
        <w:spacing w:before="300" w:beforeAutospacing="0" w:afterAutospacing="0" w:line="480" w:lineRule="atLeast"/>
        <w:ind w:firstLine="645"/>
      </w:pPr>
      <w:r>
        <w:rPr>
          <w:rFonts w:ascii="方正仿宋_GBK" w:eastAsia="方正仿宋_GBK" w:hAnsi="方正仿宋_GBK" w:cs="方正仿宋_GBK" w:hint="eastAsia"/>
          <w:color w:val="444444"/>
          <w:sz w:val="31"/>
          <w:szCs w:val="31"/>
          <w:shd w:val="clear" w:color="auto" w:fill="FFFFFF"/>
        </w:rPr>
        <w:t>个旧市人社局：</w:t>
      </w:r>
      <w:r>
        <w:rPr>
          <w:rFonts w:ascii="Times New Roman" w:eastAsia="微软雅黑" w:hAnsi="Times New Roman"/>
          <w:color w:val="444444"/>
          <w:sz w:val="31"/>
          <w:szCs w:val="31"/>
          <w:shd w:val="clear" w:color="auto" w:fill="FFFFFF"/>
        </w:rPr>
        <w:t>0873-2124227</w:t>
      </w:r>
    </w:p>
    <w:p w:rsidR="00E71F46" w:rsidRDefault="00B96DD6">
      <w:pPr>
        <w:pStyle w:val="a3"/>
        <w:widowControl/>
        <w:shd w:val="clear" w:color="auto" w:fill="FFFFFF"/>
        <w:spacing w:before="300" w:beforeAutospacing="0" w:afterAutospacing="0" w:line="480" w:lineRule="atLeast"/>
        <w:ind w:firstLine="645"/>
      </w:pPr>
      <w:r>
        <w:rPr>
          <w:rFonts w:ascii="方正仿宋_GBK" w:eastAsia="方正仿宋_GBK" w:hAnsi="方正仿宋_GBK" w:cs="方正仿宋_GBK" w:hint="eastAsia"/>
          <w:color w:val="444444"/>
          <w:sz w:val="31"/>
          <w:szCs w:val="31"/>
          <w:shd w:val="clear" w:color="auto" w:fill="FFFFFF"/>
        </w:rPr>
        <w:t>开远市人社局：</w:t>
      </w:r>
      <w:r>
        <w:rPr>
          <w:rFonts w:ascii="Times New Roman" w:eastAsia="微软雅黑" w:hAnsi="Times New Roman"/>
          <w:color w:val="444444"/>
          <w:sz w:val="31"/>
          <w:szCs w:val="31"/>
          <w:shd w:val="clear" w:color="auto" w:fill="FFFFFF"/>
        </w:rPr>
        <w:t>0873-7236881</w:t>
      </w:r>
    </w:p>
    <w:p w:rsidR="00E71F46" w:rsidRDefault="00B96DD6">
      <w:pPr>
        <w:pStyle w:val="a3"/>
        <w:widowControl/>
        <w:shd w:val="clear" w:color="auto" w:fill="FFFFFF"/>
        <w:spacing w:before="300" w:beforeAutospacing="0" w:afterAutospacing="0" w:line="480" w:lineRule="atLeast"/>
        <w:ind w:firstLine="645"/>
      </w:pPr>
      <w:r>
        <w:rPr>
          <w:rFonts w:ascii="方正仿宋_GBK" w:eastAsia="方正仿宋_GBK" w:hAnsi="方正仿宋_GBK" w:cs="方正仿宋_GBK" w:hint="eastAsia"/>
          <w:color w:val="444444"/>
          <w:sz w:val="31"/>
          <w:szCs w:val="31"/>
          <w:shd w:val="clear" w:color="auto" w:fill="FFFFFF"/>
        </w:rPr>
        <w:t>建水县人社局：</w:t>
      </w:r>
      <w:r>
        <w:rPr>
          <w:rFonts w:ascii="Times New Roman" w:eastAsia="微软雅黑" w:hAnsi="Times New Roman"/>
          <w:color w:val="444444"/>
          <w:sz w:val="31"/>
          <w:szCs w:val="31"/>
          <w:shd w:val="clear" w:color="auto" w:fill="FFFFFF"/>
        </w:rPr>
        <w:t>0873-7662405</w:t>
      </w:r>
    </w:p>
    <w:p w:rsidR="00E71F46" w:rsidRDefault="00B96DD6">
      <w:pPr>
        <w:pStyle w:val="a3"/>
        <w:widowControl/>
        <w:shd w:val="clear" w:color="auto" w:fill="FFFFFF"/>
        <w:spacing w:before="300" w:beforeAutospacing="0" w:afterAutospacing="0" w:line="480" w:lineRule="atLeast"/>
        <w:ind w:firstLine="645"/>
      </w:pPr>
      <w:r>
        <w:rPr>
          <w:rFonts w:ascii="方正仿宋_GBK" w:eastAsia="方正仿宋_GBK" w:hAnsi="方正仿宋_GBK" w:cs="方正仿宋_GBK" w:hint="eastAsia"/>
          <w:color w:val="444444"/>
          <w:sz w:val="31"/>
          <w:szCs w:val="31"/>
          <w:shd w:val="clear" w:color="auto" w:fill="FFFFFF"/>
        </w:rPr>
        <w:t>石屏县人社局：</w:t>
      </w:r>
      <w:r>
        <w:rPr>
          <w:rFonts w:ascii="Times New Roman" w:eastAsia="微软雅黑" w:hAnsi="Times New Roman"/>
          <w:color w:val="444444"/>
          <w:sz w:val="31"/>
          <w:szCs w:val="31"/>
          <w:shd w:val="clear" w:color="auto" w:fill="FFFFFF"/>
        </w:rPr>
        <w:t>0873-4855097</w:t>
      </w:r>
    </w:p>
    <w:p w:rsidR="00E71F46" w:rsidRDefault="00B96DD6">
      <w:pPr>
        <w:pStyle w:val="a3"/>
        <w:widowControl/>
        <w:shd w:val="clear" w:color="auto" w:fill="FFFFFF"/>
        <w:spacing w:before="300" w:beforeAutospacing="0" w:afterAutospacing="0" w:line="480" w:lineRule="atLeast"/>
        <w:ind w:firstLine="645"/>
      </w:pPr>
      <w:r>
        <w:rPr>
          <w:rFonts w:ascii="方正仿宋_GBK" w:eastAsia="方正仿宋_GBK" w:hAnsi="方正仿宋_GBK" w:cs="方正仿宋_GBK" w:hint="eastAsia"/>
          <w:color w:val="444444"/>
          <w:sz w:val="31"/>
          <w:szCs w:val="31"/>
          <w:shd w:val="clear" w:color="auto" w:fill="FFFFFF"/>
        </w:rPr>
        <w:t>弥勒市人社局：</w:t>
      </w:r>
      <w:r>
        <w:rPr>
          <w:rFonts w:ascii="Times New Roman" w:eastAsia="微软雅黑" w:hAnsi="Times New Roman"/>
          <w:color w:val="444444"/>
          <w:sz w:val="31"/>
          <w:szCs w:val="31"/>
          <w:shd w:val="clear" w:color="auto" w:fill="FFFFFF"/>
        </w:rPr>
        <w:t>0873-6129786</w:t>
      </w:r>
    </w:p>
    <w:p w:rsidR="00E71F46" w:rsidRDefault="00B96DD6">
      <w:pPr>
        <w:pStyle w:val="a3"/>
        <w:widowControl/>
        <w:shd w:val="clear" w:color="auto" w:fill="FFFFFF"/>
        <w:spacing w:before="300" w:beforeAutospacing="0" w:afterAutospacing="0" w:line="480" w:lineRule="atLeast"/>
        <w:ind w:firstLine="645"/>
      </w:pPr>
      <w:r>
        <w:rPr>
          <w:rFonts w:ascii="方正仿宋_GBK" w:eastAsia="方正仿宋_GBK" w:hAnsi="方正仿宋_GBK" w:cs="方正仿宋_GBK" w:hint="eastAsia"/>
          <w:color w:val="444444"/>
          <w:sz w:val="31"/>
          <w:szCs w:val="31"/>
          <w:shd w:val="clear" w:color="auto" w:fill="FFFFFF"/>
        </w:rPr>
        <w:t>泸西县人社局：</w:t>
      </w:r>
      <w:r>
        <w:rPr>
          <w:rFonts w:ascii="Times New Roman" w:eastAsia="微软雅黑" w:hAnsi="Times New Roman"/>
          <w:color w:val="444444"/>
          <w:sz w:val="31"/>
          <w:szCs w:val="31"/>
          <w:shd w:val="clear" w:color="auto" w:fill="FFFFFF"/>
        </w:rPr>
        <w:t>0873-6623539</w:t>
      </w:r>
    </w:p>
    <w:p w:rsidR="00E71F46" w:rsidRDefault="00B96DD6">
      <w:pPr>
        <w:pStyle w:val="a3"/>
        <w:widowControl/>
        <w:shd w:val="clear" w:color="auto" w:fill="FFFFFF"/>
        <w:spacing w:before="300" w:beforeAutospacing="0" w:afterAutospacing="0" w:line="480" w:lineRule="atLeast"/>
        <w:ind w:firstLine="645"/>
      </w:pPr>
      <w:r>
        <w:rPr>
          <w:rFonts w:ascii="方正仿宋_GBK" w:eastAsia="方正仿宋_GBK" w:hAnsi="方正仿宋_GBK" w:cs="方正仿宋_GBK" w:hint="eastAsia"/>
          <w:color w:val="444444"/>
          <w:sz w:val="31"/>
          <w:szCs w:val="31"/>
          <w:shd w:val="clear" w:color="auto" w:fill="FFFFFF"/>
        </w:rPr>
        <w:t>红河县人社局：</w:t>
      </w:r>
      <w:r>
        <w:rPr>
          <w:rFonts w:ascii="Times New Roman" w:eastAsia="微软雅黑" w:hAnsi="Times New Roman"/>
          <w:color w:val="444444"/>
          <w:sz w:val="31"/>
          <w:szCs w:val="31"/>
          <w:shd w:val="clear" w:color="auto" w:fill="FFFFFF"/>
        </w:rPr>
        <w:t>0873-4623853</w:t>
      </w:r>
    </w:p>
    <w:p w:rsidR="00E71F46" w:rsidRDefault="00B96DD6">
      <w:pPr>
        <w:pStyle w:val="a3"/>
        <w:widowControl/>
        <w:shd w:val="clear" w:color="auto" w:fill="FFFFFF"/>
        <w:spacing w:before="300" w:beforeAutospacing="0" w:afterAutospacing="0" w:line="480" w:lineRule="atLeast"/>
        <w:ind w:firstLine="645"/>
      </w:pPr>
      <w:r>
        <w:rPr>
          <w:rFonts w:ascii="方正仿宋_GBK" w:eastAsia="方正仿宋_GBK" w:hAnsi="方正仿宋_GBK" w:cs="方正仿宋_GBK" w:hint="eastAsia"/>
          <w:color w:val="444444"/>
          <w:sz w:val="31"/>
          <w:szCs w:val="31"/>
          <w:shd w:val="clear" w:color="auto" w:fill="FFFFFF"/>
        </w:rPr>
        <w:t>元阳县人社局：</w:t>
      </w:r>
      <w:r>
        <w:rPr>
          <w:rFonts w:ascii="Times New Roman" w:eastAsia="微软雅黑" w:hAnsi="Times New Roman"/>
          <w:color w:val="444444"/>
          <w:sz w:val="31"/>
          <w:szCs w:val="31"/>
          <w:shd w:val="clear" w:color="auto" w:fill="FFFFFF"/>
        </w:rPr>
        <w:t>0873-5643110</w:t>
      </w:r>
    </w:p>
    <w:p w:rsidR="00E71F46" w:rsidRDefault="00B96DD6">
      <w:pPr>
        <w:pStyle w:val="a3"/>
        <w:widowControl/>
        <w:shd w:val="clear" w:color="auto" w:fill="FFFFFF"/>
        <w:spacing w:before="300" w:beforeAutospacing="0" w:afterAutospacing="0" w:line="480" w:lineRule="atLeast"/>
        <w:ind w:firstLine="645"/>
      </w:pPr>
      <w:r>
        <w:rPr>
          <w:rFonts w:ascii="方正仿宋_GBK" w:eastAsia="方正仿宋_GBK" w:hAnsi="方正仿宋_GBK" w:cs="方正仿宋_GBK" w:hint="eastAsia"/>
          <w:color w:val="444444"/>
          <w:sz w:val="31"/>
          <w:szCs w:val="31"/>
          <w:shd w:val="clear" w:color="auto" w:fill="FFFFFF"/>
        </w:rPr>
        <w:lastRenderedPageBreak/>
        <w:t>绿春县人社局：</w:t>
      </w:r>
      <w:r>
        <w:rPr>
          <w:rFonts w:ascii="Times New Roman" w:eastAsia="微软雅黑" w:hAnsi="Times New Roman"/>
          <w:color w:val="444444"/>
          <w:sz w:val="31"/>
          <w:szCs w:val="31"/>
          <w:shd w:val="clear" w:color="auto" w:fill="FFFFFF"/>
        </w:rPr>
        <w:t>0873-4222280</w:t>
      </w:r>
    </w:p>
    <w:p w:rsidR="00E71F46" w:rsidRDefault="00B96DD6">
      <w:pPr>
        <w:pStyle w:val="a3"/>
        <w:widowControl/>
        <w:shd w:val="clear" w:color="auto" w:fill="FFFFFF"/>
        <w:spacing w:before="300" w:beforeAutospacing="0" w:afterAutospacing="0" w:line="480" w:lineRule="atLeast"/>
        <w:ind w:firstLine="645"/>
      </w:pPr>
      <w:r>
        <w:rPr>
          <w:rFonts w:ascii="方正仿宋_GBK" w:eastAsia="方正仿宋_GBK" w:hAnsi="方正仿宋_GBK" w:cs="方正仿宋_GBK" w:hint="eastAsia"/>
          <w:color w:val="444444"/>
          <w:sz w:val="31"/>
          <w:szCs w:val="31"/>
          <w:shd w:val="clear" w:color="auto" w:fill="FFFFFF"/>
        </w:rPr>
        <w:t>金平县人社局：</w:t>
      </w:r>
      <w:r>
        <w:rPr>
          <w:rFonts w:ascii="Times New Roman" w:eastAsia="微软雅黑" w:hAnsi="Times New Roman"/>
          <w:color w:val="444444"/>
          <w:sz w:val="31"/>
          <w:szCs w:val="31"/>
          <w:shd w:val="clear" w:color="auto" w:fill="FFFFFF"/>
        </w:rPr>
        <w:t>0873-5228918</w:t>
      </w:r>
    </w:p>
    <w:p w:rsidR="00E71F46" w:rsidRDefault="00B96DD6">
      <w:pPr>
        <w:pStyle w:val="a3"/>
        <w:widowControl/>
        <w:shd w:val="clear" w:color="auto" w:fill="FFFFFF"/>
        <w:spacing w:before="300" w:beforeAutospacing="0" w:afterAutospacing="0" w:line="480" w:lineRule="atLeast"/>
        <w:ind w:firstLine="645"/>
      </w:pPr>
      <w:r>
        <w:rPr>
          <w:rFonts w:ascii="方正仿宋_GBK" w:eastAsia="方正仿宋_GBK" w:hAnsi="方正仿宋_GBK" w:cs="方正仿宋_GBK" w:hint="eastAsia"/>
          <w:color w:val="444444"/>
          <w:sz w:val="31"/>
          <w:szCs w:val="31"/>
          <w:shd w:val="clear" w:color="auto" w:fill="FFFFFF"/>
        </w:rPr>
        <w:t>屏边县人社局：</w:t>
      </w:r>
      <w:r>
        <w:rPr>
          <w:rFonts w:ascii="Times New Roman" w:eastAsia="微软雅黑" w:hAnsi="Times New Roman"/>
          <w:color w:val="444444"/>
          <w:sz w:val="31"/>
          <w:szCs w:val="31"/>
          <w:shd w:val="clear" w:color="auto" w:fill="FFFFFF"/>
        </w:rPr>
        <w:t>0873-3225636</w:t>
      </w:r>
    </w:p>
    <w:p w:rsidR="00E71F46" w:rsidRDefault="00B96DD6">
      <w:pPr>
        <w:pStyle w:val="a3"/>
        <w:widowControl/>
        <w:spacing w:before="300" w:beforeAutospacing="0" w:afterAutospacing="0" w:line="480" w:lineRule="atLeast"/>
        <w:ind w:firstLine="645"/>
      </w:pPr>
      <w:r>
        <w:rPr>
          <w:rFonts w:ascii="方正仿宋_GBK" w:eastAsia="方正仿宋_GBK" w:hAnsi="方正仿宋_GBK" w:cs="方正仿宋_GBK" w:hint="eastAsia"/>
          <w:color w:val="444444"/>
          <w:sz w:val="31"/>
          <w:szCs w:val="31"/>
          <w:shd w:val="clear" w:color="auto" w:fill="FFFFFF"/>
        </w:rPr>
        <w:t>河口县人社局：</w:t>
      </w:r>
      <w:r>
        <w:rPr>
          <w:rFonts w:ascii="Times New Roman" w:eastAsia="微软雅黑" w:hAnsi="Times New Roman"/>
          <w:color w:val="444444"/>
          <w:sz w:val="31"/>
          <w:szCs w:val="31"/>
          <w:shd w:val="clear" w:color="auto" w:fill="FFFFFF"/>
        </w:rPr>
        <w:t>0873- 3124264</w:t>
      </w:r>
    </w:p>
    <w:p w:rsidR="00E71F46" w:rsidRDefault="00B96DD6">
      <w:pPr>
        <w:pStyle w:val="a3"/>
        <w:widowControl/>
        <w:shd w:val="clear" w:color="auto" w:fill="FFFFFF"/>
        <w:spacing w:before="300" w:beforeAutospacing="0" w:afterAutospacing="0" w:line="480" w:lineRule="atLeast"/>
        <w:ind w:firstLine="645"/>
      </w:pPr>
      <w:r>
        <w:rPr>
          <w:rStyle w:val="a4"/>
          <w:rFonts w:ascii="Times New Roman" w:eastAsia="微软雅黑" w:hAnsi="Times New Roman"/>
          <w:color w:val="444444"/>
          <w:sz w:val="31"/>
          <w:szCs w:val="31"/>
          <w:shd w:val="clear" w:color="auto" w:fill="FFFFFF"/>
        </w:rPr>
        <w:t> </w:t>
      </w:r>
    </w:p>
    <w:p w:rsidR="00E71F46" w:rsidRDefault="00E71F46"/>
    <w:sectPr w:rsidR="00E71F46" w:rsidSect="00E71F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DD6" w:rsidRDefault="00B96DD6" w:rsidP="00642366">
      <w:r>
        <w:separator/>
      </w:r>
    </w:p>
  </w:endnote>
  <w:endnote w:type="continuationSeparator" w:id="1">
    <w:p w:rsidR="00B96DD6" w:rsidRDefault="00B96DD6" w:rsidP="006423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DD6" w:rsidRDefault="00B96DD6" w:rsidP="00642366">
      <w:r>
        <w:separator/>
      </w:r>
    </w:p>
  </w:footnote>
  <w:footnote w:type="continuationSeparator" w:id="1">
    <w:p w:rsidR="00B96DD6" w:rsidRDefault="00B96DD6" w:rsidP="006423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E71F46"/>
    <w:rsid w:val="005E6F4E"/>
    <w:rsid w:val="00642366"/>
    <w:rsid w:val="00B96DD6"/>
    <w:rsid w:val="00E71F46"/>
    <w:rsid w:val="528572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1F46"/>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rsid w:val="00E71F46"/>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71F46"/>
    <w:pPr>
      <w:spacing w:beforeAutospacing="1" w:afterAutospacing="1"/>
      <w:jc w:val="left"/>
    </w:pPr>
    <w:rPr>
      <w:rFonts w:cs="Times New Roman"/>
      <w:kern w:val="0"/>
      <w:sz w:val="24"/>
    </w:rPr>
  </w:style>
  <w:style w:type="character" w:styleId="a4">
    <w:name w:val="Strong"/>
    <w:basedOn w:val="a0"/>
    <w:qFormat/>
    <w:rsid w:val="00E71F46"/>
    <w:rPr>
      <w:b/>
    </w:rPr>
  </w:style>
  <w:style w:type="paragraph" w:styleId="a5">
    <w:name w:val="header"/>
    <w:basedOn w:val="a"/>
    <w:link w:val="Char"/>
    <w:rsid w:val="0064236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42366"/>
    <w:rPr>
      <w:rFonts w:asciiTheme="minorHAnsi" w:eastAsiaTheme="minorEastAsia" w:hAnsiTheme="minorHAnsi" w:cstheme="minorBidi"/>
      <w:kern w:val="2"/>
      <w:sz w:val="18"/>
      <w:szCs w:val="18"/>
    </w:rPr>
  </w:style>
  <w:style w:type="paragraph" w:styleId="a6">
    <w:name w:val="footer"/>
    <w:basedOn w:val="a"/>
    <w:link w:val="Char0"/>
    <w:rsid w:val="00642366"/>
    <w:pPr>
      <w:tabs>
        <w:tab w:val="center" w:pos="4153"/>
        <w:tab w:val="right" w:pos="8306"/>
      </w:tabs>
      <w:snapToGrid w:val="0"/>
      <w:jc w:val="left"/>
    </w:pPr>
    <w:rPr>
      <w:sz w:val="18"/>
      <w:szCs w:val="18"/>
    </w:rPr>
  </w:style>
  <w:style w:type="character" w:customStyle="1" w:styleId="Char0">
    <w:name w:val="页脚 Char"/>
    <w:basedOn w:val="a0"/>
    <w:link w:val="a6"/>
    <w:rsid w:val="0064236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406</Words>
  <Characters>2317</Characters>
  <Application>Microsoft Office Word</Application>
  <DocSecurity>0</DocSecurity>
  <Lines>19</Lines>
  <Paragraphs>5</Paragraphs>
  <ScaleCrop>false</ScaleCrop>
  <Company>电脑公司</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电脑公司</cp:lastModifiedBy>
  <cp:revision>2</cp:revision>
  <dcterms:created xsi:type="dcterms:W3CDTF">2014-10-29T12:08:00Z</dcterms:created>
  <dcterms:modified xsi:type="dcterms:W3CDTF">2017-07-19T09:29:00Z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