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天发教育第一期微小说征稿活动方案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一：活动目的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加强企业文化宣传，加强全国学生的交流互动，丰富美化校园文化生活，营造浓厚的学习气氛，尽情展示工业机器人应用与维护专业学生的风采，大力培养学生动手、动脑能力，激发学生热爱艺术的兴趣及创新能力，特举行本次微小说征稿活动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二：活动时间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2019年5月10号—2019年6月10号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三：活动对象</w:t>
      </w:r>
    </w:p>
    <w:p>
      <w:pPr>
        <w:pStyle w:val="2"/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天发教育各合作院校工业机器人应用与维护专业全体学生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四：小说主题</w:t>
      </w: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机器人，时代的变迁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机器人时代即将来临，在时代变迁之际，未来的生活充满了希望与幻想。那么他会给我们的生活带来怎么样的变化呢？又会给我们带来什么未知的故事呢？或富有科技感，或迷思，或新奇，请尽情发挥你的想象，谱写你的故事。建议结合课堂所学内容，使用专业术语进行创作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五：比赛规则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" w:leftChars="0" w:right="0" w:rightChars="0" w:firstLine="140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主题鲜明，内容健康，情节完整，可读性强；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" w:leftChars="0" w:right="0" w:rightChars="0" w:firstLine="140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 题材为微小说，字数在300字以内，不得连载；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" w:leftChars="0" w:right="0" w:rightChars="0" w:firstLine="140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作品系原创，文责自负，如发现有抄袭行为将取消参赛资格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" w:leftChars="0" w:right="0" w:rightChars="0" w:firstLine="140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本次活动的最终解释权归天发教育教务处所有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" w:leftChars="0" w:right="0" w:rightChars="0" w:firstLine="140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以学校为单位优选出第一名的选手，并将作品上传至天发教务处进行决赛评选。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" w:leftChars="0" w:right="0" w:rightChars="0" w:firstLine="140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各学校作品将在天发教育微信公众号小说征稿分栏中进行展示，由全国各合作单位的师生进行网络投票。最终成绩采取网络投票与评审委员会相结合的方式。网络投票结果占总成绩的50%，评审组成绩占总成绩的50%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六：评分标准：（共100分）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0" w:rightChars="0" w:firstLine="151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Style w:val="6"/>
          <w:rFonts w:hint="eastAsia"/>
          <w:lang w:val="en-US" w:eastAsia="zh-CN"/>
        </w:rPr>
        <w:t>、小说主题（40分）</w:t>
      </w:r>
      <w:r>
        <w:rPr>
          <w:rStyle w:val="6"/>
          <w:rFonts w:hint="eastAsia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要求：与规定要求相符，主题鲜明，健康向上。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扣分：1、不符合主题思想（扣20分）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　　　    2、适合主题思想，但主题不明确（扣10分）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Style w:val="6"/>
          <w:rFonts w:hint="eastAsia"/>
          <w:lang w:val="en-US" w:eastAsia="zh-CN"/>
        </w:rPr>
        <w:t xml:space="preserve"> (二)、情节设计（30分）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要求：情节完整且能突出主题，符合逻辑。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扣分：1、情节不完整，不能突出主题（扣10分）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　　　    2、情节不够突出主题（扣10分）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Style w:val="6"/>
          <w:rFonts w:hint="eastAsia"/>
          <w:lang w:val="en-US" w:eastAsia="zh-CN"/>
        </w:rPr>
        <w:t>(三)、语言规范（30分）</w:t>
      </w:r>
      <w:r>
        <w:rPr>
          <w:rStyle w:val="6"/>
          <w:rFonts w:hint="eastAsia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要求：用词准确，语句通顺，字数符合要求。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扣分：1、用词不准确（一个扣5分）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　　　    2、语句不通顺，存在歧义（一个扣5分）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7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字数太少，低于140字以内，此项为0分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7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字数过多，多于500字，扣10分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七：评分表</w:t>
      </w:r>
    </w:p>
    <w:tbl>
      <w:tblPr>
        <w:tblStyle w:val="4"/>
        <w:tblW w:w="9770" w:type="dxa"/>
        <w:jc w:val="center"/>
        <w:tblInd w:w="-1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989"/>
        <w:gridCol w:w="1974"/>
        <w:gridCol w:w="1954"/>
        <w:gridCol w:w="25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9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</w:rPr>
              <w:t>201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lang w:val="en-US" w:eastAsia="zh-CN"/>
              </w:rPr>
              <w:t>天发教育微小说征稿</w:t>
            </w:r>
            <w:r>
              <w:rPr>
                <w:rFonts w:ascii="宋体" w:hAnsi="宋体"/>
                <w:b/>
                <w:bCs/>
                <w:color w:val="000000"/>
                <w:sz w:val="32"/>
              </w:rPr>
              <w:t>评分表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</w:rPr>
              <w:t>（第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u w:val="single"/>
              </w:rPr>
              <w:t xml:space="preserve"> 1 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</w:rPr>
              <w:t>期   主题：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u w:val="single"/>
                <w:lang w:val="en-US" w:eastAsia="zh-CN"/>
              </w:rPr>
              <w:t>机器人，时代的变迁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</w:rPr>
              <w:t xml:space="preserve"> 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评分日期：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/>
                <w:color w:val="000000"/>
                <w:sz w:val="24"/>
              </w:rPr>
              <w:t>评分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组</w:t>
            </w:r>
            <w:r>
              <w:rPr>
                <w:rFonts w:ascii="宋体" w:hAnsi="宋体"/>
                <w:color w:val="000000"/>
                <w:sz w:val="24"/>
              </w:rPr>
              <w:t xml:space="preserve">：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班 级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小说</w:t>
            </w:r>
            <w:r>
              <w:rPr>
                <w:rFonts w:ascii="宋体" w:hAnsi="宋体"/>
                <w:color w:val="000000"/>
                <w:sz w:val="24"/>
              </w:rPr>
              <w:t>主题（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000000"/>
                <w:sz w:val="24"/>
              </w:rPr>
              <w:t>0分）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情节</w:t>
            </w:r>
            <w:r>
              <w:rPr>
                <w:rFonts w:ascii="宋体" w:hAnsi="宋体"/>
                <w:color w:val="000000"/>
                <w:sz w:val="24"/>
              </w:rPr>
              <w:t>设计（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0分）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语言规范</w:t>
            </w: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0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</w:p>
          <w:p>
            <w:pPr>
              <w:autoSpaceDN w:val="0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 xml:space="preserve">  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</w:p>
          <w:p>
            <w:pPr>
              <w:autoSpaceDN w:val="0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 xml:space="preserve">  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深圳市天发教育投资有限公司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天发教育智能制造研究院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2019年5月8日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0945DA"/>
    <w:multiLevelType w:val="singleLevel"/>
    <w:tmpl w:val="FC0945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46711E"/>
    <w:multiLevelType w:val="singleLevel"/>
    <w:tmpl w:val="4A46711E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6CCC02F0"/>
    <w:multiLevelType w:val="singleLevel"/>
    <w:tmpl w:val="6CCC02F0"/>
    <w:lvl w:ilvl="0" w:tentative="0">
      <w:start w:val="3"/>
      <w:numFmt w:val="decimal"/>
      <w:suff w:val="nothing"/>
      <w:lvlText w:val="%1、"/>
      <w:lvlJc w:val="left"/>
      <w:pPr>
        <w:ind w:left="1470" w:leftChars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07153"/>
    <w:rsid w:val="03CA519A"/>
    <w:rsid w:val="066D28EA"/>
    <w:rsid w:val="18FE1C76"/>
    <w:rsid w:val="2ACD5A35"/>
    <w:rsid w:val="4C8D344D"/>
    <w:rsid w:val="676B13BD"/>
    <w:rsid w:val="7765169C"/>
    <w:rsid w:val="7E207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uiPriority w:val="0"/>
    <w:rPr>
      <w:rFonts w:ascii="Arial" w:hAnsi="Arial" w:eastAsia="宋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2018-05-22T02:33:00Z</dcterms:created>
  <dc:creator>ど蓝海那边</dc:creator>
  <cp:lastModifiedBy>独唱团</cp:lastModifiedBy>
  <dcterms:modified xsi:type="dcterms:W3CDTF">2019-05-08T03:16:36Z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