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十二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十二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15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0举行升旗仪式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3.升旗仪式  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4.行政会议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3.4.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初一、高一</w:t>
            </w:r>
          </w:p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全体师生</w:t>
            </w:r>
          </w:p>
          <w:p>
            <w:pPr>
              <w:ind w:firstLine="180" w:firstLineChars="10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3.4.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全体师生/行政人员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3.4.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全体教师会议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下午14:30校运会彩排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全体师生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德育处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、各年段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高中会考报名工作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全体观摩课第一轮试听（周二到周五）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教育事业统计数据质量核查工作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高一、高二、高三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教学部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1.教务处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2.小学教师例会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3.各班运动会排练（周一到周四）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操场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高中阶梯教室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初二、高二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1.德育处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2.教务处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中段教研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傍晚团体操排练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中段教师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小学、初一、初二、高一年段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德育处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、各年段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高中会考报名工作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高一、高二、高三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1.7:00校运会开幕式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2.一、二年级期中质量检测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3.参加运动会开幕式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操场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教室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3.中学操场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全体师生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一、二年级学生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3.全园师生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德育处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、各年段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卫生检查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后勤部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高中会考报名工作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5S检查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高一、高二、高三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1.教务处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2.教职工体检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2.洛江妇幼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初一、高一、国际部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2.健康证到期的人员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小学部低年段家长会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国学大讲堂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家长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1.高中会考报名工作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2.2021年义务质量检测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2.初三教室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高一、高二、高三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初三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1.教务处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初二、高三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小学部高年段家长会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下午15:00闭幕式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国学大讲堂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教室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1.家长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1.德育处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德育处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、各年段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高中会考报名工作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高一、高二、高三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0" w:firstLineChars="25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行政办公室：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1.集团定岗定编表格上报；2.多点触发表格上报教育局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8104D"/>
    <w:multiLevelType w:val="singleLevel"/>
    <w:tmpl w:val="82E810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E0849C5"/>
    <w:multiLevelType w:val="singleLevel"/>
    <w:tmpl w:val="BE0849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EF3662D"/>
    <w:multiLevelType w:val="singleLevel"/>
    <w:tmpl w:val="CEF366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55D4F36"/>
    <w:multiLevelType w:val="singleLevel"/>
    <w:tmpl w:val="E55D4F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EEEAE5F"/>
    <w:multiLevelType w:val="singleLevel"/>
    <w:tmpl w:val="EEEEAE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0ECEF2B"/>
    <w:multiLevelType w:val="singleLevel"/>
    <w:tmpl w:val="F0ECEF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D2E9577"/>
    <w:multiLevelType w:val="singleLevel"/>
    <w:tmpl w:val="FD2E95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7723990"/>
    <w:multiLevelType w:val="singleLevel"/>
    <w:tmpl w:val="077239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FC5428C"/>
    <w:multiLevelType w:val="singleLevel"/>
    <w:tmpl w:val="1FC542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6CF27E4"/>
    <w:multiLevelType w:val="singleLevel"/>
    <w:tmpl w:val="66CF27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A8F664D"/>
    <w:multiLevelType w:val="singleLevel"/>
    <w:tmpl w:val="6A8F66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F7F90"/>
    <w:rsid w:val="1A8D3AB0"/>
    <w:rsid w:val="2BBB0F59"/>
    <w:rsid w:val="2D2C55B1"/>
    <w:rsid w:val="3FE13309"/>
    <w:rsid w:val="667E23C6"/>
    <w:rsid w:val="7ED161EB"/>
    <w:rsid w:val="7FD4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2021-11-12T02:38:11Z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F7ADD0D3488A498BABEE6F6FA0C32870</vt:lpwstr>
  </property>
</Properties>
</file>