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攀枝花市实验幼儿园2022年秋季学期收费公示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各位家长，收退费事关每一名幼儿及家长的切身利益,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为了确保每一位家长清楚、明白幼儿园的每一项收费标准,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从而使我园的各项收费更加规范，请家长认真阅读</w:t>
      </w:r>
      <w:r>
        <w:rPr>
          <w:rFonts w:hint="eastAsia" w:ascii="仿宋_GB2312" w:hAnsi="仿宋_GB2312" w:eastAsia="仿宋_GB2312" w:cs="仿宋_GB2312"/>
          <w:sz w:val="32"/>
          <w:szCs w:val="32"/>
          <w:lang w:val="en-US" w:eastAsia="zh-CN"/>
        </w:rPr>
        <w:t>幼儿园收费公示</w:t>
      </w:r>
      <w:r>
        <w:rPr>
          <w:rFonts w:hint="eastAsia" w:ascii="仿宋_GB2312" w:hAnsi="仿宋_GB2312" w:eastAsia="仿宋_GB2312" w:cs="仿宋_GB2312"/>
          <w:sz w:val="32"/>
          <w:szCs w:val="32"/>
        </w:rPr>
        <w:t>。幼儿园严格按照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《攀 枝 花 市 教 育 和 体 育 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攀枝花市发展和改革委员会攀  枝  花  市  财  政  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关于2022年秋季学期教育收费的通告</w:t>
      </w:r>
      <w:r>
        <w:rPr>
          <w:rFonts w:hint="eastAsia" w:ascii="仿宋_GB2312" w:hAnsi="仿宋_GB2312" w:eastAsia="仿宋_GB2312" w:cs="仿宋_GB2312"/>
          <w:sz w:val="32"/>
          <w:szCs w:val="32"/>
          <w:lang w:val="en-US" w:eastAsia="zh-CN"/>
        </w:rPr>
        <w:t>]执行每一项收费标准。</w:t>
      </w:r>
      <w:r>
        <w:rPr>
          <w:rFonts w:hint="eastAsia" w:ascii="仿宋_GB2312" w:hAnsi="仿宋_GB2312" w:eastAsia="仿宋_GB2312" w:cs="仿宋_GB2312"/>
          <w:sz w:val="32"/>
          <w:szCs w:val="32"/>
        </w:rPr>
        <w:t>具体收费项目如下: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val="en-US" w:eastAsia="zh-CN"/>
        </w:rPr>
        <w:t xml:space="preserve">攀枝花市实验幼儿园   </w:t>
      </w:r>
      <w:r>
        <w:rPr>
          <w:rFonts w:hint="eastAsia" w:ascii="仿宋_GB2312" w:hAnsi="仿宋_GB2312" w:eastAsia="仿宋_GB2312" w:cs="仿宋_GB2312"/>
          <w:sz w:val="32"/>
          <w:szCs w:val="32"/>
        </w:rPr>
        <w:t>性质:政府办园</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类别:省级示范园</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41290" cy="3466465"/>
            <wp:effectExtent l="0" t="0" r="16510" b="635"/>
            <wp:docPr id="1" name="图片 1" descr="440a1d274074fc6549e961d25746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0a1d274074fc6549e961d25746dd8"/>
                    <pic:cNvPicPr>
                      <a:picLocks noChangeAspect="1"/>
                    </pic:cNvPicPr>
                  </pic:nvPicPr>
                  <pic:blipFill>
                    <a:blip r:embed="rId4"/>
                    <a:stretch>
                      <a:fillRect/>
                    </a:stretch>
                  </pic:blipFill>
                  <pic:spPr>
                    <a:xfrm>
                      <a:off x="0" y="0"/>
                      <a:ext cx="5241290" cy="3466465"/>
                    </a:xfrm>
                    <a:prstGeom prst="rect">
                      <a:avLst/>
                    </a:prstGeom>
                  </pic:spPr>
                </pic:pic>
              </a:graphicData>
            </a:graphic>
          </wp:inline>
        </w:drawing>
      </w:r>
    </w:p>
    <w:p>
      <w:pPr>
        <w:spacing w:line="700" w:lineRule="exact"/>
        <w:jc w:val="both"/>
        <w:rPr>
          <w:rFonts w:hint="eastAsia" w:ascii="宋体" w:hAnsi="宋体"/>
          <w:b/>
          <w:spacing w:val="-20"/>
          <w:sz w:val="32"/>
          <w:szCs w:val="32"/>
          <w:lang w:val="en-US" w:eastAsia="zh-CN"/>
        </w:rPr>
      </w:pPr>
    </w:p>
    <w:p>
      <w:pPr>
        <w:spacing w:line="700" w:lineRule="exact"/>
        <w:jc w:val="both"/>
        <w:rPr>
          <w:rFonts w:hint="eastAsia" w:ascii="宋体" w:hAnsi="宋体"/>
          <w:b/>
          <w:spacing w:val="-20"/>
          <w:sz w:val="32"/>
          <w:szCs w:val="32"/>
          <w:lang w:val="en-US" w:eastAsia="zh-CN"/>
        </w:rPr>
      </w:pPr>
    </w:p>
    <w:p>
      <w:pPr>
        <w:spacing w:line="700" w:lineRule="exact"/>
        <w:jc w:val="both"/>
        <w:rPr>
          <w:rFonts w:hint="eastAsia" w:ascii="宋体" w:hAnsi="宋体"/>
          <w:b/>
          <w:spacing w:val="-20"/>
          <w:sz w:val="32"/>
          <w:szCs w:val="32"/>
          <w:lang w:val="en-US" w:eastAsia="zh-CN"/>
        </w:rPr>
      </w:pPr>
    </w:p>
    <w:p>
      <w:pPr>
        <w:spacing w:line="700" w:lineRule="exact"/>
        <w:jc w:val="both"/>
        <w:rPr>
          <w:rFonts w:hint="default" w:ascii="宋体" w:hAnsi="宋体" w:eastAsiaTheme="minorEastAsia"/>
          <w:b/>
          <w:spacing w:val="-20"/>
          <w:sz w:val="32"/>
          <w:szCs w:val="32"/>
          <w:lang w:val="en-US" w:eastAsia="zh-CN"/>
        </w:rPr>
      </w:pPr>
      <w:r>
        <w:rPr>
          <w:rFonts w:hint="eastAsia" w:ascii="宋体" w:hAnsi="宋体"/>
          <w:b/>
          <w:spacing w:val="-20"/>
          <w:sz w:val="32"/>
          <w:szCs w:val="32"/>
          <w:lang w:val="en-US" w:eastAsia="zh-CN"/>
        </w:rPr>
        <w:t>附件：</w:t>
      </w:r>
    </w:p>
    <w:p>
      <w:pPr>
        <w:spacing w:line="700" w:lineRule="exact"/>
        <w:jc w:val="center"/>
        <w:rPr>
          <w:rFonts w:hint="eastAsia" w:ascii="宋体" w:hAnsi="宋体"/>
          <w:b/>
          <w:spacing w:val="-20"/>
          <w:sz w:val="48"/>
          <w:szCs w:val="48"/>
        </w:rPr>
      </w:pPr>
      <w:bookmarkStart w:id="0" w:name="_GoBack"/>
      <w:bookmarkEnd w:id="0"/>
    </w:p>
    <w:p>
      <w:pPr>
        <w:spacing w:line="700" w:lineRule="exact"/>
        <w:jc w:val="center"/>
        <w:rPr>
          <w:rFonts w:hint="eastAsia" w:ascii="宋体" w:hAnsi="宋体"/>
          <w:b/>
          <w:spacing w:val="-20"/>
          <w:sz w:val="48"/>
          <w:szCs w:val="48"/>
        </w:rPr>
      </w:pPr>
      <w:r>
        <w:rPr>
          <w:rFonts w:hint="eastAsia" w:ascii="宋体" w:hAnsi="宋体"/>
          <w:b/>
          <w:spacing w:val="-20"/>
          <w:sz w:val="48"/>
          <w:szCs w:val="48"/>
        </w:rPr>
        <w:t xml:space="preserve">攀 枝 花 市 </w:t>
      </w:r>
      <w:r>
        <w:rPr>
          <w:rFonts w:ascii="宋体" w:hAnsi="宋体"/>
          <w:b/>
          <w:spacing w:val="-20"/>
          <w:sz w:val="48"/>
          <w:szCs w:val="48"/>
        </w:rPr>
        <w:t>教</w:t>
      </w:r>
      <w:r>
        <w:rPr>
          <w:rFonts w:hint="eastAsia" w:ascii="宋体" w:hAnsi="宋体"/>
          <w:b/>
          <w:spacing w:val="-20"/>
          <w:sz w:val="48"/>
          <w:szCs w:val="48"/>
        </w:rPr>
        <w:t xml:space="preserve"> </w:t>
      </w:r>
      <w:r>
        <w:rPr>
          <w:rFonts w:ascii="宋体" w:hAnsi="宋体"/>
          <w:b/>
          <w:spacing w:val="-20"/>
          <w:sz w:val="48"/>
          <w:szCs w:val="48"/>
        </w:rPr>
        <w:t>育</w:t>
      </w:r>
      <w:r>
        <w:rPr>
          <w:rFonts w:hint="eastAsia" w:ascii="宋体" w:hAnsi="宋体"/>
          <w:b/>
          <w:spacing w:val="-20"/>
          <w:sz w:val="48"/>
          <w:szCs w:val="48"/>
        </w:rPr>
        <w:t xml:space="preserve"> 和 体 育 局</w:t>
      </w:r>
    </w:p>
    <w:p>
      <w:pPr>
        <w:spacing w:line="700" w:lineRule="exact"/>
        <w:jc w:val="center"/>
        <w:rPr>
          <w:rFonts w:hint="eastAsia" w:ascii="宋体" w:hAnsi="宋体"/>
          <w:b/>
          <w:spacing w:val="-20"/>
          <w:sz w:val="48"/>
          <w:szCs w:val="48"/>
        </w:rPr>
      </w:pPr>
      <w:r>
        <w:rPr>
          <w:rFonts w:hint="eastAsia" w:ascii="宋体" w:hAnsi="宋体"/>
          <w:b/>
          <w:spacing w:val="-20"/>
          <w:sz w:val="48"/>
          <w:szCs w:val="48"/>
        </w:rPr>
        <w:t>攀枝花市发展和改革委员会</w:t>
      </w:r>
    </w:p>
    <w:p>
      <w:pPr>
        <w:spacing w:line="700" w:lineRule="exact"/>
        <w:jc w:val="center"/>
        <w:rPr>
          <w:rFonts w:hint="eastAsia" w:ascii="宋体" w:hAnsi="宋体"/>
          <w:b/>
          <w:spacing w:val="-20"/>
          <w:sz w:val="48"/>
          <w:szCs w:val="48"/>
        </w:rPr>
      </w:pPr>
      <w:r>
        <w:rPr>
          <w:rFonts w:hint="eastAsia" w:ascii="宋体" w:hAnsi="宋体"/>
          <w:b/>
          <w:spacing w:val="-20"/>
          <w:sz w:val="48"/>
          <w:szCs w:val="48"/>
        </w:rPr>
        <w:t xml:space="preserve">攀  枝  花  市  </w:t>
      </w:r>
      <w:r>
        <w:rPr>
          <w:rFonts w:ascii="宋体" w:hAnsi="宋体"/>
          <w:b/>
          <w:spacing w:val="-20"/>
          <w:sz w:val="48"/>
          <w:szCs w:val="48"/>
        </w:rPr>
        <w:t>财</w:t>
      </w:r>
      <w:r>
        <w:rPr>
          <w:rFonts w:hint="eastAsia" w:ascii="宋体" w:hAnsi="宋体"/>
          <w:b/>
          <w:spacing w:val="-20"/>
          <w:sz w:val="48"/>
          <w:szCs w:val="48"/>
        </w:rPr>
        <w:t xml:space="preserve">  </w:t>
      </w:r>
      <w:r>
        <w:rPr>
          <w:rFonts w:ascii="宋体" w:hAnsi="宋体"/>
          <w:b/>
          <w:spacing w:val="-20"/>
          <w:sz w:val="48"/>
          <w:szCs w:val="48"/>
        </w:rPr>
        <w:t>政</w:t>
      </w:r>
      <w:r>
        <w:rPr>
          <w:rFonts w:hint="eastAsia" w:ascii="宋体" w:hAnsi="宋体"/>
          <w:b/>
          <w:spacing w:val="-20"/>
          <w:sz w:val="48"/>
          <w:szCs w:val="48"/>
        </w:rPr>
        <w:t xml:space="preserve">  局</w:t>
      </w:r>
    </w:p>
    <w:p>
      <w:pPr>
        <w:spacing w:line="700" w:lineRule="exact"/>
        <w:jc w:val="center"/>
        <w:rPr>
          <w:rFonts w:hint="eastAsia" w:ascii="宋体" w:hAnsi="宋体"/>
          <w:b/>
          <w:spacing w:val="-20"/>
          <w:sz w:val="48"/>
          <w:szCs w:val="48"/>
        </w:rPr>
      </w:pPr>
    </w:p>
    <w:p>
      <w:pPr>
        <w:spacing w:line="700" w:lineRule="exact"/>
        <w:ind w:firstLine="884" w:firstLineChars="200"/>
        <w:rPr>
          <w:rFonts w:hint="eastAsia" w:ascii="宋体" w:hAnsi="宋体"/>
          <w:b/>
          <w:spacing w:val="-20"/>
          <w:sz w:val="48"/>
          <w:szCs w:val="48"/>
        </w:rPr>
      </w:pPr>
      <w:r>
        <w:rPr>
          <w:rFonts w:hint="eastAsia" w:ascii="宋体" w:hAnsi="宋体"/>
          <w:b/>
          <w:spacing w:val="-20"/>
          <w:sz w:val="48"/>
          <w:szCs w:val="48"/>
        </w:rPr>
        <w:t>关于202</w:t>
      </w:r>
      <w:r>
        <w:rPr>
          <w:rFonts w:ascii="宋体" w:hAnsi="宋体"/>
          <w:b/>
          <w:spacing w:val="-20"/>
          <w:sz w:val="48"/>
          <w:szCs w:val="48"/>
        </w:rPr>
        <w:t>2</w:t>
      </w:r>
      <w:r>
        <w:rPr>
          <w:rFonts w:hint="eastAsia" w:ascii="宋体" w:hAnsi="宋体"/>
          <w:b/>
          <w:spacing w:val="-20"/>
          <w:sz w:val="48"/>
          <w:szCs w:val="48"/>
        </w:rPr>
        <w:t>年秋季学期教育收费的通告</w:t>
      </w:r>
    </w:p>
    <w:p>
      <w:pPr>
        <w:spacing w:line="700" w:lineRule="exact"/>
        <w:rPr>
          <w:rFonts w:hint="eastAsia" w:ascii="宋体" w:hAnsi="宋体"/>
          <w:b/>
          <w:spacing w:val="-20"/>
          <w:sz w:val="36"/>
          <w:szCs w:val="44"/>
        </w:rPr>
      </w:pPr>
    </w:p>
    <w:p>
      <w:pPr>
        <w:spacing w:line="700" w:lineRule="exact"/>
        <w:jc w:val="center"/>
        <w:rPr>
          <w:rFonts w:hint="eastAsia" w:ascii="宋体" w:hAnsi="宋体"/>
          <w:b/>
          <w:sz w:val="36"/>
          <w:szCs w:val="36"/>
        </w:rPr>
      </w:pPr>
      <w:r>
        <w:rPr>
          <w:rFonts w:ascii="宋体" w:hAnsi="宋体"/>
          <w:b/>
          <w:sz w:val="36"/>
          <w:szCs w:val="36"/>
        </w:rPr>
        <w:t>关于</w:t>
      </w:r>
      <w:r>
        <w:rPr>
          <w:rFonts w:hint="eastAsia" w:ascii="宋体" w:hAnsi="宋体"/>
          <w:b/>
          <w:sz w:val="36"/>
          <w:szCs w:val="36"/>
        </w:rPr>
        <w:t>我市</w:t>
      </w:r>
      <w:r>
        <w:rPr>
          <w:rFonts w:ascii="宋体" w:hAnsi="宋体"/>
          <w:b/>
          <w:sz w:val="36"/>
          <w:szCs w:val="36"/>
        </w:rPr>
        <w:t>义务教育阶段学校收费的</w:t>
      </w:r>
      <w:r>
        <w:rPr>
          <w:rFonts w:hint="eastAsia" w:ascii="宋体" w:hAnsi="宋体"/>
          <w:b/>
          <w:sz w:val="36"/>
          <w:szCs w:val="36"/>
        </w:rPr>
        <w:t>通告</w:t>
      </w:r>
    </w:p>
    <w:p>
      <w:pPr>
        <w:ind w:left="160" w:leftChars="76" w:firstLine="483" w:firstLineChars="151"/>
        <w:rPr>
          <w:rFonts w:hint="eastAsia" w:ascii="仿宋_GB2312" w:eastAsia="仿宋_GB2312"/>
          <w:sz w:val="32"/>
          <w:szCs w:val="32"/>
        </w:rPr>
      </w:pPr>
      <w:r>
        <w:rPr>
          <w:rFonts w:hint="eastAsia" w:ascii="仿宋_GB2312" w:eastAsia="仿宋_GB2312"/>
          <w:sz w:val="32"/>
          <w:szCs w:val="32"/>
        </w:rPr>
        <w:t>根据省、市相关政策规定，现将我市义务教育阶段学校202</w:t>
      </w:r>
      <w:r>
        <w:rPr>
          <w:rFonts w:ascii="仿宋_GB2312" w:eastAsia="仿宋_GB2312"/>
          <w:sz w:val="32"/>
          <w:szCs w:val="32"/>
        </w:rPr>
        <w:t>2</w:t>
      </w:r>
      <w:r>
        <w:rPr>
          <w:rFonts w:hint="eastAsia" w:ascii="仿宋_GB2312" w:eastAsia="仿宋_GB2312"/>
          <w:sz w:val="32"/>
          <w:szCs w:val="32"/>
        </w:rPr>
        <w:t>年秋季学期收费范围、项目及标准通告如下：</w:t>
      </w:r>
    </w:p>
    <w:p>
      <w:pPr>
        <w:ind w:firstLine="645"/>
        <w:rPr>
          <w:rFonts w:hint="eastAsia" w:ascii="仿宋_GB2312" w:eastAsia="仿宋_GB2312"/>
          <w:b/>
          <w:sz w:val="32"/>
          <w:szCs w:val="32"/>
        </w:rPr>
      </w:pPr>
      <w:r>
        <w:rPr>
          <w:rFonts w:hint="eastAsia" w:ascii="仿宋_GB2312" w:eastAsia="仿宋_GB2312"/>
          <w:b/>
          <w:sz w:val="32"/>
          <w:szCs w:val="32"/>
        </w:rPr>
        <w:t>一、城市义务教育阶段学校收费</w:t>
      </w:r>
    </w:p>
    <w:p>
      <w:pPr>
        <w:spacing w:line="700" w:lineRule="exact"/>
        <w:ind w:left="540"/>
        <w:rPr>
          <w:rFonts w:hint="eastAsia" w:ascii="仿宋_GB2312" w:hAnsi="宋体" w:eastAsia="仿宋_GB2312"/>
          <w:sz w:val="32"/>
          <w:szCs w:val="32"/>
        </w:rPr>
      </w:pPr>
      <w:r>
        <w:rPr>
          <w:rFonts w:hint="eastAsia" w:ascii="仿宋_GB2312" w:hAnsi="宋体" w:eastAsia="仿宋_GB2312"/>
          <w:sz w:val="32"/>
          <w:szCs w:val="32"/>
        </w:rPr>
        <w:t>（一）收费范围：</w:t>
      </w:r>
      <w:r>
        <w:rPr>
          <w:rFonts w:hint="eastAsia" w:ascii="仿宋_GB2312" w:eastAsia="仿宋_GB2312"/>
          <w:sz w:val="32"/>
          <w:szCs w:val="32"/>
        </w:rPr>
        <w:t>我市由政府举办的城市义务教育阶段学校。</w:t>
      </w:r>
    </w:p>
    <w:p>
      <w:pPr>
        <w:spacing w:line="700" w:lineRule="exact"/>
        <w:ind w:left="540"/>
        <w:rPr>
          <w:rFonts w:hint="eastAsia" w:ascii="仿宋_GB2312" w:eastAsia="仿宋_GB2312"/>
          <w:sz w:val="32"/>
          <w:szCs w:val="32"/>
        </w:rPr>
      </w:pPr>
      <w:r>
        <w:rPr>
          <w:rFonts w:hint="eastAsia" w:ascii="仿宋_GB2312" w:eastAsia="仿宋_GB2312"/>
          <w:sz w:val="32"/>
          <w:szCs w:val="32"/>
        </w:rPr>
        <w:t>（二）收费项目及标准</w:t>
      </w:r>
    </w:p>
    <w:p>
      <w:pPr>
        <w:pStyle w:val="2"/>
        <w:rPr>
          <w:rFonts w:hint="eastAsia" w:ascii="仿宋_GB2312" w:eastAsia="仿宋_GB2312"/>
          <w:szCs w:val="32"/>
        </w:rPr>
      </w:pPr>
      <w:r>
        <w:rPr>
          <w:rFonts w:hint="eastAsia" w:ascii="仿宋_GB2312" w:hAnsi="宋体" w:eastAsia="仿宋_GB2312"/>
          <w:szCs w:val="32"/>
        </w:rPr>
        <w:t>1.</w:t>
      </w:r>
      <w:r>
        <w:rPr>
          <w:rFonts w:hint="eastAsia" w:ascii="仿宋_GB2312" w:eastAsia="仿宋_GB2312"/>
          <w:szCs w:val="32"/>
        </w:rPr>
        <w:t>住宿费</w:t>
      </w:r>
    </w:p>
    <w:p>
      <w:pPr>
        <w:pStyle w:val="2"/>
        <w:rPr>
          <w:rFonts w:hint="eastAsia" w:ascii="仿宋_GB2312" w:eastAsia="仿宋_GB2312"/>
          <w:szCs w:val="32"/>
        </w:rPr>
      </w:pPr>
      <w:r>
        <w:rPr>
          <w:rFonts w:hint="eastAsia" w:ascii="仿宋_GB2312" w:eastAsia="仿宋_GB2312"/>
          <w:szCs w:val="32"/>
        </w:rPr>
        <w:t>收费标准为：小学30元／生·期，初中 40元／生·期。住宿费只能向住校学生收取，对原经教育行政部门同意，采取贷款、借款修建的宿舍，其收费要突破上述标准的，必须报同级价格主管部门、财政部门从严审批后方可执行。</w:t>
      </w:r>
    </w:p>
    <w:p>
      <w:pPr>
        <w:ind w:firstLine="645"/>
        <w:rPr>
          <w:rFonts w:hint="eastAsia" w:ascii="仿宋_GB2312" w:eastAsia="仿宋_GB2312"/>
          <w:sz w:val="32"/>
          <w:szCs w:val="32"/>
        </w:rPr>
      </w:pPr>
      <w:r>
        <w:rPr>
          <w:rFonts w:hint="eastAsia" w:ascii="仿宋_GB2312" w:eastAsia="仿宋_GB2312"/>
          <w:sz w:val="32"/>
          <w:szCs w:val="32"/>
        </w:rPr>
        <w:t>2.高中阶段报名考试费</w:t>
      </w:r>
    </w:p>
    <w:p>
      <w:pPr>
        <w:ind w:firstLine="645"/>
        <w:rPr>
          <w:rFonts w:hint="eastAsia" w:ascii="仿宋_GB2312" w:eastAsia="仿宋_GB2312"/>
          <w:sz w:val="32"/>
          <w:szCs w:val="32"/>
        </w:rPr>
      </w:pPr>
      <w:r>
        <w:rPr>
          <w:rFonts w:hint="eastAsia" w:ascii="仿宋_GB2312" w:eastAsia="仿宋_GB2312"/>
          <w:sz w:val="32"/>
          <w:szCs w:val="32"/>
        </w:rPr>
        <w:t>收费标准为：60元／生。根据《四川省发展和改革委员会 四川省财政厅关于重新发布全省教育系统考试考务行政事业性收费的通知》（川发改价格〔2017〕467号）规定，报名考试费由招办向自愿参加高中阶段教育学校的考生收取。招办在收取高中阶段教育学校招生报名考试费时，应对贫困学生实行免费，同时，对只参加毕业考试不参加升学考试的学生不得收费。</w:t>
      </w:r>
    </w:p>
    <w:p>
      <w:pPr>
        <w:ind w:firstLine="645"/>
        <w:rPr>
          <w:rFonts w:hint="eastAsia" w:ascii="仿宋_GB2312" w:eastAsia="仿宋_GB2312"/>
          <w:sz w:val="32"/>
          <w:szCs w:val="32"/>
        </w:rPr>
      </w:pPr>
      <w:r>
        <w:rPr>
          <w:rFonts w:hint="eastAsia" w:ascii="仿宋_GB2312" w:eastAsia="仿宋_GB2312"/>
          <w:sz w:val="32"/>
          <w:szCs w:val="32"/>
        </w:rPr>
        <w:t>3.伙食费</w:t>
      </w:r>
    </w:p>
    <w:p>
      <w:pPr>
        <w:ind w:firstLine="645"/>
        <w:rPr>
          <w:rFonts w:hint="eastAsia" w:ascii="仿宋_GB2312" w:eastAsia="仿宋_GB2312"/>
          <w:sz w:val="32"/>
          <w:szCs w:val="32"/>
        </w:rPr>
      </w:pPr>
      <w:r>
        <w:rPr>
          <w:rFonts w:hint="eastAsia" w:ascii="仿宋_GB2312" w:eastAsia="仿宋_GB2312"/>
          <w:sz w:val="32"/>
          <w:szCs w:val="32"/>
        </w:rPr>
        <w:t>根据《四川省发改委 四川省教育厅关于进一步规范公办中小学服务性收费和代收费管理工作的通知》（川发改价格[2019]246号）规定，伙食费是指学生在校期间自愿就餐的费用，按实收取，不得盈利。</w:t>
      </w:r>
    </w:p>
    <w:p>
      <w:pPr>
        <w:ind w:firstLine="645"/>
        <w:rPr>
          <w:rFonts w:hint="eastAsia" w:ascii="仿宋_GB2312" w:eastAsia="仿宋_GB2312"/>
          <w:sz w:val="32"/>
          <w:szCs w:val="32"/>
        </w:rPr>
      </w:pPr>
      <w:r>
        <w:rPr>
          <w:rFonts w:hint="eastAsia" w:ascii="仿宋_GB2312" w:eastAsia="仿宋_GB2312"/>
          <w:sz w:val="32"/>
          <w:szCs w:val="32"/>
        </w:rPr>
        <w:t>4.教辅材料费</w:t>
      </w:r>
    </w:p>
    <w:p>
      <w:pPr>
        <w:ind w:firstLine="645"/>
        <w:rPr>
          <w:rFonts w:hint="eastAsia" w:ascii="仿宋_GB2312" w:eastAsia="仿宋_GB2312"/>
          <w:sz w:val="32"/>
          <w:szCs w:val="32"/>
        </w:rPr>
      </w:pPr>
      <w:r>
        <w:rPr>
          <w:rFonts w:hint="eastAsia" w:ascii="仿宋_GB2312" w:eastAsia="仿宋_GB2312"/>
          <w:sz w:val="32"/>
          <w:szCs w:val="32"/>
        </w:rPr>
        <w:t>根据川发改价格[2019]246号规定，学生自愿购买本市选定的列入《四川省中小学教辅材料目录》的教辅材料，学校统一代购，按实代收取，不得盈利。</w:t>
      </w:r>
      <w:r>
        <w:rPr>
          <w:rFonts w:hAnsi="仿宋_GB2312" w:eastAsia="仿宋_GB2312"/>
          <w:bCs/>
          <w:sz w:val="32"/>
          <w:szCs w:val="32"/>
        </w:rPr>
        <w:t>目录之外的教辅材料，学校、家长委员会均不得统一征订、代购。</w:t>
      </w:r>
    </w:p>
    <w:p>
      <w:pPr>
        <w:ind w:firstLine="645"/>
        <w:rPr>
          <w:rFonts w:hint="eastAsia" w:ascii="仿宋_GB2312" w:eastAsia="仿宋_GB2312"/>
          <w:sz w:val="32"/>
          <w:szCs w:val="32"/>
        </w:rPr>
      </w:pPr>
      <w:r>
        <w:rPr>
          <w:rFonts w:hint="eastAsia" w:ascii="仿宋_GB2312" w:eastAsia="仿宋_GB2312"/>
          <w:sz w:val="32"/>
          <w:szCs w:val="32"/>
        </w:rPr>
        <w:t>5.城乡居民医疗保险费</w:t>
      </w:r>
    </w:p>
    <w:p>
      <w:pPr>
        <w:ind w:firstLine="645"/>
        <w:rPr>
          <w:rFonts w:hint="eastAsia" w:ascii="仿宋_GB2312" w:eastAsia="仿宋_GB2312"/>
          <w:sz w:val="32"/>
          <w:szCs w:val="32"/>
        </w:rPr>
      </w:pPr>
      <w:r>
        <w:rPr>
          <w:rFonts w:hint="eastAsia" w:ascii="仿宋_GB2312" w:eastAsia="仿宋_GB2312"/>
          <w:sz w:val="32"/>
          <w:szCs w:val="32"/>
        </w:rPr>
        <w:t>收费标准为：</w:t>
      </w:r>
      <w:r>
        <w:rPr>
          <w:rFonts w:ascii="仿宋_GB2312" w:eastAsia="仿宋_GB2312"/>
          <w:color w:val="auto"/>
          <w:sz w:val="32"/>
          <w:szCs w:val="32"/>
          <w:u w:val="single"/>
        </w:rPr>
        <w:t>455</w:t>
      </w:r>
      <w:r>
        <w:rPr>
          <w:rFonts w:hint="eastAsia" w:ascii="仿宋_GB2312" w:eastAsia="仿宋_GB2312"/>
          <w:color w:val="auto"/>
          <w:sz w:val="32"/>
          <w:szCs w:val="32"/>
          <w:u w:val="single"/>
        </w:rPr>
        <w:t>元</w:t>
      </w:r>
      <w:r>
        <w:rPr>
          <w:rFonts w:hint="eastAsia" w:ascii="仿宋_GB2312" w:eastAsia="仿宋_GB2312"/>
          <w:sz w:val="32"/>
          <w:szCs w:val="32"/>
          <w:u w:val="single"/>
        </w:rPr>
        <w:t>／生·年</w:t>
      </w:r>
      <w:r>
        <w:rPr>
          <w:rFonts w:hint="eastAsia" w:ascii="仿宋_GB2312" w:eastAsia="仿宋_GB2312"/>
          <w:sz w:val="32"/>
          <w:szCs w:val="32"/>
        </w:rPr>
        <w:t>。根据川发改价格[2019]246号规定，属于代收费项目，学生自愿缴费，收费标准按照《攀枝花市医疗保障局 攀枝花市财政局 国家税务总局攀枝花市税务局关于公布202</w:t>
      </w:r>
      <w:r>
        <w:rPr>
          <w:rFonts w:ascii="仿宋_GB2312" w:eastAsia="仿宋_GB2312"/>
          <w:sz w:val="32"/>
          <w:szCs w:val="32"/>
        </w:rPr>
        <w:t>3</w:t>
      </w:r>
      <w:r>
        <w:rPr>
          <w:rFonts w:hint="eastAsia" w:ascii="仿宋_GB2312" w:eastAsia="仿宋_GB2312"/>
          <w:sz w:val="32"/>
          <w:szCs w:val="32"/>
        </w:rPr>
        <w:t>年度城乡居民基本医疗保险和补充医疗保险缴费标准的通知》</w:t>
      </w:r>
      <w:r>
        <w:rPr>
          <w:rFonts w:hint="eastAsia" w:ascii="仿宋_GB2312" w:eastAsia="仿宋_GB2312"/>
          <w:b w:val="0"/>
          <w:bCs w:val="0"/>
          <w:color w:val="auto"/>
          <w:sz w:val="32"/>
          <w:szCs w:val="32"/>
        </w:rPr>
        <w:t>（攀医保[202</w:t>
      </w:r>
      <w:r>
        <w:rPr>
          <w:rFonts w:ascii="仿宋_GB2312" w:eastAsia="仿宋_GB2312"/>
          <w:b w:val="0"/>
          <w:bCs w:val="0"/>
          <w:color w:val="auto"/>
          <w:sz w:val="32"/>
          <w:szCs w:val="32"/>
        </w:rPr>
        <w:t>2</w:t>
      </w:r>
      <w:r>
        <w:rPr>
          <w:rFonts w:hint="eastAsia" w:ascii="仿宋_GB2312" w:eastAsia="仿宋_GB2312"/>
          <w:b w:val="0"/>
          <w:bCs w:val="0"/>
          <w:color w:val="auto"/>
          <w:sz w:val="32"/>
          <w:szCs w:val="32"/>
        </w:rPr>
        <w:t>]</w:t>
      </w:r>
      <w:r>
        <w:rPr>
          <w:rFonts w:ascii="仿宋_GB2312" w:eastAsia="仿宋_GB2312"/>
          <w:b w:val="0"/>
          <w:bCs w:val="0"/>
          <w:color w:val="auto"/>
          <w:sz w:val="32"/>
          <w:szCs w:val="32"/>
        </w:rPr>
        <w:t>55</w:t>
      </w:r>
      <w:r>
        <w:rPr>
          <w:rFonts w:hint="eastAsia" w:ascii="仿宋_GB2312" w:eastAsia="仿宋_GB2312"/>
          <w:b w:val="0"/>
          <w:bCs w:val="0"/>
          <w:color w:val="auto"/>
          <w:sz w:val="32"/>
          <w:szCs w:val="32"/>
        </w:rPr>
        <w:t>号）</w:t>
      </w:r>
      <w:r>
        <w:rPr>
          <w:rFonts w:hint="eastAsia" w:ascii="仿宋_GB2312" w:eastAsia="仿宋_GB2312"/>
          <w:sz w:val="32"/>
          <w:szCs w:val="32"/>
        </w:rPr>
        <w:t>执行。</w:t>
      </w:r>
    </w:p>
    <w:p>
      <w:pPr>
        <w:pStyle w:val="5"/>
        <w:spacing w:line="560" w:lineRule="exact"/>
        <w:jc w:val="left"/>
        <w:rPr>
          <w:rFonts w:hAnsi="仿宋_GB2312" w:eastAsia="仿宋_GB2312"/>
          <w:bCs/>
          <w:sz w:val="32"/>
          <w:szCs w:val="32"/>
        </w:rPr>
      </w:pPr>
      <w:r>
        <w:rPr>
          <w:rFonts w:hint="eastAsia" w:ascii="仿宋_GB2312" w:eastAsia="仿宋_GB2312"/>
          <w:sz w:val="32"/>
          <w:szCs w:val="32"/>
        </w:rPr>
        <w:t xml:space="preserve">    6.</w:t>
      </w:r>
      <w:r>
        <w:rPr>
          <w:rFonts w:hAnsi="仿宋_GB2312" w:eastAsia="仿宋_GB2312"/>
          <w:bCs/>
          <w:sz w:val="32"/>
          <w:szCs w:val="32"/>
        </w:rPr>
        <w:t>课后服务</w:t>
      </w:r>
      <w:r>
        <w:rPr>
          <w:rFonts w:hint="eastAsia" w:hAnsi="仿宋_GB2312"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以学校为主体实施开展的课后服务</w:t>
      </w:r>
      <w:r>
        <w:rPr>
          <w:rFonts w:hint="eastAsia" w:eastAsia="仿宋_GB2312"/>
          <w:bCs/>
          <w:sz w:val="32"/>
          <w:szCs w:val="32"/>
        </w:rPr>
        <w:t>，具体收费标准由市级和县（区）发改部门制定</w:t>
      </w:r>
      <w:r>
        <w:rPr>
          <w:rFonts w:hAnsi="仿宋_GB2312" w:eastAsia="仿宋_GB2312"/>
          <w:bCs/>
          <w:sz w:val="32"/>
          <w:szCs w:val="32"/>
        </w:rPr>
        <w:t>；学校委托有资质的第三方社会机构开展的课后服务</w:t>
      </w:r>
      <w:r>
        <w:rPr>
          <w:rFonts w:hint="eastAsia" w:eastAsia="仿宋_GB2312"/>
          <w:bCs/>
          <w:sz w:val="32"/>
          <w:szCs w:val="32"/>
        </w:rPr>
        <w:t>，</w:t>
      </w:r>
      <w:r>
        <w:rPr>
          <w:rFonts w:hAnsi="仿宋_GB2312" w:eastAsia="仿宋_GB2312"/>
          <w:bCs/>
          <w:sz w:val="32"/>
          <w:szCs w:val="32"/>
        </w:rPr>
        <w:t>学校按实代收取</w:t>
      </w:r>
      <w:r>
        <w:rPr>
          <w:rFonts w:hint="eastAsia" w:eastAsia="仿宋_GB2312"/>
          <w:bCs/>
          <w:sz w:val="32"/>
          <w:szCs w:val="32"/>
        </w:rPr>
        <w:t>，</w:t>
      </w:r>
      <w:r>
        <w:rPr>
          <w:rFonts w:hAnsi="仿宋_GB2312" w:eastAsia="仿宋_GB2312"/>
          <w:bCs/>
          <w:sz w:val="32"/>
          <w:szCs w:val="32"/>
        </w:rPr>
        <w:t>不得营利</w:t>
      </w:r>
      <w:r>
        <w:rPr>
          <w:rFonts w:hint="eastAsia" w:hAnsi="仿宋_GB2312" w:eastAsia="仿宋_GB2312"/>
          <w:bCs/>
          <w:sz w:val="32"/>
          <w:szCs w:val="32"/>
        </w:rPr>
        <w:t>。</w:t>
      </w:r>
    </w:p>
    <w:p>
      <w:pPr>
        <w:pStyle w:val="5"/>
        <w:spacing w:line="560" w:lineRule="exact"/>
        <w:ind w:firstLine="640" w:firstLineChars="200"/>
        <w:jc w:val="left"/>
        <w:rPr>
          <w:rFonts w:hint="eastAsia" w:hAnsi="仿宋_GB2312" w:eastAsia="仿宋_GB2312"/>
          <w:bCs/>
          <w:color w:val="auto"/>
          <w:sz w:val="32"/>
          <w:szCs w:val="32"/>
          <w:u w:val="single"/>
        </w:rPr>
      </w:pPr>
      <w:r>
        <w:rPr>
          <w:rFonts w:eastAsia="仿宋_GB2312"/>
          <w:bCs/>
          <w:color w:val="auto"/>
          <w:sz w:val="32"/>
          <w:szCs w:val="32"/>
        </w:rPr>
        <w:t>7</w:t>
      </w:r>
      <w:r>
        <w:rPr>
          <w:rFonts w:hint="eastAsia" w:eastAsia="仿宋_GB2312"/>
          <w:bCs/>
          <w:color w:val="auto"/>
          <w:sz w:val="32"/>
          <w:szCs w:val="32"/>
        </w:rPr>
        <w:t>、</w:t>
      </w:r>
      <w:r>
        <w:rPr>
          <w:rFonts w:hint="eastAsia" w:eastAsia="仿宋_GB2312"/>
          <w:bCs/>
          <w:color w:val="auto"/>
          <w:sz w:val="32"/>
          <w:szCs w:val="32"/>
          <w:u w:val="single"/>
        </w:rPr>
        <w:t>课后</w:t>
      </w:r>
      <w:r>
        <w:rPr>
          <w:rFonts w:eastAsia="仿宋_GB2312"/>
          <w:bCs/>
          <w:color w:val="auto"/>
          <w:sz w:val="32"/>
          <w:szCs w:val="32"/>
          <w:u w:val="single"/>
        </w:rPr>
        <w:t>延时托管服务</w:t>
      </w:r>
      <w:r>
        <w:rPr>
          <w:rFonts w:hint="eastAsia" w:eastAsia="仿宋_GB2312"/>
          <w:bCs/>
          <w:color w:val="auto"/>
          <w:sz w:val="32"/>
          <w:szCs w:val="32"/>
          <w:u w:val="single"/>
        </w:rPr>
        <w:t>：经市教育和体育局、市发改委、市财政局、市人社局四部门共同发文，参照课后服务收费标准执行。</w:t>
      </w:r>
      <w:r>
        <w:rPr>
          <w:rFonts w:hint="eastAsia" w:ascii="仿宋_GB2312" w:eastAsia="仿宋_GB2312"/>
          <w:color w:val="auto"/>
          <w:sz w:val="32"/>
          <w:szCs w:val="32"/>
          <w:u w:val="single"/>
        </w:rPr>
        <w:t>根据川发改价格[2019]246号规定，</w:t>
      </w:r>
      <w:r>
        <w:rPr>
          <w:rFonts w:hAnsi="仿宋_GB2312" w:eastAsia="仿宋_GB2312"/>
          <w:bCs/>
          <w:color w:val="auto"/>
          <w:sz w:val="32"/>
          <w:szCs w:val="32"/>
          <w:u w:val="single"/>
        </w:rPr>
        <w:t>以学校为主体实施开展的课后</w:t>
      </w:r>
      <w:r>
        <w:rPr>
          <w:rFonts w:eastAsia="仿宋_GB2312"/>
          <w:bCs/>
          <w:color w:val="auto"/>
          <w:sz w:val="32"/>
          <w:szCs w:val="32"/>
          <w:u w:val="single"/>
        </w:rPr>
        <w:t>延时托管</w:t>
      </w:r>
      <w:r>
        <w:rPr>
          <w:rFonts w:hAnsi="仿宋_GB2312" w:eastAsia="仿宋_GB2312"/>
          <w:bCs/>
          <w:color w:val="auto"/>
          <w:sz w:val="32"/>
          <w:szCs w:val="32"/>
          <w:u w:val="single"/>
        </w:rPr>
        <w:t>服务</w:t>
      </w:r>
      <w:r>
        <w:rPr>
          <w:rFonts w:hint="eastAsia" w:eastAsia="仿宋_GB2312"/>
          <w:bCs/>
          <w:color w:val="auto"/>
          <w:sz w:val="32"/>
          <w:szCs w:val="32"/>
          <w:u w:val="single"/>
        </w:rPr>
        <w:t>，具体收费标准由市级和县（区）发改部门制定</w:t>
      </w:r>
      <w:r>
        <w:rPr>
          <w:rFonts w:hAnsi="仿宋_GB2312" w:eastAsia="仿宋_GB2312"/>
          <w:bCs/>
          <w:color w:val="auto"/>
          <w:sz w:val="32"/>
          <w:szCs w:val="32"/>
          <w:u w:val="single"/>
        </w:rPr>
        <w:t>；学校委托有资质的第三方社会机构开展的课后</w:t>
      </w:r>
      <w:r>
        <w:rPr>
          <w:rFonts w:eastAsia="仿宋_GB2312"/>
          <w:bCs/>
          <w:color w:val="auto"/>
          <w:sz w:val="32"/>
          <w:szCs w:val="32"/>
          <w:u w:val="single"/>
        </w:rPr>
        <w:t>延时托管</w:t>
      </w:r>
      <w:r>
        <w:rPr>
          <w:rFonts w:hAnsi="仿宋_GB2312" w:eastAsia="仿宋_GB2312"/>
          <w:bCs/>
          <w:color w:val="auto"/>
          <w:sz w:val="32"/>
          <w:szCs w:val="32"/>
          <w:u w:val="single"/>
        </w:rPr>
        <w:t>服务</w:t>
      </w:r>
      <w:r>
        <w:rPr>
          <w:rFonts w:hint="eastAsia" w:eastAsia="仿宋_GB2312"/>
          <w:bCs/>
          <w:color w:val="auto"/>
          <w:sz w:val="32"/>
          <w:szCs w:val="32"/>
          <w:u w:val="single"/>
        </w:rPr>
        <w:t>，</w:t>
      </w:r>
      <w:r>
        <w:rPr>
          <w:rFonts w:hAnsi="仿宋_GB2312" w:eastAsia="仿宋_GB2312"/>
          <w:bCs/>
          <w:color w:val="auto"/>
          <w:sz w:val="32"/>
          <w:szCs w:val="32"/>
          <w:u w:val="single"/>
        </w:rPr>
        <w:t>学校按实代收取</w:t>
      </w:r>
      <w:r>
        <w:rPr>
          <w:rFonts w:hint="eastAsia" w:eastAsia="仿宋_GB2312"/>
          <w:bCs/>
          <w:color w:val="auto"/>
          <w:sz w:val="32"/>
          <w:szCs w:val="32"/>
          <w:u w:val="single"/>
        </w:rPr>
        <w:t>，</w:t>
      </w:r>
      <w:r>
        <w:rPr>
          <w:rFonts w:hAnsi="仿宋_GB2312" w:eastAsia="仿宋_GB2312"/>
          <w:bCs/>
          <w:color w:val="auto"/>
          <w:sz w:val="32"/>
          <w:szCs w:val="32"/>
          <w:u w:val="single"/>
        </w:rPr>
        <w:t>不得营利</w:t>
      </w:r>
      <w:r>
        <w:rPr>
          <w:rFonts w:hint="eastAsia" w:hAnsi="仿宋_GB2312" w:eastAsia="仿宋_GB2312"/>
          <w:bCs/>
          <w:color w:val="auto"/>
          <w:sz w:val="32"/>
          <w:szCs w:val="32"/>
          <w:u w:val="single"/>
        </w:rPr>
        <w:t>。</w:t>
      </w:r>
    </w:p>
    <w:p>
      <w:pPr>
        <w:pStyle w:val="5"/>
        <w:spacing w:line="560" w:lineRule="exact"/>
        <w:ind w:firstLine="640" w:firstLineChars="200"/>
        <w:jc w:val="left"/>
        <w:rPr>
          <w:rFonts w:hint="eastAsia" w:hAnsi="仿宋_GB2312" w:eastAsia="仿宋_GB2312"/>
          <w:bCs/>
          <w:color w:val="auto"/>
          <w:sz w:val="32"/>
          <w:szCs w:val="32"/>
          <w:u w:val="single"/>
        </w:rPr>
      </w:pPr>
      <w:r>
        <w:rPr>
          <w:rFonts w:hint="eastAsia" w:eastAsia="仿宋_GB2312"/>
          <w:bCs/>
          <w:color w:val="auto"/>
          <w:sz w:val="32"/>
          <w:szCs w:val="32"/>
        </w:rPr>
        <w:t>8、</w:t>
      </w:r>
      <w:r>
        <w:rPr>
          <w:rFonts w:hint="eastAsia" w:eastAsia="仿宋_GB2312"/>
          <w:bCs/>
          <w:color w:val="auto"/>
          <w:sz w:val="32"/>
          <w:szCs w:val="32"/>
          <w:u w:val="single"/>
        </w:rPr>
        <w:t>周末假期托管服务：经市教育和体育局、市发改委、市财政局、市人社局四部门共同发文，参照课后服务收费标准执行。</w:t>
      </w:r>
      <w:r>
        <w:rPr>
          <w:rFonts w:hint="eastAsia" w:ascii="仿宋_GB2312" w:eastAsia="仿宋_GB2312"/>
          <w:color w:val="auto"/>
          <w:sz w:val="32"/>
          <w:szCs w:val="32"/>
          <w:u w:val="single"/>
        </w:rPr>
        <w:t>根据川发改价格[2019]246号规定，</w:t>
      </w:r>
      <w:r>
        <w:rPr>
          <w:rFonts w:hAnsi="仿宋_GB2312" w:eastAsia="仿宋_GB2312"/>
          <w:bCs/>
          <w:color w:val="auto"/>
          <w:sz w:val="32"/>
          <w:szCs w:val="32"/>
          <w:u w:val="single"/>
        </w:rPr>
        <w:t>以学校为主体实施开展的</w:t>
      </w:r>
      <w:r>
        <w:rPr>
          <w:rFonts w:hint="eastAsia" w:eastAsia="仿宋_GB2312"/>
          <w:bCs/>
          <w:color w:val="auto"/>
          <w:sz w:val="32"/>
          <w:szCs w:val="32"/>
          <w:u w:val="single"/>
        </w:rPr>
        <w:t>周末假期托管</w:t>
      </w:r>
      <w:r>
        <w:rPr>
          <w:rFonts w:hAnsi="仿宋_GB2312" w:eastAsia="仿宋_GB2312"/>
          <w:bCs/>
          <w:color w:val="auto"/>
          <w:sz w:val="32"/>
          <w:szCs w:val="32"/>
          <w:u w:val="single"/>
        </w:rPr>
        <w:t>服务</w:t>
      </w:r>
      <w:r>
        <w:rPr>
          <w:rFonts w:hint="eastAsia" w:eastAsia="仿宋_GB2312"/>
          <w:bCs/>
          <w:color w:val="auto"/>
          <w:sz w:val="32"/>
          <w:szCs w:val="32"/>
          <w:u w:val="single"/>
        </w:rPr>
        <w:t>，具体收费标准由市级和县（区）发改部门制定</w:t>
      </w:r>
      <w:r>
        <w:rPr>
          <w:rFonts w:hAnsi="仿宋_GB2312" w:eastAsia="仿宋_GB2312"/>
          <w:bCs/>
          <w:color w:val="auto"/>
          <w:sz w:val="32"/>
          <w:szCs w:val="32"/>
          <w:u w:val="single"/>
        </w:rPr>
        <w:t>；学校委托有资质的第三方社会机构开展的</w:t>
      </w:r>
      <w:r>
        <w:rPr>
          <w:rFonts w:hint="eastAsia" w:eastAsia="仿宋_GB2312"/>
          <w:bCs/>
          <w:color w:val="auto"/>
          <w:sz w:val="32"/>
          <w:szCs w:val="32"/>
          <w:u w:val="single"/>
        </w:rPr>
        <w:t>周末假期托管</w:t>
      </w:r>
      <w:r>
        <w:rPr>
          <w:rFonts w:hAnsi="仿宋_GB2312" w:eastAsia="仿宋_GB2312"/>
          <w:bCs/>
          <w:color w:val="auto"/>
          <w:sz w:val="32"/>
          <w:szCs w:val="32"/>
          <w:u w:val="single"/>
        </w:rPr>
        <w:t>服务</w:t>
      </w:r>
      <w:r>
        <w:rPr>
          <w:rFonts w:hint="eastAsia" w:eastAsia="仿宋_GB2312"/>
          <w:bCs/>
          <w:color w:val="auto"/>
          <w:sz w:val="32"/>
          <w:szCs w:val="32"/>
          <w:u w:val="single"/>
        </w:rPr>
        <w:t>，</w:t>
      </w:r>
      <w:r>
        <w:rPr>
          <w:rFonts w:hAnsi="仿宋_GB2312" w:eastAsia="仿宋_GB2312"/>
          <w:bCs/>
          <w:color w:val="auto"/>
          <w:sz w:val="32"/>
          <w:szCs w:val="32"/>
          <w:u w:val="single"/>
        </w:rPr>
        <w:t>学校按实代收取</w:t>
      </w:r>
      <w:r>
        <w:rPr>
          <w:rFonts w:hint="eastAsia" w:eastAsia="仿宋_GB2312"/>
          <w:bCs/>
          <w:color w:val="auto"/>
          <w:sz w:val="32"/>
          <w:szCs w:val="32"/>
          <w:u w:val="single"/>
        </w:rPr>
        <w:t>，</w:t>
      </w:r>
      <w:r>
        <w:rPr>
          <w:rFonts w:hAnsi="仿宋_GB2312" w:eastAsia="仿宋_GB2312"/>
          <w:bCs/>
          <w:color w:val="auto"/>
          <w:sz w:val="32"/>
          <w:szCs w:val="32"/>
          <w:u w:val="single"/>
        </w:rPr>
        <w:t>不得营利</w:t>
      </w:r>
      <w:r>
        <w:rPr>
          <w:rFonts w:hint="eastAsia" w:hAnsi="仿宋_GB2312" w:eastAsia="仿宋_GB2312"/>
          <w:bCs/>
          <w:color w:val="auto"/>
          <w:sz w:val="32"/>
          <w:szCs w:val="32"/>
          <w:u w:val="single"/>
        </w:rPr>
        <w:t>。</w:t>
      </w:r>
    </w:p>
    <w:p>
      <w:pPr>
        <w:pStyle w:val="5"/>
        <w:tabs>
          <w:tab w:val="left" w:pos="4111"/>
        </w:tabs>
        <w:spacing w:line="560" w:lineRule="exact"/>
        <w:ind w:firstLine="640" w:firstLineChars="200"/>
        <w:jc w:val="left"/>
        <w:rPr>
          <w:rFonts w:eastAsia="仿宋_GB2312"/>
          <w:bCs/>
          <w:sz w:val="32"/>
          <w:szCs w:val="32"/>
        </w:rPr>
      </w:pPr>
      <w:r>
        <w:rPr>
          <w:rFonts w:eastAsia="仿宋_GB2312"/>
          <w:bCs/>
          <w:sz w:val="32"/>
          <w:szCs w:val="32"/>
        </w:rPr>
        <w:t>9</w:t>
      </w:r>
      <w:r>
        <w:rPr>
          <w:rFonts w:hint="eastAsia" w:hAnsi="仿宋_GB2312" w:eastAsia="仿宋_GB2312"/>
          <w:bCs/>
          <w:sz w:val="32"/>
          <w:szCs w:val="32"/>
        </w:rPr>
        <w:t>.</w:t>
      </w:r>
      <w:r>
        <w:rPr>
          <w:rFonts w:hAnsi="仿宋_GB2312" w:eastAsia="仿宋_GB2312"/>
          <w:bCs/>
          <w:sz w:val="32"/>
          <w:szCs w:val="32"/>
        </w:rPr>
        <w:t>研学旅行</w:t>
      </w:r>
      <w:r>
        <w:rPr>
          <w:rFonts w:hint="eastAsia"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学校按实代收取，不得营利。</w:t>
      </w:r>
    </w:p>
    <w:p>
      <w:pPr>
        <w:pStyle w:val="5"/>
        <w:spacing w:line="560" w:lineRule="exact"/>
        <w:ind w:firstLine="640"/>
        <w:jc w:val="left"/>
        <w:rPr>
          <w:rFonts w:eastAsia="仿宋_GB2312"/>
          <w:bCs/>
          <w:sz w:val="32"/>
          <w:szCs w:val="32"/>
        </w:rPr>
      </w:pPr>
      <w:r>
        <w:rPr>
          <w:rFonts w:eastAsia="仿宋_GB2312"/>
          <w:bCs/>
          <w:sz w:val="32"/>
          <w:szCs w:val="32"/>
        </w:rPr>
        <w:t>10</w:t>
      </w:r>
      <w:r>
        <w:rPr>
          <w:rFonts w:hint="eastAsia" w:hAnsi="仿宋_GB2312" w:eastAsia="仿宋_GB2312"/>
          <w:bCs/>
          <w:sz w:val="32"/>
          <w:szCs w:val="32"/>
        </w:rPr>
        <w:t>.</w:t>
      </w:r>
      <w:r>
        <w:rPr>
          <w:rFonts w:hAnsi="仿宋_GB2312" w:eastAsia="仿宋_GB2312"/>
          <w:bCs/>
          <w:sz w:val="32"/>
          <w:szCs w:val="32"/>
        </w:rPr>
        <w:t>校服</w:t>
      </w:r>
      <w:r>
        <w:rPr>
          <w:rFonts w:hint="eastAsia" w:hAnsi="仿宋_GB2312"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学校按实代收取</w:t>
      </w:r>
      <w:r>
        <w:rPr>
          <w:rFonts w:hint="eastAsia" w:hAnsi="仿宋_GB2312" w:eastAsia="仿宋_GB2312"/>
          <w:bCs/>
          <w:sz w:val="32"/>
          <w:szCs w:val="32"/>
        </w:rPr>
        <w:t>，</w:t>
      </w:r>
      <w:r>
        <w:rPr>
          <w:rFonts w:hAnsi="仿宋_GB2312" w:eastAsia="仿宋_GB2312"/>
          <w:bCs/>
          <w:sz w:val="32"/>
          <w:szCs w:val="32"/>
        </w:rPr>
        <w:t>不得营利。</w:t>
      </w:r>
    </w:p>
    <w:p>
      <w:pPr>
        <w:ind w:firstLine="645"/>
        <w:rPr>
          <w:rFonts w:hint="eastAsia" w:ascii="仿宋_GB2312" w:eastAsia="仿宋_GB2312"/>
          <w:sz w:val="32"/>
          <w:szCs w:val="32"/>
        </w:rPr>
      </w:pPr>
    </w:p>
    <w:p>
      <w:pPr>
        <w:ind w:firstLine="645"/>
        <w:rPr>
          <w:rFonts w:hint="eastAsia" w:ascii="仿宋_GB2312" w:eastAsia="仿宋_GB2312"/>
          <w:b/>
          <w:sz w:val="32"/>
          <w:szCs w:val="32"/>
        </w:rPr>
      </w:pPr>
      <w:r>
        <w:rPr>
          <w:rFonts w:hint="eastAsia" w:ascii="仿宋_GB2312" w:eastAsia="仿宋_GB2312"/>
          <w:b/>
          <w:sz w:val="32"/>
          <w:szCs w:val="32"/>
        </w:rPr>
        <w:t>二、农村义务教育阶段学校收费</w:t>
      </w:r>
    </w:p>
    <w:p>
      <w:pPr>
        <w:spacing w:line="700" w:lineRule="exact"/>
        <w:ind w:firstLine="537" w:firstLineChars="168"/>
        <w:rPr>
          <w:rFonts w:hint="eastAsia" w:ascii="仿宋_GB2312" w:hAnsi="宋体" w:eastAsia="仿宋_GB2312"/>
          <w:sz w:val="32"/>
          <w:szCs w:val="32"/>
        </w:rPr>
      </w:pPr>
      <w:r>
        <w:rPr>
          <w:rFonts w:hint="eastAsia" w:ascii="仿宋_GB2312" w:hAnsi="宋体" w:eastAsia="仿宋_GB2312"/>
          <w:sz w:val="32"/>
          <w:szCs w:val="32"/>
        </w:rPr>
        <w:t>（一）收费范围：</w:t>
      </w:r>
      <w:r>
        <w:rPr>
          <w:rFonts w:hint="eastAsia" w:ascii="仿宋_GB2312" w:eastAsia="仿宋_GB2312"/>
          <w:sz w:val="32"/>
          <w:szCs w:val="32"/>
        </w:rPr>
        <w:t>我市由政府举办的农村义务教育阶段学校（含市特殊教育学校）。</w:t>
      </w:r>
    </w:p>
    <w:p>
      <w:pPr>
        <w:spacing w:line="700" w:lineRule="exact"/>
        <w:ind w:left="540"/>
        <w:rPr>
          <w:rFonts w:hint="eastAsia" w:ascii="仿宋_GB2312" w:hAnsi="宋体" w:eastAsia="仿宋_GB2312"/>
          <w:sz w:val="32"/>
          <w:szCs w:val="32"/>
        </w:rPr>
      </w:pPr>
      <w:r>
        <w:rPr>
          <w:rFonts w:hint="eastAsia" w:ascii="仿宋_GB2312" w:hAnsi="宋体" w:eastAsia="仿宋_GB2312"/>
          <w:sz w:val="32"/>
          <w:szCs w:val="32"/>
        </w:rPr>
        <w:t>（二）收费项目及标准</w:t>
      </w:r>
    </w:p>
    <w:p>
      <w:pPr>
        <w:ind w:firstLine="645"/>
        <w:rPr>
          <w:rFonts w:hint="eastAsia" w:ascii="仿宋_GB2312" w:eastAsia="仿宋_GB2312"/>
          <w:sz w:val="32"/>
          <w:szCs w:val="32"/>
        </w:rPr>
      </w:pPr>
      <w:r>
        <w:rPr>
          <w:rFonts w:hint="eastAsia" w:ascii="仿宋_GB2312" w:eastAsia="仿宋_GB2312"/>
          <w:sz w:val="32"/>
          <w:szCs w:val="32"/>
        </w:rPr>
        <w:t>1.高中阶段报名考试费</w:t>
      </w:r>
    </w:p>
    <w:p>
      <w:pPr>
        <w:ind w:firstLine="645"/>
        <w:rPr>
          <w:rFonts w:hint="eastAsia" w:ascii="仿宋_GB2312" w:eastAsia="仿宋_GB2312"/>
          <w:sz w:val="32"/>
          <w:szCs w:val="32"/>
        </w:rPr>
      </w:pPr>
      <w:r>
        <w:rPr>
          <w:rFonts w:hint="eastAsia" w:ascii="仿宋_GB2312" w:eastAsia="仿宋_GB2312"/>
          <w:sz w:val="32"/>
          <w:szCs w:val="32"/>
        </w:rPr>
        <w:t>收费标准为：60元／生。根据川发改价格〔2017〕467号规定，报名考试费由招办向自愿参加高中阶段教育学校的考生收取。招办在收取高中阶段教育学校招生报名考试费时，应对贫困学生实行免费，同时，对只参加毕业考试不参加升学考试的学生不得收费。</w:t>
      </w:r>
    </w:p>
    <w:p>
      <w:pPr>
        <w:ind w:firstLine="645"/>
        <w:rPr>
          <w:rFonts w:hint="eastAsia" w:ascii="仿宋_GB2312" w:eastAsia="仿宋_GB2312"/>
          <w:sz w:val="32"/>
          <w:szCs w:val="32"/>
        </w:rPr>
      </w:pPr>
      <w:r>
        <w:rPr>
          <w:rFonts w:hint="eastAsia" w:ascii="仿宋_GB2312" w:eastAsia="仿宋_GB2312"/>
          <w:sz w:val="32"/>
          <w:szCs w:val="32"/>
        </w:rPr>
        <w:t>2.伙食费</w:t>
      </w:r>
    </w:p>
    <w:p>
      <w:pPr>
        <w:ind w:firstLine="645"/>
        <w:rPr>
          <w:rFonts w:hint="eastAsia" w:ascii="仿宋_GB2312" w:eastAsia="仿宋_GB2312"/>
          <w:sz w:val="32"/>
          <w:szCs w:val="32"/>
        </w:rPr>
      </w:pPr>
      <w:r>
        <w:rPr>
          <w:rFonts w:hint="eastAsia" w:ascii="仿宋_GB2312" w:eastAsia="仿宋_GB2312"/>
          <w:sz w:val="32"/>
          <w:szCs w:val="32"/>
        </w:rPr>
        <w:t>根据川发改价格[2019]246号规定，伙食费是指学生在校期间自愿就餐的费用，按实收取，不得盈利。</w:t>
      </w:r>
    </w:p>
    <w:p>
      <w:pPr>
        <w:ind w:firstLine="645"/>
        <w:rPr>
          <w:rFonts w:hint="eastAsia" w:ascii="仿宋_GB2312" w:eastAsia="仿宋_GB2312"/>
          <w:sz w:val="32"/>
          <w:szCs w:val="32"/>
        </w:rPr>
      </w:pPr>
      <w:r>
        <w:rPr>
          <w:rFonts w:hint="eastAsia" w:ascii="仿宋_GB2312" w:eastAsia="仿宋_GB2312"/>
          <w:sz w:val="32"/>
          <w:szCs w:val="32"/>
        </w:rPr>
        <w:t>3.教辅材料费</w:t>
      </w:r>
    </w:p>
    <w:p>
      <w:pPr>
        <w:ind w:firstLine="645"/>
        <w:rPr>
          <w:rFonts w:hint="eastAsia" w:ascii="仿宋_GB2312" w:eastAsia="仿宋_GB2312"/>
          <w:sz w:val="32"/>
          <w:szCs w:val="32"/>
        </w:rPr>
      </w:pPr>
      <w:r>
        <w:rPr>
          <w:rFonts w:hint="eastAsia" w:ascii="仿宋_GB2312" w:eastAsia="仿宋_GB2312"/>
          <w:sz w:val="32"/>
          <w:szCs w:val="32"/>
        </w:rPr>
        <w:t>根据川发改价格[2019]246号规定，学生自愿购买本市选定的列入《四川省中小学教辅材料目录》的教辅材料，学校统一代购，按实代收取，不得盈利。</w:t>
      </w:r>
      <w:r>
        <w:rPr>
          <w:rFonts w:hAnsi="仿宋_GB2312" w:eastAsia="仿宋_GB2312"/>
          <w:bCs/>
          <w:sz w:val="32"/>
          <w:szCs w:val="32"/>
        </w:rPr>
        <w:t>目录之外的教辅材料，学校、家长委员会均不得统一征订、代购。</w:t>
      </w:r>
    </w:p>
    <w:p>
      <w:pPr>
        <w:ind w:firstLine="645"/>
        <w:rPr>
          <w:rFonts w:hint="eastAsia" w:ascii="仿宋_GB2312" w:eastAsia="仿宋_GB2312"/>
          <w:sz w:val="32"/>
          <w:szCs w:val="32"/>
        </w:rPr>
      </w:pPr>
      <w:r>
        <w:rPr>
          <w:rFonts w:hint="eastAsia" w:ascii="仿宋_GB2312" w:eastAsia="仿宋_GB2312"/>
          <w:sz w:val="32"/>
          <w:szCs w:val="32"/>
        </w:rPr>
        <w:t>4.城乡居民医疗保险费</w:t>
      </w:r>
    </w:p>
    <w:p>
      <w:pPr>
        <w:ind w:firstLine="645"/>
        <w:rPr>
          <w:rFonts w:hint="eastAsia" w:ascii="仿宋_GB2312" w:eastAsia="仿宋_GB2312"/>
          <w:sz w:val="32"/>
          <w:szCs w:val="32"/>
        </w:rPr>
      </w:pPr>
      <w:r>
        <w:rPr>
          <w:rFonts w:hint="eastAsia" w:ascii="仿宋_GB2312" w:eastAsia="仿宋_GB2312"/>
          <w:sz w:val="32"/>
          <w:szCs w:val="32"/>
        </w:rPr>
        <w:t>收费标准为：</w:t>
      </w:r>
      <w:r>
        <w:rPr>
          <w:rFonts w:ascii="仿宋_GB2312" w:eastAsia="仿宋_GB2312"/>
          <w:color w:val="auto"/>
          <w:sz w:val="32"/>
          <w:szCs w:val="32"/>
          <w:u w:val="single"/>
        </w:rPr>
        <w:t>455</w:t>
      </w:r>
      <w:r>
        <w:rPr>
          <w:rFonts w:hint="eastAsia" w:ascii="仿宋_GB2312" w:eastAsia="仿宋_GB2312"/>
          <w:color w:val="auto"/>
          <w:sz w:val="32"/>
          <w:szCs w:val="32"/>
          <w:u w:val="single"/>
        </w:rPr>
        <w:t>元／生·年</w:t>
      </w:r>
      <w:r>
        <w:rPr>
          <w:rFonts w:hint="eastAsia" w:ascii="仿宋_GB2312" w:eastAsia="仿宋_GB2312"/>
          <w:sz w:val="32"/>
          <w:szCs w:val="32"/>
        </w:rPr>
        <w:t>。根据川发改价格[2019]246号规定，属于代收费项目，学生自愿缴费，收费标准按照</w:t>
      </w:r>
      <w:r>
        <w:rPr>
          <w:rFonts w:hint="eastAsia" w:ascii="仿宋_GB2312" w:eastAsia="仿宋_GB2312"/>
          <w:b w:val="0"/>
          <w:bCs w:val="0"/>
          <w:color w:val="auto"/>
          <w:sz w:val="32"/>
          <w:szCs w:val="32"/>
        </w:rPr>
        <w:t>攀医保[2022]</w:t>
      </w:r>
      <w:r>
        <w:rPr>
          <w:rFonts w:ascii="仿宋_GB2312" w:eastAsia="仿宋_GB2312"/>
          <w:b w:val="0"/>
          <w:bCs w:val="0"/>
          <w:color w:val="auto"/>
          <w:sz w:val="32"/>
          <w:szCs w:val="32"/>
        </w:rPr>
        <w:t>55</w:t>
      </w:r>
      <w:r>
        <w:rPr>
          <w:rFonts w:hint="eastAsia" w:ascii="仿宋_GB2312" w:eastAsia="仿宋_GB2312"/>
          <w:sz w:val="32"/>
          <w:szCs w:val="32"/>
        </w:rPr>
        <w:t>号执行。</w:t>
      </w:r>
    </w:p>
    <w:p>
      <w:pPr>
        <w:pStyle w:val="5"/>
        <w:spacing w:line="560" w:lineRule="exact"/>
        <w:ind w:firstLine="645"/>
        <w:jc w:val="left"/>
        <w:rPr>
          <w:rFonts w:hAnsi="仿宋_GB2312" w:eastAsia="仿宋_GB2312"/>
          <w:bCs/>
          <w:sz w:val="32"/>
          <w:szCs w:val="32"/>
        </w:rPr>
      </w:pPr>
      <w:r>
        <w:rPr>
          <w:rFonts w:hint="eastAsia" w:ascii="仿宋_GB2312" w:eastAsia="仿宋_GB2312"/>
          <w:sz w:val="32"/>
          <w:szCs w:val="32"/>
        </w:rPr>
        <w:t>5.</w:t>
      </w:r>
      <w:r>
        <w:rPr>
          <w:rFonts w:hAnsi="仿宋_GB2312" w:eastAsia="仿宋_GB2312"/>
          <w:bCs/>
          <w:sz w:val="32"/>
          <w:szCs w:val="32"/>
        </w:rPr>
        <w:t>课后服务</w:t>
      </w:r>
      <w:r>
        <w:rPr>
          <w:rFonts w:hint="eastAsia" w:hAnsi="仿宋_GB2312"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以学校为主体实施开展的课后服务</w:t>
      </w:r>
      <w:r>
        <w:rPr>
          <w:rFonts w:hint="eastAsia" w:eastAsia="仿宋_GB2312"/>
          <w:bCs/>
          <w:sz w:val="32"/>
          <w:szCs w:val="32"/>
        </w:rPr>
        <w:t>，具体收费标准由市级和县（区）发改部门制定</w:t>
      </w:r>
      <w:r>
        <w:rPr>
          <w:rFonts w:hAnsi="仿宋_GB2312" w:eastAsia="仿宋_GB2312"/>
          <w:bCs/>
          <w:sz w:val="32"/>
          <w:szCs w:val="32"/>
        </w:rPr>
        <w:t>；学校委托有资质的第三方社会机构开展的课后服务</w:t>
      </w:r>
      <w:r>
        <w:rPr>
          <w:rFonts w:hint="eastAsia" w:eastAsia="仿宋_GB2312"/>
          <w:bCs/>
          <w:sz w:val="32"/>
          <w:szCs w:val="32"/>
        </w:rPr>
        <w:t>，</w:t>
      </w:r>
      <w:r>
        <w:rPr>
          <w:rFonts w:hAnsi="仿宋_GB2312" w:eastAsia="仿宋_GB2312"/>
          <w:bCs/>
          <w:sz w:val="32"/>
          <w:szCs w:val="32"/>
        </w:rPr>
        <w:t>学校按实代收取</w:t>
      </w:r>
      <w:r>
        <w:rPr>
          <w:rFonts w:hint="eastAsia" w:eastAsia="仿宋_GB2312"/>
          <w:bCs/>
          <w:sz w:val="32"/>
          <w:szCs w:val="32"/>
        </w:rPr>
        <w:t>，</w:t>
      </w:r>
      <w:r>
        <w:rPr>
          <w:rFonts w:hAnsi="仿宋_GB2312" w:eastAsia="仿宋_GB2312"/>
          <w:bCs/>
          <w:sz w:val="32"/>
          <w:szCs w:val="32"/>
        </w:rPr>
        <w:t>不得营利</w:t>
      </w:r>
      <w:r>
        <w:rPr>
          <w:rFonts w:hint="eastAsia" w:hAnsi="仿宋_GB2312" w:eastAsia="仿宋_GB2312"/>
          <w:bCs/>
          <w:sz w:val="32"/>
          <w:szCs w:val="32"/>
        </w:rPr>
        <w:t>。</w:t>
      </w:r>
    </w:p>
    <w:p>
      <w:pPr>
        <w:pStyle w:val="5"/>
        <w:spacing w:line="560" w:lineRule="exact"/>
        <w:ind w:firstLine="640" w:firstLineChars="200"/>
        <w:jc w:val="left"/>
        <w:rPr>
          <w:rFonts w:hint="eastAsia" w:hAnsi="仿宋_GB2312" w:eastAsia="仿宋_GB2312"/>
          <w:b w:val="0"/>
          <w:bCs/>
          <w:color w:val="auto"/>
          <w:sz w:val="32"/>
          <w:szCs w:val="32"/>
          <w:u w:val="single"/>
        </w:rPr>
      </w:pPr>
      <w:r>
        <w:rPr>
          <w:rFonts w:eastAsia="仿宋_GB2312"/>
          <w:b w:val="0"/>
          <w:bCs/>
          <w:color w:val="auto"/>
          <w:sz w:val="32"/>
          <w:szCs w:val="32"/>
        </w:rPr>
        <w:t>6</w:t>
      </w:r>
      <w:r>
        <w:rPr>
          <w:rFonts w:hint="eastAsia" w:eastAsia="仿宋_GB2312"/>
          <w:b w:val="0"/>
          <w:bCs/>
          <w:color w:val="auto"/>
          <w:sz w:val="32"/>
          <w:szCs w:val="32"/>
        </w:rPr>
        <w:t>、</w:t>
      </w:r>
      <w:r>
        <w:rPr>
          <w:rFonts w:hint="eastAsia" w:eastAsia="仿宋_GB2312"/>
          <w:b w:val="0"/>
          <w:bCs/>
          <w:color w:val="auto"/>
          <w:sz w:val="32"/>
          <w:szCs w:val="32"/>
          <w:u w:val="single"/>
        </w:rPr>
        <w:t>课后</w:t>
      </w:r>
      <w:r>
        <w:rPr>
          <w:rFonts w:eastAsia="仿宋_GB2312"/>
          <w:b w:val="0"/>
          <w:bCs/>
          <w:color w:val="auto"/>
          <w:sz w:val="32"/>
          <w:szCs w:val="32"/>
          <w:u w:val="single"/>
        </w:rPr>
        <w:t>延时托管服务</w:t>
      </w:r>
      <w:r>
        <w:rPr>
          <w:rFonts w:hint="eastAsia" w:eastAsia="仿宋_GB2312"/>
          <w:b w:val="0"/>
          <w:bCs/>
          <w:color w:val="auto"/>
          <w:sz w:val="32"/>
          <w:szCs w:val="32"/>
          <w:u w:val="single"/>
        </w:rPr>
        <w:t>：经市教育和体育局、市发改委、市财政局、市人社局四部门共同发文，参照课后服务收费标准执行。</w:t>
      </w:r>
      <w:r>
        <w:rPr>
          <w:rFonts w:hint="eastAsia" w:ascii="仿宋_GB2312" w:eastAsia="仿宋_GB2312"/>
          <w:b w:val="0"/>
          <w:bCs/>
          <w:color w:val="auto"/>
          <w:sz w:val="32"/>
          <w:szCs w:val="32"/>
          <w:u w:val="single"/>
        </w:rPr>
        <w:t>根据川发改价格[2019]246号规定，</w:t>
      </w:r>
      <w:r>
        <w:rPr>
          <w:rFonts w:hAnsi="仿宋_GB2312" w:eastAsia="仿宋_GB2312"/>
          <w:b w:val="0"/>
          <w:bCs/>
          <w:color w:val="auto"/>
          <w:sz w:val="32"/>
          <w:szCs w:val="32"/>
          <w:u w:val="single"/>
        </w:rPr>
        <w:t>以学校为主体实施开展的课后</w:t>
      </w:r>
      <w:r>
        <w:rPr>
          <w:rFonts w:eastAsia="仿宋_GB2312"/>
          <w:b w:val="0"/>
          <w:bCs/>
          <w:color w:val="auto"/>
          <w:sz w:val="32"/>
          <w:szCs w:val="32"/>
          <w:u w:val="single"/>
        </w:rPr>
        <w:t>延时托管</w:t>
      </w:r>
      <w:r>
        <w:rPr>
          <w:rFonts w:hAnsi="仿宋_GB2312" w:eastAsia="仿宋_GB2312"/>
          <w:b w:val="0"/>
          <w:bCs/>
          <w:color w:val="auto"/>
          <w:sz w:val="32"/>
          <w:szCs w:val="32"/>
          <w:u w:val="single"/>
        </w:rPr>
        <w:t>服务</w:t>
      </w:r>
      <w:r>
        <w:rPr>
          <w:rFonts w:hint="eastAsia" w:eastAsia="仿宋_GB2312"/>
          <w:b w:val="0"/>
          <w:bCs/>
          <w:color w:val="auto"/>
          <w:sz w:val="32"/>
          <w:szCs w:val="32"/>
          <w:u w:val="single"/>
        </w:rPr>
        <w:t>，具体收费标准由市级和县（区）发改部门制定</w:t>
      </w:r>
      <w:r>
        <w:rPr>
          <w:rFonts w:hAnsi="仿宋_GB2312" w:eastAsia="仿宋_GB2312"/>
          <w:b w:val="0"/>
          <w:bCs/>
          <w:color w:val="auto"/>
          <w:sz w:val="32"/>
          <w:szCs w:val="32"/>
          <w:u w:val="single"/>
        </w:rPr>
        <w:t>；学校委托有资质的第三方社会机构开展的课后</w:t>
      </w:r>
      <w:r>
        <w:rPr>
          <w:rFonts w:eastAsia="仿宋_GB2312"/>
          <w:b w:val="0"/>
          <w:bCs/>
          <w:color w:val="auto"/>
          <w:sz w:val="32"/>
          <w:szCs w:val="32"/>
          <w:u w:val="single"/>
        </w:rPr>
        <w:t>延时托管</w:t>
      </w:r>
      <w:r>
        <w:rPr>
          <w:rFonts w:hAnsi="仿宋_GB2312" w:eastAsia="仿宋_GB2312"/>
          <w:b w:val="0"/>
          <w:bCs/>
          <w:color w:val="auto"/>
          <w:sz w:val="32"/>
          <w:szCs w:val="32"/>
          <w:u w:val="single"/>
        </w:rPr>
        <w:t>服务</w:t>
      </w:r>
      <w:r>
        <w:rPr>
          <w:rFonts w:hint="eastAsia" w:eastAsia="仿宋_GB2312"/>
          <w:b w:val="0"/>
          <w:bCs/>
          <w:color w:val="auto"/>
          <w:sz w:val="32"/>
          <w:szCs w:val="32"/>
          <w:u w:val="single"/>
        </w:rPr>
        <w:t>，</w:t>
      </w:r>
      <w:r>
        <w:rPr>
          <w:rFonts w:hAnsi="仿宋_GB2312" w:eastAsia="仿宋_GB2312"/>
          <w:b w:val="0"/>
          <w:bCs/>
          <w:color w:val="auto"/>
          <w:sz w:val="32"/>
          <w:szCs w:val="32"/>
          <w:u w:val="single"/>
        </w:rPr>
        <w:t>学校按实代收取</w:t>
      </w:r>
      <w:r>
        <w:rPr>
          <w:rFonts w:hint="eastAsia" w:eastAsia="仿宋_GB2312"/>
          <w:b w:val="0"/>
          <w:bCs/>
          <w:color w:val="auto"/>
          <w:sz w:val="32"/>
          <w:szCs w:val="32"/>
          <w:u w:val="single"/>
        </w:rPr>
        <w:t>，</w:t>
      </w:r>
      <w:r>
        <w:rPr>
          <w:rFonts w:hAnsi="仿宋_GB2312" w:eastAsia="仿宋_GB2312"/>
          <w:b w:val="0"/>
          <w:bCs/>
          <w:color w:val="auto"/>
          <w:sz w:val="32"/>
          <w:szCs w:val="32"/>
          <w:u w:val="single"/>
        </w:rPr>
        <w:t>不得营利</w:t>
      </w:r>
      <w:r>
        <w:rPr>
          <w:rFonts w:hint="eastAsia" w:hAnsi="仿宋_GB2312" w:eastAsia="仿宋_GB2312"/>
          <w:b w:val="0"/>
          <w:bCs/>
          <w:color w:val="auto"/>
          <w:sz w:val="32"/>
          <w:szCs w:val="32"/>
          <w:u w:val="single"/>
        </w:rPr>
        <w:t>。</w:t>
      </w:r>
    </w:p>
    <w:p>
      <w:pPr>
        <w:pStyle w:val="5"/>
        <w:spacing w:line="560" w:lineRule="exact"/>
        <w:ind w:firstLine="640" w:firstLineChars="200"/>
        <w:jc w:val="left"/>
        <w:rPr>
          <w:rFonts w:hint="eastAsia" w:hAnsi="仿宋_GB2312" w:eastAsia="仿宋_GB2312"/>
          <w:b w:val="0"/>
          <w:bCs/>
          <w:color w:val="auto"/>
          <w:sz w:val="32"/>
          <w:szCs w:val="32"/>
          <w:u w:val="single"/>
        </w:rPr>
      </w:pPr>
      <w:r>
        <w:rPr>
          <w:rFonts w:eastAsia="仿宋_GB2312"/>
          <w:b w:val="0"/>
          <w:bCs/>
          <w:color w:val="auto"/>
          <w:sz w:val="32"/>
          <w:szCs w:val="32"/>
        </w:rPr>
        <w:t>7</w:t>
      </w:r>
      <w:r>
        <w:rPr>
          <w:rFonts w:hint="eastAsia" w:eastAsia="仿宋_GB2312"/>
          <w:b w:val="0"/>
          <w:bCs/>
          <w:color w:val="auto"/>
          <w:sz w:val="32"/>
          <w:szCs w:val="32"/>
        </w:rPr>
        <w:t>、</w:t>
      </w:r>
      <w:r>
        <w:rPr>
          <w:rFonts w:hint="eastAsia" w:eastAsia="仿宋_GB2312"/>
          <w:b w:val="0"/>
          <w:bCs/>
          <w:color w:val="auto"/>
          <w:sz w:val="32"/>
          <w:szCs w:val="32"/>
          <w:u w:val="single"/>
        </w:rPr>
        <w:t>周末假期托管服务：经市教育和体育局、市发改委、市财政局、市人社局四部门共同发文，参照课后服务收费标准执行。</w:t>
      </w:r>
      <w:r>
        <w:rPr>
          <w:rFonts w:hint="eastAsia" w:ascii="仿宋_GB2312" w:eastAsia="仿宋_GB2312"/>
          <w:b w:val="0"/>
          <w:bCs/>
          <w:color w:val="auto"/>
          <w:sz w:val="32"/>
          <w:szCs w:val="32"/>
          <w:u w:val="single"/>
        </w:rPr>
        <w:t>根据川发改价格[2019]246号规定，</w:t>
      </w:r>
      <w:r>
        <w:rPr>
          <w:rFonts w:hAnsi="仿宋_GB2312" w:eastAsia="仿宋_GB2312"/>
          <w:b w:val="0"/>
          <w:bCs/>
          <w:color w:val="auto"/>
          <w:sz w:val="32"/>
          <w:szCs w:val="32"/>
          <w:u w:val="single"/>
        </w:rPr>
        <w:t>以学校为主体实施开展的</w:t>
      </w:r>
      <w:r>
        <w:rPr>
          <w:rFonts w:hint="eastAsia" w:eastAsia="仿宋_GB2312"/>
          <w:b w:val="0"/>
          <w:bCs/>
          <w:color w:val="auto"/>
          <w:sz w:val="32"/>
          <w:szCs w:val="32"/>
          <w:u w:val="single"/>
        </w:rPr>
        <w:t>周末假期托管</w:t>
      </w:r>
      <w:r>
        <w:rPr>
          <w:rFonts w:hAnsi="仿宋_GB2312" w:eastAsia="仿宋_GB2312"/>
          <w:b w:val="0"/>
          <w:bCs/>
          <w:color w:val="auto"/>
          <w:sz w:val="32"/>
          <w:szCs w:val="32"/>
          <w:u w:val="single"/>
        </w:rPr>
        <w:t>服务</w:t>
      </w:r>
      <w:r>
        <w:rPr>
          <w:rFonts w:hint="eastAsia" w:eastAsia="仿宋_GB2312"/>
          <w:b w:val="0"/>
          <w:bCs/>
          <w:color w:val="auto"/>
          <w:sz w:val="32"/>
          <w:szCs w:val="32"/>
          <w:u w:val="single"/>
        </w:rPr>
        <w:t>，具体收费标准由市级和县（区）发改部门制定</w:t>
      </w:r>
      <w:r>
        <w:rPr>
          <w:rFonts w:hAnsi="仿宋_GB2312" w:eastAsia="仿宋_GB2312"/>
          <w:b w:val="0"/>
          <w:bCs/>
          <w:color w:val="auto"/>
          <w:sz w:val="32"/>
          <w:szCs w:val="32"/>
          <w:u w:val="single"/>
        </w:rPr>
        <w:t>；学校委托有资质的第三方社会机构开展的</w:t>
      </w:r>
      <w:r>
        <w:rPr>
          <w:rFonts w:hint="eastAsia" w:eastAsia="仿宋_GB2312"/>
          <w:b w:val="0"/>
          <w:bCs/>
          <w:color w:val="auto"/>
          <w:sz w:val="32"/>
          <w:szCs w:val="32"/>
          <w:u w:val="single"/>
        </w:rPr>
        <w:t>周末假期托管</w:t>
      </w:r>
      <w:r>
        <w:rPr>
          <w:rFonts w:hAnsi="仿宋_GB2312" w:eastAsia="仿宋_GB2312"/>
          <w:b w:val="0"/>
          <w:bCs/>
          <w:color w:val="auto"/>
          <w:sz w:val="32"/>
          <w:szCs w:val="32"/>
          <w:u w:val="single"/>
        </w:rPr>
        <w:t>服务</w:t>
      </w:r>
      <w:r>
        <w:rPr>
          <w:rFonts w:hint="eastAsia" w:eastAsia="仿宋_GB2312"/>
          <w:b w:val="0"/>
          <w:bCs/>
          <w:color w:val="auto"/>
          <w:sz w:val="32"/>
          <w:szCs w:val="32"/>
          <w:u w:val="single"/>
        </w:rPr>
        <w:t>，</w:t>
      </w:r>
      <w:r>
        <w:rPr>
          <w:rFonts w:hAnsi="仿宋_GB2312" w:eastAsia="仿宋_GB2312"/>
          <w:b w:val="0"/>
          <w:bCs/>
          <w:color w:val="auto"/>
          <w:sz w:val="32"/>
          <w:szCs w:val="32"/>
          <w:u w:val="single"/>
        </w:rPr>
        <w:t>学校按实代收取</w:t>
      </w:r>
      <w:r>
        <w:rPr>
          <w:rFonts w:hint="eastAsia" w:eastAsia="仿宋_GB2312"/>
          <w:b w:val="0"/>
          <w:bCs/>
          <w:color w:val="auto"/>
          <w:sz w:val="32"/>
          <w:szCs w:val="32"/>
          <w:u w:val="single"/>
        </w:rPr>
        <w:t>，</w:t>
      </w:r>
      <w:r>
        <w:rPr>
          <w:rFonts w:hAnsi="仿宋_GB2312" w:eastAsia="仿宋_GB2312"/>
          <w:b w:val="0"/>
          <w:bCs/>
          <w:color w:val="auto"/>
          <w:sz w:val="32"/>
          <w:szCs w:val="32"/>
          <w:u w:val="single"/>
        </w:rPr>
        <w:t>不得营利</w:t>
      </w:r>
      <w:r>
        <w:rPr>
          <w:rFonts w:hint="eastAsia" w:hAnsi="仿宋_GB2312" w:eastAsia="仿宋_GB2312"/>
          <w:b w:val="0"/>
          <w:bCs/>
          <w:color w:val="auto"/>
          <w:sz w:val="32"/>
          <w:szCs w:val="32"/>
          <w:u w:val="single"/>
        </w:rPr>
        <w:t>。</w:t>
      </w:r>
    </w:p>
    <w:p>
      <w:pPr>
        <w:pStyle w:val="5"/>
        <w:tabs>
          <w:tab w:val="left" w:pos="4111"/>
        </w:tabs>
        <w:spacing w:line="560" w:lineRule="exact"/>
        <w:ind w:firstLine="640" w:firstLineChars="200"/>
        <w:jc w:val="left"/>
        <w:rPr>
          <w:rFonts w:eastAsia="仿宋_GB2312"/>
          <w:bCs/>
          <w:sz w:val="32"/>
          <w:szCs w:val="32"/>
        </w:rPr>
      </w:pPr>
      <w:r>
        <w:rPr>
          <w:rFonts w:eastAsia="仿宋_GB2312"/>
          <w:bCs/>
          <w:sz w:val="32"/>
          <w:szCs w:val="32"/>
        </w:rPr>
        <w:t>8</w:t>
      </w:r>
      <w:r>
        <w:rPr>
          <w:rFonts w:hint="eastAsia" w:hAnsi="仿宋_GB2312" w:eastAsia="仿宋_GB2312"/>
          <w:bCs/>
          <w:sz w:val="32"/>
          <w:szCs w:val="32"/>
        </w:rPr>
        <w:t>.</w:t>
      </w:r>
      <w:r>
        <w:rPr>
          <w:rFonts w:hAnsi="仿宋_GB2312" w:eastAsia="仿宋_GB2312"/>
          <w:bCs/>
          <w:sz w:val="32"/>
          <w:szCs w:val="32"/>
        </w:rPr>
        <w:t>研学旅行</w:t>
      </w:r>
      <w:r>
        <w:rPr>
          <w:rFonts w:hint="eastAsia"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学校按实代收取，不得营利。</w:t>
      </w:r>
    </w:p>
    <w:p>
      <w:pPr>
        <w:pStyle w:val="5"/>
        <w:spacing w:line="560" w:lineRule="exact"/>
        <w:ind w:firstLine="640"/>
        <w:jc w:val="left"/>
        <w:rPr>
          <w:rFonts w:eastAsia="仿宋_GB2312"/>
          <w:bCs/>
          <w:sz w:val="32"/>
          <w:szCs w:val="32"/>
        </w:rPr>
      </w:pPr>
      <w:r>
        <w:rPr>
          <w:rFonts w:eastAsia="仿宋_GB2312"/>
          <w:bCs/>
          <w:sz w:val="32"/>
          <w:szCs w:val="32"/>
        </w:rPr>
        <w:t>9</w:t>
      </w:r>
      <w:r>
        <w:rPr>
          <w:rFonts w:hint="eastAsia" w:hAnsi="仿宋_GB2312" w:eastAsia="仿宋_GB2312"/>
          <w:bCs/>
          <w:sz w:val="32"/>
          <w:szCs w:val="32"/>
        </w:rPr>
        <w:t>.</w:t>
      </w:r>
      <w:r>
        <w:rPr>
          <w:rFonts w:hAnsi="仿宋_GB2312" w:eastAsia="仿宋_GB2312"/>
          <w:bCs/>
          <w:sz w:val="32"/>
          <w:szCs w:val="32"/>
        </w:rPr>
        <w:t>校服</w:t>
      </w:r>
      <w:r>
        <w:rPr>
          <w:rFonts w:hint="eastAsia" w:hAnsi="仿宋_GB2312"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学校按实代收取</w:t>
      </w:r>
      <w:r>
        <w:rPr>
          <w:rFonts w:hint="eastAsia" w:hAnsi="仿宋_GB2312" w:eastAsia="仿宋_GB2312"/>
          <w:bCs/>
          <w:sz w:val="32"/>
          <w:szCs w:val="32"/>
        </w:rPr>
        <w:t>，</w:t>
      </w:r>
      <w:r>
        <w:rPr>
          <w:rFonts w:hAnsi="仿宋_GB2312" w:eastAsia="仿宋_GB2312"/>
          <w:bCs/>
          <w:sz w:val="32"/>
          <w:szCs w:val="32"/>
        </w:rPr>
        <w:t>不得营利。</w:t>
      </w:r>
    </w:p>
    <w:p>
      <w:pPr>
        <w:spacing w:line="700" w:lineRule="exact"/>
        <w:ind w:left="540" w:leftChars="257" w:firstLine="157" w:firstLineChars="49"/>
        <w:rPr>
          <w:rFonts w:hint="eastAsia" w:ascii="仿宋_GB2312" w:eastAsia="仿宋_GB2312"/>
          <w:b/>
          <w:sz w:val="32"/>
          <w:szCs w:val="32"/>
        </w:rPr>
      </w:pPr>
      <w:r>
        <w:rPr>
          <w:rFonts w:hint="eastAsia" w:ascii="仿宋_GB2312" w:hAnsi="宋体" w:eastAsia="仿宋_GB2312"/>
          <w:b/>
          <w:sz w:val="32"/>
          <w:szCs w:val="32"/>
        </w:rPr>
        <w:t>三、</w:t>
      </w:r>
      <w:r>
        <w:rPr>
          <w:rFonts w:hint="eastAsia" w:ascii="仿宋_GB2312" w:eastAsia="仿宋_GB2312"/>
          <w:b/>
          <w:sz w:val="32"/>
          <w:szCs w:val="32"/>
        </w:rPr>
        <w:t>要求</w:t>
      </w:r>
    </w:p>
    <w:p>
      <w:pPr>
        <w:ind w:firstLine="640" w:firstLineChars="200"/>
        <w:rPr>
          <w:rFonts w:hint="eastAsia" w:ascii="仿宋_GB2312" w:eastAsia="仿宋_GB2312"/>
          <w:sz w:val="32"/>
          <w:szCs w:val="32"/>
        </w:rPr>
      </w:pPr>
      <w:r>
        <w:rPr>
          <w:rFonts w:hint="eastAsia" w:ascii="仿宋_GB2312" w:eastAsia="仿宋_GB2312"/>
          <w:sz w:val="32"/>
          <w:szCs w:val="32"/>
        </w:rPr>
        <w:t>（一）各级政府要树立公共财政观念，进一步加大对义务教育的投入。</w:t>
      </w:r>
    </w:p>
    <w:p>
      <w:pPr>
        <w:ind w:firstLine="640" w:firstLineChars="200"/>
        <w:rPr>
          <w:rFonts w:hint="eastAsia" w:ascii="仿宋_GB2312" w:eastAsia="仿宋_GB2312"/>
          <w:sz w:val="32"/>
          <w:szCs w:val="32"/>
        </w:rPr>
      </w:pPr>
      <w:r>
        <w:rPr>
          <w:rFonts w:hint="eastAsia" w:ascii="仿宋_GB2312" w:eastAsia="仿宋_GB2312"/>
          <w:sz w:val="32"/>
          <w:szCs w:val="32"/>
        </w:rPr>
        <w:t>（二）各学校要进一步加强资金管理。行政事业性收费要严格实行“收支两条线”管理；服务性收费不实行“收支两条线”管理，由学校根据实际支出列支，代收费资金由学校全部转交提供服务的单位，不得计入学校收入。</w:t>
      </w:r>
    </w:p>
    <w:p>
      <w:pPr>
        <w:ind w:firstLine="640" w:firstLineChars="200"/>
        <w:rPr>
          <w:rFonts w:hint="eastAsia" w:ascii="仿宋_GB2312" w:eastAsia="仿宋_GB2312"/>
          <w:sz w:val="32"/>
          <w:szCs w:val="32"/>
        </w:rPr>
      </w:pPr>
      <w:r>
        <w:rPr>
          <w:rFonts w:hint="eastAsia" w:ascii="仿宋_GB2312" w:eastAsia="仿宋_GB2312"/>
          <w:sz w:val="32"/>
          <w:szCs w:val="32"/>
        </w:rPr>
        <w:t>（三）各中小学校必须严格执行收费制度，切实规范收费行为。做到</w:t>
      </w:r>
      <w:r>
        <w:rPr>
          <w:rFonts w:hint="eastAsia" w:ascii="仿宋_GB2312" w:eastAsia="仿宋_GB2312"/>
          <w:color w:val="auto"/>
          <w:sz w:val="32"/>
          <w:szCs w:val="32"/>
          <w:u w:val="single"/>
        </w:rPr>
        <w:t>(1)收费前“四公开”制度。</w:t>
      </w:r>
      <w:r>
        <w:rPr>
          <w:rFonts w:hint="eastAsia" w:ascii="仿宋_GB2312" w:eastAsia="仿宋_GB2312"/>
          <w:color w:val="000000"/>
          <w:sz w:val="32"/>
          <w:szCs w:val="32"/>
        </w:rPr>
        <w:t>即：公开收费政策、公开收费项目、公开收费标准、</w:t>
      </w:r>
      <w:r>
        <w:rPr>
          <w:rFonts w:hint="eastAsia" w:ascii="仿宋_GB2312" w:eastAsia="仿宋_GB2312"/>
          <w:color w:val="auto"/>
          <w:sz w:val="32"/>
          <w:szCs w:val="32"/>
          <w:u w:val="single"/>
        </w:rPr>
        <w:t>公开批准机关（定价</w:t>
      </w:r>
      <w:r>
        <w:rPr>
          <w:rFonts w:hint="eastAsia" w:ascii="仿宋_GB2312" w:eastAsia="仿宋_GB2312"/>
          <w:color w:val="auto"/>
          <w:sz w:val="32"/>
          <w:szCs w:val="32"/>
          <w:u w:val="single"/>
          <w:lang w:eastAsia="zh-CN"/>
        </w:rPr>
        <w:t>部门</w:t>
      </w:r>
      <w:r>
        <w:rPr>
          <w:rFonts w:hint="eastAsia" w:ascii="仿宋_GB2312" w:eastAsia="仿宋_GB2312"/>
          <w:color w:val="auto"/>
          <w:sz w:val="32"/>
          <w:szCs w:val="32"/>
          <w:u w:val="single"/>
        </w:rPr>
        <w:t>）</w:t>
      </w:r>
      <w:r>
        <w:rPr>
          <w:rFonts w:hint="eastAsia" w:ascii="仿宋_GB2312" w:eastAsia="仿宋_GB2312"/>
          <w:sz w:val="32"/>
          <w:szCs w:val="32"/>
        </w:rPr>
        <w:t>；(2)收费过程中开具正式收据。</w:t>
      </w:r>
    </w:p>
    <w:p>
      <w:pPr>
        <w:spacing w:line="70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（四）按照《攀枝花市人民政府关于进一步完善城乡义务教育经费保障机制的实施意见》（攀府发[2016]16号）和《攀枝花市教育体育局 攀枝花市财政局 攀枝花市人力资源和社会保障局 攀枝花市扶贫和移民工作局关于实施建档立卡贫困家庭学生资助政策有关具体事项的通知》（攀教体发[2016]47号）及其他相关政策文件要求，切实做好义务教育阶段学生教育费用减免</w:t>
      </w:r>
      <w:r>
        <w:rPr>
          <w:rFonts w:hint="eastAsia" w:ascii="仿宋_GB2312" w:eastAsia="仿宋_GB2312"/>
          <w:color w:val="000000"/>
          <w:sz w:val="32"/>
          <w:szCs w:val="32"/>
        </w:rPr>
        <w:t>工作。</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（五）</w:t>
      </w:r>
      <w:r>
        <w:rPr>
          <w:rFonts w:hint="eastAsia" w:ascii="仿宋_GB2312" w:eastAsia="仿宋_GB2312"/>
          <w:sz w:val="32"/>
          <w:szCs w:val="32"/>
        </w:rPr>
        <w:t>市、县（区）有关部门要继续加强学校收费监督举报制度建设，设置监督举报电话，对各种违规违纪收费行为要严肃查处，追究责任。</w:t>
      </w:r>
    </w:p>
    <w:p>
      <w:pPr>
        <w:spacing w:line="700" w:lineRule="exact"/>
        <w:rPr>
          <w:rFonts w:hint="eastAsia" w:ascii="仿宋_GB2312" w:hAnsi="宋体" w:eastAsia="仿宋_GB2312"/>
          <w:sz w:val="36"/>
          <w:szCs w:val="44"/>
        </w:rPr>
      </w:pPr>
    </w:p>
    <w:p>
      <w:pPr>
        <w:jc w:val="center"/>
        <w:rPr>
          <w:rFonts w:hint="eastAsia" w:eastAsia="黑体"/>
          <w:sz w:val="36"/>
          <w:szCs w:val="36"/>
        </w:rPr>
      </w:pPr>
      <w:r>
        <w:rPr>
          <w:rFonts w:hint="eastAsia" w:eastAsia="黑体"/>
          <w:sz w:val="36"/>
          <w:szCs w:val="36"/>
        </w:rPr>
        <w:t>关于我市高中收费项目及标准的通告</w:t>
      </w:r>
    </w:p>
    <w:p>
      <w:pPr>
        <w:jc w:val="center"/>
        <w:rPr>
          <w:rFonts w:hint="eastAsia" w:eastAsia="黑体"/>
          <w:sz w:val="44"/>
        </w:rPr>
      </w:pPr>
    </w:p>
    <w:p>
      <w:pPr>
        <w:ind w:firstLine="645"/>
        <w:rPr>
          <w:rFonts w:hint="eastAsia" w:ascii="仿宋_GB2312" w:eastAsia="仿宋_GB2312"/>
          <w:sz w:val="32"/>
          <w:szCs w:val="32"/>
        </w:rPr>
      </w:pPr>
      <w:r>
        <w:rPr>
          <w:rFonts w:hint="eastAsia" w:ascii="仿宋_GB2312" w:eastAsia="仿宋_GB2312"/>
          <w:sz w:val="32"/>
          <w:szCs w:val="32"/>
        </w:rPr>
        <w:t>根据省、市相关政策规定，现将我市普通高中学校202</w:t>
      </w:r>
      <w:r>
        <w:rPr>
          <w:rFonts w:ascii="仿宋_GB2312" w:eastAsia="仿宋_GB2312"/>
          <w:sz w:val="32"/>
          <w:szCs w:val="32"/>
        </w:rPr>
        <w:t>2</w:t>
      </w:r>
      <w:r>
        <w:rPr>
          <w:rFonts w:hint="eastAsia" w:ascii="仿宋_GB2312" w:eastAsia="仿宋_GB2312"/>
          <w:sz w:val="32"/>
          <w:szCs w:val="32"/>
        </w:rPr>
        <w:t>年秋季学期收费项目及标准通告如下：</w:t>
      </w:r>
    </w:p>
    <w:p>
      <w:pPr>
        <w:numPr>
          <w:ilvl w:val="0"/>
          <w:numId w:val="1"/>
        </w:numPr>
        <w:rPr>
          <w:rFonts w:hint="eastAsia" w:ascii="仿宋_GB2312" w:eastAsia="仿宋_GB2312"/>
          <w:b/>
          <w:sz w:val="32"/>
          <w:szCs w:val="32"/>
        </w:rPr>
      </w:pPr>
      <w:r>
        <w:rPr>
          <w:rFonts w:hint="eastAsia" w:ascii="仿宋_GB2312" w:eastAsia="仿宋_GB2312"/>
          <w:b/>
          <w:sz w:val="32"/>
          <w:szCs w:val="32"/>
        </w:rPr>
        <w:t>收费范围：我市由政府举办的普通高中学校。</w:t>
      </w:r>
    </w:p>
    <w:p>
      <w:pPr>
        <w:numPr>
          <w:ilvl w:val="0"/>
          <w:numId w:val="1"/>
        </w:numPr>
        <w:rPr>
          <w:rFonts w:hint="eastAsia" w:ascii="仿宋_GB2312" w:eastAsia="仿宋_GB2312"/>
          <w:b/>
          <w:sz w:val="32"/>
          <w:szCs w:val="32"/>
        </w:rPr>
      </w:pPr>
      <w:r>
        <w:rPr>
          <w:rFonts w:hint="eastAsia" w:ascii="仿宋_GB2312" w:eastAsia="仿宋_GB2312"/>
          <w:b/>
          <w:sz w:val="32"/>
          <w:szCs w:val="32"/>
        </w:rPr>
        <w:t>收费项目及标准</w:t>
      </w:r>
    </w:p>
    <w:p>
      <w:pPr>
        <w:numPr>
          <w:ilvl w:val="0"/>
          <w:numId w:val="2"/>
        </w:numPr>
        <w:rPr>
          <w:rFonts w:hint="eastAsia" w:ascii="仿宋_GB2312" w:eastAsia="仿宋_GB2312"/>
          <w:sz w:val="32"/>
          <w:szCs w:val="32"/>
        </w:rPr>
      </w:pPr>
      <w:r>
        <w:rPr>
          <w:rFonts w:hint="eastAsia" w:ascii="仿宋_GB2312" w:eastAsia="仿宋_GB2312"/>
          <w:sz w:val="32"/>
          <w:szCs w:val="32"/>
        </w:rPr>
        <w:t>学费</w:t>
      </w:r>
    </w:p>
    <w:p>
      <w:pPr>
        <w:ind w:firstLine="800" w:firstLineChars="250"/>
        <w:rPr>
          <w:rFonts w:hint="eastAsia" w:ascii="仿宋_GB2312" w:eastAsia="仿宋_GB2312"/>
          <w:sz w:val="32"/>
          <w:szCs w:val="32"/>
        </w:rPr>
      </w:pPr>
      <w:r>
        <w:rPr>
          <w:rFonts w:hint="eastAsia" w:ascii="仿宋_GB2312" w:eastAsia="仿宋_GB2312"/>
          <w:sz w:val="32"/>
          <w:szCs w:val="32"/>
        </w:rPr>
        <w:t>收费标准为：一般普通高中280元/生·期，市级示范性普通高中340元/生·期，省一级、二级示范性普通高中460元/生·期。</w:t>
      </w:r>
    </w:p>
    <w:p>
      <w:pPr>
        <w:ind w:firstLine="800" w:firstLineChars="250"/>
        <w:rPr>
          <w:rFonts w:hint="eastAsia" w:ascii="仿宋_GB2312" w:eastAsia="仿宋_GB2312"/>
          <w:sz w:val="32"/>
          <w:szCs w:val="32"/>
        </w:rPr>
      </w:pPr>
      <w:r>
        <w:rPr>
          <w:rFonts w:hint="eastAsia" w:ascii="仿宋_GB2312" w:eastAsia="仿宋_GB2312"/>
          <w:sz w:val="32"/>
          <w:szCs w:val="32"/>
        </w:rPr>
        <w:t>（二）住宿费</w:t>
      </w:r>
    </w:p>
    <w:p>
      <w:pPr>
        <w:pStyle w:val="2"/>
        <w:rPr>
          <w:rFonts w:hint="eastAsia" w:ascii="仿宋_GB2312" w:eastAsia="仿宋_GB2312"/>
          <w:szCs w:val="32"/>
        </w:rPr>
      </w:pPr>
      <w:r>
        <w:rPr>
          <w:rFonts w:hint="eastAsia" w:ascii="仿宋_GB2312" w:eastAsia="仿宋_GB2312"/>
          <w:szCs w:val="32"/>
        </w:rPr>
        <w:t>收费标准为：100元/生·期。住宿费只能向住校学生收取，对原经教育行政部门同意，采取贷款、借款修建的宿舍，其收费要突破上述标准的，必须报同级价格主管部门、财政部门从严审批后方可执行。</w:t>
      </w:r>
    </w:p>
    <w:p>
      <w:pPr>
        <w:ind w:firstLine="643" w:firstLineChars="201"/>
        <w:rPr>
          <w:rFonts w:hint="eastAsia" w:ascii="仿宋_GB2312" w:eastAsia="仿宋_GB2312"/>
          <w:sz w:val="32"/>
          <w:szCs w:val="32"/>
        </w:rPr>
      </w:pPr>
      <w:r>
        <w:rPr>
          <w:rFonts w:hint="eastAsia" w:ascii="仿宋_GB2312" w:eastAsia="仿宋_GB2312"/>
          <w:sz w:val="32"/>
          <w:szCs w:val="32"/>
        </w:rPr>
        <w:t>（三）教材费</w:t>
      </w:r>
    </w:p>
    <w:p>
      <w:pPr>
        <w:ind w:firstLine="645"/>
        <w:rPr>
          <w:rFonts w:hint="eastAsia" w:ascii="仿宋_GB2312" w:eastAsia="仿宋_GB2312"/>
          <w:sz w:val="32"/>
          <w:szCs w:val="32"/>
        </w:rPr>
      </w:pPr>
      <w:r>
        <w:rPr>
          <w:rFonts w:hint="eastAsia" w:ascii="仿宋_GB2312" w:eastAsia="仿宋_GB2312"/>
          <w:sz w:val="32"/>
          <w:szCs w:val="32"/>
        </w:rPr>
        <w:t>根据川发改价格[2019]246号规定，学生自愿购买本市选定的列入《四川省中小学教学用书目录》的教材，学校统一代购，按实代收取，不得盈利。</w:t>
      </w:r>
      <w:r>
        <w:rPr>
          <w:rFonts w:hAnsi="仿宋_GB2312" w:eastAsia="仿宋_GB2312"/>
          <w:bCs/>
          <w:sz w:val="32"/>
          <w:szCs w:val="32"/>
        </w:rPr>
        <w:t>目录之外的教材，学校、家长委员会均不得统一征订、代购。</w:t>
      </w:r>
    </w:p>
    <w:p>
      <w:pPr>
        <w:ind w:firstLine="643" w:firstLineChars="201"/>
        <w:rPr>
          <w:rFonts w:hint="eastAsia" w:ascii="仿宋_GB2312" w:eastAsia="仿宋_GB2312"/>
          <w:sz w:val="32"/>
          <w:szCs w:val="32"/>
        </w:rPr>
      </w:pPr>
      <w:r>
        <w:rPr>
          <w:rFonts w:hint="eastAsia" w:ascii="仿宋_GB2312" w:eastAsia="仿宋_GB2312"/>
          <w:sz w:val="32"/>
          <w:szCs w:val="32"/>
        </w:rPr>
        <w:t>（四）作业本费</w:t>
      </w:r>
    </w:p>
    <w:p>
      <w:pPr>
        <w:ind w:firstLine="643" w:firstLineChars="201"/>
        <w:rPr>
          <w:rFonts w:hint="eastAsia" w:ascii="仿宋_GB2312" w:eastAsia="仿宋_GB2312"/>
          <w:sz w:val="32"/>
          <w:szCs w:val="32"/>
        </w:rPr>
      </w:pPr>
      <w:r>
        <w:rPr>
          <w:rFonts w:hint="eastAsia" w:ascii="仿宋_GB2312" w:eastAsia="仿宋_GB2312"/>
          <w:sz w:val="32"/>
          <w:szCs w:val="32"/>
        </w:rPr>
        <w:t>收费标准为：30元/生·期，根据川发改价格[2019]246号规定，属于代收费项目，期末结算。各教育行政部门和价格主管部门要严格测算作业本的用量，</w:t>
      </w:r>
    </w:p>
    <w:p>
      <w:pPr>
        <w:ind w:firstLine="645"/>
        <w:rPr>
          <w:rFonts w:hint="eastAsia" w:ascii="仿宋_GB2312" w:eastAsia="仿宋_GB2312"/>
          <w:sz w:val="32"/>
          <w:szCs w:val="32"/>
        </w:rPr>
      </w:pPr>
      <w:r>
        <w:rPr>
          <w:rFonts w:hint="eastAsia" w:ascii="仿宋_GB2312" w:eastAsia="仿宋_GB2312"/>
          <w:sz w:val="32"/>
          <w:szCs w:val="32"/>
        </w:rPr>
        <w:t>（五）教辅材料费</w:t>
      </w:r>
    </w:p>
    <w:p>
      <w:pPr>
        <w:ind w:firstLine="645"/>
        <w:rPr>
          <w:rFonts w:hint="eastAsia" w:ascii="仿宋_GB2312" w:eastAsia="仿宋_GB2312"/>
          <w:sz w:val="32"/>
          <w:szCs w:val="32"/>
        </w:rPr>
      </w:pPr>
      <w:r>
        <w:rPr>
          <w:rFonts w:hint="eastAsia" w:ascii="仿宋_GB2312" w:eastAsia="仿宋_GB2312"/>
          <w:sz w:val="32"/>
          <w:szCs w:val="32"/>
        </w:rPr>
        <w:t>根据川发改价格[2019]246号规定，学生自愿购买本市选定的列入《四川省中小学教辅材料目录》的教辅材料，学校统一代购，按实代收取，不得盈利。</w:t>
      </w:r>
      <w:r>
        <w:rPr>
          <w:rFonts w:hAnsi="仿宋_GB2312" w:eastAsia="仿宋_GB2312"/>
          <w:bCs/>
          <w:sz w:val="32"/>
          <w:szCs w:val="32"/>
        </w:rPr>
        <w:t>目录之外的教辅材料，学校、家长委员会均不得统一征订、代购。</w:t>
      </w:r>
    </w:p>
    <w:p>
      <w:pPr>
        <w:ind w:firstLine="645"/>
        <w:rPr>
          <w:rFonts w:hint="eastAsia" w:ascii="仿宋_GB2312" w:eastAsia="仿宋_GB2312"/>
          <w:sz w:val="32"/>
          <w:szCs w:val="32"/>
        </w:rPr>
      </w:pPr>
      <w:r>
        <w:rPr>
          <w:rFonts w:hint="eastAsia" w:ascii="仿宋_GB2312" w:eastAsia="仿宋_GB2312"/>
          <w:sz w:val="32"/>
          <w:szCs w:val="32"/>
        </w:rPr>
        <w:t>（六）伙食费</w:t>
      </w:r>
    </w:p>
    <w:p>
      <w:pPr>
        <w:ind w:firstLine="645"/>
        <w:rPr>
          <w:rFonts w:hint="eastAsia" w:ascii="仿宋_GB2312" w:eastAsia="仿宋_GB2312"/>
          <w:sz w:val="32"/>
          <w:szCs w:val="32"/>
        </w:rPr>
      </w:pPr>
      <w:r>
        <w:rPr>
          <w:rFonts w:hint="eastAsia" w:ascii="仿宋_GB2312" w:eastAsia="仿宋_GB2312"/>
          <w:sz w:val="32"/>
          <w:szCs w:val="32"/>
        </w:rPr>
        <w:t>根据川发改价格[2019]246号规定，伙食费是指学生在校期间自愿就餐的费用，按实收取，不得盈利。</w:t>
      </w:r>
    </w:p>
    <w:p>
      <w:pPr>
        <w:ind w:firstLine="645"/>
        <w:rPr>
          <w:rFonts w:hint="eastAsia" w:ascii="仿宋_GB2312" w:eastAsia="仿宋_GB2312"/>
          <w:sz w:val="32"/>
          <w:szCs w:val="32"/>
        </w:rPr>
      </w:pPr>
      <w:r>
        <w:rPr>
          <w:rFonts w:hint="eastAsia" w:ascii="仿宋_GB2312" w:eastAsia="仿宋_GB2312"/>
          <w:sz w:val="32"/>
          <w:szCs w:val="32"/>
        </w:rPr>
        <w:t>（七）城乡居民医疗保险费</w:t>
      </w:r>
    </w:p>
    <w:p>
      <w:pPr>
        <w:ind w:firstLine="645"/>
        <w:rPr>
          <w:rFonts w:hint="eastAsia" w:ascii="仿宋_GB2312" w:eastAsia="仿宋_GB2312"/>
          <w:color w:val="auto"/>
          <w:sz w:val="32"/>
          <w:szCs w:val="32"/>
        </w:rPr>
      </w:pPr>
      <w:r>
        <w:rPr>
          <w:rFonts w:hint="eastAsia" w:ascii="仿宋_GB2312" w:eastAsia="仿宋_GB2312"/>
          <w:sz w:val="32"/>
          <w:szCs w:val="32"/>
        </w:rPr>
        <w:t>收费标准为：</w:t>
      </w:r>
      <w:r>
        <w:rPr>
          <w:rFonts w:ascii="仿宋_GB2312" w:eastAsia="仿宋_GB2312"/>
          <w:color w:val="auto"/>
          <w:sz w:val="32"/>
          <w:szCs w:val="32"/>
          <w:u w:val="single"/>
        </w:rPr>
        <w:t>455</w:t>
      </w:r>
      <w:r>
        <w:rPr>
          <w:rFonts w:hint="eastAsia" w:ascii="仿宋_GB2312" w:eastAsia="仿宋_GB2312"/>
          <w:color w:val="auto"/>
          <w:sz w:val="32"/>
          <w:szCs w:val="32"/>
          <w:u w:val="single"/>
        </w:rPr>
        <w:t>元／生·年</w:t>
      </w:r>
      <w:r>
        <w:rPr>
          <w:rFonts w:hint="eastAsia" w:ascii="仿宋_GB2312" w:eastAsia="仿宋_GB2312"/>
          <w:sz w:val="32"/>
          <w:szCs w:val="32"/>
        </w:rPr>
        <w:t>。根据川发改价格[2019]246号规定，属于代收费项目，学生自愿缴费，收费标准按照</w:t>
      </w:r>
      <w:r>
        <w:rPr>
          <w:rFonts w:hint="eastAsia" w:ascii="仿宋_GB2312" w:eastAsia="仿宋_GB2312"/>
          <w:color w:val="auto"/>
          <w:sz w:val="32"/>
          <w:szCs w:val="32"/>
        </w:rPr>
        <w:t>攀医保[202</w:t>
      </w:r>
      <w:r>
        <w:rPr>
          <w:rFonts w:ascii="仿宋_GB2312" w:eastAsia="仿宋_GB2312"/>
          <w:color w:val="auto"/>
          <w:sz w:val="32"/>
          <w:szCs w:val="32"/>
        </w:rPr>
        <w:t>2</w:t>
      </w:r>
      <w:r>
        <w:rPr>
          <w:rFonts w:hint="eastAsia" w:ascii="仿宋_GB2312" w:eastAsia="仿宋_GB2312"/>
          <w:color w:val="auto"/>
          <w:sz w:val="32"/>
          <w:szCs w:val="32"/>
        </w:rPr>
        <w:t>]</w:t>
      </w:r>
      <w:r>
        <w:rPr>
          <w:rFonts w:ascii="仿宋_GB2312" w:eastAsia="仿宋_GB2312"/>
          <w:color w:val="auto"/>
          <w:sz w:val="32"/>
          <w:szCs w:val="32"/>
        </w:rPr>
        <w:t>55</w:t>
      </w:r>
      <w:r>
        <w:rPr>
          <w:rFonts w:hint="eastAsia" w:ascii="仿宋_GB2312" w:eastAsia="仿宋_GB2312"/>
          <w:color w:val="auto"/>
          <w:sz w:val="32"/>
          <w:szCs w:val="32"/>
        </w:rPr>
        <w:t>号执行。</w:t>
      </w:r>
    </w:p>
    <w:p>
      <w:pPr>
        <w:pStyle w:val="5"/>
        <w:tabs>
          <w:tab w:val="left" w:pos="4111"/>
        </w:tabs>
        <w:spacing w:line="560" w:lineRule="exact"/>
        <w:ind w:firstLine="640" w:firstLineChars="200"/>
        <w:jc w:val="left"/>
        <w:rPr>
          <w:rFonts w:eastAsia="仿宋_GB2312"/>
          <w:bCs/>
          <w:sz w:val="32"/>
          <w:szCs w:val="32"/>
        </w:rPr>
      </w:pPr>
      <w:r>
        <w:rPr>
          <w:rFonts w:hint="eastAsia" w:eastAsia="仿宋_GB2312"/>
          <w:bCs/>
          <w:sz w:val="32"/>
          <w:szCs w:val="32"/>
        </w:rPr>
        <w:t>（八）</w:t>
      </w:r>
      <w:r>
        <w:rPr>
          <w:rFonts w:hAnsi="仿宋_GB2312" w:eastAsia="仿宋_GB2312"/>
          <w:bCs/>
          <w:sz w:val="32"/>
          <w:szCs w:val="32"/>
        </w:rPr>
        <w:t>研学旅行</w:t>
      </w:r>
      <w:r>
        <w:rPr>
          <w:rFonts w:hint="eastAsia"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学校按实代收取，不得营利。</w:t>
      </w:r>
    </w:p>
    <w:p>
      <w:pPr>
        <w:pStyle w:val="5"/>
        <w:spacing w:line="560" w:lineRule="exact"/>
        <w:ind w:firstLine="640"/>
        <w:jc w:val="left"/>
        <w:rPr>
          <w:rFonts w:hint="eastAsia" w:hAnsi="仿宋_GB2312" w:eastAsia="仿宋_GB2312"/>
          <w:bCs/>
          <w:sz w:val="32"/>
          <w:szCs w:val="32"/>
        </w:rPr>
      </w:pPr>
      <w:r>
        <w:rPr>
          <w:rFonts w:hint="eastAsia" w:eastAsia="仿宋_GB2312"/>
          <w:bCs/>
          <w:sz w:val="32"/>
          <w:szCs w:val="32"/>
        </w:rPr>
        <w:t>（九）军训服装费及</w:t>
      </w:r>
      <w:r>
        <w:rPr>
          <w:rFonts w:hAnsi="仿宋_GB2312" w:eastAsia="仿宋_GB2312"/>
          <w:bCs/>
          <w:sz w:val="32"/>
          <w:szCs w:val="32"/>
        </w:rPr>
        <w:t>校服</w:t>
      </w:r>
      <w:r>
        <w:rPr>
          <w:rFonts w:hint="eastAsia" w:hAnsi="仿宋_GB2312" w:eastAsia="仿宋_GB2312"/>
          <w:bCs/>
          <w:sz w:val="32"/>
          <w:szCs w:val="32"/>
        </w:rPr>
        <w:t>：</w:t>
      </w:r>
      <w:r>
        <w:rPr>
          <w:rFonts w:hint="eastAsia" w:ascii="仿宋_GB2312" w:eastAsia="仿宋_GB2312"/>
          <w:sz w:val="32"/>
          <w:szCs w:val="32"/>
        </w:rPr>
        <w:t>根据川发改价格[2019]246号规定，</w:t>
      </w:r>
      <w:r>
        <w:rPr>
          <w:rFonts w:hAnsi="仿宋_GB2312" w:eastAsia="仿宋_GB2312"/>
          <w:bCs/>
          <w:sz w:val="32"/>
          <w:szCs w:val="32"/>
        </w:rPr>
        <w:t>学校按实代收取</w:t>
      </w:r>
      <w:r>
        <w:rPr>
          <w:rFonts w:hint="eastAsia" w:hAnsi="仿宋_GB2312" w:eastAsia="仿宋_GB2312"/>
          <w:bCs/>
          <w:sz w:val="32"/>
          <w:szCs w:val="32"/>
        </w:rPr>
        <w:t>，</w:t>
      </w:r>
      <w:r>
        <w:rPr>
          <w:rFonts w:hAnsi="仿宋_GB2312" w:eastAsia="仿宋_GB2312"/>
          <w:bCs/>
          <w:sz w:val="32"/>
          <w:szCs w:val="32"/>
        </w:rPr>
        <w:t>不得营利。</w:t>
      </w:r>
    </w:p>
    <w:p>
      <w:pPr>
        <w:pStyle w:val="5"/>
        <w:tabs>
          <w:tab w:val="left" w:pos="4111"/>
        </w:tabs>
        <w:spacing w:line="560" w:lineRule="exact"/>
        <w:ind w:firstLine="640" w:firstLineChars="200"/>
        <w:jc w:val="left"/>
        <w:rPr>
          <w:rFonts w:hAnsi="仿宋_GB2312" w:eastAsia="仿宋_GB2312"/>
          <w:bCs/>
          <w:sz w:val="32"/>
          <w:szCs w:val="32"/>
        </w:rPr>
      </w:pPr>
      <w:r>
        <w:rPr>
          <w:rFonts w:hint="eastAsia" w:hAnsi="仿宋_GB2312" w:eastAsia="仿宋_GB2312"/>
          <w:bCs/>
          <w:sz w:val="32"/>
          <w:szCs w:val="32"/>
        </w:rPr>
        <w:t>（十）体检费：</w:t>
      </w:r>
      <w:r>
        <w:rPr>
          <w:rFonts w:hint="eastAsia" w:ascii="仿宋_GB2312" w:eastAsia="仿宋_GB2312"/>
          <w:sz w:val="32"/>
          <w:szCs w:val="32"/>
        </w:rPr>
        <w:t>根据川发改价格[2019]246号规定，</w:t>
      </w:r>
      <w:r>
        <w:rPr>
          <w:rFonts w:hAnsi="仿宋_GB2312" w:eastAsia="仿宋_GB2312"/>
          <w:bCs/>
          <w:sz w:val="32"/>
          <w:szCs w:val="32"/>
        </w:rPr>
        <w:t>学校根据本地医疗机构服务价格按实代收取，不得营利。</w:t>
      </w:r>
    </w:p>
    <w:p>
      <w:pPr>
        <w:pStyle w:val="5"/>
        <w:spacing w:line="560" w:lineRule="exact"/>
        <w:ind w:firstLine="640" w:firstLineChars="200"/>
        <w:jc w:val="left"/>
        <w:rPr>
          <w:rFonts w:hint="eastAsia" w:hAnsi="仿宋_GB2312" w:eastAsia="仿宋_GB2312"/>
          <w:bCs/>
          <w:color w:val="auto"/>
          <w:sz w:val="32"/>
          <w:szCs w:val="32"/>
          <w:u w:val="single"/>
        </w:rPr>
      </w:pPr>
      <w:r>
        <w:rPr>
          <w:rFonts w:hint="eastAsia" w:eastAsia="仿宋_GB2312"/>
          <w:bCs/>
          <w:color w:val="auto"/>
          <w:sz w:val="32"/>
          <w:szCs w:val="32"/>
        </w:rPr>
        <w:t>（十一）</w:t>
      </w:r>
      <w:r>
        <w:rPr>
          <w:rFonts w:hint="eastAsia" w:eastAsia="仿宋_GB2312"/>
          <w:bCs/>
          <w:color w:val="auto"/>
          <w:sz w:val="32"/>
          <w:szCs w:val="32"/>
          <w:u w:val="single"/>
        </w:rPr>
        <w:t>周末假期托管服务：经市教育和体育局、市发改委、市财政局、市人社局四部门共同发文，参照课后服务收费标准执行。</w:t>
      </w:r>
      <w:r>
        <w:rPr>
          <w:rFonts w:hint="eastAsia" w:ascii="仿宋_GB2312" w:eastAsia="仿宋_GB2312"/>
          <w:color w:val="auto"/>
          <w:sz w:val="32"/>
          <w:szCs w:val="32"/>
          <w:u w:val="single"/>
        </w:rPr>
        <w:t>根据川发改价格[2019]246号规定，</w:t>
      </w:r>
      <w:r>
        <w:rPr>
          <w:rFonts w:hAnsi="仿宋_GB2312" w:eastAsia="仿宋_GB2312"/>
          <w:bCs/>
          <w:color w:val="auto"/>
          <w:sz w:val="32"/>
          <w:szCs w:val="32"/>
          <w:u w:val="single"/>
        </w:rPr>
        <w:t>以学校为主体实施开展的</w:t>
      </w:r>
      <w:r>
        <w:rPr>
          <w:rFonts w:hint="eastAsia" w:eastAsia="仿宋_GB2312"/>
          <w:bCs/>
          <w:color w:val="auto"/>
          <w:sz w:val="32"/>
          <w:szCs w:val="32"/>
          <w:u w:val="single"/>
        </w:rPr>
        <w:t>周末假期托管</w:t>
      </w:r>
      <w:r>
        <w:rPr>
          <w:rFonts w:hAnsi="仿宋_GB2312" w:eastAsia="仿宋_GB2312"/>
          <w:bCs/>
          <w:color w:val="auto"/>
          <w:sz w:val="32"/>
          <w:szCs w:val="32"/>
          <w:u w:val="single"/>
        </w:rPr>
        <w:t>服务</w:t>
      </w:r>
      <w:r>
        <w:rPr>
          <w:rFonts w:hint="eastAsia" w:eastAsia="仿宋_GB2312"/>
          <w:bCs/>
          <w:color w:val="auto"/>
          <w:sz w:val="32"/>
          <w:szCs w:val="32"/>
          <w:u w:val="single"/>
        </w:rPr>
        <w:t>，具体收费标准由市级和县（区）发改部门制定</w:t>
      </w:r>
      <w:r>
        <w:rPr>
          <w:rFonts w:hAnsi="仿宋_GB2312" w:eastAsia="仿宋_GB2312"/>
          <w:bCs/>
          <w:color w:val="auto"/>
          <w:sz w:val="32"/>
          <w:szCs w:val="32"/>
          <w:u w:val="single"/>
        </w:rPr>
        <w:t>；学校委托有资质的第三方社会机构开展的</w:t>
      </w:r>
      <w:r>
        <w:rPr>
          <w:rFonts w:hint="eastAsia" w:eastAsia="仿宋_GB2312"/>
          <w:bCs/>
          <w:color w:val="auto"/>
          <w:sz w:val="32"/>
          <w:szCs w:val="32"/>
          <w:u w:val="single"/>
        </w:rPr>
        <w:t>周末假期托管</w:t>
      </w:r>
      <w:r>
        <w:rPr>
          <w:rFonts w:hAnsi="仿宋_GB2312" w:eastAsia="仿宋_GB2312"/>
          <w:bCs/>
          <w:color w:val="auto"/>
          <w:sz w:val="32"/>
          <w:szCs w:val="32"/>
          <w:u w:val="single"/>
        </w:rPr>
        <w:t>服务</w:t>
      </w:r>
      <w:r>
        <w:rPr>
          <w:rFonts w:hint="eastAsia" w:eastAsia="仿宋_GB2312"/>
          <w:bCs/>
          <w:color w:val="auto"/>
          <w:sz w:val="32"/>
          <w:szCs w:val="32"/>
          <w:u w:val="single"/>
        </w:rPr>
        <w:t>，</w:t>
      </w:r>
      <w:r>
        <w:rPr>
          <w:rFonts w:hAnsi="仿宋_GB2312" w:eastAsia="仿宋_GB2312"/>
          <w:bCs/>
          <w:color w:val="auto"/>
          <w:sz w:val="32"/>
          <w:szCs w:val="32"/>
          <w:u w:val="single"/>
        </w:rPr>
        <w:t>学校按实代收取</w:t>
      </w:r>
      <w:r>
        <w:rPr>
          <w:rFonts w:hint="eastAsia" w:eastAsia="仿宋_GB2312"/>
          <w:bCs/>
          <w:color w:val="auto"/>
          <w:sz w:val="32"/>
          <w:szCs w:val="32"/>
          <w:u w:val="single"/>
        </w:rPr>
        <w:t>，</w:t>
      </w:r>
      <w:r>
        <w:rPr>
          <w:rFonts w:hAnsi="仿宋_GB2312" w:eastAsia="仿宋_GB2312"/>
          <w:bCs/>
          <w:color w:val="auto"/>
          <w:sz w:val="32"/>
          <w:szCs w:val="32"/>
          <w:u w:val="single"/>
        </w:rPr>
        <w:t>不得营利</w:t>
      </w:r>
      <w:r>
        <w:rPr>
          <w:rFonts w:hint="eastAsia" w:hAnsi="仿宋_GB2312" w:eastAsia="仿宋_GB2312"/>
          <w:bCs/>
          <w:color w:val="auto"/>
          <w:sz w:val="32"/>
          <w:szCs w:val="32"/>
          <w:u w:val="single"/>
        </w:rPr>
        <w:t>。</w:t>
      </w:r>
    </w:p>
    <w:p>
      <w:pPr>
        <w:ind w:firstLine="645"/>
        <w:rPr>
          <w:rFonts w:hint="eastAsia" w:ascii="仿宋_GB2312" w:eastAsia="仿宋_GB2312"/>
          <w:b/>
          <w:sz w:val="32"/>
          <w:szCs w:val="32"/>
        </w:rPr>
      </w:pPr>
      <w:r>
        <w:rPr>
          <w:rFonts w:hint="eastAsia" w:ascii="仿宋_GB2312" w:eastAsia="仿宋_GB2312"/>
          <w:b/>
          <w:sz w:val="32"/>
          <w:szCs w:val="32"/>
        </w:rPr>
        <w:t>三、要求</w:t>
      </w:r>
    </w:p>
    <w:p>
      <w:pPr>
        <w:ind w:firstLine="640" w:firstLineChars="200"/>
        <w:rPr>
          <w:rFonts w:hint="eastAsia" w:ascii="仿宋_GB2312" w:eastAsia="仿宋_GB2312"/>
          <w:sz w:val="32"/>
          <w:szCs w:val="32"/>
        </w:rPr>
      </w:pPr>
      <w:r>
        <w:rPr>
          <w:rFonts w:hint="eastAsia" w:ascii="仿宋_GB2312" w:eastAsia="仿宋_GB2312"/>
          <w:sz w:val="32"/>
          <w:szCs w:val="32"/>
        </w:rPr>
        <w:t>（一）各学校要进一步加强资金管理。行政事业性收费要严格实行“收支两条线”管理；服务性收费不实行“收支两条线”管理，由学校根据实际支出列支，代收费资金由学校全部转交提供服务的单位，不得计入学校收入。</w:t>
      </w:r>
    </w:p>
    <w:p>
      <w:pPr>
        <w:ind w:firstLine="640" w:firstLineChars="200"/>
        <w:rPr>
          <w:rFonts w:hint="eastAsia" w:ascii="仿宋_GB2312" w:eastAsia="仿宋_GB2312"/>
          <w:sz w:val="32"/>
          <w:szCs w:val="32"/>
        </w:rPr>
      </w:pPr>
      <w:r>
        <w:rPr>
          <w:rFonts w:hint="eastAsia" w:ascii="仿宋_GB2312" w:eastAsia="仿宋_GB2312"/>
          <w:sz w:val="32"/>
          <w:szCs w:val="32"/>
        </w:rPr>
        <w:t>（二）各学校必须严格执行收费制度，切实规范收费行为。做到(1)</w:t>
      </w:r>
      <w:r>
        <w:rPr>
          <w:rFonts w:hint="eastAsia" w:ascii="仿宋_GB2312" w:eastAsia="仿宋_GB2312"/>
          <w:color w:val="auto"/>
          <w:sz w:val="32"/>
          <w:szCs w:val="32"/>
          <w:u w:val="single"/>
        </w:rPr>
        <w:t>收费前“四公开”制度</w:t>
      </w:r>
      <w:r>
        <w:rPr>
          <w:rFonts w:hint="eastAsia" w:ascii="仿宋_GB2312" w:eastAsia="仿宋_GB2312"/>
          <w:sz w:val="32"/>
          <w:szCs w:val="32"/>
        </w:rPr>
        <w:t>。即：公开收费政策、公开收费项目、公开收费标准、</w:t>
      </w:r>
      <w:r>
        <w:rPr>
          <w:rFonts w:hint="eastAsia" w:ascii="仿宋_GB2312" w:eastAsia="仿宋_GB2312"/>
          <w:color w:val="auto"/>
          <w:sz w:val="32"/>
          <w:szCs w:val="32"/>
          <w:u w:val="single"/>
        </w:rPr>
        <w:t>公开批准机关（定价</w:t>
      </w:r>
      <w:r>
        <w:rPr>
          <w:rFonts w:hint="eastAsia" w:ascii="仿宋_GB2312" w:eastAsia="仿宋_GB2312"/>
          <w:color w:val="auto"/>
          <w:sz w:val="32"/>
          <w:szCs w:val="32"/>
          <w:u w:val="single"/>
          <w:lang w:eastAsia="zh-CN"/>
        </w:rPr>
        <w:t>部门</w:t>
      </w:r>
      <w:r>
        <w:rPr>
          <w:rFonts w:hint="eastAsia" w:ascii="仿宋_GB2312" w:eastAsia="仿宋_GB2312"/>
          <w:color w:val="auto"/>
          <w:sz w:val="32"/>
          <w:szCs w:val="32"/>
          <w:u w:val="single"/>
        </w:rPr>
        <w:t>）</w:t>
      </w:r>
      <w:r>
        <w:rPr>
          <w:rFonts w:hint="eastAsia" w:ascii="仿宋_GB2312" w:eastAsia="仿宋_GB2312"/>
          <w:color w:val="auto"/>
          <w:sz w:val="32"/>
          <w:szCs w:val="32"/>
        </w:rPr>
        <w:t>；</w:t>
      </w:r>
      <w:r>
        <w:rPr>
          <w:rFonts w:hint="eastAsia" w:ascii="仿宋_GB2312" w:eastAsia="仿宋_GB2312"/>
          <w:sz w:val="32"/>
          <w:szCs w:val="32"/>
        </w:rPr>
        <w:t>(2)收费过程中开具正式收据。</w:t>
      </w:r>
    </w:p>
    <w:p>
      <w:pPr>
        <w:ind w:firstLine="640" w:firstLineChars="200"/>
        <w:rPr>
          <w:rFonts w:hint="eastAsia" w:ascii="仿宋_GB2312" w:eastAsia="仿宋_GB2312"/>
          <w:sz w:val="32"/>
          <w:szCs w:val="32"/>
        </w:rPr>
      </w:pPr>
      <w:r>
        <w:rPr>
          <w:rFonts w:hint="eastAsia" w:ascii="仿宋_GB2312" w:eastAsia="仿宋_GB2312"/>
          <w:sz w:val="32"/>
          <w:szCs w:val="32"/>
        </w:rPr>
        <w:t>（三）市、县（区）有关部门要继续加强学校收费监督举报制度建设，设置监督举报电话，对各种违规违纪收费行为要严肃查处，追究责任。</w:t>
      </w:r>
    </w:p>
    <w:p>
      <w:pPr>
        <w:rPr>
          <w:rFonts w:hint="eastAsia" w:ascii="仿宋_GB2312" w:eastAsia="仿宋_GB2312"/>
          <w:sz w:val="32"/>
          <w:szCs w:val="32"/>
        </w:rPr>
      </w:pPr>
      <w:r>
        <w:rPr>
          <w:rFonts w:hint="eastAsia" w:eastAsia="黑体"/>
          <w:sz w:val="44"/>
        </w:rPr>
        <w:t xml:space="preserve">   </w:t>
      </w:r>
      <w:r>
        <w:rPr>
          <w:rFonts w:hint="eastAsia" w:ascii="仿宋_GB2312" w:eastAsia="仿宋_GB2312"/>
          <w:sz w:val="32"/>
          <w:szCs w:val="32"/>
        </w:rPr>
        <w:t>（四）公办中等职业学校的收费标准按照省、市相关收费文件执行。</w:t>
      </w:r>
    </w:p>
    <w:p>
      <w:pPr>
        <w:jc w:val="center"/>
        <w:rPr>
          <w:rFonts w:hint="eastAsia" w:ascii="黑体" w:eastAsia="黑体"/>
          <w:sz w:val="36"/>
          <w:szCs w:val="36"/>
        </w:rPr>
      </w:pPr>
      <w:r>
        <w:rPr>
          <w:rFonts w:hint="eastAsia" w:ascii="黑体" w:eastAsia="黑体"/>
          <w:sz w:val="36"/>
          <w:szCs w:val="36"/>
        </w:rPr>
        <w:t>关于我市市级公办幼儿园收费标准的通告</w:t>
      </w:r>
    </w:p>
    <w:p>
      <w:pPr>
        <w:jc w:val="center"/>
        <w:rPr>
          <w:rFonts w:hint="eastAsia" w:ascii="黑体" w:eastAsia="黑体"/>
          <w:sz w:val="44"/>
          <w:szCs w:val="44"/>
        </w:rPr>
      </w:pPr>
    </w:p>
    <w:p>
      <w:pPr>
        <w:tabs>
          <w:tab w:val="left" w:pos="0"/>
        </w:tabs>
        <w:ind w:firstLine="640" w:firstLineChars="200"/>
        <w:rPr>
          <w:rFonts w:hint="eastAsia" w:ascii="仿宋_GB2312" w:eastAsia="仿宋_GB2312"/>
          <w:sz w:val="32"/>
          <w:szCs w:val="32"/>
        </w:rPr>
      </w:pPr>
      <w:r>
        <w:rPr>
          <w:rFonts w:hint="eastAsia" w:ascii="仿宋_GB2312" w:eastAsia="仿宋_GB2312"/>
          <w:sz w:val="32"/>
          <w:szCs w:val="32"/>
        </w:rPr>
        <w:t>根据《攀枝花市发展和改革委员会 攀枝花市教育体育局 攀枝花市财政局关于调整我市市级公办幼儿园保教费收费标准的通知 》（攀发改价格〔2016〕38号 ）及省、市其他相关规定，现将我市市级公办幼儿园（县区公办幼儿园的收费标准以县区发改部门的文件规定为准）202</w:t>
      </w:r>
      <w:r>
        <w:rPr>
          <w:rFonts w:hint="default" w:ascii="仿宋_GB2312" w:eastAsia="仿宋_GB2312"/>
          <w:sz w:val="32"/>
          <w:szCs w:val="32"/>
          <w:lang w:val="en"/>
        </w:rPr>
        <w:t>2</w:t>
      </w:r>
      <w:r>
        <w:rPr>
          <w:rFonts w:hint="eastAsia" w:ascii="仿宋_GB2312" w:eastAsia="仿宋_GB2312"/>
          <w:sz w:val="32"/>
          <w:szCs w:val="32"/>
        </w:rPr>
        <w:t>年秋季学期收费标准通告如下：</w:t>
      </w:r>
    </w:p>
    <w:p>
      <w:pPr>
        <w:ind w:firstLine="579" w:firstLineChars="181"/>
        <w:rPr>
          <w:rFonts w:hint="eastAsia" w:ascii="仿宋_GB2312" w:hAnsi="宋体" w:eastAsia="仿宋_GB2312" w:cs="楷体_GB2312"/>
          <w:sz w:val="32"/>
          <w:szCs w:val="32"/>
        </w:rPr>
      </w:pPr>
      <w:r>
        <w:rPr>
          <w:rFonts w:hint="eastAsia" w:ascii="仿宋_GB2312" w:hAnsi="仿宋_GB2312" w:eastAsia="仿宋_GB2312"/>
          <w:color w:val="000000"/>
          <w:sz w:val="32"/>
          <w:szCs w:val="32"/>
        </w:rPr>
        <w:t>一、</w:t>
      </w:r>
      <w:r>
        <w:rPr>
          <w:rFonts w:hint="eastAsia" w:ascii="仿宋_GB2312" w:hAnsi="宋体" w:eastAsia="仿宋_GB2312" w:cs="楷体_GB2312"/>
          <w:sz w:val="32"/>
          <w:szCs w:val="32"/>
        </w:rPr>
        <w:t>收费项目及标准为：</w:t>
      </w:r>
      <w:r>
        <w:rPr>
          <w:rFonts w:hint="eastAsia" w:ascii="仿宋_GB2312" w:hAnsi="ˎ̥" w:eastAsia="仿宋_GB2312" w:cs="宋体"/>
          <w:kern w:val="0"/>
          <w:sz w:val="32"/>
          <w:szCs w:val="32"/>
        </w:rPr>
        <w:t>保育教育费（简称“保教费”）、住宿费、</w:t>
      </w:r>
      <w:r>
        <w:rPr>
          <w:rFonts w:hint="eastAsia" w:ascii="仿宋_GB2312" w:hAnsi="宋体" w:eastAsia="仿宋_GB2312" w:cs="楷体_GB2312"/>
          <w:sz w:val="32"/>
          <w:szCs w:val="32"/>
        </w:rPr>
        <w:t>服务性收费和代收费4项。</w:t>
      </w:r>
    </w:p>
    <w:p>
      <w:pPr>
        <w:ind w:firstLine="579" w:firstLineChars="181"/>
        <w:rPr>
          <w:rFonts w:hint="eastAsia" w:ascii="仿宋_GB2312" w:hAnsi="宋体" w:eastAsia="仿宋_GB2312"/>
          <w:color w:val="000000"/>
          <w:sz w:val="32"/>
          <w:szCs w:val="32"/>
        </w:rPr>
      </w:pPr>
      <w:r>
        <w:rPr>
          <w:rFonts w:hint="eastAsia" w:ascii="仿宋_GB2312" w:hAnsi="宋体" w:eastAsia="仿宋_GB2312" w:cs="楷体_GB2312"/>
          <w:sz w:val="32"/>
          <w:szCs w:val="32"/>
        </w:rPr>
        <w:t>（一）</w:t>
      </w:r>
      <w:r>
        <w:rPr>
          <w:rFonts w:hint="eastAsia" w:ascii="仿宋_GB2312" w:hAnsi="宋体" w:eastAsia="仿宋_GB2312"/>
          <w:color w:val="000000"/>
          <w:sz w:val="32"/>
          <w:szCs w:val="32"/>
        </w:rPr>
        <w:t>保教费、住宿费。实行政府定价，收入纳入行政事业性收费管理。</w:t>
      </w:r>
    </w:p>
    <w:p>
      <w:pPr>
        <w:ind w:firstLine="579" w:firstLineChars="181"/>
        <w:rPr>
          <w:rFonts w:hint="eastAsia" w:ascii="仿宋_GB2312" w:hAnsi="仿宋_GB2312" w:eastAsia="仿宋_GB2312"/>
          <w:color w:val="000000"/>
          <w:sz w:val="32"/>
          <w:szCs w:val="32"/>
        </w:rPr>
      </w:pPr>
      <w:r>
        <w:rPr>
          <w:rFonts w:hint="eastAsia" w:ascii="仿宋_GB2312" w:hAnsi="宋体" w:eastAsia="仿宋_GB2312"/>
          <w:color w:val="000000"/>
          <w:sz w:val="32"/>
          <w:szCs w:val="32"/>
        </w:rPr>
        <w:t>1.保教费收费标准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top"/>
          </w:tcPr>
          <w:p>
            <w:pPr>
              <w:ind w:right="640"/>
              <w:rPr>
                <w:rFonts w:hint="eastAsia" w:ascii="仿宋_GB2312" w:hAnsi="宋体" w:eastAsia="仿宋_GB2312"/>
                <w:sz w:val="32"/>
                <w:szCs w:val="32"/>
              </w:rPr>
            </w:pPr>
            <w:r>
              <w:rPr>
                <w:rFonts w:hint="eastAsia" w:ascii="仿宋_GB2312" w:hAnsi="宋体" w:eastAsia="仿宋_GB2312"/>
                <w:sz w:val="32"/>
                <w:szCs w:val="32"/>
              </w:rPr>
              <w:t>等级</w:t>
            </w:r>
          </w:p>
        </w:tc>
        <w:tc>
          <w:tcPr>
            <w:tcW w:w="4320" w:type="dxa"/>
            <w:noWrap w:val="0"/>
            <w:vAlign w:val="top"/>
          </w:tcPr>
          <w:p>
            <w:pPr>
              <w:ind w:right="640"/>
              <w:rPr>
                <w:rFonts w:hint="eastAsia" w:ascii="仿宋_GB2312" w:hAnsi="宋体" w:eastAsia="仿宋_GB2312"/>
                <w:sz w:val="32"/>
                <w:szCs w:val="32"/>
              </w:rPr>
            </w:pPr>
            <w:r>
              <w:rPr>
                <w:rFonts w:hint="eastAsia" w:ascii="仿宋_GB2312" w:hAnsi="宋体" w:eastAsia="仿宋_GB2312"/>
                <w:sz w:val="32"/>
                <w:szCs w:val="32"/>
              </w:rPr>
              <w:t>保教费（元／人／月）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top"/>
          </w:tcPr>
          <w:p>
            <w:pPr>
              <w:ind w:right="64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省级合格示范园</w:t>
            </w:r>
          </w:p>
        </w:tc>
        <w:tc>
          <w:tcPr>
            <w:tcW w:w="4320" w:type="dxa"/>
            <w:noWrap w:val="0"/>
            <w:vAlign w:val="top"/>
          </w:tcPr>
          <w:p>
            <w:pPr>
              <w:ind w:right="640"/>
              <w:rPr>
                <w:rFonts w:hint="eastAsia" w:ascii="仿宋_GB2312" w:hAnsi="宋体" w:eastAsia="仿宋_GB2312"/>
                <w:sz w:val="32"/>
                <w:szCs w:val="32"/>
              </w:rPr>
            </w:pPr>
            <w:r>
              <w:rPr>
                <w:rFonts w:hint="eastAsia" w:ascii="仿宋_GB2312" w:hAnsi="宋体" w:eastAsia="仿宋_GB2312"/>
                <w:sz w:val="32"/>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top"/>
          </w:tcPr>
          <w:p>
            <w:pPr>
              <w:ind w:right="64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一级园</w:t>
            </w:r>
          </w:p>
        </w:tc>
        <w:tc>
          <w:tcPr>
            <w:tcW w:w="4320" w:type="dxa"/>
            <w:noWrap w:val="0"/>
            <w:vAlign w:val="top"/>
          </w:tcPr>
          <w:p>
            <w:pPr>
              <w:ind w:right="640"/>
              <w:rPr>
                <w:rFonts w:hint="eastAsia" w:ascii="仿宋_GB2312" w:hAnsi="宋体" w:eastAsia="仿宋_GB2312"/>
                <w:sz w:val="32"/>
                <w:szCs w:val="32"/>
              </w:rPr>
            </w:pPr>
            <w:r>
              <w:rPr>
                <w:rFonts w:hint="eastAsia" w:ascii="仿宋_GB2312" w:hAnsi="宋体" w:eastAsia="仿宋_GB2312"/>
                <w:sz w:val="32"/>
                <w:szCs w:val="32"/>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top"/>
          </w:tcPr>
          <w:p>
            <w:pPr>
              <w:ind w:right="64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二级园</w:t>
            </w:r>
          </w:p>
        </w:tc>
        <w:tc>
          <w:tcPr>
            <w:tcW w:w="4320" w:type="dxa"/>
            <w:noWrap w:val="0"/>
            <w:vAlign w:val="top"/>
          </w:tcPr>
          <w:p>
            <w:pPr>
              <w:ind w:right="640"/>
              <w:rPr>
                <w:rFonts w:hint="eastAsia" w:ascii="仿宋_GB2312" w:hAnsi="宋体" w:eastAsia="仿宋_GB2312"/>
                <w:sz w:val="32"/>
                <w:szCs w:val="32"/>
              </w:rPr>
            </w:pPr>
            <w:r>
              <w:rPr>
                <w:rFonts w:hint="eastAsia" w:ascii="仿宋_GB2312" w:hAnsi="宋体" w:eastAsia="仿宋_GB2312"/>
                <w:sz w:val="32"/>
                <w:szCs w:val="32"/>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noWrap w:val="0"/>
            <w:vAlign w:val="top"/>
          </w:tcPr>
          <w:p>
            <w:pPr>
              <w:ind w:right="64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三级园</w:t>
            </w:r>
          </w:p>
        </w:tc>
        <w:tc>
          <w:tcPr>
            <w:tcW w:w="4320" w:type="dxa"/>
            <w:noWrap w:val="0"/>
            <w:vAlign w:val="top"/>
          </w:tcPr>
          <w:p>
            <w:pPr>
              <w:ind w:right="640"/>
              <w:rPr>
                <w:rFonts w:hint="eastAsia" w:ascii="仿宋_GB2312" w:hAnsi="宋体" w:eastAsia="仿宋_GB2312"/>
                <w:sz w:val="32"/>
                <w:szCs w:val="32"/>
              </w:rPr>
            </w:pPr>
            <w:r>
              <w:rPr>
                <w:rFonts w:hint="eastAsia" w:ascii="仿宋_GB2312" w:hAnsi="宋体" w:eastAsia="仿宋_GB2312"/>
                <w:sz w:val="32"/>
                <w:szCs w:val="32"/>
              </w:rPr>
              <w:t>210</w:t>
            </w:r>
          </w:p>
        </w:tc>
      </w:tr>
    </w:tbl>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幼儿园在寒、暑假期间向幼儿开放，保教费标准可在正常收费标准基础上上浮30%。三岁以下幼儿入园，保教费可在正常收费标准基础上上浮30%，直到满三岁为止。若三岁以下幼儿在寒、暑假期间上幼儿园，保教费可在正常收费标准基础上上浮60%。</w:t>
      </w:r>
    </w:p>
    <w:p>
      <w:pPr>
        <w:ind w:firstLine="579" w:firstLineChars="181"/>
        <w:rPr>
          <w:rFonts w:hint="eastAsia" w:ascii="仿宋_GB2312" w:hAnsi="宋体" w:eastAsia="仿宋_GB2312"/>
          <w:color w:val="000000"/>
          <w:sz w:val="32"/>
          <w:szCs w:val="32"/>
        </w:rPr>
      </w:pPr>
      <w:r>
        <w:rPr>
          <w:rFonts w:hint="eastAsia" w:ascii="仿宋_GB2312" w:hAnsi="宋体" w:eastAsia="仿宋_GB2312"/>
          <w:color w:val="000000"/>
          <w:sz w:val="32"/>
          <w:szCs w:val="32"/>
        </w:rPr>
        <w:t>2.住宿费。目前市级公办幼儿园无住宿的幼儿，暂不明确住宿费收费标准，今后有住宿情况时由市发改委审定后收取。</w:t>
      </w:r>
    </w:p>
    <w:p>
      <w:pPr>
        <w:ind w:firstLine="579" w:firstLineChars="181"/>
        <w:rPr>
          <w:rFonts w:hint="eastAsia" w:ascii="仿宋_GB2312" w:hAnsi="宋体" w:eastAsia="仿宋_GB2312"/>
          <w:color w:val="000000"/>
          <w:sz w:val="32"/>
          <w:szCs w:val="32"/>
        </w:rPr>
      </w:pPr>
      <w:r>
        <w:rPr>
          <w:rFonts w:hint="eastAsia" w:ascii="仿宋_GB2312" w:hAnsi="宋体" w:eastAsia="仿宋_GB2312"/>
          <w:color w:val="000000"/>
          <w:sz w:val="32"/>
          <w:szCs w:val="32"/>
        </w:rPr>
        <w:t>3.</w:t>
      </w:r>
      <w:r>
        <w:rPr>
          <w:rFonts w:hint="eastAsia" w:ascii="仿宋_GB2312" w:hAnsi="ˎ̥" w:eastAsia="仿宋_GB2312" w:cs="宋体"/>
          <w:kern w:val="0"/>
          <w:sz w:val="32"/>
          <w:szCs w:val="32"/>
        </w:rPr>
        <w:t xml:space="preserve"> </w:t>
      </w:r>
      <w:r>
        <w:rPr>
          <w:rFonts w:hint="eastAsia" w:ascii="仿宋_GB2312" w:hAnsi="宋体" w:eastAsia="仿宋_GB2312"/>
          <w:color w:val="000000"/>
          <w:sz w:val="32"/>
          <w:szCs w:val="32"/>
        </w:rPr>
        <w:t>幼儿园保教费应按学期收取，不得跨学期预收。幼儿入园后因故退（转）园退费，保教费按月计退，不足半个月按半个月退费，超过半个月的，不退费。</w:t>
      </w:r>
    </w:p>
    <w:p>
      <w:pPr>
        <w:ind w:firstLine="579" w:firstLineChars="181"/>
        <w:rPr>
          <w:rFonts w:hint="eastAsia" w:ascii="仿宋_GB2312" w:hAnsi="宋体" w:eastAsia="仿宋_GB2312"/>
          <w:color w:val="000000"/>
          <w:sz w:val="32"/>
          <w:szCs w:val="32"/>
        </w:rPr>
      </w:pPr>
      <w:r>
        <w:rPr>
          <w:rFonts w:hint="eastAsia" w:ascii="仿宋_GB2312" w:hAnsi="宋体" w:eastAsia="仿宋_GB2312"/>
          <w:color w:val="000000"/>
          <w:sz w:val="32"/>
          <w:szCs w:val="32"/>
        </w:rPr>
        <w:t>（二）</w:t>
      </w:r>
      <w:r>
        <w:rPr>
          <w:rFonts w:hint="eastAsia" w:ascii="仿宋_GB2312" w:hAnsi="宋体" w:eastAsia="仿宋_GB2312" w:cs="楷体_GB2312"/>
          <w:sz w:val="32"/>
          <w:szCs w:val="32"/>
        </w:rPr>
        <w:t>服务性收费。服务性收费项目为</w:t>
      </w:r>
      <w:r>
        <w:rPr>
          <w:rFonts w:hint="eastAsia" w:ascii="仿宋_GB2312" w:hAnsi="宋体" w:eastAsia="仿宋_GB2312"/>
          <w:color w:val="000000"/>
          <w:sz w:val="32"/>
          <w:szCs w:val="32"/>
        </w:rPr>
        <w:t>伙食费、校车接送费2项。</w:t>
      </w:r>
    </w:p>
    <w:p>
      <w:pPr>
        <w:ind w:firstLine="579" w:firstLineChars="181"/>
        <w:rPr>
          <w:rFonts w:hint="eastAsia" w:ascii="仿宋_GB2312" w:hAnsi="宋体" w:eastAsia="仿宋_GB2312"/>
          <w:color w:val="000000"/>
          <w:sz w:val="32"/>
          <w:szCs w:val="32"/>
        </w:rPr>
      </w:pPr>
      <w:r>
        <w:rPr>
          <w:rFonts w:hint="eastAsia" w:ascii="仿宋_GB2312" w:hAnsi="宋体" w:eastAsia="仿宋_GB2312"/>
          <w:color w:val="000000"/>
          <w:sz w:val="32"/>
          <w:szCs w:val="32"/>
        </w:rPr>
        <w:t>1.伙食费：幼儿园为在园幼儿生活提供伙食的，可收取伙食费（含点心费）。伙食费按月收取，按月结清，多退少补，按剩余天数退费。每学期末应向家长公布帐目，不得赢利。</w:t>
      </w:r>
    </w:p>
    <w:p>
      <w:pPr>
        <w:autoSpaceDN w:val="0"/>
        <w:spacing w:line="432" w:lineRule="auto"/>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2.校车接送费：应坚持自愿原则，由幼儿园和家长签订协议，明确收费标准以及双方的权利、义务。</w:t>
      </w:r>
    </w:p>
    <w:p>
      <w:pPr>
        <w:ind w:firstLine="645"/>
        <w:rPr>
          <w:rFonts w:hint="eastAsia" w:ascii="仿宋_GB2312" w:eastAsia="仿宋_GB2312"/>
          <w:sz w:val="32"/>
          <w:szCs w:val="32"/>
        </w:rPr>
      </w:pPr>
      <w:r>
        <w:rPr>
          <w:rFonts w:hint="eastAsia" w:ascii="仿宋_GB2312" w:hAnsi="宋体" w:eastAsia="仿宋_GB2312"/>
          <w:color w:val="000000"/>
          <w:sz w:val="32"/>
          <w:szCs w:val="32"/>
        </w:rPr>
        <w:t>(三)代收费。代收费项目为</w:t>
      </w:r>
      <w:r>
        <w:rPr>
          <w:rFonts w:hint="eastAsia" w:ascii="仿宋_GB2312" w:eastAsia="仿宋_GB2312"/>
          <w:sz w:val="32"/>
          <w:szCs w:val="32"/>
        </w:rPr>
        <w:t>城乡居民医疗保险费。</w:t>
      </w:r>
    </w:p>
    <w:p>
      <w:pPr>
        <w:ind w:firstLine="645"/>
        <w:rPr>
          <w:rFonts w:hint="eastAsia" w:ascii="仿宋_GB2312" w:eastAsia="仿宋_GB2312"/>
          <w:color w:val="auto"/>
          <w:sz w:val="32"/>
          <w:szCs w:val="32"/>
        </w:rPr>
      </w:pPr>
      <w:r>
        <w:rPr>
          <w:rFonts w:hint="eastAsia" w:ascii="仿宋_GB2312" w:eastAsia="仿宋_GB2312"/>
          <w:sz w:val="32"/>
          <w:szCs w:val="32"/>
        </w:rPr>
        <w:t>收费标准为：</w:t>
      </w:r>
      <w:r>
        <w:rPr>
          <w:rFonts w:ascii="仿宋_GB2312" w:eastAsia="仿宋_GB2312"/>
          <w:color w:val="auto"/>
          <w:sz w:val="32"/>
          <w:szCs w:val="32"/>
          <w:u w:val="single"/>
        </w:rPr>
        <w:t>455</w:t>
      </w:r>
      <w:r>
        <w:rPr>
          <w:rFonts w:hint="eastAsia" w:ascii="仿宋_GB2312" w:eastAsia="仿宋_GB2312"/>
          <w:color w:val="auto"/>
          <w:sz w:val="32"/>
          <w:szCs w:val="32"/>
          <w:u w:val="single"/>
        </w:rPr>
        <w:t>元／生·年</w:t>
      </w:r>
      <w:r>
        <w:rPr>
          <w:rFonts w:hint="eastAsia" w:ascii="仿宋_GB2312" w:eastAsia="仿宋_GB2312"/>
          <w:sz w:val="32"/>
          <w:szCs w:val="32"/>
        </w:rPr>
        <w:t>。根据川发改价格[2019]246号规定，属于代收费项目，学生自愿缴费，收费标准按照</w:t>
      </w:r>
      <w:r>
        <w:rPr>
          <w:rFonts w:hint="eastAsia" w:ascii="仿宋_GB2312" w:eastAsia="仿宋_GB2312"/>
          <w:color w:val="auto"/>
          <w:sz w:val="32"/>
          <w:szCs w:val="32"/>
        </w:rPr>
        <w:t>攀医保[202</w:t>
      </w:r>
      <w:r>
        <w:rPr>
          <w:rFonts w:ascii="仿宋_GB2312" w:eastAsia="仿宋_GB2312"/>
          <w:color w:val="auto"/>
          <w:sz w:val="32"/>
          <w:szCs w:val="32"/>
        </w:rPr>
        <w:t>2</w:t>
      </w:r>
      <w:r>
        <w:rPr>
          <w:rFonts w:hint="eastAsia" w:ascii="仿宋_GB2312" w:eastAsia="仿宋_GB2312"/>
          <w:color w:val="auto"/>
          <w:sz w:val="32"/>
          <w:szCs w:val="32"/>
        </w:rPr>
        <w:t>]</w:t>
      </w:r>
      <w:r>
        <w:rPr>
          <w:rFonts w:ascii="仿宋_GB2312" w:eastAsia="仿宋_GB2312"/>
          <w:color w:val="auto"/>
          <w:sz w:val="32"/>
          <w:szCs w:val="32"/>
        </w:rPr>
        <w:t>55</w:t>
      </w:r>
      <w:r>
        <w:rPr>
          <w:rFonts w:hint="eastAsia" w:ascii="仿宋_GB2312" w:eastAsia="仿宋_GB2312"/>
          <w:color w:val="auto"/>
          <w:sz w:val="32"/>
          <w:szCs w:val="32"/>
        </w:rPr>
        <w:t>号执行。</w:t>
      </w:r>
    </w:p>
    <w:p>
      <w:pPr>
        <w:autoSpaceDN w:val="0"/>
        <w:spacing w:line="432" w:lineRule="auto"/>
        <w:ind w:firstLine="570"/>
        <w:rPr>
          <w:rFonts w:hint="eastAsia" w:ascii="仿宋_GB2312" w:hAnsi="宋体" w:eastAsia="仿宋_GB2312" w:cs="楷体_GB2312"/>
          <w:sz w:val="32"/>
          <w:szCs w:val="32"/>
        </w:rPr>
      </w:pPr>
      <w:r>
        <w:rPr>
          <w:rFonts w:hint="eastAsia" w:ascii="仿宋_GB2312" w:hAnsi="宋体" w:eastAsia="仿宋_GB2312" w:cs="楷体_GB2312"/>
          <w:sz w:val="32"/>
          <w:szCs w:val="32"/>
        </w:rPr>
        <w:t>二、要求</w:t>
      </w:r>
    </w:p>
    <w:p>
      <w:pPr>
        <w:rPr>
          <w:rFonts w:hint="eastAsia" w:ascii="仿宋_GB2312" w:hAnsi="仿宋_GB2312" w:eastAsia="仿宋_GB2312" w:cs="仿宋_GB2312"/>
          <w:sz w:val="32"/>
          <w:szCs w:val="32"/>
          <w:lang w:eastAsia="zh-CN"/>
        </w:rPr>
      </w:pPr>
      <w:r>
        <w:rPr>
          <w:rFonts w:hint="eastAsia" w:ascii="仿宋_GB2312" w:hAnsi="宋体" w:eastAsia="仿宋_GB2312" w:cs="楷体_GB2312"/>
          <w:sz w:val="32"/>
          <w:szCs w:val="32"/>
        </w:rPr>
        <w:t>（一）各</w:t>
      </w:r>
      <w:r>
        <w:rPr>
          <w:rFonts w:hint="eastAsia" w:ascii="仿宋_GB2312" w:hAnsi="宋体" w:eastAsia="仿宋_GB2312"/>
          <w:color w:val="000000"/>
          <w:sz w:val="32"/>
          <w:szCs w:val="32"/>
        </w:rPr>
        <w:t>幼儿园除以上收费外，不得再向幼儿家长收取其他费用。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A3FF3"/>
    <w:multiLevelType w:val="multilevel"/>
    <w:tmpl w:val="5FFA3FF3"/>
    <w:lvl w:ilvl="0" w:tentative="0">
      <w:start w:val="1"/>
      <w:numFmt w:val="japaneseCounting"/>
      <w:lvlText w:val="（%1）"/>
      <w:lvlJc w:val="left"/>
      <w:pPr>
        <w:tabs>
          <w:tab w:val="left" w:pos="1723"/>
        </w:tabs>
        <w:ind w:left="1723" w:hanging="108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1">
    <w:nsid w:val="7918547C"/>
    <w:multiLevelType w:val="multilevel"/>
    <w:tmpl w:val="7918547C"/>
    <w:lvl w:ilvl="0" w:tentative="0">
      <w:start w:val="1"/>
      <w:numFmt w:val="japaneseCounting"/>
      <w:lvlText w:val="%1、"/>
      <w:lvlJc w:val="left"/>
      <w:pPr>
        <w:tabs>
          <w:tab w:val="left" w:pos="1365"/>
        </w:tabs>
        <w:ind w:left="1365"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YjRhYWM5MDM5MDEzYzI4MmJmYzg3ZGMxNjYyZmIifQ=="/>
  </w:docVars>
  <w:rsids>
    <w:rsidRoot w:val="00000000"/>
    <w:rsid w:val="3999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ind w:firstLine="640" w:firstLineChars="200"/>
    </w:pPr>
    <w:rPr>
      <w:sz w:val="32"/>
    </w:rPr>
  </w:style>
  <w:style w:type="paragraph" w:customStyle="1" w:styleId="5">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2022-09-14T00:59:15Z</dcterms:created>
  <dc:creator>Lenovo</dc:creator>
  <cp:lastModifiedBy>夏德芳</cp:lastModifiedBy>
  <dcterms:modified xsi:type="dcterms:W3CDTF">2022-09-14T01:08:35Z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A1309B04B53345C0B405305224F52B5D</vt:lpwstr>
  </property>
</Properties>
</file>