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eastAsia="zh-CN"/>
        </w:rPr>
        <w:t>国家智慧教育平台注册与登录流程</w:t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第一步：输入https://www.smartedu.cn/，点击注册。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2099310"/>
            <wp:effectExtent l="0" t="0" r="1270" b="15240"/>
            <wp:docPr id="2" name="图片 2" descr="微信截图_2022090815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081522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第二步：在注册界面如实填写本人真实信息。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5780" cy="2068830"/>
            <wp:effectExtent l="0" t="0" r="7620" b="7620"/>
            <wp:docPr id="5" name="图片 5" descr="微信截图_20220908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20908152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注意：学校栏请选择江西航空职业技术学院。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2285" cy="2057400"/>
            <wp:effectExtent l="0" t="0" r="12065" b="0"/>
            <wp:docPr id="1" name="图片 1" descr="微信截图_2022090815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081525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22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第三步：注册信息填写完毕后弹出通行证，请保存该通行证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ID和初始密码，并根据ID和原始密码进行平台登录。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0355" cy="2378710"/>
            <wp:effectExtent l="0" t="0" r="4445" b="2540"/>
            <wp:docPr id="4" name="图片 4" descr="微信图片编辑_2022090815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202209081529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1948815"/>
            <wp:effectExtent l="0" t="0" r="12065" b="13335"/>
            <wp:docPr id="8" name="图片 8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第四步：登录成功后进入信息管理界面对密码进行修改。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8770" cy="2691130"/>
            <wp:effectExtent l="0" t="0" r="5080" b="13970"/>
            <wp:docPr id="7" name="图片 7" descr="微信截图_2022090815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209081527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注意：请妥善保存帐号和密码。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676B69"/>
    <w:rsid w:val="39676B69"/>
    <w:rsid w:val="44BA72CB"/>
    <w:rsid w:val="52C92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2022-09-08T07:21:00Z</dcterms:created>
  <dc:creator>null</dc:creator>
  <cp:lastModifiedBy>null</cp:lastModifiedBy>
  <dcterms:modified xsi:type="dcterms:W3CDTF">2022-09-08T07:41:51Z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