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F9DF">
      <w:pPr>
        <w:spacing w:line="180" w:lineRule="auto"/>
        <w:jc w:val="center"/>
        <w:rPr>
          <w:rFonts w:hint="eastAsia" w:ascii="宋体" w:hAnsi="宋体"/>
          <w:b/>
          <w:sz w:val="52"/>
          <w:szCs w:val="52"/>
        </w:rPr>
      </w:pPr>
      <w:bookmarkStart w:id="0" w:name="_GoBack"/>
      <w:bookmarkEnd w:id="0"/>
    </w:p>
    <w:p w14:paraId="119FC092">
      <w:pPr>
        <w:spacing w:line="180" w:lineRule="auto"/>
        <w:jc w:val="center"/>
        <w:rPr>
          <w:rFonts w:hint="eastAsia" w:ascii="宋体" w:hAnsi="宋体"/>
          <w:b/>
          <w:sz w:val="52"/>
          <w:szCs w:val="52"/>
        </w:rPr>
      </w:pPr>
    </w:p>
    <w:p w14:paraId="0412B95F">
      <w:pPr>
        <w:spacing w:line="180" w:lineRule="auto"/>
        <w:jc w:val="center"/>
        <w:rPr>
          <w:rFonts w:hint="eastAsia" w:ascii="宋体" w:hAnsi="宋体"/>
          <w:b/>
          <w:sz w:val="52"/>
          <w:szCs w:val="52"/>
        </w:rPr>
      </w:pPr>
    </w:p>
    <w:p w14:paraId="6C01FD80">
      <w:pPr>
        <w:spacing w:line="180" w:lineRule="auto"/>
        <w:jc w:val="center"/>
        <w:rPr>
          <w:rFonts w:hint="eastAsia" w:ascii="宋体" w:hAnsi="宋体"/>
          <w:b/>
          <w:sz w:val="52"/>
          <w:szCs w:val="52"/>
        </w:rPr>
      </w:pPr>
    </w:p>
    <w:p w14:paraId="6E6B268F">
      <w:pPr>
        <w:spacing w:line="180" w:lineRule="auto"/>
        <w:jc w:val="center"/>
        <w:rPr>
          <w:rFonts w:hint="eastAsia" w:ascii="宋体" w:hAnsi="宋体"/>
          <w:b/>
          <w:sz w:val="52"/>
          <w:szCs w:val="52"/>
        </w:rPr>
      </w:pPr>
    </w:p>
    <w:p w14:paraId="337C31AD">
      <w:pPr>
        <w:spacing w:line="18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中山市技师学院</w:t>
      </w:r>
    </w:p>
    <w:p w14:paraId="7E461571">
      <w:pPr>
        <w:spacing w:line="1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2025年中国知网CNKI文献资源服务采购方案</w:t>
      </w:r>
    </w:p>
    <w:p w14:paraId="3AFFE40E">
      <w:pPr>
        <w:spacing w:line="180" w:lineRule="auto"/>
        <w:jc w:val="center"/>
        <w:rPr>
          <w:rFonts w:ascii="宋体" w:hAnsi="宋体"/>
          <w:b/>
          <w:sz w:val="32"/>
          <w:szCs w:val="32"/>
        </w:rPr>
      </w:pPr>
    </w:p>
    <w:p w14:paraId="5E1BC3B9">
      <w:pPr>
        <w:jc w:val="center"/>
        <w:rPr>
          <w:b/>
          <w:sz w:val="32"/>
          <w:szCs w:val="32"/>
        </w:rPr>
      </w:pPr>
    </w:p>
    <w:p w14:paraId="3B574C3C">
      <w:pPr>
        <w:jc w:val="center"/>
        <w:rPr>
          <w:b/>
          <w:sz w:val="32"/>
          <w:szCs w:val="32"/>
        </w:rPr>
      </w:pPr>
    </w:p>
    <w:p w14:paraId="723F6C63">
      <w:pPr>
        <w:jc w:val="both"/>
        <w:rPr>
          <w:b/>
          <w:sz w:val="32"/>
          <w:szCs w:val="32"/>
        </w:rPr>
      </w:pPr>
    </w:p>
    <w:p w14:paraId="3DA25DB2">
      <w:pPr>
        <w:jc w:val="center"/>
        <w:rPr>
          <w:b/>
          <w:sz w:val="32"/>
          <w:szCs w:val="32"/>
        </w:rPr>
      </w:pPr>
    </w:p>
    <w:p w14:paraId="0DE4FFF7">
      <w:pPr>
        <w:jc w:val="both"/>
        <w:rPr>
          <w:b/>
          <w:sz w:val="32"/>
          <w:szCs w:val="32"/>
        </w:rPr>
      </w:pPr>
    </w:p>
    <w:p w14:paraId="7FA3441D">
      <w:pPr>
        <w:jc w:val="center"/>
        <w:rPr>
          <w:b/>
          <w:sz w:val="32"/>
          <w:szCs w:val="32"/>
        </w:rPr>
      </w:pPr>
    </w:p>
    <w:p w14:paraId="07D1C0F9">
      <w:pPr>
        <w:spacing w:line="360" w:lineRule="auto"/>
        <w:jc w:val="center"/>
        <w:rPr>
          <w:b/>
          <w:bCs/>
          <w:sz w:val="28"/>
          <w:szCs w:val="28"/>
        </w:rPr>
      </w:pPr>
    </w:p>
    <w:p w14:paraId="726DBF38">
      <w:pPr>
        <w:spacing w:line="36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</w:p>
    <w:p w14:paraId="58C593A2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12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           </w:t>
      </w:r>
    </w:p>
    <w:p w14:paraId="6104D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本年度订购方案</w:t>
      </w:r>
    </w:p>
    <w:p w14:paraId="56713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订购概况</w:t>
      </w:r>
    </w:p>
    <w:tbl>
      <w:tblPr>
        <w:tblStyle w:val="8"/>
        <w:tblW w:w="48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2"/>
        <w:gridCol w:w="4231"/>
      </w:tblGrid>
      <w:tr w14:paraId="7C4B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8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专辑/产品名称</w:t>
            </w:r>
          </w:p>
        </w:tc>
      </w:tr>
      <w:tr w14:paraId="65F5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3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期刊.托管.专辑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26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A,B,C,E,F,H,I,J</w:t>
            </w:r>
          </w:p>
        </w:tc>
      </w:tr>
      <w:tr w14:paraId="2BB7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7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博士.托管.专辑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4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B,C,E,F,H,I,J</w:t>
            </w:r>
          </w:p>
        </w:tc>
      </w:tr>
      <w:tr w14:paraId="673F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硕士.托管.专辑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38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B,C,E,F,H,I,J</w:t>
            </w:r>
          </w:p>
        </w:tc>
      </w:tr>
      <w:tr w14:paraId="03C7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A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中国会议.托管.专辑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372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B,C,E,F,H,I,J</w:t>
            </w:r>
          </w:p>
        </w:tc>
      </w:tr>
      <w:tr w14:paraId="0E53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国际会议.托管.专辑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35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B,C,E,F,H,I,J</w:t>
            </w:r>
          </w:p>
        </w:tc>
      </w:tr>
      <w:tr w14:paraId="0981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报纸.托管.专辑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1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B,C,E,F,H,I,J</w:t>
            </w:r>
          </w:p>
        </w:tc>
      </w:tr>
      <w:tr w14:paraId="2138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中国专利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2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B,C,E,I</w:t>
            </w:r>
          </w:p>
        </w:tc>
      </w:tr>
      <w:tr w14:paraId="0FA3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E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中国党建期刊文献库.托管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EEA6">
            <w:pPr>
              <w:ind w:left="0" w:leftChars="0" w:firstLine="0" w:firstLineChars="0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党建期刊文献库</w:t>
            </w:r>
          </w:p>
        </w:tc>
      </w:tr>
      <w:tr w14:paraId="132C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机构馆.托管.标准版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2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机构数字图书馆</w:t>
            </w:r>
          </w:p>
        </w:tc>
      </w:tr>
      <w:tr w14:paraId="2C0D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研学平台.租用.教学版</w:t>
            </w:r>
          </w:p>
        </w:tc>
        <w:tc>
          <w:tcPr>
            <w:tcW w:w="2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3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E2</w:t>
            </w:r>
          </w:p>
        </w:tc>
      </w:tr>
    </w:tbl>
    <w:p w14:paraId="0EBC6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02"/>
        <w:gridCol w:w="576"/>
        <w:gridCol w:w="816"/>
        <w:gridCol w:w="696"/>
        <w:gridCol w:w="576"/>
        <w:gridCol w:w="576"/>
        <w:gridCol w:w="576"/>
        <w:gridCol w:w="576"/>
        <w:gridCol w:w="696"/>
        <w:gridCol w:w="696"/>
        <w:gridCol w:w="576"/>
      </w:tblGrid>
      <w:tr w14:paraId="6721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3" w:type="pct"/>
            <w:vMerge w:val="restart"/>
            <w:noWrap w:val="0"/>
            <w:vAlign w:val="center"/>
          </w:tcPr>
          <w:p w14:paraId="064A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1169" w:type="pct"/>
            <w:noWrap w:val="0"/>
            <w:vAlign w:val="center"/>
          </w:tcPr>
          <w:p w14:paraId="6B74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专辑数据库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48" w:type="pct"/>
            <w:gridSpan w:val="6"/>
            <w:noWrap w:val="0"/>
            <w:vAlign w:val="center"/>
          </w:tcPr>
          <w:p w14:paraId="4EA6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科技文献总库</w:t>
            </w:r>
          </w:p>
        </w:tc>
        <w:tc>
          <w:tcPr>
            <w:tcW w:w="1549" w:type="pct"/>
            <w:gridSpan w:val="4"/>
            <w:noWrap w:val="0"/>
            <w:vAlign w:val="center"/>
          </w:tcPr>
          <w:p w14:paraId="38C7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人文与社科文献总库</w:t>
            </w:r>
          </w:p>
        </w:tc>
      </w:tr>
      <w:tr w14:paraId="7766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3" w:type="pct"/>
            <w:vMerge w:val="continue"/>
            <w:noWrap w:val="0"/>
            <w:vAlign w:val="center"/>
          </w:tcPr>
          <w:p w14:paraId="52FEFE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3190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数据库名称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91" w:type="pct"/>
            <w:noWrap w:val="0"/>
            <w:vAlign w:val="center"/>
          </w:tcPr>
          <w:p w14:paraId="00E5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基础科学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(A)</w:t>
            </w:r>
          </w:p>
        </w:tc>
        <w:tc>
          <w:tcPr>
            <w:tcW w:w="409" w:type="pct"/>
            <w:noWrap w:val="0"/>
            <w:vAlign w:val="center"/>
          </w:tcPr>
          <w:p w14:paraId="4353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工程科技Ⅰ辑（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38" w:type="pct"/>
            <w:noWrap w:val="0"/>
            <w:vAlign w:val="center"/>
          </w:tcPr>
          <w:p w14:paraId="143C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工程科技Ⅱ辑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(C)</w:t>
            </w:r>
          </w:p>
        </w:tc>
        <w:tc>
          <w:tcPr>
            <w:tcW w:w="322" w:type="pct"/>
            <w:noWrap w:val="0"/>
            <w:vAlign w:val="center"/>
          </w:tcPr>
          <w:p w14:paraId="51B1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(D)</w:t>
            </w:r>
          </w:p>
        </w:tc>
        <w:tc>
          <w:tcPr>
            <w:tcW w:w="362" w:type="pct"/>
            <w:noWrap w:val="0"/>
            <w:vAlign w:val="center"/>
          </w:tcPr>
          <w:p w14:paraId="2B92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医药卫生科技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(E)</w:t>
            </w:r>
          </w:p>
        </w:tc>
        <w:tc>
          <w:tcPr>
            <w:tcW w:w="325" w:type="pct"/>
            <w:noWrap w:val="0"/>
            <w:vAlign w:val="center"/>
          </w:tcPr>
          <w:p w14:paraId="4653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(I)</w:t>
            </w:r>
          </w:p>
        </w:tc>
        <w:tc>
          <w:tcPr>
            <w:tcW w:w="413" w:type="pct"/>
            <w:noWrap w:val="0"/>
            <w:vAlign w:val="center"/>
          </w:tcPr>
          <w:p w14:paraId="3B3C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哲学与人文科学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(F)</w:t>
            </w:r>
          </w:p>
        </w:tc>
        <w:tc>
          <w:tcPr>
            <w:tcW w:w="376" w:type="pct"/>
            <w:noWrap w:val="0"/>
            <w:vAlign w:val="center"/>
          </w:tcPr>
          <w:p w14:paraId="41D3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社会科学Ⅰ辑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(G)</w:t>
            </w:r>
          </w:p>
        </w:tc>
        <w:tc>
          <w:tcPr>
            <w:tcW w:w="376" w:type="pct"/>
            <w:noWrap w:val="0"/>
            <w:vAlign w:val="center"/>
          </w:tcPr>
          <w:p w14:paraId="3F7B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社会科学Ⅱ辑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(H)</w:t>
            </w:r>
          </w:p>
        </w:tc>
        <w:tc>
          <w:tcPr>
            <w:tcW w:w="382" w:type="pct"/>
            <w:noWrap w:val="0"/>
            <w:vAlign w:val="center"/>
          </w:tcPr>
          <w:p w14:paraId="124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经济与管理科学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(J)</w:t>
            </w:r>
          </w:p>
        </w:tc>
      </w:tr>
      <w:tr w14:paraId="51AF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1E11E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69" w:type="pct"/>
            <w:noWrap w:val="0"/>
            <w:vAlign w:val="center"/>
          </w:tcPr>
          <w:p w14:paraId="3D49D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中国学术期刊（网络版）</w:t>
            </w:r>
          </w:p>
        </w:tc>
        <w:tc>
          <w:tcPr>
            <w:tcW w:w="291" w:type="pct"/>
            <w:noWrap w:val="0"/>
            <w:vAlign w:val="center"/>
          </w:tcPr>
          <w:p w14:paraId="6BAC9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09" w:type="pct"/>
            <w:noWrap w:val="0"/>
            <w:vAlign w:val="center"/>
          </w:tcPr>
          <w:p w14:paraId="55E64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16740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555D3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noWrap w:val="0"/>
            <w:vAlign w:val="center"/>
          </w:tcPr>
          <w:p w14:paraId="224C2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1765B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34A6C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76" w:type="pct"/>
            <w:noWrap w:val="0"/>
            <w:vAlign w:val="center"/>
          </w:tcPr>
          <w:p w14:paraId="40C25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noWrap w:val="0"/>
            <w:vAlign w:val="center"/>
          </w:tcPr>
          <w:p w14:paraId="1681F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82" w:type="pct"/>
            <w:noWrap w:val="0"/>
            <w:vAlign w:val="center"/>
          </w:tcPr>
          <w:p w14:paraId="7D86A4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66BE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4CD1C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69" w:type="pct"/>
            <w:noWrap w:val="0"/>
            <w:vAlign w:val="center"/>
          </w:tcPr>
          <w:p w14:paraId="65DC2B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中国博士学位论文全文数据库</w:t>
            </w:r>
          </w:p>
        </w:tc>
        <w:tc>
          <w:tcPr>
            <w:tcW w:w="291" w:type="pct"/>
            <w:noWrap w:val="0"/>
            <w:vAlign w:val="center"/>
          </w:tcPr>
          <w:p w14:paraId="41F696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9" w:type="pct"/>
            <w:noWrap w:val="0"/>
            <w:vAlign w:val="center"/>
          </w:tcPr>
          <w:p w14:paraId="0E91DA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1B806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1ED5CA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pct"/>
            <w:noWrap w:val="0"/>
            <w:vAlign w:val="center"/>
          </w:tcPr>
          <w:p w14:paraId="7716A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782F1B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7239D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76" w:type="pct"/>
            <w:noWrap w:val="0"/>
            <w:vAlign w:val="center"/>
          </w:tcPr>
          <w:p w14:paraId="6F78A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11EF8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82" w:type="pct"/>
            <w:noWrap w:val="0"/>
            <w:vAlign w:val="center"/>
          </w:tcPr>
          <w:p w14:paraId="4DB19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E3C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12C5B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69" w:type="pct"/>
            <w:noWrap w:val="0"/>
            <w:vAlign w:val="center"/>
          </w:tcPr>
          <w:p w14:paraId="49EA28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中国优秀硕士学位论文全文数据库</w:t>
            </w:r>
          </w:p>
        </w:tc>
        <w:tc>
          <w:tcPr>
            <w:tcW w:w="291" w:type="pct"/>
            <w:noWrap w:val="0"/>
            <w:vAlign w:val="center"/>
          </w:tcPr>
          <w:p w14:paraId="1FC52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9" w:type="pct"/>
            <w:noWrap w:val="0"/>
            <w:vAlign w:val="center"/>
          </w:tcPr>
          <w:p w14:paraId="007038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0CC67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13175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pct"/>
            <w:noWrap w:val="0"/>
            <w:vAlign w:val="center"/>
          </w:tcPr>
          <w:p w14:paraId="4A4A8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2457A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33E27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76" w:type="pct"/>
            <w:noWrap w:val="0"/>
            <w:vAlign w:val="center"/>
          </w:tcPr>
          <w:p w14:paraId="138B0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77F16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82" w:type="pct"/>
            <w:noWrap w:val="0"/>
            <w:vAlign w:val="center"/>
          </w:tcPr>
          <w:p w14:paraId="15996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9BC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58042E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69" w:type="pct"/>
            <w:noWrap w:val="0"/>
            <w:vAlign w:val="center"/>
          </w:tcPr>
          <w:p w14:paraId="620194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中国重要会议论文全文数据库</w:t>
            </w:r>
          </w:p>
        </w:tc>
        <w:tc>
          <w:tcPr>
            <w:tcW w:w="291" w:type="pct"/>
            <w:noWrap w:val="0"/>
            <w:vAlign w:val="center"/>
          </w:tcPr>
          <w:p w14:paraId="353A0B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9" w:type="pct"/>
            <w:noWrap w:val="0"/>
            <w:vAlign w:val="center"/>
          </w:tcPr>
          <w:p w14:paraId="4F18C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2DC20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3D9FB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pct"/>
            <w:noWrap w:val="0"/>
            <w:vAlign w:val="center"/>
          </w:tcPr>
          <w:p w14:paraId="29CA9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65CB2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606361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76" w:type="pct"/>
            <w:noWrap w:val="0"/>
            <w:vAlign w:val="center"/>
          </w:tcPr>
          <w:p w14:paraId="67B03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53EC8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82" w:type="pct"/>
            <w:noWrap w:val="0"/>
            <w:vAlign w:val="center"/>
          </w:tcPr>
          <w:p w14:paraId="07FCB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37E0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33" w:type="pct"/>
            <w:noWrap w:val="0"/>
            <w:vAlign w:val="center"/>
          </w:tcPr>
          <w:p w14:paraId="4D346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69" w:type="pct"/>
            <w:noWrap w:val="0"/>
            <w:vAlign w:val="center"/>
          </w:tcPr>
          <w:p w14:paraId="231E5B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国际会议论文全文数据库</w:t>
            </w:r>
          </w:p>
        </w:tc>
        <w:tc>
          <w:tcPr>
            <w:tcW w:w="291" w:type="pct"/>
            <w:noWrap w:val="0"/>
            <w:vAlign w:val="center"/>
          </w:tcPr>
          <w:p w14:paraId="4B525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9" w:type="pct"/>
            <w:noWrap w:val="0"/>
            <w:vAlign w:val="center"/>
          </w:tcPr>
          <w:p w14:paraId="68205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5D3917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13F22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pct"/>
            <w:noWrap w:val="0"/>
            <w:vAlign w:val="center"/>
          </w:tcPr>
          <w:p w14:paraId="791D9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0AAB3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7514F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76" w:type="pct"/>
            <w:noWrap w:val="0"/>
            <w:vAlign w:val="center"/>
          </w:tcPr>
          <w:p w14:paraId="5246A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12EB9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82" w:type="pct"/>
            <w:noWrap w:val="0"/>
            <w:vAlign w:val="center"/>
          </w:tcPr>
          <w:p w14:paraId="4310B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137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3174D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69" w:type="pct"/>
            <w:noWrap w:val="0"/>
            <w:vAlign w:val="center"/>
          </w:tcPr>
          <w:p w14:paraId="438E95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中国重要报纸全文数据库</w:t>
            </w:r>
          </w:p>
        </w:tc>
        <w:tc>
          <w:tcPr>
            <w:tcW w:w="291" w:type="pct"/>
            <w:noWrap w:val="0"/>
            <w:vAlign w:val="center"/>
          </w:tcPr>
          <w:p w14:paraId="0450F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9" w:type="pct"/>
            <w:noWrap w:val="0"/>
            <w:vAlign w:val="center"/>
          </w:tcPr>
          <w:p w14:paraId="0FB03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011BD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50ABB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pct"/>
            <w:noWrap w:val="0"/>
            <w:vAlign w:val="center"/>
          </w:tcPr>
          <w:p w14:paraId="45019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3C13B9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65A58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76" w:type="pct"/>
            <w:noWrap w:val="0"/>
            <w:vAlign w:val="center"/>
          </w:tcPr>
          <w:p w14:paraId="39100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63E8CF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82" w:type="pct"/>
            <w:noWrap w:val="0"/>
            <w:vAlign w:val="center"/>
          </w:tcPr>
          <w:p w14:paraId="7F365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F2A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6ACEA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69" w:type="pct"/>
            <w:noWrap w:val="0"/>
            <w:vAlign w:val="center"/>
          </w:tcPr>
          <w:p w14:paraId="02685D6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中国专利全文数据库（知网版）</w:t>
            </w:r>
          </w:p>
        </w:tc>
        <w:tc>
          <w:tcPr>
            <w:tcW w:w="291" w:type="pct"/>
            <w:noWrap w:val="0"/>
            <w:vAlign w:val="center"/>
          </w:tcPr>
          <w:p w14:paraId="6797A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9" w:type="pct"/>
            <w:noWrap w:val="0"/>
            <w:vAlign w:val="center"/>
          </w:tcPr>
          <w:p w14:paraId="5D4A4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38" w:type="pct"/>
            <w:noWrap w:val="0"/>
            <w:vAlign w:val="center"/>
          </w:tcPr>
          <w:p w14:paraId="0D49E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2" w:type="pct"/>
            <w:noWrap w:val="0"/>
            <w:vAlign w:val="center"/>
          </w:tcPr>
          <w:p w14:paraId="2D160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pct"/>
            <w:noWrap w:val="0"/>
            <w:vAlign w:val="center"/>
          </w:tcPr>
          <w:p w14:paraId="51644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325" w:type="pct"/>
            <w:noWrap w:val="0"/>
            <w:vAlign w:val="center"/>
          </w:tcPr>
          <w:p w14:paraId="0F74A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413" w:type="pct"/>
            <w:noWrap w:val="0"/>
            <w:vAlign w:val="center"/>
          </w:tcPr>
          <w:p w14:paraId="7E987D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612FC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6" w:type="pct"/>
            <w:noWrap w:val="0"/>
            <w:vAlign w:val="center"/>
          </w:tcPr>
          <w:p w14:paraId="690B9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2" w:type="pct"/>
            <w:noWrap w:val="0"/>
            <w:vAlign w:val="center"/>
          </w:tcPr>
          <w:p w14:paraId="2658FC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333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3BEDC0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69" w:type="pct"/>
            <w:noWrap w:val="0"/>
            <w:vAlign w:val="center"/>
          </w:tcPr>
          <w:p w14:paraId="20E6DB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中国党建期刊文献库</w:t>
            </w:r>
          </w:p>
        </w:tc>
        <w:tc>
          <w:tcPr>
            <w:tcW w:w="3597" w:type="pct"/>
            <w:gridSpan w:val="10"/>
            <w:noWrap w:val="0"/>
            <w:vAlign w:val="center"/>
          </w:tcPr>
          <w:p w14:paraId="4AA0A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党建期刊文献库</w:t>
            </w:r>
          </w:p>
        </w:tc>
      </w:tr>
      <w:tr w14:paraId="5991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3" w:type="pct"/>
            <w:noWrap w:val="0"/>
            <w:vAlign w:val="center"/>
          </w:tcPr>
          <w:p w14:paraId="70810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69" w:type="pct"/>
            <w:noWrap w:val="0"/>
            <w:vAlign w:val="center"/>
          </w:tcPr>
          <w:p w14:paraId="3FAB6B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研学平台</w:t>
            </w:r>
          </w:p>
        </w:tc>
        <w:tc>
          <w:tcPr>
            <w:tcW w:w="3597" w:type="pct"/>
            <w:gridSpan w:val="10"/>
            <w:noWrap w:val="0"/>
            <w:vAlign w:val="center"/>
          </w:tcPr>
          <w:p w14:paraId="0CEE2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平台教学版,均可漫游，可绑定100个账号</w:t>
            </w:r>
          </w:p>
        </w:tc>
      </w:tr>
    </w:tbl>
    <w:p w14:paraId="09711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14AD10F5">
      <w:pPr>
        <w:spacing w:line="276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专辑涵盖专业说明：</w:t>
      </w:r>
    </w:p>
    <w:tbl>
      <w:tblPr>
        <w:tblStyle w:val="8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66"/>
        <w:gridCol w:w="6667"/>
      </w:tblGrid>
      <w:tr w14:paraId="67ED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专辑分类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涵盖专业</w:t>
            </w:r>
          </w:p>
        </w:tc>
      </w:tr>
      <w:tr w14:paraId="1F5A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基础科学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自然科学理论与方法、数学、非线性科学与系统科学、力学、物理学、生物学、天文学、自然地理学和测绘学、气象学、海洋学、地质学、地球物理学、资源科学</w:t>
            </w:r>
          </w:p>
        </w:tc>
      </w:tr>
      <w:tr w14:paraId="421C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2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工程科技Ⅰ辑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9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综合、化学、无机化工、有机化工、燃料化工、一般化学工业、石油天然气工业、材料科学、矿业工程、金属学及金属工艺、冶金工业、轻工业手工业、一般服务业、</w:t>
            </w:r>
          </w:p>
          <w:p w14:paraId="58814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安全科学与灾害防治、环境科学与资源利用</w:t>
            </w:r>
          </w:p>
        </w:tc>
      </w:tr>
      <w:tr w14:paraId="224E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工程科技Ⅱ辑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通用技术及设备、机械工业、仪器仪表工业、航空航天科学与工程、武器工业与军事技术、铁路运输、公路与水路运输、汽车工业、船舶工业、水利水电工程、建筑科学与工程、动力工程、核科学技术、新能源、电力工业</w:t>
            </w:r>
          </w:p>
        </w:tc>
      </w:tr>
      <w:tr w14:paraId="4CD7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8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农业基础科学、农业工程、农艺学、植物保护、农作物、园艺、林业、畜牧与动物医学、蚕蜂与野生动物保护、水产和渔业</w:t>
            </w:r>
          </w:p>
        </w:tc>
      </w:tr>
      <w:tr w14:paraId="5409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医药卫生科技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方针政策与法律法规研究、医学教育与医学边缘学科、预防医学与卫生学、中医学、中药学、中西医结合、基础医学、临床医学、感染性疾病及传染病、心血管系统疾病、呼吸系统疾病、消化系统疾病、内分泌腺及全身性疾病、外科学、泌尿科学、妇产科学、儿科学、神经病学、精神病学、肿瘤学、眼科与耳鼻咽喉科、口腔科学、皮肤病与性病、特种医学、急救医学、军事医学与卫生、药学、生物医学工程</w:t>
            </w:r>
          </w:p>
        </w:tc>
      </w:tr>
      <w:tr w14:paraId="7C8E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</w:t>
            </w:r>
          </w:p>
          <w:p w14:paraId="386C7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无线电电子学、电信技术、计算机硬件技术、计算机软件及计算机应用、互联网技术、自动化技术、新闻与传媒出版、图书情报与数字图书馆、档案及博物馆</w:t>
            </w:r>
          </w:p>
        </w:tc>
      </w:tr>
      <w:tr w14:paraId="2C18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哲学与人文科学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B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文艺理论、世界文学、中国文学、中国语言文字、外国语言文字、音乐舞蹈、戏剧电影与电视艺术、美术书法雕塑与摄影、地理、文化 、史学理论、世界历史、中国通史、中国民族与地方史志、中国古代史、中国近现代史、考古、人物传记、哲学、逻辑学、伦理学、心理学、美学、宗教</w:t>
            </w:r>
          </w:p>
        </w:tc>
      </w:tr>
      <w:tr w14:paraId="13E9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2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社会科学Ⅰ辑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、中国共产党、政治学、中国政治与国际政治、思想政治教育、行政学及国家行政管理、政党及群众组织、军事、公安、法理、法史、宪法、行政法及地方法制、民商法、刑法、经济法、诉讼法与司法制度、国际法</w:t>
            </w:r>
          </w:p>
        </w:tc>
      </w:tr>
      <w:tr w14:paraId="4B2E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社会科学Ⅱ辑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社会科学理论与方法、社会学及统计学、民族学、人口学与计划生育、人才学与劳动科学、教育理论与教育管理、学前教育、初等教育、中等教育、高等教育、职业教育、成人教育与特殊教育、体育</w:t>
            </w:r>
          </w:p>
        </w:tc>
      </w:tr>
      <w:tr w14:paraId="7F55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8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经济与管理科学</w:t>
            </w:r>
          </w:p>
        </w:tc>
        <w:tc>
          <w:tcPr>
            <w:tcW w:w="6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管理与可持续发展、经济理论及经济思想史、经济体制改革、经济统计、农业经济、工业经济、交通运输经济、企业经济、旅游、文化经济、信息经济与邮政经济、服务业经济、贸易经济、财政与税收、金融、证券、保险、投资、会计、审计、市场研究与信息、管理学、领导学与决策学、科学研究管理</w:t>
            </w:r>
          </w:p>
        </w:tc>
      </w:tr>
    </w:tbl>
    <w:p w14:paraId="3BE82176">
      <w:pPr>
        <w:spacing w:line="276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C15EB46">
      <w:pPr>
        <w:spacing w:line="276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EBB81">
    <w:pPr>
      <w:spacing w:line="240" w:lineRule="auto"/>
      <w:jc w:val="both"/>
      <w:rPr>
        <w:rFonts w:hint="eastAsia" w:ascii="宋体" w:hAnsi="宋体" w:eastAsia="宋体" w:cs="宋体"/>
        <w:b w:val="0"/>
        <w:bCs/>
        <w:sz w:val="22"/>
        <w:szCs w:val="22"/>
      </w:rPr>
    </w:pPr>
    <w:r>
      <w:rPr>
        <w:rFonts w:hint="eastAsia" w:ascii="宋体" w:hAnsi="宋体" w:eastAsia="宋体" w:cs="宋体"/>
        <w:b w:val="0"/>
        <w:bCs/>
        <w:sz w:val="22"/>
        <w:szCs w:val="22"/>
        <w:lang w:val="en-US" w:eastAsia="zh-CN"/>
      </w:rPr>
      <w:t>中山市技师学院</w:t>
    </w:r>
    <w:r>
      <w:rPr>
        <w:rFonts w:hint="eastAsia" w:ascii="宋体" w:hAnsi="宋体" w:eastAsia="宋体" w:cs="宋体"/>
        <w:b w:val="0"/>
        <w:bCs/>
        <w:sz w:val="22"/>
        <w:szCs w:val="22"/>
      </w:rPr>
      <w:t>2025年中国知网CNKI文献资源服务采购方案</w:t>
    </w:r>
  </w:p>
  <w:p w14:paraId="2E2739C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TBkYmMwNmE4MmY1ZGFmODA1YzRlNTY2NzhkZmUifQ=="/>
  </w:docVars>
  <w:rsids>
    <w:rsidRoot w:val="7AC0317E"/>
    <w:rsid w:val="030566FE"/>
    <w:rsid w:val="030D78E8"/>
    <w:rsid w:val="037E1644"/>
    <w:rsid w:val="04370931"/>
    <w:rsid w:val="04AE0DF3"/>
    <w:rsid w:val="053B3EDA"/>
    <w:rsid w:val="058156AD"/>
    <w:rsid w:val="06D153E5"/>
    <w:rsid w:val="0AE429FA"/>
    <w:rsid w:val="0D1C1E8D"/>
    <w:rsid w:val="0ED21C6C"/>
    <w:rsid w:val="107D6732"/>
    <w:rsid w:val="10DE7E3C"/>
    <w:rsid w:val="11040D90"/>
    <w:rsid w:val="123D6312"/>
    <w:rsid w:val="128601C9"/>
    <w:rsid w:val="14FE34E4"/>
    <w:rsid w:val="15A51015"/>
    <w:rsid w:val="182E6D0F"/>
    <w:rsid w:val="1BD209A2"/>
    <w:rsid w:val="1CDF4D82"/>
    <w:rsid w:val="1E655520"/>
    <w:rsid w:val="21ED27FA"/>
    <w:rsid w:val="26360E5D"/>
    <w:rsid w:val="2D027A4D"/>
    <w:rsid w:val="2EF70948"/>
    <w:rsid w:val="2F462A32"/>
    <w:rsid w:val="32C61F63"/>
    <w:rsid w:val="33D31D16"/>
    <w:rsid w:val="34FA5ECE"/>
    <w:rsid w:val="35E46059"/>
    <w:rsid w:val="386C2180"/>
    <w:rsid w:val="3D8B4063"/>
    <w:rsid w:val="3EA44F6F"/>
    <w:rsid w:val="3FFA246B"/>
    <w:rsid w:val="44D965C6"/>
    <w:rsid w:val="450627AD"/>
    <w:rsid w:val="457F469A"/>
    <w:rsid w:val="47985179"/>
    <w:rsid w:val="47AD362C"/>
    <w:rsid w:val="490A6087"/>
    <w:rsid w:val="4B541CB6"/>
    <w:rsid w:val="4BD3262E"/>
    <w:rsid w:val="4D607C34"/>
    <w:rsid w:val="509777DA"/>
    <w:rsid w:val="512F224B"/>
    <w:rsid w:val="532309EA"/>
    <w:rsid w:val="53527F2A"/>
    <w:rsid w:val="54104FDE"/>
    <w:rsid w:val="55224C2D"/>
    <w:rsid w:val="566D1996"/>
    <w:rsid w:val="59A36521"/>
    <w:rsid w:val="5B8E1974"/>
    <w:rsid w:val="5B957DC9"/>
    <w:rsid w:val="5DC067E0"/>
    <w:rsid w:val="61702D9D"/>
    <w:rsid w:val="63656ECE"/>
    <w:rsid w:val="636D12E9"/>
    <w:rsid w:val="63AA7D7C"/>
    <w:rsid w:val="653D3504"/>
    <w:rsid w:val="68B16534"/>
    <w:rsid w:val="69255C97"/>
    <w:rsid w:val="69894830"/>
    <w:rsid w:val="6B465816"/>
    <w:rsid w:val="6BE34D82"/>
    <w:rsid w:val="6CA339E5"/>
    <w:rsid w:val="707363E1"/>
    <w:rsid w:val="7350618C"/>
    <w:rsid w:val="73EA3B4F"/>
    <w:rsid w:val="74BD7C35"/>
    <w:rsid w:val="78057A60"/>
    <w:rsid w:val="78B52546"/>
    <w:rsid w:val="7A5C4FB8"/>
    <w:rsid w:val="7AC0317E"/>
    <w:rsid w:val="7B6327DF"/>
    <w:rsid w:val="7BF972B7"/>
    <w:rsid w:val="7CA72841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4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646</Characters>
  <Lines>0</Lines>
  <Paragraphs>0</Paragraphs>
  <TotalTime>1</TotalTime>
  <ScaleCrop>false</ScaleCrop>
  <LinksUpToDate>false</LinksUpToDate>
  <CharactersWithSpaces>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2020-04-14T02:31:00Z</dcterms:created>
  <dc:creator>99332</dc:creator>
  <cp:lastModifiedBy>Administrator</cp:lastModifiedBy>
  <cp:lastPrinted>2024-12-24T00:54:00Z</cp:lastPrinted>
  <dcterms:modified xsi:type="dcterms:W3CDTF">2024-12-24T07:24:37Z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B1A9BA767C90469594089C086C598B68</vt:lpwstr>
  </property>
</Properties>
</file>