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766" w:rsidRDefault="00B31665">
      <w:pPr>
        <w:jc w:val="center"/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攀枝花市实验学校</w:t>
      </w:r>
    </w:p>
    <w:p w:rsidR="00C00766" w:rsidRDefault="00C00766">
      <w:pPr>
        <w:jc w:val="center"/>
        <w:rPr>
          <w:rFonts w:hint="eastAsia"/>
          <w:b/>
          <w:color w:val="FF0000"/>
          <w:sz w:val="28"/>
        </w:rPr>
      </w:pPr>
      <w:r w:rsidRPr="00C00766">
        <w:rPr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8.85pt;margin-top:22.8pt;width:46.55pt;height:38.4pt;z-index:251660288;mso-wrap-style:none" o:gfxdata="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DUAU9YAAAAKAQAADwAAAAAAAAABACAAAAAiAAAAZHJzL2Rvd25yZXYueG1s&#10;UEsBAhQAFAAAAAgAh07iQFKzv7IzAgAAagQAAA4AAAAAAAAAAQAgAAAAJQEAAGRycy9lMm9Eb2Mu&#10;eG1sUEsFBgAAAAAGAAYAWQEAAMoFAAAAAA==&#10;" filled="f" stroked="f">
            <v:textbox style="mso-fit-shape-to-text:t">
              <w:txbxContent>
                <w:p w:rsidR="00C00766" w:rsidRDefault="00B31665">
                  <w:pPr>
                    <w:jc w:val="center"/>
                    <w:rPr>
                      <w:b/>
                      <w:color w:val="FF0000"/>
                      <w:sz w:val="32"/>
                      <w:szCs w:val="72"/>
                    </w:rPr>
                  </w:pPr>
                  <w:r>
                    <w:rPr>
                      <w:rFonts w:hint="eastAsia"/>
                      <w:b/>
                      <w:color w:val="FF0000"/>
                      <w:sz w:val="32"/>
                      <w:szCs w:val="72"/>
                    </w:rPr>
                    <w:t>简报</w:t>
                  </w:r>
                </w:p>
              </w:txbxContent>
            </v:textbox>
          </v:shape>
        </w:pict>
      </w:r>
      <w:r w:rsidR="00B31665">
        <w:rPr>
          <w:rFonts w:hint="eastAsia"/>
          <w:b/>
          <w:color w:val="FF0000"/>
          <w:sz w:val="28"/>
        </w:rPr>
        <w:t>小学</w:t>
      </w:r>
      <w:r w:rsidR="00B31665">
        <w:rPr>
          <w:rFonts w:hint="eastAsia"/>
          <w:b/>
          <w:color w:val="FF0000"/>
          <w:sz w:val="28"/>
        </w:rPr>
        <w:t>语文</w:t>
      </w:r>
      <w:r w:rsidR="00B31665">
        <w:rPr>
          <w:rFonts w:hint="eastAsia"/>
          <w:b/>
          <w:color w:val="FF0000"/>
          <w:sz w:val="28"/>
        </w:rPr>
        <w:t>“</w:t>
      </w:r>
      <w:r w:rsidR="00B31665">
        <w:rPr>
          <w:rFonts w:hint="eastAsia"/>
          <w:b/>
          <w:color w:val="FF0000"/>
          <w:sz w:val="28"/>
        </w:rPr>
        <w:t>诗意</w:t>
      </w:r>
      <w:r w:rsidR="00B31665">
        <w:rPr>
          <w:rFonts w:hint="eastAsia"/>
          <w:b/>
          <w:color w:val="FF0000"/>
          <w:sz w:val="28"/>
        </w:rPr>
        <w:t>”名师工作室</w:t>
      </w:r>
    </w:p>
    <w:p w:rsidR="001A209C" w:rsidRDefault="001A209C">
      <w:pPr>
        <w:jc w:val="center"/>
        <w:rPr>
          <w:b/>
          <w:color w:val="FF0000"/>
          <w:sz w:val="28"/>
        </w:rPr>
      </w:pPr>
    </w:p>
    <w:p w:rsidR="00C00766" w:rsidRDefault="00B31665">
      <w:r>
        <w:rPr>
          <w:rFonts w:hint="eastAsia"/>
          <w:b/>
          <w:color w:val="FF0000"/>
          <w:sz w:val="24"/>
        </w:rPr>
        <w:t>课堂观察督导组</w:t>
      </w:r>
      <w:r>
        <w:rPr>
          <w:rFonts w:hint="eastAsia"/>
          <w:b/>
          <w:color w:val="FF0000"/>
          <w:sz w:val="24"/>
        </w:rPr>
        <w:t>20</w:t>
      </w:r>
      <w:r>
        <w:rPr>
          <w:b/>
          <w:color w:val="FF0000"/>
          <w:sz w:val="24"/>
        </w:rPr>
        <w:t>2</w:t>
      </w:r>
      <w:r>
        <w:rPr>
          <w:rFonts w:hint="eastAsia"/>
          <w:b/>
          <w:color w:val="FF0000"/>
          <w:sz w:val="24"/>
        </w:rPr>
        <w:t>1</w:t>
      </w:r>
      <w:r>
        <w:rPr>
          <w:rFonts w:hint="eastAsia"/>
          <w:b/>
          <w:color w:val="FF0000"/>
          <w:sz w:val="24"/>
        </w:rPr>
        <w:t>年</w:t>
      </w:r>
      <w:r>
        <w:rPr>
          <w:rFonts w:hint="eastAsia"/>
          <w:b/>
          <w:color w:val="FF0000"/>
          <w:sz w:val="24"/>
        </w:rPr>
        <w:t>10</w:t>
      </w:r>
      <w:r>
        <w:rPr>
          <w:rFonts w:hint="eastAsia"/>
          <w:b/>
          <w:color w:val="FF0000"/>
          <w:sz w:val="24"/>
        </w:rPr>
        <w:t>月</w:t>
      </w:r>
      <w:r>
        <w:rPr>
          <w:rFonts w:hint="eastAsia"/>
          <w:b/>
          <w:color w:val="FF0000"/>
          <w:sz w:val="24"/>
        </w:rPr>
        <w:t>30</w:t>
      </w:r>
      <w:bookmarkStart w:id="0" w:name="_GoBack"/>
      <w:bookmarkEnd w:id="0"/>
      <w:r>
        <w:rPr>
          <w:rFonts w:hint="eastAsia"/>
          <w:b/>
          <w:color w:val="FF0000"/>
          <w:sz w:val="24"/>
        </w:rPr>
        <w:t>日</w:t>
      </w:r>
      <w:r w:rsidR="00C00766" w:rsidRPr="00C00766">
        <w:pict>
          <v:group id="画布 7" o:spid="_x0000_s1027" editas="canvas" style="width:412.3pt;height:4.5pt;mso-position-horizontal-relative:char;mso-position-vertical-relative:line" coordsize="5236210,57150203" o:gfxdata="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/WN&#10;0tUAAAADAQAADwAAAAAAAAABACAAAAAiAAAAZHJzL2Rvd25yZXYueG1sUEsBAhQAFAAAAAgAh07i&#10;QK1EVrZeAgAA+wQAAA4AAAAAAAAAAQAgAAAAJAEAAGRycy9lMm9Eb2MueG1sUEsFBgAAAAAGAAYA&#10;WQEAAPQFAAAAAA==&#10;">
            <v:shape id="_x0000_s1029" style="position:absolute;width:5236210;height:57150" coordsize="21600,21600" o:spt="100" o:gfxdata="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79Y3S&#10;1QAAAAMBAAAPAAAAAAAAAAEAIAAAACIAAABkcnMvZG93bnJldi54bWxQSwECFAAUAAAACACHTuJA&#10;jzPd5yQCAAB8BAAADgAAAAAAAAABACAAAAAkAQAAZHJzL2Uyb0RvYy54bWxQSwUGAAAAAAYABgBZ&#10;AQAAugUAAAAA&#10;" adj="0,,0" path="" filled="f" stroked="f">
              <v:stroke joinstyle="round"/>
              <v:formulas/>
              <v:path o:connecttype="segments"/>
              <o:lock v:ext="edit" aspectratio="t"/>
            </v:shape>
            <v:line id="_x0000_s1028" style="position:absolute;flip:y" from="35560,6" to="5236210,19" o:gfxdata="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WRJtXTAAAAAwEAAA8AAAAAAAAAAQAgAAAAIgAAAGRycy9kb3ducmV2LnhtbFBLAQIUABQA&#10;AAAIAIdO4kCKTorv9QEAAM4DAAAOAAAAAAAAAAEAIAAAACIBAABkcnMvZTJvRG9jLnhtbFBLBQYA&#10;AAAABgAGAFkBAACJBQAAAAA=&#10;" strokecolor="red" strokeweight=".5pt">
              <v:stroke joinstyle="miter"/>
            </v:line>
            <w10:wrap type="none"/>
            <w10:anchorlock/>
          </v:group>
        </w:pict>
      </w:r>
    </w:p>
    <w:p w:rsidR="00C00766" w:rsidRDefault="00B31665">
      <w:pPr>
        <w:ind w:firstLineChars="500" w:firstLine="1800"/>
        <w:rPr>
          <w:color w:val="000000"/>
          <w:sz w:val="36"/>
          <w:szCs w:val="36"/>
        </w:rPr>
      </w:pPr>
      <w:r>
        <w:rPr>
          <w:rFonts w:hint="eastAsia"/>
          <w:color w:val="000000"/>
          <w:sz w:val="36"/>
          <w:szCs w:val="36"/>
        </w:rPr>
        <w:t>妙趣语</w:t>
      </w:r>
      <w:r>
        <w:rPr>
          <w:rFonts w:hint="eastAsia"/>
          <w:color w:val="000000"/>
          <w:sz w:val="36"/>
          <w:szCs w:val="36"/>
        </w:rPr>
        <w:t>文</w:t>
      </w:r>
      <w:r>
        <w:rPr>
          <w:rFonts w:hint="eastAsia"/>
          <w:color w:val="000000"/>
          <w:sz w:val="36"/>
          <w:szCs w:val="36"/>
        </w:rPr>
        <w:t xml:space="preserve">  </w:t>
      </w:r>
      <w:r>
        <w:rPr>
          <w:rFonts w:hint="eastAsia"/>
          <w:color w:val="000000"/>
          <w:sz w:val="36"/>
          <w:szCs w:val="36"/>
        </w:rPr>
        <w:t>“减”而不凡</w:t>
      </w:r>
    </w:p>
    <w:p w:rsidR="00C00766" w:rsidRDefault="00C00766">
      <w:pPr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C00766" w:rsidRDefault="00B31665">
      <w:pPr>
        <w:ind w:firstLineChars="1600" w:firstLine="384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——攀枝花市实验学校减负提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质教学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研讨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C00766" w:rsidRDefault="00C00766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C00766" w:rsidRDefault="00B31665">
      <w:pPr>
        <w:ind w:firstLineChars="200" w:firstLine="480"/>
        <w:rPr>
          <w:color w:val="000000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“双减”政策落地，离不开高效的课堂教学。而高效高质的课堂，依赖于巧妙的构思，精心的准备，妙趣的引导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，轻松愉悦的学习氛围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。有了精巧的“引”，才会有趣味的“学”，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课堂教学才会“减”而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不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简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“双减”之下，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实验学校语文课堂一直在减负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增效，提高课堂质量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的道路上勤思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践行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C00766" w:rsidRDefault="00B31665">
      <w:pPr>
        <w:ind w:firstLineChars="200" w:firstLine="420"/>
        <w:rPr>
          <w:color w:val="000000"/>
        </w:rPr>
      </w:pPr>
      <w:r>
        <w:rPr>
          <w:color w:val="000000"/>
        </w:rPr>
        <w:t>十月</w:t>
      </w:r>
      <w:r>
        <w:rPr>
          <w:rFonts w:hint="eastAsia"/>
          <w:color w:val="000000"/>
        </w:rPr>
        <w:t>虽已接近尾声</w:t>
      </w:r>
      <w:r>
        <w:rPr>
          <w:color w:val="000000"/>
        </w:rPr>
        <w:t>，</w:t>
      </w:r>
      <w:r>
        <w:rPr>
          <w:rFonts w:hint="eastAsia"/>
          <w:color w:val="000000"/>
        </w:rPr>
        <w:t>阳光依旧如孩子们的笑脸般灿烂</w:t>
      </w:r>
      <w:r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李庆</w:t>
      </w:r>
      <w:r>
        <w:rPr>
          <w:color w:val="000000"/>
        </w:rPr>
        <w:t>老师带领</w:t>
      </w:r>
      <w:r>
        <w:rPr>
          <w:rFonts w:hint="eastAsia"/>
          <w:color w:val="000000"/>
        </w:rPr>
        <w:t>着</w:t>
      </w:r>
      <w:r>
        <w:rPr>
          <w:color w:val="000000"/>
        </w:rPr>
        <w:t>2</w:t>
      </w:r>
      <w:r>
        <w:rPr>
          <w:rFonts w:hint="eastAsia"/>
          <w:color w:val="000000"/>
        </w:rPr>
        <w:t>年级</w:t>
      </w:r>
      <w:r>
        <w:rPr>
          <w:color w:val="000000"/>
        </w:rPr>
        <w:t>2</w:t>
      </w:r>
      <w:r>
        <w:rPr>
          <w:rFonts w:hint="eastAsia"/>
          <w:color w:val="000000"/>
        </w:rPr>
        <w:t>班的</w:t>
      </w:r>
      <w:r>
        <w:rPr>
          <w:color w:val="000000"/>
        </w:rPr>
        <w:t>孩子们</w:t>
      </w:r>
      <w:r>
        <w:rPr>
          <w:rFonts w:hint="eastAsia"/>
          <w:color w:val="000000"/>
        </w:rPr>
        <w:t>走进《葡萄沟》，</w:t>
      </w:r>
      <w:r>
        <w:rPr>
          <w:rFonts w:hint="eastAsia"/>
          <w:color w:val="000000"/>
        </w:rPr>
        <w:t>领略</w:t>
      </w:r>
      <w:r>
        <w:rPr>
          <w:rFonts w:hint="eastAsia"/>
          <w:color w:val="000000"/>
        </w:rPr>
        <w:t>了</w:t>
      </w:r>
      <w:r>
        <w:rPr>
          <w:rFonts w:hint="eastAsia"/>
          <w:color w:val="000000"/>
        </w:rPr>
        <w:t>葡萄沟迷人的风光，</w:t>
      </w:r>
      <w:r>
        <w:rPr>
          <w:rFonts w:hint="eastAsia"/>
          <w:color w:val="000000"/>
        </w:rPr>
        <w:t>感受了</w:t>
      </w:r>
      <w:r>
        <w:rPr>
          <w:rFonts w:hint="eastAsia"/>
          <w:color w:val="000000"/>
        </w:rPr>
        <w:t>维吾尔族老乡的热情，</w:t>
      </w:r>
      <w:r>
        <w:rPr>
          <w:rFonts w:hint="eastAsia"/>
          <w:color w:val="000000"/>
        </w:rPr>
        <w:t>学习了</w:t>
      </w:r>
      <w:r>
        <w:rPr>
          <w:rFonts w:hint="eastAsia"/>
          <w:color w:val="000000"/>
        </w:rPr>
        <w:t>新疆特产葡萄干的制作过程</w:t>
      </w:r>
      <w:r>
        <w:rPr>
          <w:rFonts w:hint="eastAsia"/>
          <w:color w:val="000000"/>
        </w:rPr>
        <w:t>之后，又开启了全新的学习之旅——</w:t>
      </w:r>
      <w:r>
        <w:rPr>
          <w:rFonts w:hint="eastAsia"/>
          <w:color w:val="000000"/>
        </w:rPr>
        <w:t>观察与品味，迁移与想象，表达与</w:t>
      </w:r>
      <w:proofErr w:type="gramStart"/>
      <w:r>
        <w:rPr>
          <w:rFonts w:hint="eastAsia"/>
          <w:color w:val="000000"/>
        </w:rPr>
        <w:t>练写相结合</w:t>
      </w:r>
      <w:proofErr w:type="gramEnd"/>
      <w:r>
        <w:rPr>
          <w:rFonts w:hint="eastAsia"/>
          <w:color w:val="000000"/>
        </w:rPr>
        <w:t>的同步拓展学习</w:t>
      </w:r>
      <w:r>
        <w:rPr>
          <w:color w:val="000000"/>
        </w:rPr>
        <w:t>。</w:t>
      </w:r>
    </w:p>
    <w:p w:rsidR="00C00766" w:rsidRDefault="00B31665">
      <w:pPr>
        <w:pStyle w:val="a3"/>
        <w:spacing w:before="0" w:beforeAutospacing="0" w:after="0" w:afterAutospacing="0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114300" distR="114300">
            <wp:extent cx="5266690" cy="2433320"/>
            <wp:effectExtent l="0" t="0" r="10160" b="5080"/>
            <wp:docPr id="7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B31665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rFonts w:hint="eastAsia"/>
          <w:color w:val="000000"/>
        </w:rPr>
        <w:t>一段视频</w:t>
      </w:r>
      <w:r>
        <w:rPr>
          <w:rFonts w:hint="eastAsia"/>
          <w:color w:val="000000"/>
        </w:rPr>
        <w:t>让</w:t>
      </w:r>
      <w:r>
        <w:rPr>
          <w:rFonts w:hint="eastAsia"/>
          <w:color w:val="000000"/>
        </w:rPr>
        <w:t>孩子们更直观地了解</w:t>
      </w:r>
      <w:r>
        <w:rPr>
          <w:rFonts w:hint="eastAsia"/>
          <w:color w:val="000000"/>
        </w:rPr>
        <w:t>到</w:t>
      </w:r>
      <w:r>
        <w:rPr>
          <w:rFonts w:hint="eastAsia"/>
          <w:color w:val="000000"/>
        </w:rPr>
        <w:t>葡萄从新鲜水果到特色干果的蜕变</w:t>
      </w:r>
      <w:r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晾房里浓缩糖分的葡萄干勾起孩子们对“吃”的渴望</w:t>
      </w:r>
      <w:r>
        <w:rPr>
          <w:rFonts w:hint="eastAsia"/>
          <w:color w:val="000000"/>
        </w:rPr>
        <w:t>及对</w:t>
      </w:r>
      <w:r>
        <w:rPr>
          <w:rFonts w:hint="eastAsia"/>
          <w:color w:val="000000"/>
        </w:rPr>
        <w:t>葡萄沟的向往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一张张多彩葡萄干的图片吸引了孩子们的眼球，一盘盘精美的葡萄干</w:t>
      </w:r>
      <w:r>
        <w:rPr>
          <w:rFonts w:hint="eastAsia"/>
          <w:color w:val="000000"/>
        </w:rPr>
        <w:t>摆盘真实地呈现在课桌上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更增添了孩子们</w:t>
      </w:r>
      <w:r>
        <w:rPr>
          <w:rFonts w:hint="eastAsia"/>
          <w:color w:val="000000"/>
        </w:rPr>
        <w:t>学习</w:t>
      </w:r>
      <w:r>
        <w:rPr>
          <w:rFonts w:hint="eastAsia"/>
          <w:color w:val="000000"/>
        </w:rPr>
        <w:t>的乐趣。可见其形，闻其香，品其味，还有比这更愉悦的学习体验么？</w:t>
      </w:r>
      <w:r>
        <w:rPr>
          <w:rFonts w:hint="eastAsia"/>
          <w:color w:val="000000"/>
        </w:rPr>
        <w:t>李老师</w:t>
      </w:r>
      <w:r>
        <w:rPr>
          <w:rFonts w:hint="eastAsia"/>
          <w:color w:val="000000"/>
        </w:rPr>
        <w:t>就这样水到渠成地</w:t>
      </w:r>
      <w:proofErr w:type="gramStart"/>
      <w:r>
        <w:rPr>
          <w:rFonts w:hint="eastAsia"/>
          <w:color w:val="000000"/>
        </w:rPr>
        <w:t>引领</w:t>
      </w:r>
      <w:r>
        <w:rPr>
          <w:rFonts w:hint="eastAsia"/>
          <w:color w:val="000000"/>
        </w:rPr>
        <w:t>着</w:t>
      </w:r>
      <w:proofErr w:type="gramEnd"/>
      <w:r>
        <w:rPr>
          <w:rFonts w:hint="eastAsia"/>
          <w:color w:val="000000"/>
        </w:rPr>
        <w:t>孩子们从颜色、品种、外形、</w:t>
      </w:r>
      <w:r>
        <w:rPr>
          <w:rFonts w:hint="eastAsia"/>
          <w:color w:val="000000"/>
        </w:rPr>
        <w:t>味道四个方面介绍葡萄干，</w:t>
      </w:r>
      <w:r>
        <w:rPr>
          <w:rFonts w:hint="eastAsia"/>
          <w:color w:val="000000"/>
        </w:rPr>
        <w:t>说写结合，</w:t>
      </w:r>
      <w:r>
        <w:rPr>
          <w:color w:val="000000"/>
        </w:rPr>
        <w:t>牢牢把握</w:t>
      </w:r>
      <w:r>
        <w:rPr>
          <w:rFonts w:hint="eastAsia"/>
          <w:color w:val="000000"/>
        </w:rPr>
        <w:t>教学</w:t>
      </w:r>
      <w:r>
        <w:rPr>
          <w:color w:val="000000"/>
        </w:rPr>
        <w:t>重心，落实教学关键点。</w:t>
      </w:r>
    </w:p>
    <w:p w:rsidR="00C00766" w:rsidRDefault="00B31665">
      <w:pPr>
        <w:pStyle w:val="a3"/>
        <w:spacing w:before="0" w:beforeAutospacing="0" w:after="0" w:afterAutospacing="0"/>
        <w:rPr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114300" distR="114300">
            <wp:extent cx="5264150" cy="2710180"/>
            <wp:effectExtent l="0" t="0" r="12700" b="13970"/>
            <wp:docPr id="3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B31665">
      <w:pPr>
        <w:pStyle w:val="a3"/>
        <w:spacing w:before="0" w:beforeAutospacing="0" w:after="0" w:afterAutospacing="0"/>
        <w:ind w:firstLineChars="150" w:firstLine="360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2203450" cy="2521585"/>
            <wp:effectExtent l="0" t="0" r="6350" b="12065"/>
            <wp:docPr id="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>
            <wp:extent cx="2621280" cy="2539365"/>
            <wp:effectExtent l="0" t="0" r="7620" b="13335"/>
            <wp:docPr id="1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C00766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C00766" w:rsidRDefault="00B31665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color w:val="000000"/>
        </w:rPr>
        <w:t>语文具有工具性，是人类表达、交流、传递情感的重要</w:t>
      </w:r>
      <w:r>
        <w:rPr>
          <w:rFonts w:hint="eastAsia"/>
          <w:color w:val="000000"/>
        </w:rPr>
        <w:t>交际</w:t>
      </w:r>
      <w:r>
        <w:rPr>
          <w:color w:val="000000"/>
        </w:rPr>
        <w:t>工具，即使在低段语文学习</w:t>
      </w:r>
      <w:r>
        <w:rPr>
          <w:rFonts w:hint="eastAsia"/>
          <w:color w:val="000000"/>
        </w:rPr>
        <w:t>中</w:t>
      </w:r>
      <w:r>
        <w:rPr>
          <w:color w:val="000000"/>
        </w:rPr>
        <w:t>，也需要有意识渗入语言表达的训练，以提升语文课堂质量。在《葡萄沟》</w:t>
      </w:r>
      <w:r>
        <w:rPr>
          <w:rFonts w:hint="eastAsia"/>
          <w:color w:val="000000"/>
        </w:rPr>
        <w:t>拓展学习课堂上</w:t>
      </w:r>
      <w:r>
        <w:rPr>
          <w:color w:val="000000"/>
        </w:rPr>
        <w:t>，</w:t>
      </w:r>
      <w:r>
        <w:rPr>
          <w:rFonts w:hint="eastAsia"/>
          <w:color w:val="000000"/>
        </w:rPr>
        <w:t>李</w:t>
      </w:r>
      <w:r>
        <w:rPr>
          <w:color w:val="000000"/>
        </w:rPr>
        <w:t>老师</w:t>
      </w:r>
      <w:r>
        <w:rPr>
          <w:rFonts w:hint="eastAsia"/>
          <w:color w:val="000000"/>
        </w:rPr>
        <w:t>根据</w:t>
      </w:r>
      <w:r>
        <w:rPr>
          <w:color w:val="000000"/>
        </w:rPr>
        <w:t>课后练习</w:t>
      </w:r>
      <w:r>
        <w:rPr>
          <w:rFonts w:hint="eastAsia"/>
          <w:color w:val="000000"/>
        </w:rPr>
        <w:t>设计教学</w:t>
      </w:r>
      <w:r>
        <w:rPr>
          <w:color w:val="000000"/>
        </w:rPr>
        <w:t>，以朗读</w:t>
      </w:r>
      <w:r>
        <w:rPr>
          <w:rFonts w:hint="eastAsia"/>
          <w:color w:val="000000"/>
        </w:rPr>
        <w:t>文中</w:t>
      </w:r>
      <w:r>
        <w:rPr>
          <w:rFonts w:hint="eastAsia"/>
          <w:color w:val="000000"/>
        </w:rPr>
        <w:t>描写葡萄颜色多而美的</w:t>
      </w:r>
      <w:r>
        <w:rPr>
          <w:rFonts w:hint="eastAsia"/>
          <w:color w:val="000000"/>
        </w:rPr>
        <w:t>优美语句</w:t>
      </w:r>
      <w:r>
        <w:rPr>
          <w:color w:val="000000"/>
        </w:rPr>
        <w:t>引入说话训练，娓娓朗读声中体味语言文字之美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以观察实物的方式巧妙地进行从词到句，从描述到想象的</w:t>
      </w:r>
      <w:r>
        <w:rPr>
          <w:rFonts w:hint="eastAsia"/>
          <w:color w:val="000000"/>
        </w:rPr>
        <w:t>仿说训练和</w:t>
      </w:r>
      <w:r>
        <w:rPr>
          <w:rFonts w:hint="eastAsia"/>
          <w:color w:val="000000"/>
        </w:rPr>
        <w:t>表达提升，层层深入，化难为简，边讲边练，讲练结合，让学生</w:t>
      </w:r>
      <w:r>
        <w:rPr>
          <w:rFonts w:hint="eastAsia"/>
          <w:color w:val="000000"/>
        </w:rPr>
        <w:t>实现“我口述我见”“我手写我心”，让</w:t>
      </w:r>
      <w:r>
        <w:rPr>
          <w:rFonts w:hint="eastAsia"/>
          <w:color w:val="000000"/>
        </w:rPr>
        <w:t>“说”和“写”得到充分的展示。</w:t>
      </w:r>
    </w:p>
    <w:p w:rsidR="00C00766" w:rsidRDefault="00C00766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C00766" w:rsidRDefault="00B31665">
      <w:pPr>
        <w:pStyle w:val="a3"/>
        <w:spacing w:before="0" w:beforeAutospacing="0" w:after="0" w:afterAutospacing="0"/>
        <w:ind w:firstLineChars="50" w:firstLine="120"/>
        <w:rPr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114300" distR="114300">
            <wp:extent cx="5264150" cy="3674745"/>
            <wp:effectExtent l="0" t="0" r="12700" b="1905"/>
            <wp:docPr id="8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B31665">
      <w:pPr>
        <w:pStyle w:val="a3"/>
        <w:spacing w:before="0" w:beforeAutospacing="0" w:after="0" w:afterAutospacing="0"/>
        <w:ind w:firstLineChars="50" w:firstLine="120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114300" distR="114300">
            <wp:extent cx="5264150" cy="2891790"/>
            <wp:effectExtent l="0" t="0" r="12700" b="3810"/>
            <wp:docPr id="9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C00766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C00766" w:rsidRDefault="00B31665">
      <w:pPr>
        <w:pStyle w:val="a3"/>
        <w:spacing w:before="0" w:beforeAutospacing="0" w:after="0" w:afterAutospacing="0"/>
        <w:ind w:firstLineChars="200" w:firstLine="480"/>
        <w:rPr>
          <w:color w:val="000000"/>
        </w:rPr>
      </w:pPr>
      <w:r>
        <w:rPr>
          <w:color w:val="000000"/>
        </w:rPr>
        <w:t>主体自发性的知识构建是高效学习</w:t>
      </w:r>
      <w:r>
        <w:rPr>
          <w:rFonts w:hint="eastAsia"/>
          <w:color w:val="000000"/>
        </w:rPr>
        <w:t>的</w:t>
      </w:r>
      <w:r>
        <w:rPr>
          <w:color w:val="000000"/>
        </w:rPr>
        <w:t>必要条件之一，因此在课堂教学中，调动学生学习积极性，让学生产生主动学习的心理需求尤为重要。</w:t>
      </w:r>
      <w:r>
        <w:rPr>
          <w:rFonts w:hint="eastAsia"/>
          <w:color w:val="000000"/>
        </w:rPr>
        <w:t>课堂上，李老师引导孩子们细致观察葡萄干的颜色和外形，组织孩子们以小组合作学习的形式通</w:t>
      </w:r>
      <w:r>
        <w:rPr>
          <w:rFonts w:hint="eastAsia"/>
          <w:color w:val="000000"/>
        </w:rPr>
        <w:lastRenderedPageBreak/>
        <w:t>过看食品包装袋了解葡萄干的品种及相关信息，通过品尝葡萄干知味道。</w:t>
      </w:r>
      <w:r>
        <w:rPr>
          <w:rFonts w:hint="eastAsia"/>
          <w:noProof/>
          <w:color w:val="000000"/>
        </w:rPr>
        <w:drawing>
          <wp:inline distT="0" distB="0" distL="114300" distR="114300">
            <wp:extent cx="5234940" cy="2907665"/>
            <wp:effectExtent l="0" t="0" r="3810" b="6985"/>
            <wp:docPr id="10" name="图片 7" descr="C:/Users/Administrator/AppData/Local/Temp/picturecompress_2021103014095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C:/Users/Administrator/AppData/Local/Temp/picturecompress_20211030140958/output_1.jpgoutput_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B31665">
      <w:pPr>
        <w:pStyle w:val="a3"/>
        <w:spacing w:before="0" w:beforeAutospacing="0" w:after="0" w:afterAutospacing="0"/>
        <w:ind w:firstLineChars="200" w:firstLine="480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114300" distR="114300">
            <wp:extent cx="4406265" cy="1591310"/>
            <wp:effectExtent l="0" t="0" r="13335" b="8890"/>
            <wp:docPr id="11" name="图片 8" descr="7c411896b926e76553113432b18a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7c411896b926e76553113432b18a1d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B31665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rFonts w:hint="eastAsia"/>
          <w:color w:val="000000"/>
        </w:rPr>
        <w:t>“吃”是孩子的天性</w:t>
      </w:r>
      <w:r>
        <w:rPr>
          <w:color w:val="000000"/>
        </w:rPr>
        <w:t>，将</w:t>
      </w:r>
      <w:r>
        <w:rPr>
          <w:color w:val="000000"/>
        </w:rPr>
        <w:t>“</w:t>
      </w:r>
      <w:r>
        <w:rPr>
          <w:rFonts w:hint="eastAsia"/>
          <w:color w:val="000000"/>
        </w:rPr>
        <w:t>吃</w:t>
      </w:r>
      <w:r>
        <w:rPr>
          <w:color w:val="000000"/>
        </w:rPr>
        <w:t>”</w:t>
      </w:r>
      <w:r>
        <w:rPr>
          <w:color w:val="000000"/>
        </w:rPr>
        <w:t>引进语文课堂，欢声笑语中达成学习目标。孩子们通过</w:t>
      </w:r>
      <w:r>
        <w:rPr>
          <w:rFonts w:hint="eastAsia"/>
          <w:color w:val="000000"/>
        </w:rPr>
        <w:t>自主观察与探究，发现葡萄干颜色鲜艳，品种繁多，形态各异，味道香甜的特点，把所见和新知融合，把本单元积累的物色词运用到情境之中，学以致用。在导与学的自然碰撞中，课堂随写轻轻松松，段的训练扎扎实实。</w:t>
      </w:r>
    </w:p>
    <w:p w:rsidR="00C00766" w:rsidRDefault="00C00766">
      <w:pPr>
        <w:pStyle w:val="a3"/>
        <w:spacing w:before="0" w:beforeAutospacing="0" w:after="0" w:afterAutospacing="0"/>
        <w:rPr>
          <w:color w:val="000000"/>
        </w:rPr>
      </w:pPr>
    </w:p>
    <w:p w:rsidR="00C00766" w:rsidRDefault="00B31665">
      <w:pPr>
        <w:pStyle w:val="a3"/>
        <w:spacing w:before="0" w:beforeAutospacing="0" w:after="0" w:afterAutospacing="0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114300" distR="114300">
            <wp:extent cx="5210175" cy="2232025"/>
            <wp:effectExtent l="0" t="0" r="9525" b="15875"/>
            <wp:docPr id="12" name="图片 9" descr="C:/Users/Administrator/AppData/Local/Temp/picturecompress_2021103014335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C:/Users/Administrator/AppData/Local/Temp/picturecompress_20211030143357/output_1.jpgoutput_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B31665">
      <w:pPr>
        <w:pStyle w:val="a3"/>
        <w:spacing w:before="0" w:beforeAutospacing="0" w:after="0" w:afterAutospacing="0"/>
        <w:rPr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114300" distR="114300">
            <wp:extent cx="5234940" cy="2660015"/>
            <wp:effectExtent l="0" t="0" r="3810" b="6985"/>
            <wp:docPr id="13" name="图片 10" descr="C:/Users/Administrator/AppData/Local/Temp/picturecompress_2021103014461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C:/Users/Administrator/AppData/Local/Temp/picturecompress_20211030144616/output_1.jpgoutput_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B31665">
      <w:pPr>
        <w:pStyle w:val="a3"/>
        <w:spacing w:before="0" w:beforeAutospacing="0" w:after="0" w:afterAutospacing="0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114300" distR="114300">
            <wp:extent cx="5234940" cy="2640330"/>
            <wp:effectExtent l="0" t="0" r="3810" b="7620"/>
            <wp:docPr id="14" name="图片 11" descr="C:/Users/Administrator/AppData/Local/Temp/picturecompress_2021103015464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C:/Users/Administrator/AppData/Local/Temp/picturecompress_20211030154649/output_1.jpgoutput_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B31665">
      <w:pPr>
        <w:pStyle w:val="a3"/>
        <w:spacing w:before="0" w:beforeAutospacing="0" w:after="0" w:afterAutospacing="0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114300" distR="114300">
            <wp:extent cx="5234940" cy="2678430"/>
            <wp:effectExtent l="0" t="0" r="3810" b="7620"/>
            <wp:docPr id="15" name="图片 12" descr="C:/Users/Administrator/AppData/Local/Temp/picturecompress_2021103014344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C:/Users/Administrator/AppData/Local/Temp/picturecompress_20211030143441/output_1.jpgoutput_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66" w:rsidRDefault="00B31665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color w:val="000000"/>
        </w:rPr>
        <w:t>《葡萄沟》</w:t>
      </w:r>
      <w:r>
        <w:rPr>
          <w:rFonts w:hint="eastAsia"/>
          <w:color w:val="000000"/>
        </w:rPr>
        <w:t>拓展学习</w:t>
      </w:r>
      <w:r>
        <w:rPr>
          <w:color w:val="000000"/>
        </w:rPr>
        <w:t>课堂</w:t>
      </w:r>
      <w:r>
        <w:rPr>
          <w:rFonts w:hint="eastAsia"/>
          <w:color w:val="000000"/>
        </w:rPr>
        <w:t>因葡萄干而多彩，因稚嫩的童心而鲜活，因妙趣的设计而丰盈。课堂弥漫着浓郁</w:t>
      </w:r>
      <w:r>
        <w:rPr>
          <w:color w:val="000000"/>
        </w:rPr>
        <w:t>的</w:t>
      </w:r>
      <w:r>
        <w:rPr>
          <w:rFonts w:hint="eastAsia"/>
          <w:color w:val="000000"/>
        </w:rPr>
        <w:t>果香</w:t>
      </w:r>
      <w:r>
        <w:rPr>
          <w:color w:val="000000"/>
        </w:rPr>
        <w:t>，</w:t>
      </w:r>
      <w:r>
        <w:rPr>
          <w:rFonts w:hint="eastAsia"/>
          <w:color w:val="000000"/>
        </w:rPr>
        <w:t>孩子们欣赏到了五颜六色的葡萄干，品尝</w:t>
      </w:r>
      <w:r>
        <w:rPr>
          <w:rFonts w:hint="eastAsia"/>
          <w:color w:val="000000"/>
        </w:rPr>
        <w:lastRenderedPageBreak/>
        <w:t>到了</w:t>
      </w:r>
      <w:r>
        <w:rPr>
          <w:color w:val="000000"/>
        </w:rPr>
        <w:t>最</w:t>
      </w:r>
      <w:r>
        <w:rPr>
          <w:rFonts w:hint="eastAsia"/>
          <w:color w:val="000000"/>
        </w:rPr>
        <w:t>清甜可口</w:t>
      </w:r>
      <w:r>
        <w:rPr>
          <w:color w:val="000000"/>
        </w:rPr>
        <w:t>的葡萄干</w:t>
      </w:r>
      <w:r>
        <w:rPr>
          <w:rFonts w:hint="eastAsia"/>
          <w:color w:val="000000"/>
        </w:rPr>
        <w:t>，一个个发出</w:t>
      </w:r>
      <w:r>
        <w:rPr>
          <w:color w:val="000000"/>
        </w:rPr>
        <w:t>“</w:t>
      </w:r>
      <w:r>
        <w:rPr>
          <w:color w:val="000000"/>
        </w:rPr>
        <w:t>真想去葡萄沟</w:t>
      </w:r>
      <w:r>
        <w:rPr>
          <w:rFonts w:hint="eastAsia"/>
          <w:color w:val="000000"/>
        </w:rPr>
        <w:t>游玩啊</w:t>
      </w:r>
      <w:r>
        <w:rPr>
          <w:color w:val="000000"/>
        </w:rPr>
        <w:t>！</w:t>
      </w:r>
      <w:r>
        <w:rPr>
          <w:color w:val="000000"/>
        </w:rPr>
        <w:t>”</w:t>
      </w:r>
      <w:r>
        <w:rPr>
          <w:rFonts w:hint="eastAsia"/>
          <w:color w:val="000000"/>
        </w:rPr>
        <w:t>的感叹，心中充满了美好的憧憬</w:t>
      </w:r>
      <w:r>
        <w:rPr>
          <w:color w:val="000000"/>
        </w:rPr>
        <w:t>。</w:t>
      </w:r>
    </w:p>
    <w:p w:rsidR="00C00766" w:rsidRDefault="00C00766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C00766" w:rsidRDefault="00B31665">
      <w:pPr>
        <w:pStyle w:val="a3"/>
        <w:spacing w:before="0" w:beforeAutospacing="0" w:after="0" w:afterAutospacing="0"/>
        <w:rPr>
          <w:color w:val="000000"/>
        </w:rPr>
      </w:pPr>
      <w:r>
        <w:rPr>
          <w:rFonts w:hint="eastAsia"/>
          <w:color w:val="000000"/>
        </w:rPr>
        <w:t>同伴议课：</w:t>
      </w:r>
    </w:p>
    <w:p w:rsidR="00C00766" w:rsidRDefault="00B31665">
      <w:pPr>
        <w:pStyle w:val="a3"/>
        <w:spacing w:before="0" w:beforeAutospacing="0" w:after="0" w:afterAutospacing="0"/>
        <w:ind w:firstLineChars="200" w:firstLine="480"/>
        <w:rPr>
          <w:color w:val="000000"/>
        </w:rPr>
      </w:pPr>
      <w:r>
        <w:rPr>
          <w:rFonts w:hint="eastAsia"/>
          <w:color w:val="000000"/>
        </w:rPr>
        <w:t>在李庆老师的这堂课教学中，教学目标明确，是《葡萄沟》一文很</w:t>
      </w:r>
      <w:r>
        <w:rPr>
          <w:rFonts w:hint="eastAsia"/>
          <w:color w:val="000000"/>
        </w:rPr>
        <w:t>重要的拓展训练，教学内容非常精准。孩子们除了体会到凉棚下葡萄的五光十色，还领略到葡萄干颜色鲜艳、品种繁多、形状各异、味道甜美的特点，孩子写出了所见所感。教师的“引”十分巧妙，学生的“学”充满快乐。课堂评价语言还可以更加多样化。</w:t>
      </w:r>
    </w:p>
    <w:p w:rsidR="00C00766" w:rsidRDefault="00B31665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    </w:t>
      </w:r>
      <w:r>
        <w:rPr>
          <w:rFonts w:hint="eastAsia"/>
          <w:color w:val="000000"/>
        </w:rPr>
        <w:t>——杜迎春老师</w:t>
      </w:r>
    </w:p>
    <w:p w:rsidR="00C00766" w:rsidRDefault="00C00766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C00766" w:rsidRDefault="00B31665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rFonts w:hint="eastAsia"/>
          <w:color w:val="000000"/>
        </w:rPr>
        <w:t>本堂课文拓展训练课，设计巧妙，准备充分，能结合学生的学情，调动学习积极性，落实了教学重点，训练效果良好。就“五光十色”和“五颜六色”含义的异同，可以引导学生去探讨和发现，加</w:t>
      </w:r>
      <w:r>
        <w:rPr>
          <w:rFonts w:hint="eastAsia"/>
          <w:color w:val="000000"/>
        </w:rPr>
        <w:t>以准确区分和运用。</w:t>
      </w:r>
    </w:p>
    <w:p w:rsidR="00C00766" w:rsidRDefault="00B31665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    </w:t>
      </w:r>
      <w:r>
        <w:rPr>
          <w:rFonts w:hint="eastAsia"/>
          <w:color w:val="000000"/>
        </w:rPr>
        <w:t>——姜仕龙老师</w:t>
      </w:r>
    </w:p>
    <w:p w:rsidR="00C00766" w:rsidRDefault="00C00766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C00766" w:rsidRDefault="00B31665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rFonts w:hint="eastAsia"/>
          <w:color w:val="000000"/>
        </w:rPr>
        <w:t>课堂真实有趣，学生学习兴趣浓厚，在师生的“趣谈”间，学生的语言表达得以训练，句段练写落到实处。拓展练</w:t>
      </w:r>
      <w:proofErr w:type="gramStart"/>
      <w:r>
        <w:rPr>
          <w:rFonts w:hint="eastAsia"/>
          <w:color w:val="000000"/>
        </w:rPr>
        <w:t>写部分</w:t>
      </w:r>
      <w:proofErr w:type="gramEnd"/>
      <w:r>
        <w:rPr>
          <w:rFonts w:hint="eastAsia"/>
          <w:color w:val="000000"/>
        </w:rPr>
        <w:t>可以由固定到灵活，启发孩子的写作创新思维。</w:t>
      </w:r>
    </w:p>
    <w:p w:rsidR="00C00766" w:rsidRDefault="00B31665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    </w:t>
      </w:r>
      <w:r>
        <w:rPr>
          <w:rFonts w:hint="eastAsia"/>
          <w:color w:val="000000"/>
        </w:rPr>
        <w:t>——</w:t>
      </w:r>
      <w:proofErr w:type="gramStart"/>
      <w:r>
        <w:rPr>
          <w:rFonts w:hint="eastAsia"/>
          <w:color w:val="000000"/>
        </w:rPr>
        <w:t>秦茂芳</w:t>
      </w:r>
      <w:proofErr w:type="gramEnd"/>
      <w:r>
        <w:rPr>
          <w:rFonts w:hint="eastAsia"/>
          <w:color w:val="000000"/>
        </w:rPr>
        <w:t>老师</w:t>
      </w:r>
    </w:p>
    <w:p w:rsidR="00C00766" w:rsidRDefault="00C00766"/>
    <w:sectPr w:rsidR="00C00766" w:rsidSect="00C007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7BBC50F9"/>
    <w:rsid w:val="001A209C"/>
    <w:rsid w:val="00B31665"/>
    <w:rsid w:val="00C00766"/>
    <w:rsid w:val="7BBC5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07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007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Balloon Text"/>
    <w:basedOn w:val="a"/>
    <w:link w:val="Char"/>
    <w:rsid w:val="001A209C"/>
    <w:rPr>
      <w:sz w:val="18"/>
      <w:szCs w:val="18"/>
    </w:rPr>
  </w:style>
  <w:style w:type="character" w:customStyle="1" w:styleId="Char">
    <w:name w:val="批注框文本 Char"/>
    <w:basedOn w:val="a0"/>
    <w:link w:val="a4"/>
    <w:rsid w:val="001A209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zfx</dc:creator>
  <cp:lastModifiedBy>PC-202011190915</cp:lastModifiedBy>
  <cp:revision>2</cp:revision>
  <dcterms:created xsi:type="dcterms:W3CDTF">2021-11-01T08:25:00Z</dcterms:created>
  <dcterms:modified xsi:type="dcterms:W3CDTF">2021-11-01T08:37:00Z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181F35F8EBD04506BD93729903E975BE</vt:lpwstr>
  </property>
</Properties>
</file>