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宋体" w:cs="Times New Roman"/>
          <w:color w:val="auto"/>
          <w:lang w:val="en-US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学校医务室设备耗材采购</w:t>
      </w:r>
      <w:r>
        <w:rPr>
          <w:rFonts w:hint="eastAsia" w:ascii="宋体" w:hAnsi="宋体" w:cs="宋体"/>
          <w:b/>
          <w:bCs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报价单</w:t>
      </w:r>
    </w:p>
    <w:tbl>
      <w:tblPr>
        <w:tblStyle w:val="5"/>
        <w:tblW w:w="895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1697"/>
        <w:gridCol w:w="1801"/>
        <w:gridCol w:w="1091"/>
        <w:gridCol w:w="1091"/>
        <w:gridCol w:w="1092"/>
        <w:gridCol w:w="10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8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型号规格</w:t>
            </w:r>
          </w:p>
        </w:tc>
        <w:tc>
          <w:tcPr>
            <w:tcW w:w="1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1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单价</w:t>
            </w:r>
          </w:p>
        </w:tc>
        <w:tc>
          <w:tcPr>
            <w:tcW w:w="10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总价</w:t>
            </w:r>
          </w:p>
        </w:tc>
        <w:tc>
          <w:tcPr>
            <w:tcW w:w="10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视力表灯箱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2.5米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杠杆式体重秤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0Kg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病床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床头柜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听诊器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血压计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水银式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血压计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臂式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血糖仪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305A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出诊箱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16寸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体温计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水银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小电筒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剪刀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医疗废物桶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开口器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舌钳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压舌板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治疗盘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36*27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治疗车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不锈钢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除颤仪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D3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心电监护仪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ePM 10M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便携式吸痰器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7E-A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简易呼吸器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氧气筒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10L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注射器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50ml，30支/盒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注射器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20ml，100支/盒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注射器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10ml，100支/盒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注射器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5ml，100支/盒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注射器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1ml，100支/盒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纱布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6*8，300块/包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吸氧管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留置针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100支/盒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输液贴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100片/盒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透明敷贴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100贴/盒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吸痰管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20支/包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吸引连接管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10条/包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吸氧面罩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静脉留置针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22G，100支/盒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静脉留置针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24G，100支/盒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棉签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12cm，800支/盒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皮肤消毒液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50ml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医用胶布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26*500cm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电极片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静脉穿刺止血带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输液瓶网套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砂轮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外科手套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7.5号，50付/盒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手消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500ml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酒精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500ml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碘伏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100ml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体温计消毒盒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568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合计</w:t>
            </w:r>
          </w:p>
        </w:tc>
        <w:tc>
          <w:tcPr>
            <w:tcW w:w="218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color w:val="auto"/>
        </w:rPr>
      </w:pPr>
    </w:p>
    <w:p>
      <w:pPr>
        <w:rPr>
          <w:rFonts w:hint="default" w:ascii="宋体" w:hAnsi="宋体" w:eastAsia="宋体" w:cs="宋体"/>
          <w:b w:val="0"/>
          <w:bCs w:val="0"/>
          <w:color w:val="auto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</w:rPr>
        <w:t>备注：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1"/>
          <w:szCs w:val="21"/>
          <w:lang w:val="en-US" w:eastAsia="zh-CN"/>
        </w:rPr>
        <w:t>报价包含运费、安装费、税费等所有的第三方费用</w:t>
      </w:r>
    </w:p>
    <w:p>
      <w:pPr>
        <w:rPr>
          <w:rFonts w:hint="default" w:ascii="Times New Roman" w:hAnsi="Times New Roman" w:eastAsia="宋体" w:cs="Times New Roman"/>
          <w:color w:val="auto"/>
        </w:rPr>
      </w:pPr>
    </w:p>
    <w:p>
      <w:pPr>
        <w:rPr>
          <w:rFonts w:hint="default" w:ascii="Times New Roman" w:hAnsi="Times New Roman" w:eastAsia="宋体" w:cs="Times New Roman"/>
          <w:color w:val="auto"/>
        </w:rPr>
      </w:pPr>
    </w:p>
    <w:p>
      <w:pPr>
        <w:rPr>
          <w:rFonts w:hint="default" w:ascii="Times New Roman" w:hAnsi="Times New Roman" w:eastAsia="宋体" w:cs="Times New Roman"/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iOTdkMzdjZWNkNDk0MDFiMWUzYzA5NmU5ZDExYzYifQ=="/>
  </w:docVars>
  <w:rsids>
    <w:rsidRoot w:val="00000000"/>
    <w:rsid w:val="009E220A"/>
    <w:rsid w:val="0B32587D"/>
    <w:rsid w:val="17D84A3E"/>
    <w:rsid w:val="1A07140F"/>
    <w:rsid w:val="1B2900BC"/>
    <w:rsid w:val="23536896"/>
    <w:rsid w:val="243C68CC"/>
    <w:rsid w:val="24413153"/>
    <w:rsid w:val="33C15339"/>
    <w:rsid w:val="33FD4E7F"/>
    <w:rsid w:val="3F617B6C"/>
    <w:rsid w:val="463D5D26"/>
    <w:rsid w:val="4AED42AD"/>
    <w:rsid w:val="4E930065"/>
    <w:rsid w:val="52256837"/>
    <w:rsid w:val="545D4751"/>
    <w:rsid w:val="676B2ACA"/>
    <w:rsid w:val="690328E7"/>
    <w:rsid w:val="692A34EE"/>
    <w:rsid w:val="6BF34356"/>
    <w:rsid w:val="6E200F72"/>
    <w:rsid w:val="7031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both"/>
    </w:pPr>
    <w:rPr>
      <w:b/>
      <w:bCs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ColumnHead"/>
    <w:basedOn w:val="1"/>
    <w:qFormat/>
    <w:uiPriority w:val="0"/>
    <w:pPr>
      <w:jc w:val="center"/>
    </w:pPr>
    <w:rPr>
      <w:b/>
      <w:bCs/>
      <w:caps/>
    </w:rPr>
  </w:style>
  <w:style w:type="paragraph" w:customStyle="1" w:styleId="9">
    <w:name w:val="NonDecimalTableData"/>
    <w:basedOn w:val="10"/>
    <w:qFormat/>
    <w:uiPriority w:val="0"/>
    <w:pPr>
      <w:tabs>
        <w:tab w:val="decimal" w:pos="864"/>
        <w:tab w:val="right" w:pos="1008"/>
      </w:tabs>
    </w:pPr>
  </w:style>
  <w:style w:type="paragraph" w:customStyle="1" w:styleId="10">
    <w:name w:val="TableData"/>
    <w:basedOn w:val="1"/>
    <w:qFormat/>
    <w:uiPriority w:val="0"/>
    <w:pPr>
      <w:tabs>
        <w:tab w:val="decimal" w:pos="864"/>
      </w:tabs>
      <w:spacing w:before="120" w:after="120" w:line="120" w:lineRule="atLeast"/>
      <w:ind w:left="72" w:right="72"/>
    </w:pPr>
  </w:style>
  <w:style w:type="character" w:customStyle="1" w:styleId="11">
    <w:name w:val="apple-converted-space"/>
    <w:qFormat/>
    <w:uiPriority w:val="0"/>
  </w:style>
  <w:style w:type="paragraph" w:customStyle="1" w:styleId="12">
    <w:name w:val="TableText"/>
    <w:basedOn w:val="10"/>
    <w:qFormat/>
    <w:uiPriority w:val="0"/>
    <w:pPr>
      <w:tabs>
        <w:tab w:val="clear" w:pos="864"/>
      </w:tabs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646</Words>
  <Characters>1037</Characters>
  <Lines>0</Lines>
  <Paragraphs>0</Paragraphs>
  <TotalTime>3</TotalTime>
  <ScaleCrop>false</ScaleCrop>
  <LinksUpToDate>false</LinksUpToDate>
  <CharactersWithSpaces>1049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2022-05-16T11:36:00Z</dcterms:created>
  <dc:creator>54228</dc:creator>
  <cp:lastModifiedBy>理工。苏有</cp:lastModifiedBy>
  <cp:lastPrinted>2022-05-23T07:24:00Z</cp:lastPrinted>
  <dcterms:modified xsi:type="dcterms:W3CDTF">2022-10-27T01:49:55Z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9D43A25E47854168BFE7BFE4138C72B5</vt:lpwstr>
  </property>
</Properties>
</file>