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96C20">
      <w:pPr>
        <w:pStyle w:val="3"/>
        <w:jc w:val="center"/>
        <w:rPr>
          <w:rFonts w:ascii="Times New Roman"/>
          <w:sz w:val="20"/>
        </w:rPr>
      </w:pPr>
      <w:r>
        <w:rPr>
          <w:lang w:val="en-US" w:bidi="ar-SA"/>
        </w:rPr>
        <w:drawing>
          <wp:inline distT="0" distB="0" distL="0" distR="0">
            <wp:extent cx="5188585" cy="775970"/>
            <wp:effectExtent l="0" t="0" r="0" b="5080"/>
            <wp:docPr id="1026" name="图片 1" descr="防城港市理工logo透明"/>
            <wp:cNvGraphicFramePr/>
            <a:graphic xmlns:a="http://schemas.openxmlformats.org/drawingml/2006/main">
              <a:graphicData uri="http://schemas.openxmlformats.org/drawingml/2006/picture">
                <pic:pic xmlns:pic="http://schemas.openxmlformats.org/drawingml/2006/picture">
                  <pic:nvPicPr>
                    <pic:cNvPr id="1026" name="图片 1" descr="防城港市理工logo透明"/>
                    <pic:cNvPicPr/>
                  </pic:nvPicPr>
                  <pic:blipFill>
                    <a:blip r:embed="rId11" cstate="print"/>
                    <a:srcRect/>
                    <a:stretch>
                      <a:fillRect/>
                    </a:stretch>
                  </pic:blipFill>
                  <pic:spPr>
                    <a:xfrm>
                      <a:off x="0" y="0"/>
                      <a:ext cx="5188585" cy="775970"/>
                    </a:xfrm>
                    <a:prstGeom prst="rect">
                      <a:avLst/>
                    </a:prstGeom>
                    <a:ln>
                      <a:noFill/>
                    </a:ln>
                  </pic:spPr>
                </pic:pic>
              </a:graphicData>
            </a:graphic>
          </wp:inline>
        </w:drawing>
      </w:r>
    </w:p>
    <w:p w14:paraId="3B18C492">
      <w:pPr>
        <w:pStyle w:val="3"/>
        <w:spacing w:before="10"/>
        <w:rPr>
          <w:rFonts w:ascii="Times New Roman"/>
          <w:sz w:val="18"/>
        </w:rPr>
      </w:pPr>
    </w:p>
    <w:p w14:paraId="39EAA6CC">
      <w:pPr>
        <w:spacing w:line="751" w:lineRule="exact"/>
        <w:ind w:right="1380"/>
        <w:jc w:val="both"/>
        <w:rPr>
          <w:rFonts w:ascii="方正小标宋简体" w:eastAsia="方正小标宋简体"/>
          <w:sz w:val="44"/>
        </w:rPr>
      </w:pPr>
    </w:p>
    <w:p w14:paraId="26C10944">
      <w:pPr>
        <w:autoSpaceDE/>
        <w:autoSpaceDN/>
        <w:spacing w:line="360" w:lineRule="auto"/>
        <w:jc w:val="center"/>
        <w:rPr>
          <w:rFonts w:hint="eastAsia" w:ascii="黑体" w:hAnsi="黑体" w:eastAsia="黑体" w:cs="Times New Roman"/>
          <w:b/>
          <w:kern w:val="2"/>
          <w:sz w:val="84"/>
          <w:szCs w:val="84"/>
          <w:lang w:val="en-US" w:bidi="ar-SA"/>
        </w:rPr>
      </w:pPr>
      <w:r>
        <w:rPr>
          <w:rFonts w:hint="eastAsia" w:ascii="黑体" w:hAnsi="黑体" w:eastAsia="黑体" w:cs="Times New Roman"/>
          <w:b/>
          <w:kern w:val="2"/>
          <w:sz w:val="84"/>
          <w:szCs w:val="84"/>
          <w:lang w:val="en-US" w:bidi="ar-SA"/>
        </w:rPr>
        <w:t>人才培养方案</w:t>
      </w:r>
    </w:p>
    <w:p w14:paraId="5177C779">
      <w:pPr>
        <w:rPr>
          <w:rFonts w:ascii="黑体" w:hAnsi="黑体" w:eastAsia="黑体"/>
          <w:szCs w:val="28"/>
        </w:rPr>
      </w:pPr>
    </w:p>
    <w:p w14:paraId="028B19F9">
      <w:pPr>
        <w:rPr>
          <w:rFonts w:ascii="黑体" w:hAnsi="黑体" w:eastAsia="黑体"/>
          <w:szCs w:val="28"/>
        </w:rPr>
      </w:pPr>
    </w:p>
    <w:p w14:paraId="2F6958EF">
      <w:pPr>
        <w:ind w:left="2520" w:firstLine="32"/>
        <w:rPr>
          <w:rFonts w:ascii="黑体" w:hAnsi="黑体" w:eastAsia="黑体"/>
          <w:szCs w:val="28"/>
        </w:rPr>
      </w:pPr>
    </w:p>
    <w:p w14:paraId="1CD33A63">
      <w:pPr>
        <w:ind w:left="2520" w:firstLine="32"/>
        <w:rPr>
          <w:rFonts w:ascii="黑体" w:hAnsi="黑体" w:eastAsia="黑体"/>
          <w:szCs w:val="28"/>
        </w:rPr>
      </w:pPr>
    </w:p>
    <w:p w14:paraId="568AA101">
      <w:pPr>
        <w:ind w:firstLine="2560" w:firstLineChars="800"/>
        <w:rPr>
          <w:rFonts w:ascii="仿宋_GB2312" w:hAnsi="黑体" w:eastAsia="仿宋_GB2312"/>
          <w:sz w:val="32"/>
          <w:szCs w:val="32"/>
          <w:u w:val="single"/>
          <w:lang w:val="en-US"/>
        </w:rPr>
      </w:pPr>
      <w:r>
        <w:rPr>
          <w:rFonts w:hint="eastAsia" w:ascii="黑体" w:hAnsi="黑体" w:eastAsia="黑体"/>
          <w:sz w:val="32"/>
          <w:szCs w:val="32"/>
        </w:rPr>
        <w:t>专业名称</w:t>
      </w:r>
      <w:r>
        <w:rPr>
          <w:rFonts w:hint="eastAsia" w:ascii="仿宋_GB2312" w:hAnsi="黑体" w:eastAsia="仿宋_GB2312"/>
          <w:sz w:val="32"/>
          <w:szCs w:val="32"/>
          <w:u w:val="single"/>
        </w:rPr>
        <w:t xml:space="preserve"> </w:t>
      </w:r>
      <w:r>
        <w:rPr>
          <w:rFonts w:hint="eastAsia" w:ascii="黑体" w:hAnsi="黑体" w:eastAsia="黑体"/>
          <w:sz w:val="32"/>
          <w:szCs w:val="32"/>
          <w:u w:val="single"/>
          <w:lang w:val="en-US"/>
        </w:rPr>
        <w:t xml:space="preserve">电子信息技术      </w:t>
      </w:r>
    </w:p>
    <w:p w14:paraId="1A0CAB95">
      <w:pPr>
        <w:ind w:firstLine="2560" w:firstLineChars="800"/>
        <w:rPr>
          <w:rFonts w:ascii="仿宋_GB2312" w:hAnsi="黑体" w:eastAsia="仿宋_GB2312"/>
          <w:sz w:val="32"/>
          <w:szCs w:val="32"/>
          <w:u w:val="single"/>
        </w:rPr>
      </w:pPr>
      <w:r>
        <w:rPr>
          <w:rFonts w:hint="eastAsia" w:ascii="黑体" w:hAnsi="黑体" w:eastAsia="黑体"/>
          <w:sz w:val="32"/>
          <w:szCs w:val="32"/>
        </w:rPr>
        <w:t>专业性质</w:t>
      </w:r>
      <w:r>
        <w:rPr>
          <w:rFonts w:hint="eastAsia" w:ascii="仿宋_GB2312" w:hAnsi="黑体" w:eastAsia="仿宋_GB2312"/>
          <w:sz w:val="32"/>
          <w:szCs w:val="32"/>
          <w:u w:val="single"/>
        </w:rPr>
        <w:t xml:space="preserve">       </w:t>
      </w:r>
      <w:r>
        <w:rPr>
          <w:rFonts w:hint="eastAsia" w:ascii="黑体" w:hAnsi="黑体" w:eastAsia="黑体"/>
          <w:sz w:val="32"/>
          <w:szCs w:val="32"/>
          <w:u w:val="single"/>
        </w:rPr>
        <w:t xml:space="preserve">中职    </w:t>
      </w:r>
      <w:r>
        <w:rPr>
          <w:rFonts w:hint="eastAsia" w:ascii="仿宋_GB2312" w:hAnsi="黑体" w:eastAsia="仿宋_GB2312"/>
          <w:sz w:val="32"/>
          <w:szCs w:val="32"/>
          <w:u w:val="single"/>
        </w:rPr>
        <w:t xml:space="preserve">    </w:t>
      </w:r>
    </w:p>
    <w:p w14:paraId="581303BE">
      <w:pPr>
        <w:ind w:firstLine="2560" w:firstLineChars="800"/>
        <w:rPr>
          <w:rFonts w:ascii="仿宋_GB2312" w:hAnsi="黑体" w:eastAsia="仿宋_GB2312"/>
          <w:sz w:val="32"/>
          <w:szCs w:val="32"/>
          <w:u w:val="single"/>
        </w:rPr>
      </w:pPr>
      <w:r>
        <w:rPr>
          <w:rFonts w:hint="eastAsia" w:ascii="黑体" w:hAnsi="黑体" w:eastAsia="黑体"/>
          <w:sz w:val="32"/>
          <w:szCs w:val="32"/>
        </w:rPr>
        <w:t>专业类别</w:t>
      </w:r>
      <w:r>
        <w:rPr>
          <w:rFonts w:hint="eastAsia" w:ascii="仿宋_GB2312" w:hAnsi="黑体" w:eastAsia="仿宋_GB2312"/>
          <w:sz w:val="32"/>
          <w:szCs w:val="32"/>
          <w:u w:val="single"/>
        </w:rPr>
        <w:t xml:space="preserve">    </w:t>
      </w:r>
      <w:r>
        <w:rPr>
          <w:rFonts w:hint="eastAsia" w:ascii="黑体" w:hAnsi="黑体" w:eastAsia="黑体"/>
          <w:sz w:val="32"/>
          <w:szCs w:val="32"/>
          <w:u w:val="single"/>
          <w:lang w:val="en-US"/>
        </w:rPr>
        <w:t>电子信息</w:t>
      </w:r>
      <w:r>
        <w:rPr>
          <w:rFonts w:hint="eastAsia" w:ascii="黑体" w:hAnsi="黑体" w:eastAsia="黑体"/>
          <w:sz w:val="32"/>
          <w:szCs w:val="32"/>
          <w:u w:val="single"/>
        </w:rPr>
        <w:t>类</w:t>
      </w:r>
      <w:r>
        <w:rPr>
          <w:rFonts w:hint="eastAsia" w:ascii="仿宋_GB2312" w:hAnsi="黑体" w:eastAsia="仿宋_GB2312"/>
          <w:sz w:val="32"/>
          <w:szCs w:val="32"/>
          <w:u w:val="single"/>
        </w:rPr>
        <w:t xml:space="preserve">     </w:t>
      </w:r>
    </w:p>
    <w:p w14:paraId="7B844984">
      <w:pPr>
        <w:ind w:firstLine="2560" w:firstLineChars="800"/>
        <w:rPr>
          <w:rFonts w:ascii="宋体" w:hAnsi="宋体" w:eastAsia="黑体"/>
          <w:sz w:val="32"/>
          <w:szCs w:val="32"/>
          <w:lang w:val="en-US"/>
        </w:rPr>
      </w:pPr>
      <w:r>
        <w:rPr>
          <w:rFonts w:hint="eastAsia" w:ascii="黑体" w:hAnsi="黑体" w:eastAsia="黑体"/>
          <w:sz w:val="32"/>
          <w:szCs w:val="32"/>
        </w:rPr>
        <w:t>专业代码</w:t>
      </w:r>
      <w:r>
        <w:rPr>
          <w:rFonts w:hint="eastAsia" w:ascii="仿宋_GB2312" w:hAnsi="黑体" w:eastAsia="仿宋_GB2312"/>
          <w:sz w:val="32"/>
          <w:szCs w:val="32"/>
          <w:u w:val="single"/>
        </w:rPr>
        <w:t xml:space="preserve">     </w:t>
      </w:r>
      <w:r>
        <w:rPr>
          <w:rFonts w:hint="eastAsia" w:ascii="黑体" w:hAnsi="黑体" w:eastAsia="黑体"/>
          <w:sz w:val="32"/>
          <w:szCs w:val="32"/>
          <w:u w:val="single"/>
          <w:lang w:val="en-US"/>
        </w:rPr>
        <w:t>710101</w:t>
      </w:r>
      <w:r>
        <w:rPr>
          <w:rFonts w:hint="eastAsia" w:ascii="黑体" w:hAnsi="黑体" w:eastAsia="黑体"/>
          <w:sz w:val="32"/>
          <w:szCs w:val="32"/>
          <w:u w:val="single"/>
        </w:rPr>
        <w:t xml:space="preserve">  </w:t>
      </w:r>
      <w:r>
        <w:rPr>
          <w:rFonts w:hint="eastAsia" w:ascii="仿宋_GB2312" w:hAnsi="黑体" w:eastAsia="仿宋_GB2312"/>
          <w:sz w:val="32"/>
          <w:szCs w:val="32"/>
          <w:u w:val="single"/>
        </w:rPr>
        <w:t xml:space="preserve"> </w:t>
      </w:r>
      <w:r>
        <w:rPr>
          <w:rFonts w:hint="eastAsia" w:ascii="黑体" w:hAnsi="黑体" w:eastAsia="黑体"/>
          <w:sz w:val="32"/>
          <w:szCs w:val="32"/>
          <w:u w:val="single"/>
        </w:rPr>
        <w:t xml:space="preserve">    </w:t>
      </w:r>
      <w:r>
        <w:rPr>
          <w:rFonts w:hint="eastAsia" w:ascii="黑体" w:hAnsi="黑体" w:eastAsia="黑体"/>
          <w:sz w:val="32"/>
          <w:szCs w:val="32"/>
          <w:u w:val="single"/>
          <w:lang w:val="en-US"/>
        </w:rPr>
        <w:t xml:space="preserve"> </w:t>
      </w:r>
    </w:p>
    <w:p w14:paraId="1520FAE1">
      <w:pPr>
        <w:ind w:firstLine="2560" w:firstLineChars="800"/>
        <w:rPr>
          <w:rFonts w:ascii="仿宋_GB2312" w:hAnsi="黑体" w:eastAsia="仿宋_GB2312"/>
          <w:sz w:val="32"/>
          <w:szCs w:val="32"/>
          <w:u w:val="single"/>
        </w:rPr>
      </w:pPr>
      <w:r>
        <w:rPr>
          <w:rFonts w:hint="eastAsia" w:ascii="黑体" w:hAnsi="黑体" w:eastAsia="黑体"/>
          <w:sz w:val="32"/>
          <w:szCs w:val="32"/>
        </w:rPr>
        <w:t>基本学制</w:t>
      </w:r>
      <w:r>
        <w:rPr>
          <w:rFonts w:hint="eastAsia" w:ascii="仿宋_GB2312" w:hAnsi="黑体" w:eastAsia="仿宋_GB2312"/>
          <w:sz w:val="32"/>
          <w:szCs w:val="32"/>
          <w:u w:val="single"/>
        </w:rPr>
        <w:t xml:space="preserve">       </w:t>
      </w:r>
      <w:r>
        <w:rPr>
          <w:rFonts w:hint="eastAsia" w:ascii="黑体" w:hAnsi="黑体" w:eastAsia="黑体"/>
          <w:sz w:val="32"/>
          <w:szCs w:val="32"/>
          <w:u w:val="single"/>
        </w:rPr>
        <w:t>三年</w:t>
      </w:r>
      <w:r>
        <w:rPr>
          <w:rFonts w:hint="eastAsia" w:ascii="仿宋_GB2312" w:hAnsi="黑体" w:eastAsia="仿宋_GB2312"/>
          <w:sz w:val="32"/>
          <w:szCs w:val="32"/>
          <w:u w:val="single"/>
        </w:rPr>
        <w:t xml:space="preserve">        </w:t>
      </w:r>
    </w:p>
    <w:p w14:paraId="4E482680">
      <w:pPr>
        <w:ind w:firstLine="2560" w:firstLineChars="800"/>
        <w:rPr>
          <w:rFonts w:ascii="仿宋_GB2312" w:hAnsi="黑体" w:eastAsia="仿宋_GB2312"/>
          <w:sz w:val="32"/>
          <w:szCs w:val="32"/>
        </w:rPr>
      </w:pPr>
      <w:r>
        <w:rPr>
          <w:rFonts w:hint="eastAsia" w:ascii="黑体" w:hAnsi="黑体" w:eastAsia="黑体"/>
          <w:sz w:val="32"/>
          <w:szCs w:val="32"/>
        </w:rPr>
        <w:t>招生对象</w:t>
      </w:r>
      <w:r>
        <w:rPr>
          <w:rFonts w:hint="eastAsia" w:ascii="仿宋_GB2312" w:hAnsi="黑体" w:eastAsia="仿宋_GB2312"/>
          <w:sz w:val="32"/>
          <w:szCs w:val="32"/>
          <w:u w:val="single"/>
        </w:rPr>
        <w:t xml:space="preserve">    </w:t>
      </w:r>
      <w:r>
        <w:rPr>
          <w:rFonts w:hint="eastAsia" w:ascii="黑体" w:hAnsi="黑体" w:eastAsia="黑体"/>
          <w:sz w:val="32"/>
          <w:szCs w:val="32"/>
          <w:u w:val="single"/>
        </w:rPr>
        <w:t>初中毕业生</w:t>
      </w:r>
      <w:r>
        <w:rPr>
          <w:rFonts w:hint="eastAsia" w:ascii="仿宋_GB2312" w:hAnsi="黑体" w:eastAsia="仿宋_GB2312"/>
          <w:sz w:val="32"/>
          <w:szCs w:val="32"/>
          <w:u w:val="single"/>
        </w:rPr>
        <w:t xml:space="preserve">     </w:t>
      </w:r>
    </w:p>
    <w:p w14:paraId="5CF3A434">
      <w:pPr>
        <w:jc w:val="both"/>
        <w:rPr>
          <w:rFonts w:ascii="仿宋_GB2312" w:hAnsi="黑体" w:eastAsia="仿宋_GB2312"/>
          <w:sz w:val="32"/>
          <w:szCs w:val="32"/>
        </w:rPr>
      </w:pPr>
    </w:p>
    <w:p w14:paraId="540490BA">
      <w:pPr>
        <w:jc w:val="both"/>
        <w:rPr>
          <w:rFonts w:ascii="仿宋_GB2312" w:hAnsi="黑体" w:eastAsia="仿宋_GB2312"/>
          <w:sz w:val="32"/>
          <w:szCs w:val="32"/>
        </w:rPr>
      </w:pPr>
    </w:p>
    <w:p w14:paraId="6C42C946">
      <w:pPr>
        <w:spacing w:line="751" w:lineRule="exact"/>
        <w:ind w:left="1329" w:right="1380"/>
        <w:jc w:val="center"/>
        <w:rPr>
          <w:rFonts w:ascii="黑体" w:hAnsi="黑体" w:eastAsia="黑体"/>
          <w:sz w:val="44"/>
          <w:szCs w:val="44"/>
          <w:lang w:val="en-US"/>
        </w:rPr>
      </w:pPr>
      <w:r>
        <w:rPr>
          <w:rFonts w:hint="eastAsia" w:ascii="黑体" w:hAnsi="黑体" w:eastAsia="黑体"/>
          <w:sz w:val="44"/>
          <w:szCs w:val="44"/>
          <w:lang w:val="en-US"/>
        </w:rPr>
        <w:t>防城港市理工职业学校</w:t>
      </w:r>
    </w:p>
    <w:p w14:paraId="786D58D1">
      <w:pPr>
        <w:jc w:val="center"/>
        <w:rPr>
          <w:rFonts w:ascii="方正小标宋简体" w:eastAsia="方正小标宋简体"/>
          <w:sz w:val="36"/>
          <w:szCs w:val="36"/>
        </w:rPr>
      </w:pPr>
      <w:r>
        <w:rPr>
          <w:rFonts w:hint="eastAsia" w:ascii="黑体" w:hAnsi="黑体" w:eastAsia="黑体"/>
          <w:sz w:val="36"/>
          <w:szCs w:val="36"/>
        </w:rPr>
        <w:t>二○二</w:t>
      </w:r>
      <w:r>
        <w:rPr>
          <w:rFonts w:hint="default" w:ascii="黑体" w:hAnsi="黑体" w:eastAsia="黑体"/>
          <w:sz w:val="36"/>
          <w:szCs w:val="36"/>
          <w:lang w:val="en-US"/>
        </w:rPr>
        <w:t>四</w:t>
      </w:r>
      <w:r>
        <w:rPr>
          <w:rFonts w:hint="eastAsia" w:ascii="黑体" w:hAnsi="黑体" w:eastAsia="黑体"/>
          <w:sz w:val="36"/>
          <w:szCs w:val="36"/>
        </w:rPr>
        <w:t>年</w:t>
      </w:r>
      <w:r>
        <w:rPr>
          <w:rFonts w:hint="default" w:ascii="黑体" w:hAnsi="黑体" w:eastAsia="黑体"/>
          <w:sz w:val="36"/>
          <w:szCs w:val="36"/>
          <w:lang w:val="en-US"/>
        </w:rPr>
        <w:t>八</w:t>
      </w:r>
      <w:r>
        <w:rPr>
          <w:rFonts w:hint="eastAsia" w:ascii="黑体" w:hAnsi="黑体" w:eastAsia="黑体"/>
          <w:sz w:val="36"/>
          <w:szCs w:val="36"/>
        </w:rPr>
        <w:t>月</w:t>
      </w:r>
    </w:p>
    <w:p w14:paraId="097CEBC2">
      <w:pPr>
        <w:spacing w:line="360" w:lineRule="auto"/>
        <w:jc w:val="center"/>
        <w:rPr>
          <w:rFonts w:ascii="宋体" w:hAnsi="宋体" w:cs="宋体"/>
          <w:b/>
          <w:bCs/>
          <w:sz w:val="32"/>
          <w:szCs w:val="32"/>
        </w:rPr>
      </w:pPr>
    </w:p>
    <w:p w14:paraId="1A8A1A1A">
      <w:pPr>
        <w:spacing w:line="360" w:lineRule="auto"/>
        <w:jc w:val="center"/>
        <w:rPr>
          <w:rFonts w:ascii="宋体" w:hAnsi="宋体" w:cs="宋体"/>
          <w:b/>
          <w:bCs/>
          <w:sz w:val="44"/>
          <w:szCs w:val="44"/>
        </w:rPr>
        <w:sectPr>
          <w:footerReference r:id="rId3" w:type="default"/>
          <w:type w:val="continuous"/>
          <w:pgSz w:w="11905" w:h="16838"/>
          <w:pgMar w:top="2098" w:right="1474" w:bottom="1984" w:left="1587" w:header="850" w:footer="992" w:gutter="0"/>
          <w:pgNumType w:start="1"/>
          <w:cols w:space="0" w:num="1"/>
          <w:rtlGutter w:val="0"/>
          <w:docGrid w:type="lines" w:linePitch="319" w:charSpace="0"/>
        </w:sectPr>
      </w:pPr>
    </w:p>
    <w:p w14:paraId="345A5F0E">
      <w:pPr>
        <w:spacing w:line="36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前  言</w:t>
      </w:r>
    </w:p>
    <w:p w14:paraId="037F6ACC">
      <w:pPr>
        <w:adjustRightInd w:val="0"/>
        <w:snapToGrid w:val="0"/>
        <w:spacing w:line="360" w:lineRule="auto"/>
        <w:rPr>
          <w:rFonts w:hint="eastAsia" w:ascii="黑体" w:hAnsi="黑体" w:eastAsia="黑体" w:cs="黑体"/>
          <w:b w:val="0"/>
          <w:bCs w:val="0"/>
          <w:sz w:val="32"/>
          <w:szCs w:val="32"/>
        </w:rPr>
      </w:pPr>
      <w:r>
        <w:rPr>
          <w:rFonts w:hint="eastAsia" w:ascii="黑体" w:hAnsi="黑体" w:eastAsia="黑体" w:cs="黑体"/>
          <w:b w:val="0"/>
          <w:bCs w:val="0"/>
          <w:sz w:val="32"/>
          <w:szCs w:val="32"/>
        </w:rPr>
        <w:t>（一）编制依据</w:t>
      </w:r>
    </w:p>
    <w:p w14:paraId="5B2E20CE">
      <w:pPr>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1.国务院关于加快发展现代职业教育的决定。</w:t>
      </w:r>
    </w:p>
    <w:p w14:paraId="72C99AD7">
      <w:pPr>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2.教育部等六部门发布的现代职业教育体系建设规划。</w:t>
      </w:r>
    </w:p>
    <w:p w14:paraId="5D00B191">
      <w:pPr>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3．关于印发&lt;关于制定中等职业学校教学方案的指导意见&gt;（桂教职成〔2006〕74号）。</w:t>
      </w:r>
    </w:p>
    <w:p w14:paraId="1B8D6ED6">
      <w:pPr>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4.教育部办公厅关于制订中等职业学校专业教学标准的意见(教职成厅[2012] 5号)。</w:t>
      </w:r>
    </w:p>
    <w:p w14:paraId="77797410">
      <w:pPr>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5.教育部2009年发布的德育、语文、数学、英语、体育与健康、计算机应用基础和2014年教育部发布的艺术课程教学大纲（课时要求）。</w:t>
      </w:r>
    </w:p>
    <w:p w14:paraId="0EF2C0C8">
      <w:pPr>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6．中等职业学校数控技术应用等11个专业示范性教学方案。</w:t>
      </w:r>
    </w:p>
    <w:p w14:paraId="6F3C2C0D">
      <w:pPr>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7．中等职业学校畜牧兽医等15个专业示范性教学方案。</w:t>
      </w:r>
    </w:p>
    <w:p w14:paraId="1DEED235">
      <w:pPr>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 教育部关于职业院校专业人才培养方案制订与实施工作的指导意见  教职成[2019]13号文；关于组织做好职业院校专业人才培养方案制订与实施工作的通知  教职成司函[2019]61号文。自治区教育厅关于做好职业院校专业人才培养方案制订与实施工作的通知  桂教职成[2019]38号文</w:t>
      </w:r>
      <w:r>
        <w:rPr>
          <w:rFonts w:hint="eastAsia" w:ascii="仿宋_GB2312" w:hAnsi="仿宋_GB2312" w:eastAsia="仿宋_GB2312" w:cs="仿宋_GB2312"/>
          <w:sz w:val="32"/>
          <w:szCs w:val="32"/>
          <w:lang w:eastAsia="zh-CN"/>
        </w:rPr>
        <w:t>。</w:t>
      </w:r>
    </w:p>
    <w:p w14:paraId="774F595E">
      <w:pPr>
        <w:adjustRightInd w:val="0"/>
        <w:snapToGrid w:val="0"/>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（二）指导思想</w:t>
      </w:r>
    </w:p>
    <w:p w14:paraId="074FE82D">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落实党的十九大精神，按照全国、全区教育大会部署，落实立德树人根本任务，坚持面向市场、服务发展、促进就业的办学方向，健全德技并修、工学结合育人机制，构建德智体美劳全面发展的人才培养体系，突出职业教育的类型特点，深化产教融合、校企合作，推进教师、教材、教法改革，规范人才培养全过程，加快培养复合型技术技能人才，办好人民满意的职业教育。</w:t>
      </w:r>
    </w:p>
    <w:p w14:paraId="2D67460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53322FF9">
      <w:pPr>
        <w:adjustRightInd w:val="0"/>
        <w:snapToGrid w:val="0"/>
        <w:spacing w:line="360" w:lineRule="auto"/>
        <w:ind w:firstLine="640" w:firstLineChars="200"/>
        <w:rPr>
          <w:rFonts w:hint="eastAsia" w:ascii="仿宋_GB2312" w:hAnsi="仿宋_GB2312" w:eastAsia="仿宋_GB2312" w:cs="仿宋_GB2312"/>
          <w:sz w:val="32"/>
          <w:szCs w:val="32"/>
        </w:rPr>
        <w:sectPr>
          <w:footerReference r:id="rId4" w:type="default"/>
          <w:pgSz w:w="11905" w:h="16838"/>
          <w:pgMar w:top="2098" w:right="1474" w:bottom="1984" w:left="1587" w:header="850" w:footer="992" w:gutter="0"/>
          <w:pgNumType w:start="1"/>
          <w:cols w:space="0" w:num="1"/>
          <w:rtlGutter w:val="0"/>
          <w:docGrid w:type="lines" w:linePitch="319" w:charSpace="0"/>
        </w:sectPr>
      </w:pPr>
    </w:p>
    <w:p w14:paraId="6DB5A081">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14:paraId="7A011F4F">
      <w:pPr>
        <w:pStyle w:val="15"/>
        <w:tabs>
          <w:tab w:val="right" w:leader="dot" w:pos="10205"/>
        </w:tabs>
        <w:spacing w:line="540" w:lineRule="exact"/>
        <w:rPr>
          <w:rFonts w:ascii="黑体" w:hAnsi="黑体" w:eastAsia="黑体" w:cs="黑体"/>
          <w:b/>
          <w:sz w:val="28"/>
          <w:szCs w:val="28"/>
        </w:rPr>
      </w:pPr>
      <w:r>
        <w:rPr>
          <w:rFonts w:hint="eastAsia" w:ascii="黑体" w:hAnsi="黑体" w:eastAsia="黑体" w:cs="黑体"/>
          <w:spacing w:val="-20"/>
          <w:sz w:val="28"/>
          <w:szCs w:val="28"/>
        </w:rPr>
        <w:fldChar w:fldCharType="begin"/>
      </w:r>
      <w:r>
        <w:rPr>
          <w:rFonts w:hint="eastAsia" w:ascii="黑体" w:hAnsi="黑体" w:eastAsia="黑体" w:cs="黑体"/>
          <w:spacing w:val="-20"/>
          <w:sz w:val="28"/>
          <w:szCs w:val="28"/>
        </w:rPr>
        <w:instrText xml:space="preserve">TOC \o "1-2" \h \u </w:instrText>
      </w:r>
      <w:r>
        <w:rPr>
          <w:rFonts w:hint="eastAsia" w:ascii="黑体" w:hAnsi="黑体" w:eastAsia="黑体" w:cs="黑体"/>
          <w:spacing w:val="-20"/>
          <w:sz w:val="28"/>
          <w:szCs w:val="28"/>
        </w:rPr>
        <w:fldChar w:fldCharType="separate"/>
      </w:r>
      <w:r>
        <w:fldChar w:fldCharType="begin"/>
      </w:r>
      <w:r>
        <w:instrText xml:space="preserve"> HYPERLINK \l "_Toc4447" </w:instrText>
      </w:r>
      <w:r>
        <w:fldChar w:fldCharType="separate"/>
      </w:r>
      <w:r>
        <w:rPr>
          <w:rFonts w:hint="eastAsia" w:ascii="黑体" w:hAnsi="黑体" w:eastAsia="黑体" w:cs="黑体"/>
          <w:b/>
          <w:sz w:val="28"/>
          <w:szCs w:val="28"/>
        </w:rPr>
        <w:t>一、专业名称与专业代码</w:t>
      </w:r>
      <w:r>
        <w:rPr>
          <w:rFonts w:hint="eastAsia" w:ascii="黑体" w:hAnsi="黑体" w:eastAsia="黑体" w:cs="黑体"/>
          <w:b/>
          <w:sz w:val="28"/>
          <w:szCs w:val="28"/>
          <w:lang w:val="en-US" w:eastAsia="zh-CN"/>
        </w:rPr>
        <w:t>.</w:t>
      </w:r>
      <w:r>
        <w:rPr>
          <w:rFonts w:hint="eastAsia" w:ascii="黑体" w:hAnsi="黑体" w:eastAsia="黑体" w:cs="黑体"/>
          <w:b/>
          <w:sz w:val="28"/>
          <w:szCs w:val="28"/>
        </w:rPr>
        <w:tab/>
      </w:r>
      <w:r>
        <w:rPr>
          <w:rFonts w:hint="eastAsia" w:ascii="黑体" w:hAnsi="黑体" w:eastAsia="黑体" w:cs="黑体"/>
          <w:b/>
          <w:sz w:val="28"/>
          <w:szCs w:val="28"/>
          <w:lang w:val="en-US" w:eastAsia="zh-CN"/>
        </w:rPr>
        <w:t>1</w:t>
      </w:r>
      <w:r>
        <w:rPr>
          <w:rFonts w:hint="eastAsia" w:ascii="黑体" w:hAnsi="黑体" w:eastAsia="黑体" w:cs="黑体"/>
          <w:b/>
          <w:sz w:val="28"/>
          <w:szCs w:val="28"/>
        </w:rPr>
        <w:fldChar w:fldCharType="end"/>
      </w:r>
    </w:p>
    <w:p w14:paraId="3EB45E2E">
      <w:pPr>
        <w:pStyle w:val="15"/>
        <w:tabs>
          <w:tab w:val="right" w:leader="dot" w:pos="10205"/>
        </w:tabs>
        <w:spacing w:line="540" w:lineRule="exact"/>
        <w:rPr>
          <w:rFonts w:ascii="黑体" w:hAnsi="黑体" w:eastAsia="黑体" w:cs="黑体"/>
          <w:b/>
          <w:sz w:val="28"/>
          <w:szCs w:val="28"/>
        </w:rPr>
      </w:pPr>
      <w:r>
        <w:fldChar w:fldCharType="begin"/>
      </w:r>
      <w:r>
        <w:instrText xml:space="preserve"> HYPERLINK \l "_Toc13746" </w:instrText>
      </w:r>
      <w:r>
        <w:fldChar w:fldCharType="separate"/>
      </w:r>
      <w:r>
        <w:rPr>
          <w:rFonts w:hint="eastAsia" w:ascii="黑体" w:hAnsi="黑体" w:eastAsia="黑体" w:cs="黑体"/>
          <w:b/>
          <w:sz w:val="28"/>
          <w:szCs w:val="28"/>
        </w:rPr>
        <w:t>二、入学要求</w:t>
      </w:r>
      <w:r>
        <w:rPr>
          <w:rFonts w:hint="eastAsia" w:ascii="黑体" w:hAnsi="黑体" w:eastAsia="黑体" w:cs="黑体"/>
          <w:b/>
          <w:sz w:val="28"/>
          <w:szCs w:val="28"/>
        </w:rPr>
        <w:tab/>
      </w:r>
      <w:r>
        <w:rPr>
          <w:rFonts w:hint="eastAsia" w:ascii="黑体" w:hAnsi="黑体" w:eastAsia="黑体" w:cs="黑体"/>
          <w:b/>
          <w:sz w:val="28"/>
          <w:szCs w:val="28"/>
          <w:lang w:val="en-US" w:eastAsia="zh-CN"/>
        </w:rPr>
        <w:t>1</w:t>
      </w:r>
      <w:r>
        <w:rPr>
          <w:rFonts w:hint="eastAsia" w:ascii="黑体" w:hAnsi="黑体" w:eastAsia="黑体" w:cs="黑体"/>
          <w:b/>
          <w:sz w:val="28"/>
          <w:szCs w:val="28"/>
        </w:rPr>
        <w:fldChar w:fldCharType="end"/>
      </w:r>
    </w:p>
    <w:p w14:paraId="6342D820">
      <w:pPr>
        <w:pStyle w:val="15"/>
        <w:tabs>
          <w:tab w:val="right" w:leader="dot" w:pos="10205"/>
        </w:tabs>
        <w:spacing w:line="540" w:lineRule="exact"/>
        <w:rPr>
          <w:rFonts w:ascii="黑体" w:hAnsi="黑体" w:eastAsia="黑体" w:cs="黑体"/>
          <w:b/>
          <w:sz w:val="28"/>
          <w:szCs w:val="28"/>
        </w:rPr>
      </w:pPr>
      <w:r>
        <w:fldChar w:fldCharType="begin"/>
      </w:r>
      <w:r>
        <w:instrText xml:space="preserve"> HYPERLINK \l "_Toc16080" </w:instrText>
      </w:r>
      <w:r>
        <w:fldChar w:fldCharType="separate"/>
      </w:r>
      <w:r>
        <w:rPr>
          <w:rFonts w:hint="eastAsia" w:ascii="黑体" w:hAnsi="黑体" w:eastAsia="黑体" w:cs="黑体"/>
          <w:b/>
          <w:sz w:val="28"/>
          <w:szCs w:val="28"/>
        </w:rPr>
        <w:t>三、修业年限</w:t>
      </w:r>
      <w:r>
        <w:rPr>
          <w:rFonts w:hint="eastAsia" w:ascii="黑体" w:hAnsi="黑体" w:eastAsia="黑体" w:cs="黑体"/>
          <w:b/>
          <w:sz w:val="28"/>
          <w:szCs w:val="28"/>
        </w:rPr>
        <w:tab/>
      </w:r>
      <w:r>
        <w:rPr>
          <w:rFonts w:hint="eastAsia" w:ascii="黑体" w:hAnsi="黑体" w:eastAsia="黑体" w:cs="黑体"/>
          <w:b/>
          <w:sz w:val="28"/>
          <w:szCs w:val="28"/>
          <w:lang w:val="en-US" w:eastAsia="zh-CN"/>
        </w:rPr>
        <w:t>1</w:t>
      </w:r>
      <w:r>
        <w:rPr>
          <w:rFonts w:hint="eastAsia" w:ascii="黑体" w:hAnsi="黑体" w:eastAsia="黑体" w:cs="黑体"/>
          <w:b/>
          <w:sz w:val="28"/>
          <w:szCs w:val="28"/>
        </w:rPr>
        <w:fldChar w:fldCharType="end"/>
      </w:r>
    </w:p>
    <w:p w14:paraId="1C25EE24">
      <w:pPr>
        <w:pStyle w:val="15"/>
        <w:tabs>
          <w:tab w:val="right" w:leader="dot" w:pos="10205"/>
        </w:tabs>
        <w:spacing w:line="540" w:lineRule="exact"/>
        <w:rPr>
          <w:rFonts w:ascii="黑体" w:hAnsi="黑体" w:eastAsia="黑体" w:cs="黑体"/>
          <w:b/>
          <w:sz w:val="28"/>
          <w:szCs w:val="28"/>
        </w:rPr>
      </w:pPr>
      <w:r>
        <w:fldChar w:fldCharType="begin"/>
      </w:r>
      <w:r>
        <w:instrText xml:space="preserve"> HYPERLINK \l "_Toc6498" </w:instrText>
      </w:r>
      <w:r>
        <w:fldChar w:fldCharType="separate"/>
      </w:r>
      <w:r>
        <w:rPr>
          <w:rFonts w:hint="eastAsia" w:ascii="黑体" w:hAnsi="黑体" w:eastAsia="黑体" w:cs="黑体"/>
          <w:b/>
          <w:spacing w:val="-20"/>
          <w:sz w:val="28"/>
          <w:szCs w:val="28"/>
        </w:rPr>
        <w:t>四</w:t>
      </w:r>
      <w:r>
        <w:rPr>
          <w:rFonts w:hint="eastAsia" w:ascii="黑体" w:hAnsi="黑体" w:eastAsia="黑体" w:cs="黑体"/>
          <w:b/>
          <w:sz w:val="28"/>
          <w:szCs w:val="28"/>
        </w:rPr>
        <w:t>、培养目标与规格</w:t>
      </w:r>
      <w:r>
        <w:rPr>
          <w:rFonts w:hint="eastAsia" w:ascii="黑体" w:hAnsi="黑体" w:eastAsia="黑体" w:cs="黑体"/>
          <w:b/>
          <w:sz w:val="28"/>
          <w:szCs w:val="28"/>
        </w:rPr>
        <w:tab/>
      </w:r>
      <w:r>
        <w:rPr>
          <w:rFonts w:hint="eastAsia" w:ascii="黑体" w:hAnsi="黑体" w:eastAsia="黑体" w:cs="黑体"/>
          <w:b/>
          <w:sz w:val="28"/>
          <w:szCs w:val="28"/>
          <w:lang w:val="en-US" w:eastAsia="zh-CN"/>
        </w:rPr>
        <w:t>1</w:t>
      </w:r>
      <w:r>
        <w:rPr>
          <w:rFonts w:hint="eastAsia" w:ascii="黑体" w:hAnsi="黑体" w:eastAsia="黑体" w:cs="黑体"/>
          <w:b/>
          <w:sz w:val="28"/>
          <w:szCs w:val="28"/>
        </w:rPr>
        <w:fldChar w:fldCharType="end"/>
      </w:r>
      <w:bookmarkStart w:id="0" w:name="_GoBack"/>
      <w:bookmarkEnd w:id="0"/>
    </w:p>
    <w:p w14:paraId="2BDB1556">
      <w:pPr>
        <w:pStyle w:val="16"/>
        <w:tabs>
          <w:tab w:val="right" w:leader="dot" w:pos="10205"/>
        </w:tabs>
        <w:spacing w:line="540" w:lineRule="exact"/>
        <w:ind w:left="440"/>
        <w:rPr>
          <w:rFonts w:ascii="黑体" w:hAnsi="黑体" w:eastAsia="黑体" w:cs="黑体"/>
          <w:sz w:val="28"/>
          <w:szCs w:val="28"/>
        </w:rPr>
      </w:pPr>
      <w:r>
        <w:fldChar w:fldCharType="begin"/>
      </w:r>
      <w:r>
        <w:instrText xml:space="preserve"> HYPERLINK \l "_Toc6260" </w:instrText>
      </w:r>
      <w:r>
        <w:fldChar w:fldCharType="separate"/>
      </w:r>
      <w:r>
        <w:rPr>
          <w:rFonts w:hint="eastAsia" w:ascii="黑体" w:hAnsi="黑体" w:eastAsia="黑体" w:cs="黑体"/>
          <w:bCs/>
          <w:sz w:val="28"/>
          <w:szCs w:val="28"/>
        </w:rPr>
        <w:t>（一）培养目标</w:t>
      </w:r>
      <w:r>
        <w:rPr>
          <w:rFonts w:hint="eastAsia" w:ascii="黑体" w:hAnsi="黑体" w:eastAsia="黑体" w:cs="黑体"/>
          <w:sz w:val="28"/>
          <w:szCs w:val="28"/>
        </w:rPr>
        <w:tab/>
      </w:r>
      <w:r>
        <w:rPr>
          <w:rFonts w:hint="eastAsia" w:ascii="黑体" w:hAnsi="黑体" w:eastAsia="黑体" w:cs="黑体"/>
          <w:sz w:val="28"/>
          <w:szCs w:val="28"/>
          <w:lang w:val="en-US" w:eastAsia="zh-CN"/>
        </w:rPr>
        <w:t>1</w:t>
      </w:r>
      <w:r>
        <w:rPr>
          <w:rFonts w:hint="eastAsia" w:ascii="黑体" w:hAnsi="黑体" w:eastAsia="黑体" w:cs="黑体"/>
          <w:sz w:val="28"/>
          <w:szCs w:val="28"/>
        </w:rPr>
        <w:fldChar w:fldCharType="end"/>
      </w:r>
    </w:p>
    <w:p w14:paraId="39192F13">
      <w:pPr>
        <w:pStyle w:val="16"/>
        <w:tabs>
          <w:tab w:val="right" w:leader="dot" w:pos="10205"/>
        </w:tabs>
        <w:spacing w:line="540" w:lineRule="exact"/>
        <w:ind w:left="440"/>
        <w:rPr>
          <w:rFonts w:ascii="黑体" w:hAnsi="黑体" w:eastAsia="黑体" w:cs="黑体"/>
          <w:sz w:val="28"/>
          <w:szCs w:val="28"/>
        </w:rPr>
      </w:pPr>
      <w:r>
        <w:fldChar w:fldCharType="begin"/>
      </w:r>
      <w:r>
        <w:instrText xml:space="preserve"> HYPERLINK \l "_Toc21358" </w:instrText>
      </w:r>
      <w:r>
        <w:fldChar w:fldCharType="separate"/>
      </w:r>
      <w:r>
        <w:rPr>
          <w:rFonts w:hint="eastAsia" w:ascii="黑体" w:hAnsi="黑体" w:eastAsia="黑体" w:cs="黑体"/>
          <w:bCs/>
          <w:sz w:val="28"/>
          <w:szCs w:val="28"/>
        </w:rPr>
        <w:t>（二）人才培养规格</w:t>
      </w:r>
      <w:r>
        <w:rPr>
          <w:rFonts w:hint="eastAsia" w:ascii="黑体" w:hAnsi="黑体" w:eastAsia="黑体" w:cs="黑体"/>
          <w:sz w:val="28"/>
          <w:szCs w:val="28"/>
        </w:rPr>
        <w:tab/>
      </w:r>
      <w:r>
        <w:rPr>
          <w:rFonts w:hint="eastAsia" w:ascii="黑体" w:hAnsi="黑体" w:eastAsia="黑体" w:cs="黑体"/>
          <w:sz w:val="28"/>
          <w:szCs w:val="28"/>
          <w:lang w:val="en-US" w:eastAsia="zh-CN"/>
        </w:rPr>
        <w:t>1</w:t>
      </w:r>
      <w:r>
        <w:rPr>
          <w:rFonts w:hint="eastAsia" w:ascii="黑体" w:hAnsi="黑体" w:eastAsia="黑体" w:cs="黑体"/>
          <w:sz w:val="28"/>
          <w:szCs w:val="28"/>
        </w:rPr>
        <w:fldChar w:fldCharType="end"/>
      </w:r>
    </w:p>
    <w:p w14:paraId="537FF0A1">
      <w:pPr>
        <w:pStyle w:val="15"/>
        <w:tabs>
          <w:tab w:val="right" w:leader="dot" w:pos="10205"/>
        </w:tabs>
        <w:spacing w:line="540" w:lineRule="exact"/>
        <w:rPr>
          <w:rFonts w:ascii="黑体" w:hAnsi="黑体" w:eastAsia="黑体" w:cs="黑体"/>
          <w:sz w:val="28"/>
          <w:szCs w:val="28"/>
        </w:rPr>
      </w:pPr>
      <w:r>
        <w:fldChar w:fldCharType="begin"/>
      </w:r>
      <w:r>
        <w:instrText xml:space="preserve"> HYPERLINK \l "_Toc30181" </w:instrText>
      </w:r>
      <w:r>
        <w:fldChar w:fldCharType="separate"/>
      </w:r>
      <w:r>
        <w:rPr>
          <w:rFonts w:hint="eastAsia" w:ascii="黑体" w:hAnsi="黑体" w:eastAsia="黑体" w:cs="黑体"/>
          <w:b/>
          <w:spacing w:val="-20"/>
          <w:sz w:val="28"/>
          <w:szCs w:val="28"/>
        </w:rPr>
        <w:t>五</w:t>
      </w:r>
      <w:r>
        <w:rPr>
          <w:rFonts w:hint="eastAsia" w:ascii="黑体" w:hAnsi="黑体" w:eastAsia="黑体" w:cs="黑体"/>
          <w:b/>
          <w:sz w:val="28"/>
          <w:szCs w:val="28"/>
        </w:rPr>
        <w:t>、职业岗位面向</w:t>
      </w:r>
      <w:r>
        <w:rPr>
          <w:rFonts w:hint="eastAsia" w:ascii="黑体" w:hAnsi="黑体" w:eastAsia="黑体" w:cs="黑体"/>
          <w:b/>
          <w:sz w:val="28"/>
          <w:szCs w:val="28"/>
        </w:rPr>
        <w:tab/>
      </w:r>
      <w:r>
        <w:rPr>
          <w:rFonts w:hint="eastAsia" w:ascii="黑体" w:hAnsi="黑体" w:eastAsia="黑体" w:cs="黑体"/>
          <w:b/>
          <w:sz w:val="28"/>
          <w:szCs w:val="28"/>
        </w:rPr>
        <w:t>2</w:t>
      </w:r>
      <w:r>
        <w:rPr>
          <w:rFonts w:hint="eastAsia" w:ascii="黑体" w:hAnsi="黑体" w:eastAsia="黑体" w:cs="黑体"/>
          <w:b/>
          <w:sz w:val="28"/>
          <w:szCs w:val="28"/>
        </w:rPr>
        <w:fldChar w:fldCharType="end"/>
      </w:r>
    </w:p>
    <w:p w14:paraId="7DE02F87">
      <w:pPr>
        <w:pStyle w:val="15"/>
        <w:tabs>
          <w:tab w:val="right" w:leader="dot" w:pos="10205"/>
        </w:tabs>
        <w:spacing w:line="540" w:lineRule="exact"/>
        <w:rPr>
          <w:rFonts w:ascii="黑体" w:hAnsi="黑体" w:eastAsia="黑体" w:cs="黑体"/>
          <w:b/>
          <w:sz w:val="28"/>
          <w:szCs w:val="28"/>
        </w:rPr>
      </w:pPr>
      <w:r>
        <w:fldChar w:fldCharType="begin"/>
      </w:r>
      <w:r>
        <w:instrText xml:space="preserve"> HYPERLINK \l "_Toc4774" </w:instrText>
      </w:r>
      <w:r>
        <w:fldChar w:fldCharType="separate"/>
      </w:r>
      <w:r>
        <w:rPr>
          <w:rFonts w:hint="eastAsia" w:ascii="黑体" w:hAnsi="黑体" w:eastAsia="黑体" w:cs="黑体"/>
          <w:b/>
          <w:sz w:val="28"/>
          <w:szCs w:val="28"/>
        </w:rPr>
        <w:t>六、综合素养及职业能力</w:t>
      </w:r>
      <w:r>
        <w:rPr>
          <w:rFonts w:hint="eastAsia" w:ascii="黑体" w:hAnsi="黑体" w:eastAsia="黑体" w:cs="黑体"/>
          <w:b/>
          <w:sz w:val="28"/>
          <w:szCs w:val="28"/>
        </w:rPr>
        <w:tab/>
      </w:r>
      <w:r>
        <w:rPr>
          <w:rFonts w:hint="eastAsia" w:ascii="黑体" w:hAnsi="黑体" w:eastAsia="黑体" w:cs="黑体"/>
          <w:b/>
          <w:sz w:val="28"/>
          <w:szCs w:val="28"/>
        </w:rPr>
        <w:t>3</w:t>
      </w:r>
      <w:r>
        <w:rPr>
          <w:rFonts w:hint="eastAsia" w:ascii="黑体" w:hAnsi="黑体" w:eastAsia="黑体" w:cs="黑体"/>
          <w:b/>
          <w:sz w:val="28"/>
          <w:szCs w:val="28"/>
        </w:rPr>
        <w:fldChar w:fldCharType="end"/>
      </w:r>
    </w:p>
    <w:p w14:paraId="4ED9263D">
      <w:pPr>
        <w:pStyle w:val="16"/>
        <w:tabs>
          <w:tab w:val="right" w:leader="dot" w:pos="10205"/>
        </w:tabs>
        <w:spacing w:line="540" w:lineRule="exact"/>
        <w:ind w:left="440"/>
        <w:rPr>
          <w:rFonts w:ascii="黑体" w:hAnsi="黑体" w:eastAsia="黑体" w:cs="黑体"/>
          <w:sz w:val="28"/>
          <w:szCs w:val="28"/>
        </w:rPr>
      </w:pPr>
      <w:r>
        <w:fldChar w:fldCharType="begin"/>
      </w:r>
      <w:r>
        <w:instrText xml:space="preserve"> HYPERLINK \l "_Toc11226" </w:instrText>
      </w:r>
      <w:r>
        <w:fldChar w:fldCharType="separate"/>
      </w:r>
      <w:r>
        <w:rPr>
          <w:rFonts w:hint="eastAsia" w:ascii="黑体" w:hAnsi="黑体" w:eastAsia="黑体" w:cs="黑体"/>
          <w:sz w:val="28"/>
          <w:szCs w:val="28"/>
        </w:rPr>
        <w:t>（一） 综合素养</w:t>
      </w:r>
      <w:r>
        <w:rPr>
          <w:rFonts w:hint="eastAsia" w:ascii="黑体" w:hAnsi="黑体" w:eastAsia="黑体" w:cs="黑体"/>
          <w:sz w:val="28"/>
          <w:szCs w:val="28"/>
        </w:rPr>
        <w:tab/>
      </w:r>
      <w:r>
        <w:rPr>
          <w:rFonts w:hint="eastAsia" w:ascii="黑体" w:hAnsi="黑体" w:eastAsia="黑体" w:cs="黑体"/>
          <w:sz w:val="28"/>
          <w:szCs w:val="28"/>
        </w:rPr>
        <w:t>3</w:t>
      </w:r>
      <w:r>
        <w:rPr>
          <w:rFonts w:hint="eastAsia" w:ascii="黑体" w:hAnsi="黑体" w:eastAsia="黑体" w:cs="黑体"/>
          <w:sz w:val="28"/>
          <w:szCs w:val="28"/>
        </w:rPr>
        <w:fldChar w:fldCharType="end"/>
      </w:r>
    </w:p>
    <w:p w14:paraId="2CAD5EE0">
      <w:pPr>
        <w:pStyle w:val="16"/>
        <w:tabs>
          <w:tab w:val="right" w:leader="dot" w:pos="10205"/>
        </w:tabs>
        <w:spacing w:line="540" w:lineRule="exact"/>
        <w:ind w:left="440"/>
        <w:rPr>
          <w:rFonts w:ascii="黑体" w:hAnsi="黑体" w:eastAsia="黑体" w:cs="黑体"/>
          <w:sz w:val="28"/>
          <w:szCs w:val="28"/>
        </w:rPr>
      </w:pPr>
      <w:r>
        <w:fldChar w:fldCharType="begin"/>
      </w:r>
      <w:r>
        <w:instrText xml:space="preserve"> HYPERLINK \l "_Toc16135" </w:instrText>
      </w:r>
      <w:r>
        <w:fldChar w:fldCharType="separate"/>
      </w:r>
      <w:r>
        <w:rPr>
          <w:rFonts w:hint="eastAsia" w:ascii="黑体" w:hAnsi="黑体" w:eastAsia="黑体" w:cs="黑体"/>
          <w:sz w:val="28"/>
          <w:szCs w:val="28"/>
        </w:rPr>
        <w:t>（二） 职业能力</w:t>
      </w:r>
      <w:r>
        <w:rPr>
          <w:rFonts w:hint="eastAsia" w:ascii="黑体" w:hAnsi="黑体" w:eastAsia="黑体" w:cs="黑体"/>
          <w:sz w:val="28"/>
          <w:szCs w:val="28"/>
        </w:rPr>
        <w:tab/>
      </w:r>
      <w:r>
        <w:rPr>
          <w:rFonts w:hint="eastAsia" w:ascii="黑体" w:hAnsi="黑体" w:eastAsia="黑体" w:cs="黑体"/>
          <w:sz w:val="28"/>
          <w:szCs w:val="28"/>
        </w:rPr>
        <w:t>4</w:t>
      </w:r>
      <w:r>
        <w:rPr>
          <w:rFonts w:hint="eastAsia" w:ascii="黑体" w:hAnsi="黑体" w:eastAsia="黑体" w:cs="黑体"/>
          <w:sz w:val="28"/>
          <w:szCs w:val="28"/>
        </w:rPr>
        <w:fldChar w:fldCharType="end"/>
      </w:r>
    </w:p>
    <w:p w14:paraId="73E02740">
      <w:pPr>
        <w:pStyle w:val="15"/>
        <w:tabs>
          <w:tab w:val="right" w:leader="dot" w:pos="10205"/>
        </w:tabs>
        <w:spacing w:line="540" w:lineRule="exact"/>
        <w:rPr>
          <w:rFonts w:ascii="黑体" w:hAnsi="黑体" w:eastAsia="黑体" w:cs="黑体"/>
          <w:b/>
          <w:spacing w:val="-20"/>
          <w:sz w:val="28"/>
          <w:szCs w:val="28"/>
        </w:rPr>
      </w:pPr>
      <w:r>
        <w:fldChar w:fldCharType="begin"/>
      </w:r>
      <w:r>
        <w:instrText xml:space="preserve"> HYPERLINK \l "_Toc3160" </w:instrText>
      </w:r>
      <w:r>
        <w:fldChar w:fldCharType="separate"/>
      </w:r>
      <w:r>
        <w:rPr>
          <w:rFonts w:hint="eastAsia" w:ascii="黑体" w:hAnsi="黑体" w:eastAsia="黑体" w:cs="黑体"/>
          <w:b/>
          <w:sz w:val="28"/>
          <w:szCs w:val="28"/>
          <w:lang w:val="en-US" w:eastAsia="zh-CN"/>
        </w:rPr>
        <w:t>七</w:t>
      </w:r>
      <w:r>
        <w:rPr>
          <w:rFonts w:hint="eastAsia" w:ascii="黑体" w:hAnsi="黑体" w:eastAsia="黑体" w:cs="黑体"/>
          <w:b/>
          <w:sz w:val="28"/>
          <w:szCs w:val="28"/>
        </w:rPr>
        <w:t>、课程设置及要求</w:t>
      </w:r>
      <w:r>
        <w:rPr>
          <w:rFonts w:hint="eastAsia" w:ascii="黑体" w:hAnsi="黑体" w:eastAsia="黑体" w:cs="黑体"/>
          <w:b/>
          <w:sz w:val="28"/>
          <w:szCs w:val="28"/>
        </w:rPr>
        <w:tab/>
      </w:r>
      <w:r>
        <w:rPr>
          <w:rFonts w:hint="eastAsia" w:ascii="黑体" w:hAnsi="黑体" w:eastAsia="黑体" w:cs="黑体"/>
          <w:b/>
          <w:sz w:val="28"/>
          <w:szCs w:val="28"/>
          <w:lang w:val="en-US" w:eastAsia="zh-CN"/>
        </w:rPr>
        <w:t>5</w:t>
      </w:r>
      <w:r>
        <w:rPr>
          <w:rFonts w:hint="eastAsia" w:ascii="黑体" w:hAnsi="黑体" w:eastAsia="黑体" w:cs="黑体"/>
          <w:b/>
          <w:sz w:val="28"/>
          <w:szCs w:val="28"/>
        </w:rPr>
        <w:fldChar w:fldCharType="end"/>
      </w:r>
    </w:p>
    <w:p w14:paraId="0A818CE3">
      <w:pPr>
        <w:pStyle w:val="16"/>
        <w:tabs>
          <w:tab w:val="right" w:leader="dot" w:pos="10205"/>
        </w:tabs>
        <w:spacing w:line="540" w:lineRule="exact"/>
        <w:ind w:left="440"/>
        <w:rPr>
          <w:rFonts w:ascii="黑体" w:hAnsi="黑体" w:eastAsia="黑体" w:cs="黑体"/>
          <w:sz w:val="28"/>
          <w:szCs w:val="28"/>
        </w:rPr>
      </w:pPr>
      <w:r>
        <w:fldChar w:fldCharType="begin"/>
      </w:r>
      <w:r>
        <w:instrText xml:space="preserve"> HYPERLINK \l "_Toc21681" </w:instrText>
      </w:r>
      <w:r>
        <w:fldChar w:fldCharType="separate"/>
      </w:r>
      <w:r>
        <w:rPr>
          <w:rFonts w:hint="eastAsia" w:ascii="黑体" w:hAnsi="黑体" w:eastAsia="黑体" w:cs="黑体"/>
          <w:bCs/>
          <w:sz w:val="28"/>
          <w:szCs w:val="28"/>
        </w:rPr>
        <w:t>（一）公共基础课</w:t>
      </w:r>
      <w:r>
        <w:rPr>
          <w:rFonts w:hint="eastAsia" w:ascii="黑体" w:hAnsi="黑体" w:eastAsia="黑体" w:cs="黑体"/>
          <w:sz w:val="28"/>
          <w:szCs w:val="28"/>
        </w:rPr>
        <w:tab/>
      </w:r>
      <w:r>
        <w:rPr>
          <w:rFonts w:hint="eastAsia" w:ascii="黑体" w:hAnsi="黑体" w:eastAsia="黑体" w:cs="黑体"/>
          <w:sz w:val="28"/>
          <w:szCs w:val="28"/>
          <w:lang w:val="en-US" w:eastAsia="zh-CN"/>
        </w:rPr>
        <w:t>5</w:t>
      </w:r>
      <w:r>
        <w:rPr>
          <w:rFonts w:hint="eastAsia" w:ascii="黑体" w:hAnsi="黑体" w:eastAsia="黑体" w:cs="黑体"/>
          <w:sz w:val="28"/>
          <w:szCs w:val="28"/>
        </w:rPr>
        <w:fldChar w:fldCharType="end"/>
      </w:r>
    </w:p>
    <w:p w14:paraId="0AC5EE59">
      <w:pPr>
        <w:pStyle w:val="16"/>
        <w:tabs>
          <w:tab w:val="right" w:leader="dot" w:pos="10205"/>
        </w:tabs>
        <w:spacing w:line="540" w:lineRule="exact"/>
        <w:ind w:left="440"/>
        <w:rPr>
          <w:rFonts w:hint="eastAsia" w:ascii="黑体" w:hAnsi="黑体" w:eastAsia="黑体" w:cs="黑体"/>
          <w:sz w:val="28"/>
          <w:szCs w:val="28"/>
        </w:rPr>
      </w:pPr>
      <w:r>
        <w:fldChar w:fldCharType="begin"/>
      </w:r>
      <w:r>
        <w:instrText xml:space="preserve"> HYPERLINK \l "_Toc25077" </w:instrText>
      </w:r>
      <w:r>
        <w:fldChar w:fldCharType="separate"/>
      </w:r>
      <w:r>
        <w:rPr>
          <w:rFonts w:hint="eastAsia" w:ascii="黑体" w:hAnsi="黑体" w:eastAsia="黑体" w:cs="黑体"/>
          <w:bCs/>
          <w:sz w:val="28"/>
          <w:szCs w:val="28"/>
        </w:rPr>
        <w:t>（二）专业技能课</w:t>
      </w:r>
      <w:r>
        <w:rPr>
          <w:rFonts w:hint="eastAsia" w:ascii="黑体" w:hAnsi="黑体" w:eastAsia="黑体" w:cs="黑体"/>
          <w:sz w:val="28"/>
          <w:szCs w:val="28"/>
        </w:rPr>
        <w:tab/>
      </w:r>
      <w:r>
        <w:rPr>
          <w:rFonts w:hint="eastAsia" w:ascii="黑体" w:hAnsi="黑体" w:eastAsia="黑体" w:cs="黑体"/>
          <w:sz w:val="28"/>
          <w:szCs w:val="28"/>
          <w:lang w:val="en-US" w:eastAsia="zh-CN"/>
        </w:rPr>
        <w:t>8</w:t>
      </w:r>
      <w:r>
        <w:rPr>
          <w:rFonts w:hint="eastAsia" w:ascii="黑体" w:hAnsi="黑体" w:eastAsia="黑体" w:cs="黑体"/>
          <w:sz w:val="28"/>
          <w:szCs w:val="28"/>
        </w:rPr>
        <w:fldChar w:fldCharType="end"/>
      </w:r>
    </w:p>
    <w:p w14:paraId="67470579">
      <w:pPr>
        <w:pStyle w:val="16"/>
        <w:tabs>
          <w:tab w:val="right" w:leader="dot" w:pos="10205"/>
        </w:tabs>
        <w:spacing w:line="540" w:lineRule="exact"/>
        <w:ind w:left="440"/>
        <w:rPr>
          <w:rFonts w:hint="eastAsia" w:ascii="黑体" w:hAnsi="黑体" w:eastAsia="黑体" w:cs="黑体"/>
          <w:sz w:val="28"/>
          <w:szCs w:val="28"/>
          <w:lang w:val="en-US" w:eastAsia="zh-CN"/>
        </w:rPr>
      </w:pPr>
      <w:r>
        <w:fldChar w:fldCharType="begin"/>
      </w:r>
      <w:r>
        <w:instrText xml:space="preserve"> HYPERLINK \l "_Toc30897" </w:instrText>
      </w:r>
      <w:r>
        <w:fldChar w:fldCharType="separate"/>
      </w:r>
      <w:r>
        <w:rPr>
          <w:rFonts w:hint="eastAsia" w:ascii="黑体" w:hAnsi="黑体" w:eastAsia="黑体" w:cs="黑体"/>
          <w:bCs/>
          <w:sz w:val="28"/>
          <w:szCs w:val="28"/>
        </w:rPr>
        <w:t>（三）综合实训</w:t>
      </w:r>
      <w:r>
        <w:rPr>
          <w:rFonts w:hint="eastAsia" w:ascii="黑体" w:hAnsi="黑体" w:eastAsia="黑体" w:cs="黑体"/>
          <w:sz w:val="28"/>
          <w:szCs w:val="28"/>
        </w:rPr>
        <w:tab/>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lang w:val="en-US" w:eastAsia="zh-CN"/>
        </w:rPr>
        <w:t>1</w:t>
      </w:r>
    </w:p>
    <w:p w14:paraId="2D617CD2">
      <w:pPr>
        <w:pStyle w:val="16"/>
        <w:tabs>
          <w:tab w:val="right" w:leader="dot" w:pos="10205"/>
        </w:tabs>
        <w:spacing w:line="540" w:lineRule="exact"/>
        <w:ind w:left="440"/>
        <w:rPr>
          <w:rFonts w:hint="eastAsia" w:ascii="黑体" w:hAnsi="黑体" w:eastAsia="黑体" w:cs="黑体"/>
          <w:spacing w:val="-20"/>
          <w:sz w:val="28"/>
          <w:szCs w:val="28"/>
          <w:lang w:val="en-US" w:eastAsia="zh-CN"/>
        </w:rPr>
      </w:pPr>
      <w:r>
        <w:fldChar w:fldCharType="begin"/>
      </w:r>
      <w:r>
        <w:instrText xml:space="preserve"> HYPERLINK \l "_Toc25751" </w:instrText>
      </w:r>
      <w:r>
        <w:fldChar w:fldCharType="separate"/>
      </w:r>
      <w:r>
        <w:rPr>
          <w:rFonts w:hint="eastAsia" w:ascii="黑体" w:hAnsi="黑体" w:eastAsia="黑体" w:cs="黑体"/>
          <w:bCs/>
          <w:sz w:val="28"/>
          <w:szCs w:val="28"/>
        </w:rPr>
        <w:t>（四）顶岗实习</w:t>
      </w:r>
      <w:r>
        <w:rPr>
          <w:rFonts w:hint="eastAsia" w:ascii="黑体" w:hAnsi="黑体" w:eastAsia="黑体" w:cs="黑体"/>
          <w:sz w:val="28"/>
          <w:szCs w:val="28"/>
        </w:rPr>
        <w:tab/>
      </w:r>
      <w:r>
        <w:rPr>
          <w:rFonts w:hint="eastAsia" w:ascii="黑体" w:hAnsi="黑体" w:eastAsia="黑体" w:cs="黑体"/>
          <w:sz w:val="28"/>
          <w:szCs w:val="28"/>
          <w:lang w:val="en-US" w:eastAsia="zh-CN"/>
        </w:rPr>
        <w:t>1</w:t>
      </w:r>
      <w:r>
        <w:rPr>
          <w:rFonts w:hint="eastAsia" w:ascii="黑体" w:hAnsi="黑体" w:eastAsia="黑体" w:cs="黑体"/>
          <w:sz w:val="28"/>
          <w:szCs w:val="28"/>
        </w:rPr>
        <w:fldChar w:fldCharType="end"/>
      </w:r>
      <w:r>
        <w:rPr>
          <w:rFonts w:hint="eastAsia" w:ascii="黑体" w:hAnsi="黑体" w:eastAsia="黑体" w:cs="黑体"/>
          <w:sz w:val="28"/>
          <w:szCs w:val="28"/>
          <w:lang w:val="en-US" w:eastAsia="zh-CN"/>
        </w:rPr>
        <w:t>3</w:t>
      </w:r>
    </w:p>
    <w:p w14:paraId="71DBCC1B">
      <w:pPr>
        <w:pStyle w:val="15"/>
        <w:tabs>
          <w:tab w:val="right" w:leader="dot" w:pos="10205"/>
        </w:tabs>
        <w:spacing w:line="540" w:lineRule="exact"/>
        <w:rPr>
          <w:rFonts w:hint="eastAsia" w:ascii="黑体" w:hAnsi="黑体" w:eastAsia="黑体" w:cs="黑体"/>
          <w:spacing w:val="-20"/>
          <w:sz w:val="28"/>
          <w:szCs w:val="28"/>
          <w:lang w:val="en-US" w:eastAsia="zh-CN"/>
        </w:rPr>
      </w:pPr>
      <w:r>
        <w:fldChar w:fldCharType="begin"/>
      </w:r>
      <w:r>
        <w:instrText xml:space="preserve"> HYPERLINK \l "_Toc3160" </w:instrText>
      </w:r>
      <w:r>
        <w:fldChar w:fldCharType="separate"/>
      </w:r>
      <w:r>
        <w:rPr>
          <w:rFonts w:hint="eastAsia" w:ascii="黑体" w:hAnsi="黑体" w:eastAsia="黑体" w:cs="黑体"/>
          <w:b/>
          <w:sz w:val="28"/>
          <w:szCs w:val="28"/>
          <w:lang w:val="en-US" w:eastAsia="zh-CN"/>
        </w:rPr>
        <w:t>八</w:t>
      </w:r>
      <w:r>
        <w:rPr>
          <w:rFonts w:hint="eastAsia" w:ascii="黑体" w:hAnsi="黑体" w:eastAsia="黑体" w:cs="黑体"/>
          <w:b/>
          <w:sz w:val="28"/>
          <w:szCs w:val="28"/>
        </w:rPr>
        <w:t>、教学时间安排</w:t>
      </w:r>
      <w:r>
        <w:rPr>
          <w:rFonts w:hint="eastAsia" w:ascii="黑体" w:hAnsi="黑体" w:eastAsia="黑体" w:cs="黑体"/>
          <w:b/>
          <w:sz w:val="28"/>
          <w:szCs w:val="28"/>
        </w:rPr>
        <w:tab/>
      </w:r>
      <w:r>
        <w:rPr>
          <w:rFonts w:hint="eastAsia" w:ascii="黑体" w:hAnsi="黑体" w:eastAsia="黑体" w:cs="黑体"/>
          <w:b/>
          <w:sz w:val="28"/>
          <w:szCs w:val="28"/>
          <w:lang w:val="en-US" w:eastAsia="zh-CN"/>
        </w:rPr>
        <w:t>1</w:t>
      </w:r>
      <w:r>
        <w:rPr>
          <w:rFonts w:hint="eastAsia" w:ascii="黑体" w:hAnsi="黑体" w:eastAsia="黑体" w:cs="黑体"/>
          <w:b/>
          <w:sz w:val="28"/>
          <w:szCs w:val="28"/>
        </w:rPr>
        <w:fldChar w:fldCharType="end"/>
      </w:r>
      <w:r>
        <w:rPr>
          <w:rFonts w:hint="eastAsia" w:ascii="黑体" w:hAnsi="黑体" w:eastAsia="黑体" w:cs="黑体"/>
          <w:b/>
          <w:sz w:val="28"/>
          <w:szCs w:val="28"/>
          <w:lang w:val="en-US" w:eastAsia="zh-CN"/>
        </w:rPr>
        <w:t>6</w:t>
      </w:r>
    </w:p>
    <w:p w14:paraId="4D029EE8">
      <w:pPr>
        <w:pStyle w:val="16"/>
        <w:tabs>
          <w:tab w:val="right" w:leader="dot" w:pos="10205"/>
        </w:tabs>
        <w:spacing w:line="540" w:lineRule="exact"/>
        <w:ind w:left="440"/>
        <w:rPr>
          <w:rFonts w:hint="eastAsia" w:ascii="黑体" w:hAnsi="黑体" w:eastAsia="黑体" w:cs="黑体"/>
          <w:spacing w:val="-20"/>
          <w:sz w:val="28"/>
          <w:szCs w:val="28"/>
          <w:lang w:val="en-US" w:eastAsia="zh-CN"/>
        </w:rPr>
      </w:pPr>
      <w:r>
        <w:fldChar w:fldCharType="begin"/>
      </w:r>
      <w:r>
        <w:instrText xml:space="preserve"> HYPERLINK \l "_Toc3460" </w:instrText>
      </w:r>
      <w:r>
        <w:fldChar w:fldCharType="separate"/>
      </w:r>
      <w:r>
        <w:rPr>
          <w:rFonts w:hint="eastAsia" w:ascii="黑体" w:hAnsi="黑体" w:eastAsia="黑体" w:cs="黑体"/>
          <w:bCs/>
          <w:sz w:val="28"/>
          <w:szCs w:val="28"/>
        </w:rPr>
        <w:t>（一）基本要求</w:t>
      </w:r>
      <w:r>
        <w:rPr>
          <w:rFonts w:hint="eastAsia" w:ascii="黑体" w:hAnsi="黑体" w:eastAsia="黑体" w:cs="黑体"/>
          <w:sz w:val="28"/>
          <w:szCs w:val="28"/>
        </w:rPr>
        <w:tab/>
      </w:r>
      <w:r>
        <w:rPr>
          <w:rFonts w:hint="eastAsia" w:ascii="黑体" w:hAnsi="黑体" w:eastAsia="黑体" w:cs="黑体"/>
          <w:sz w:val="28"/>
          <w:szCs w:val="28"/>
          <w:lang w:val="en-US" w:eastAsia="zh-CN"/>
        </w:rPr>
        <w:t>1</w:t>
      </w:r>
      <w:r>
        <w:rPr>
          <w:rFonts w:hint="eastAsia" w:ascii="黑体" w:hAnsi="黑体" w:eastAsia="黑体" w:cs="黑体"/>
          <w:sz w:val="28"/>
          <w:szCs w:val="28"/>
        </w:rPr>
        <w:fldChar w:fldCharType="end"/>
      </w:r>
      <w:r>
        <w:rPr>
          <w:rFonts w:hint="eastAsia" w:ascii="黑体" w:hAnsi="黑体" w:eastAsia="黑体" w:cs="黑体"/>
          <w:sz w:val="28"/>
          <w:szCs w:val="28"/>
          <w:lang w:val="en-US" w:eastAsia="zh-CN"/>
        </w:rPr>
        <w:t>6</w:t>
      </w:r>
    </w:p>
    <w:p w14:paraId="75866BBE">
      <w:pPr>
        <w:pStyle w:val="15"/>
        <w:tabs>
          <w:tab w:val="right" w:leader="dot" w:pos="10205"/>
        </w:tabs>
        <w:spacing w:line="540" w:lineRule="exact"/>
        <w:rPr>
          <w:rFonts w:hint="eastAsia" w:ascii="黑体" w:hAnsi="黑体" w:eastAsia="黑体" w:cs="黑体"/>
          <w:spacing w:val="-20"/>
          <w:sz w:val="28"/>
          <w:szCs w:val="28"/>
          <w:lang w:val="en-US" w:eastAsia="zh-CN"/>
        </w:rPr>
      </w:pPr>
      <w:r>
        <w:fldChar w:fldCharType="begin"/>
      </w:r>
      <w:r>
        <w:instrText xml:space="preserve"> HYPERLINK \l "_Toc3160" </w:instrText>
      </w:r>
      <w:r>
        <w:fldChar w:fldCharType="separate"/>
      </w:r>
      <w:r>
        <w:rPr>
          <w:rFonts w:hint="eastAsia" w:ascii="黑体" w:hAnsi="黑体" w:eastAsia="黑体" w:cs="黑体"/>
          <w:b/>
          <w:sz w:val="28"/>
          <w:szCs w:val="28"/>
          <w:lang w:val="en-US" w:eastAsia="zh-CN"/>
        </w:rPr>
        <w:t>九</w:t>
      </w:r>
      <w:r>
        <w:rPr>
          <w:rFonts w:hint="eastAsia" w:ascii="黑体" w:hAnsi="黑体" w:eastAsia="黑体" w:cs="黑体"/>
          <w:b/>
          <w:sz w:val="28"/>
          <w:szCs w:val="28"/>
        </w:rPr>
        <w:t>、教学实施</w:t>
      </w:r>
      <w:r>
        <w:rPr>
          <w:rFonts w:hint="eastAsia" w:ascii="黑体" w:hAnsi="黑体" w:eastAsia="黑体" w:cs="黑体"/>
          <w:b/>
          <w:sz w:val="28"/>
          <w:szCs w:val="28"/>
        </w:rPr>
        <w:tab/>
      </w:r>
      <w:r>
        <w:rPr>
          <w:rFonts w:hint="eastAsia" w:ascii="黑体" w:hAnsi="黑体" w:eastAsia="黑体" w:cs="黑体"/>
          <w:b/>
          <w:sz w:val="28"/>
          <w:szCs w:val="28"/>
          <w:lang w:val="en-US" w:eastAsia="zh-CN"/>
        </w:rPr>
        <w:t>1</w:t>
      </w:r>
      <w:r>
        <w:rPr>
          <w:rFonts w:hint="eastAsia" w:ascii="黑体" w:hAnsi="黑体" w:eastAsia="黑体" w:cs="黑体"/>
          <w:b/>
          <w:sz w:val="28"/>
          <w:szCs w:val="28"/>
        </w:rPr>
        <w:fldChar w:fldCharType="end"/>
      </w:r>
      <w:r>
        <w:rPr>
          <w:rFonts w:hint="eastAsia" w:ascii="黑体" w:hAnsi="黑体" w:eastAsia="黑体" w:cs="黑体"/>
          <w:b/>
          <w:sz w:val="28"/>
          <w:szCs w:val="28"/>
          <w:lang w:val="en-US" w:eastAsia="zh-CN"/>
        </w:rPr>
        <w:t>7</w:t>
      </w:r>
    </w:p>
    <w:p w14:paraId="404EB52B">
      <w:pPr>
        <w:pStyle w:val="16"/>
        <w:tabs>
          <w:tab w:val="right" w:leader="dot" w:pos="10205"/>
        </w:tabs>
        <w:spacing w:line="540" w:lineRule="exact"/>
        <w:ind w:left="440"/>
        <w:rPr>
          <w:rFonts w:hint="eastAsia" w:ascii="黑体" w:hAnsi="黑体" w:eastAsia="黑体" w:cs="黑体"/>
          <w:spacing w:val="-20"/>
          <w:sz w:val="28"/>
          <w:szCs w:val="28"/>
          <w:lang w:val="en-US" w:eastAsia="zh-CN"/>
        </w:rPr>
      </w:pPr>
      <w:r>
        <w:fldChar w:fldCharType="begin"/>
      </w:r>
      <w:r>
        <w:instrText xml:space="preserve"> HYPERLINK \l "_Toc5645" </w:instrText>
      </w:r>
      <w:r>
        <w:fldChar w:fldCharType="separate"/>
      </w:r>
      <w:r>
        <w:rPr>
          <w:rFonts w:hint="eastAsia" w:ascii="黑体" w:hAnsi="黑体" w:eastAsia="黑体" w:cs="黑体"/>
          <w:bCs/>
          <w:sz w:val="28"/>
          <w:szCs w:val="28"/>
        </w:rPr>
        <w:t>（一）教学要求</w:t>
      </w:r>
      <w:r>
        <w:rPr>
          <w:rFonts w:hint="eastAsia" w:ascii="黑体" w:hAnsi="黑体" w:eastAsia="黑体" w:cs="黑体"/>
          <w:sz w:val="28"/>
          <w:szCs w:val="28"/>
        </w:rPr>
        <w:tab/>
      </w:r>
      <w:r>
        <w:rPr>
          <w:rFonts w:hint="eastAsia" w:ascii="黑体" w:hAnsi="黑体" w:eastAsia="黑体" w:cs="黑体"/>
          <w:sz w:val="28"/>
          <w:szCs w:val="28"/>
          <w:lang w:val="en-US" w:eastAsia="zh-CN"/>
        </w:rPr>
        <w:t>1</w:t>
      </w:r>
      <w:r>
        <w:rPr>
          <w:rFonts w:hint="eastAsia" w:ascii="黑体" w:hAnsi="黑体" w:eastAsia="黑体" w:cs="黑体"/>
          <w:sz w:val="28"/>
          <w:szCs w:val="28"/>
        </w:rPr>
        <w:fldChar w:fldCharType="end"/>
      </w:r>
      <w:r>
        <w:rPr>
          <w:rFonts w:hint="eastAsia" w:ascii="黑体" w:hAnsi="黑体" w:eastAsia="黑体" w:cs="黑体"/>
          <w:sz w:val="28"/>
          <w:szCs w:val="28"/>
          <w:lang w:val="en-US" w:eastAsia="zh-CN"/>
        </w:rPr>
        <w:t>7</w:t>
      </w:r>
    </w:p>
    <w:p w14:paraId="25DDAF24">
      <w:pPr>
        <w:pStyle w:val="16"/>
        <w:tabs>
          <w:tab w:val="right" w:leader="dot" w:pos="10205"/>
        </w:tabs>
        <w:spacing w:line="540" w:lineRule="exact"/>
        <w:ind w:left="440"/>
        <w:rPr>
          <w:rFonts w:hint="eastAsia" w:ascii="黑体" w:hAnsi="黑体" w:eastAsia="黑体" w:cs="黑体"/>
          <w:spacing w:val="-20"/>
          <w:sz w:val="28"/>
          <w:szCs w:val="28"/>
          <w:lang w:val="en-US" w:eastAsia="zh-CN"/>
        </w:rPr>
      </w:pPr>
      <w:r>
        <w:fldChar w:fldCharType="begin"/>
      </w:r>
      <w:r>
        <w:instrText xml:space="preserve"> HYPERLINK \l "_Toc5645" </w:instrText>
      </w:r>
      <w:r>
        <w:fldChar w:fldCharType="separate"/>
      </w:r>
      <w:r>
        <w:rPr>
          <w:rFonts w:hint="eastAsia" w:ascii="黑体" w:hAnsi="黑体" w:eastAsia="黑体" w:cs="黑体"/>
          <w:bCs/>
          <w:sz w:val="28"/>
          <w:szCs w:val="28"/>
        </w:rPr>
        <w:t>（二）教学管理</w:t>
      </w:r>
      <w:r>
        <w:rPr>
          <w:rFonts w:hint="eastAsia" w:ascii="黑体" w:hAnsi="黑体" w:eastAsia="黑体" w:cs="黑体"/>
          <w:sz w:val="28"/>
          <w:szCs w:val="28"/>
        </w:rPr>
        <w:tab/>
      </w:r>
      <w:r>
        <w:rPr>
          <w:rFonts w:hint="eastAsia" w:ascii="黑体" w:hAnsi="黑体" w:eastAsia="黑体" w:cs="黑体"/>
          <w:sz w:val="28"/>
          <w:szCs w:val="28"/>
          <w:lang w:val="en-US" w:eastAsia="zh-CN"/>
        </w:rPr>
        <w:t>1</w:t>
      </w:r>
      <w:r>
        <w:rPr>
          <w:rFonts w:hint="eastAsia" w:ascii="黑体" w:hAnsi="黑体" w:eastAsia="黑体" w:cs="黑体"/>
          <w:sz w:val="28"/>
          <w:szCs w:val="28"/>
        </w:rPr>
        <w:fldChar w:fldCharType="end"/>
      </w:r>
      <w:r>
        <w:rPr>
          <w:rFonts w:hint="eastAsia" w:ascii="黑体" w:hAnsi="黑体" w:eastAsia="黑体" w:cs="黑体"/>
          <w:sz w:val="28"/>
          <w:szCs w:val="28"/>
          <w:lang w:val="en-US" w:eastAsia="zh-CN"/>
        </w:rPr>
        <w:t>8</w:t>
      </w:r>
    </w:p>
    <w:p w14:paraId="303C1FBA">
      <w:pPr>
        <w:pStyle w:val="15"/>
        <w:tabs>
          <w:tab w:val="right" w:leader="dot" w:pos="10205"/>
        </w:tabs>
        <w:spacing w:line="540" w:lineRule="exact"/>
        <w:rPr>
          <w:rFonts w:hint="eastAsia" w:ascii="黑体" w:hAnsi="黑体" w:eastAsia="黑体" w:cs="黑体"/>
          <w:b/>
          <w:sz w:val="28"/>
          <w:szCs w:val="28"/>
          <w:lang w:eastAsia="zh-CN"/>
        </w:rPr>
      </w:pPr>
      <w:r>
        <w:fldChar w:fldCharType="begin"/>
      </w:r>
      <w:r>
        <w:instrText xml:space="preserve"> HYPERLINK \l "_Toc22263" </w:instrText>
      </w:r>
      <w:r>
        <w:fldChar w:fldCharType="separate"/>
      </w:r>
      <w:r>
        <w:rPr>
          <w:rFonts w:hint="eastAsia" w:ascii="黑体" w:hAnsi="黑体" w:eastAsia="黑体" w:cs="黑体"/>
          <w:b/>
          <w:sz w:val="28"/>
          <w:szCs w:val="28"/>
        </w:rPr>
        <w:t>十、教学评价</w:t>
      </w:r>
      <w:r>
        <w:rPr>
          <w:rFonts w:hint="eastAsia" w:ascii="黑体" w:hAnsi="黑体" w:eastAsia="黑体" w:cs="黑体"/>
          <w:b/>
          <w:sz w:val="28"/>
          <w:szCs w:val="28"/>
        </w:rPr>
        <w:tab/>
      </w:r>
      <w:r>
        <w:rPr>
          <w:rFonts w:hint="eastAsia" w:ascii="黑体" w:hAnsi="黑体" w:eastAsia="黑体" w:cs="黑体"/>
          <w:b/>
          <w:sz w:val="28"/>
          <w:szCs w:val="28"/>
        </w:rPr>
        <w:t>2</w:t>
      </w:r>
      <w:r>
        <w:rPr>
          <w:rFonts w:hint="eastAsia" w:ascii="黑体" w:hAnsi="黑体" w:eastAsia="黑体" w:cs="黑体"/>
          <w:b/>
          <w:sz w:val="28"/>
          <w:szCs w:val="28"/>
        </w:rPr>
        <w:fldChar w:fldCharType="end"/>
      </w:r>
      <w:r>
        <w:rPr>
          <w:rFonts w:hint="eastAsia" w:ascii="黑体" w:hAnsi="黑体" w:eastAsia="黑体" w:cs="黑体"/>
          <w:b/>
          <w:spacing w:val="-20"/>
          <w:sz w:val="28"/>
          <w:szCs w:val="28"/>
          <w:lang w:val="en-US" w:eastAsia="zh-CN"/>
        </w:rPr>
        <w:t>0</w:t>
      </w:r>
    </w:p>
    <w:p w14:paraId="19981F5F">
      <w:pPr>
        <w:pStyle w:val="15"/>
        <w:tabs>
          <w:tab w:val="right" w:leader="dot" w:pos="10205"/>
        </w:tabs>
        <w:spacing w:line="540" w:lineRule="exact"/>
        <w:rPr>
          <w:rFonts w:hint="eastAsia" w:ascii="黑体" w:hAnsi="黑体" w:eastAsia="黑体" w:cs="黑体"/>
          <w:b/>
          <w:spacing w:val="-20"/>
          <w:sz w:val="28"/>
          <w:szCs w:val="28"/>
          <w:lang w:eastAsia="zh-CN"/>
        </w:rPr>
      </w:pPr>
      <w:r>
        <w:fldChar w:fldCharType="begin"/>
      </w:r>
      <w:r>
        <w:instrText xml:space="preserve"> HYPERLINK \l "_Toc5979" </w:instrText>
      </w:r>
      <w:r>
        <w:fldChar w:fldCharType="separate"/>
      </w:r>
      <w:r>
        <w:rPr>
          <w:rFonts w:hint="eastAsia" w:ascii="黑体" w:hAnsi="黑体" w:eastAsia="黑体" w:cs="黑体"/>
          <w:b/>
          <w:sz w:val="28"/>
          <w:szCs w:val="28"/>
        </w:rPr>
        <w:t>十</w:t>
      </w:r>
      <w:r>
        <w:rPr>
          <w:rFonts w:hint="eastAsia" w:ascii="黑体" w:hAnsi="黑体" w:eastAsia="黑体" w:cs="黑体"/>
          <w:b/>
          <w:sz w:val="28"/>
          <w:szCs w:val="28"/>
          <w:lang w:val="en-US" w:eastAsia="zh-CN"/>
        </w:rPr>
        <w:t>一</w:t>
      </w:r>
      <w:r>
        <w:rPr>
          <w:rFonts w:hint="eastAsia" w:ascii="黑体" w:hAnsi="黑体" w:eastAsia="黑体" w:cs="黑体"/>
          <w:b/>
          <w:sz w:val="28"/>
          <w:szCs w:val="28"/>
        </w:rPr>
        <w:t>、实训实习环境</w:t>
      </w:r>
      <w:r>
        <w:rPr>
          <w:rFonts w:hint="eastAsia" w:ascii="黑体" w:hAnsi="黑体" w:eastAsia="黑体" w:cs="黑体"/>
          <w:b/>
          <w:sz w:val="28"/>
          <w:szCs w:val="28"/>
        </w:rPr>
        <w:tab/>
      </w:r>
      <w:r>
        <w:rPr>
          <w:rFonts w:hint="eastAsia" w:ascii="黑体" w:hAnsi="黑体" w:eastAsia="黑体" w:cs="黑体"/>
          <w:b/>
          <w:sz w:val="28"/>
          <w:szCs w:val="28"/>
        </w:rPr>
        <w:t>2</w:t>
      </w:r>
      <w:r>
        <w:rPr>
          <w:rFonts w:hint="eastAsia" w:ascii="黑体" w:hAnsi="黑体" w:eastAsia="黑体" w:cs="黑体"/>
          <w:b/>
          <w:sz w:val="28"/>
          <w:szCs w:val="28"/>
        </w:rPr>
        <w:fldChar w:fldCharType="end"/>
      </w:r>
      <w:r>
        <w:rPr>
          <w:rFonts w:hint="eastAsia" w:ascii="黑体" w:hAnsi="黑体" w:eastAsia="黑体" w:cs="黑体"/>
          <w:b/>
          <w:spacing w:val="-20"/>
          <w:sz w:val="28"/>
          <w:szCs w:val="28"/>
          <w:lang w:val="en-US" w:eastAsia="zh-CN"/>
        </w:rPr>
        <w:t>0</w:t>
      </w:r>
    </w:p>
    <w:p w14:paraId="63EAC4C3">
      <w:pPr>
        <w:pStyle w:val="15"/>
        <w:tabs>
          <w:tab w:val="right" w:leader="dot" w:pos="10205"/>
        </w:tabs>
        <w:spacing w:line="540" w:lineRule="exact"/>
        <w:rPr>
          <w:rFonts w:hint="eastAsia" w:ascii="黑体" w:hAnsi="黑体" w:eastAsia="黑体" w:cs="黑体"/>
          <w:b/>
          <w:spacing w:val="-20"/>
          <w:sz w:val="28"/>
          <w:szCs w:val="28"/>
          <w:lang w:eastAsia="zh-CN"/>
        </w:rPr>
      </w:pPr>
      <w:r>
        <w:fldChar w:fldCharType="begin"/>
      </w:r>
      <w:r>
        <w:instrText xml:space="preserve"> HYPERLINK \l "_Toc5979" </w:instrText>
      </w:r>
      <w:r>
        <w:fldChar w:fldCharType="separate"/>
      </w:r>
      <w:r>
        <w:rPr>
          <w:rFonts w:hint="eastAsia" w:ascii="黑体" w:hAnsi="黑体" w:eastAsia="黑体" w:cs="黑体"/>
          <w:b/>
          <w:sz w:val="28"/>
          <w:szCs w:val="28"/>
        </w:rPr>
        <w:t>十</w:t>
      </w:r>
      <w:r>
        <w:rPr>
          <w:rFonts w:hint="eastAsia" w:ascii="黑体" w:hAnsi="黑体" w:eastAsia="黑体" w:cs="黑体"/>
          <w:b/>
          <w:sz w:val="28"/>
          <w:szCs w:val="28"/>
          <w:lang w:val="en-US" w:eastAsia="zh-CN"/>
        </w:rPr>
        <w:t>二</w:t>
      </w:r>
      <w:r>
        <w:rPr>
          <w:rFonts w:hint="eastAsia" w:ascii="黑体" w:hAnsi="黑体" w:eastAsia="黑体" w:cs="黑体"/>
          <w:b/>
          <w:sz w:val="28"/>
          <w:szCs w:val="28"/>
        </w:rPr>
        <w:t>、专业师资</w:t>
      </w:r>
      <w:r>
        <w:rPr>
          <w:rFonts w:hint="eastAsia" w:ascii="黑体" w:hAnsi="黑体" w:eastAsia="黑体" w:cs="黑体"/>
          <w:b/>
          <w:sz w:val="28"/>
          <w:szCs w:val="28"/>
        </w:rPr>
        <w:tab/>
      </w:r>
      <w:r>
        <w:rPr>
          <w:rFonts w:hint="eastAsia" w:ascii="黑体" w:hAnsi="黑体" w:eastAsia="黑体" w:cs="黑体"/>
          <w:b/>
          <w:sz w:val="28"/>
          <w:szCs w:val="28"/>
        </w:rPr>
        <w:t>2</w:t>
      </w:r>
      <w:r>
        <w:rPr>
          <w:rFonts w:hint="eastAsia" w:ascii="黑体" w:hAnsi="黑体" w:eastAsia="黑体" w:cs="黑体"/>
          <w:b/>
          <w:sz w:val="28"/>
          <w:szCs w:val="28"/>
        </w:rPr>
        <w:fldChar w:fldCharType="end"/>
      </w:r>
      <w:r>
        <w:rPr>
          <w:rFonts w:hint="eastAsia" w:ascii="黑体" w:hAnsi="黑体" w:eastAsia="黑体" w:cs="黑体"/>
          <w:b/>
          <w:spacing w:val="-20"/>
          <w:sz w:val="28"/>
          <w:szCs w:val="28"/>
          <w:lang w:val="en-US" w:eastAsia="zh-CN"/>
        </w:rPr>
        <w:t>0</w:t>
      </w:r>
    </w:p>
    <w:p w14:paraId="078407FB">
      <w:pPr>
        <w:pStyle w:val="3"/>
        <w:spacing w:before="16"/>
        <w:rPr>
          <w:rFonts w:ascii="黑体" w:eastAsia="黑体"/>
        </w:rPr>
        <w:sectPr>
          <w:footerReference r:id="rId5" w:type="default"/>
          <w:type w:val="continuous"/>
          <w:pgSz w:w="11905" w:h="16838"/>
          <w:pgMar w:top="2098" w:right="1474" w:bottom="1984" w:left="1587" w:header="850" w:footer="992" w:gutter="0"/>
          <w:cols w:space="0" w:num="1"/>
          <w:rtlGutter w:val="0"/>
          <w:docGrid w:type="lines" w:linePitch="319" w:charSpace="0"/>
        </w:sectPr>
      </w:pPr>
      <w:r>
        <w:rPr>
          <w:rFonts w:hint="eastAsia" w:ascii="黑体" w:hAnsi="黑体" w:eastAsia="黑体" w:cs="黑体"/>
          <w:b/>
          <w:spacing w:val="-20"/>
          <w:sz w:val="28"/>
          <w:szCs w:val="28"/>
        </w:rPr>
        <w:fldChar w:fldCharType="end"/>
      </w:r>
    </w:p>
    <w:p w14:paraId="4F1671BF">
      <w:pPr>
        <w:pStyle w:val="3"/>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ascii="黑体" w:eastAsia="黑体"/>
        </w:rPr>
      </w:pPr>
      <w:r>
        <w:rPr>
          <w:rFonts w:hint="eastAsia" w:ascii="黑体" w:eastAsia="黑体"/>
        </w:rPr>
        <w:t>一、专业名称（专业代码）</w:t>
      </w:r>
    </w:p>
    <w:p w14:paraId="7240E46D">
      <w:pPr>
        <w:pStyle w:val="3"/>
        <w:keepNext w:val="0"/>
        <w:keepLines w:val="0"/>
        <w:pageBreakBefore w:val="0"/>
        <w:widowControl w:val="0"/>
        <w:kinsoku/>
        <w:wordWrap/>
        <w:overflowPunct/>
        <w:topLinePunct w:val="0"/>
        <w:autoSpaceDE w:val="0"/>
        <w:autoSpaceDN w:val="0"/>
        <w:bidi w:val="0"/>
        <w:adjustRightInd/>
        <w:snapToGrid/>
        <w:spacing w:before="151"/>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电子信息技术专业（710101）</w:t>
      </w:r>
    </w:p>
    <w:p w14:paraId="2DAE20B2">
      <w:pPr>
        <w:pStyle w:val="3"/>
        <w:keepNext w:val="0"/>
        <w:keepLines w:val="0"/>
        <w:pageBreakBefore w:val="0"/>
        <w:widowControl w:val="0"/>
        <w:kinsoku/>
        <w:wordWrap/>
        <w:overflowPunct/>
        <w:topLinePunct w:val="0"/>
        <w:autoSpaceDE w:val="0"/>
        <w:autoSpaceDN w:val="0"/>
        <w:bidi w:val="0"/>
        <w:adjustRightInd/>
        <w:snapToGrid/>
        <w:spacing w:before="149"/>
        <w:ind w:firstLine="640" w:firstLineChars="200"/>
        <w:textAlignment w:val="auto"/>
        <w:rPr>
          <w:rFonts w:ascii="黑体" w:eastAsia="黑体"/>
        </w:rPr>
      </w:pPr>
      <w:r>
        <w:rPr>
          <w:rFonts w:hint="eastAsia" w:ascii="黑体" w:eastAsia="黑体"/>
        </w:rPr>
        <w:t>二、招生对象</w:t>
      </w:r>
    </w:p>
    <w:p w14:paraId="3F6D8203">
      <w:pPr>
        <w:pStyle w:val="3"/>
        <w:keepNext w:val="0"/>
        <w:keepLines w:val="0"/>
        <w:pageBreakBefore w:val="0"/>
        <w:widowControl w:val="0"/>
        <w:kinsoku/>
        <w:wordWrap/>
        <w:overflowPunct/>
        <w:topLinePunct w:val="0"/>
        <w:autoSpaceDE w:val="0"/>
        <w:autoSpaceDN w:val="0"/>
        <w:bidi w:val="0"/>
        <w:adjustRightInd/>
        <w:snapToGrid/>
        <w:spacing w:before="151"/>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初中毕业生或具有同等学历者</w:t>
      </w:r>
    </w:p>
    <w:p w14:paraId="5814BCC4">
      <w:pPr>
        <w:pStyle w:val="3"/>
        <w:keepNext w:val="0"/>
        <w:keepLines w:val="0"/>
        <w:pageBreakBefore w:val="0"/>
        <w:widowControl w:val="0"/>
        <w:kinsoku/>
        <w:wordWrap/>
        <w:overflowPunct/>
        <w:topLinePunct w:val="0"/>
        <w:autoSpaceDE w:val="0"/>
        <w:autoSpaceDN w:val="0"/>
        <w:bidi w:val="0"/>
        <w:adjustRightInd/>
        <w:snapToGrid/>
        <w:spacing w:before="151"/>
        <w:ind w:firstLine="640" w:firstLineChars="200"/>
        <w:textAlignment w:val="auto"/>
        <w:rPr>
          <w:rFonts w:ascii="黑体" w:eastAsia="黑体"/>
        </w:rPr>
      </w:pPr>
      <w:r>
        <w:rPr>
          <w:rFonts w:hint="eastAsia" w:ascii="黑体" w:eastAsia="黑体"/>
        </w:rPr>
        <w:t>三、基本学制</w:t>
      </w:r>
    </w:p>
    <w:p w14:paraId="13CB34E5">
      <w:pPr>
        <w:pStyle w:val="3"/>
        <w:keepNext w:val="0"/>
        <w:keepLines w:val="0"/>
        <w:pageBreakBefore w:val="0"/>
        <w:widowControl w:val="0"/>
        <w:kinsoku/>
        <w:wordWrap/>
        <w:overflowPunct/>
        <w:topLinePunct w:val="0"/>
        <w:autoSpaceDE w:val="0"/>
        <w:autoSpaceDN w:val="0"/>
        <w:bidi w:val="0"/>
        <w:adjustRightInd/>
        <w:snapToGrid/>
        <w:spacing w:before="151"/>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三年</w:t>
      </w:r>
    </w:p>
    <w:p w14:paraId="6E52E14C">
      <w:pPr>
        <w:pStyle w:val="3"/>
        <w:keepNext w:val="0"/>
        <w:keepLines w:val="0"/>
        <w:pageBreakBefore w:val="0"/>
        <w:widowControl w:val="0"/>
        <w:kinsoku/>
        <w:wordWrap/>
        <w:overflowPunct/>
        <w:topLinePunct w:val="0"/>
        <w:autoSpaceDE w:val="0"/>
        <w:autoSpaceDN w:val="0"/>
        <w:bidi w:val="0"/>
        <w:adjustRightInd/>
        <w:snapToGrid/>
        <w:spacing w:before="151"/>
        <w:ind w:firstLine="640" w:firstLineChars="200"/>
        <w:textAlignment w:val="auto"/>
        <w:rPr>
          <w:rFonts w:ascii="黑体" w:eastAsia="黑体"/>
        </w:rPr>
      </w:pPr>
      <w:r>
        <w:rPr>
          <w:rFonts w:hint="eastAsia" w:ascii="黑体" w:eastAsia="黑体"/>
        </w:rPr>
        <w:t>四、培养目标与规格</w:t>
      </w:r>
    </w:p>
    <w:p w14:paraId="601A976A">
      <w:pPr>
        <w:pStyle w:val="2"/>
        <w:keepNext w:val="0"/>
        <w:keepLines w:val="0"/>
        <w:pageBreakBefore w:val="0"/>
        <w:widowControl w:val="0"/>
        <w:kinsoku/>
        <w:wordWrap/>
        <w:overflowPunct/>
        <w:topLinePunct w:val="0"/>
        <w:autoSpaceDE w:val="0"/>
        <w:autoSpaceDN w:val="0"/>
        <w:bidi w:val="0"/>
        <w:adjustRightInd/>
        <w:snapToGrid/>
        <w:spacing w:before="151"/>
        <w:ind w:left="0" w:leftChars="0" w:firstLine="643"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（一）培养目标</w:t>
      </w:r>
    </w:p>
    <w:p w14:paraId="75A53F74">
      <w:pPr>
        <w:pStyle w:val="3"/>
        <w:spacing w:before="149" w:line="328" w:lineRule="auto"/>
        <w:ind w:left="226" w:right="268" w:firstLine="639"/>
        <w:jc w:val="both"/>
        <w:rPr>
          <w:rFonts w:hint="eastAsia" w:ascii="仿宋_GB2312" w:hAnsi="仿宋_GB2312" w:eastAsia="仿宋_GB2312" w:cs="仿宋_GB2312"/>
        </w:rPr>
      </w:pPr>
      <w:r>
        <w:rPr>
          <w:rFonts w:hint="eastAsia" w:ascii="仿宋_GB2312" w:hAnsi="仿宋_GB2312" w:eastAsia="仿宋_GB2312" w:cs="仿宋_GB2312"/>
          <w:spacing w:val="-12"/>
        </w:rPr>
        <w:t>本专业培养德、智、体、美全面发展，具有良好的文化修养</w:t>
      </w:r>
      <w:r>
        <w:rPr>
          <w:rFonts w:hint="eastAsia" w:ascii="仿宋_GB2312" w:hAnsi="仿宋_GB2312" w:eastAsia="仿宋_GB2312" w:cs="仿宋_GB2312"/>
          <w:spacing w:val="-14"/>
        </w:rPr>
        <w:t>和职业道德，主要培养家用电子产品制造技术与维修技术的中极</w:t>
      </w:r>
      <w:r>
        <w:rPr>
          <w:rFonts w:hint="eastAsia" w:ascii="仿宋_GB2312" w:hAnsi="仿宋_GB2312" w:eastAsia="仿宋_GB2312" w:cs="仿宋_GB2312"/>
          <w:spacing w:val="-15"/>
        </w:rPr>
        <w:t>技术人才，具备系统的基础理论知识和较强的实际操作技能，并</w:t>
      </w:r>
      <w:r>
        <w:rPr>
          <w:rFonts w:hint="eastAsia" w:ascii="仿宋_GB2312" w:hAnsi="仿宋_GB2312" w:eastAsia="仿宋_GB2312" w:cs="仿宋_GB2312"/>
          <w:spacing w:val="-11"/>
        </w:rPr>
        <w:t>熟悉计算机、专业英语和市场营销知识，能够胜任家用电子产品</w:t>
      </w:r>
      <w:r>
        <w:rPr>
          <w:rFonts w:hint="eastAsia" w:ascii="仿宋_GB2312" w:hAnsi="仿宋_GB2312" w:eastAsia="仿宋_GB2312" w:cs="仿宋_GB2312"/>
          <w:spacing w:val="-13"/>
        </w:rPr>
        <w:t>的装配、检测、操作、生产工艺、维修、技术咨询和销售、售后</w:t>
      </w:r>
      <w:r>
        <w:rPr>
          <w:rFonts w:hint="eastAsia" w:ascii="仿宋_GB2312" w:hAnsi="仿宋_GB2312" w:eastAsia="仿宋_GB2312" w:cs="仿宋_GB2312"/>
          <w:spacing w:val="-18"/>
        </w:rPr>
        <w:t>服务等各个环节的工作人员和生产管理人员，就业前景广阔。同</w:t>
      </w:r>
      <w:r>
        <w:rPr>
          <w:rFonts w:hint="eastAsia" w:ascii="仿宋_GB2312" w:hAnsi="仿宋_GB2312" w:eastAsia="仿宋_GB2312" w:cs="仿宋_GB2312"/>
        </w:rPr>
        <w:t>时，也为高等院校相关专业培养合格新生。</w:t>
      </w:r>
    </w:p>
    <w:p w14:paraId="4673EF4B">
      <w:pPr>
        <w:pStyle w:val="2"/>
        <w:spacing w:line="399" w:lineRule="exact"/>
        <w:ind w:left="866"/>
      </w:pPr>
      <w:r>
        <w:t>（二）人才培养规格</w:t>
      </w:r>
    </w:p>
    <w:p w14:paraId="30D8A325">
      <w:pPr>
        <w:pStyle w:val="3"/>
        <w:spacing w:before="150" w:line="326" w:lineRule="auto"/>
        <w:ind w:left="866" w:right="259"/>
      </w:pPr>
      <w:r>
        <w:t>本专业所培养的人才应具有以下知识、技能与态度：   1．</w:t>
      </w:r>
      <w:r>
        <w:rPr>
          <w:spacing w:val="-1"/>
        </w:rPr>
        <w:t>具有良好的社会公和职业道德，有较强的社会主义民主</w:t>
      </w:r>
      <w:r>
        <w:t>和法制观念；</w:t>
      </w:r>
    </w:p>
    <w:p w14:paraId="059B0E7C">
      <w:pPr>
        <w:pStyle w:val="3"/>
        <w:spacing w:before="150"/>
        <w:ind w:left="866"/>
      </w:pPr>
      <w:r>
        <w:t>2．具有必备的文化基础知识，主要包括德育、语文、数学、英语、计算机应用基础、体育等；                       3．</w:t>
      </w:r>
      <w:r>
        <w:rPr>
          <w:spacing w:val="-1"/>
        </w:rPr>
        <w:t>具有本专业必需的电工和电子技术基础与技能、机械识</w:t>
      </w:r>
      <w:r>
        <w:t>图等基本知识；                                       4．</w:t>
      </w:r>
      <w:r>
        <w:rPr>
          <w:spacing w:val="-1"/>
        </w:rPr>
        <w:t>掌握电子设备、电子产品中常言元器件极材料的基本知</w:t>
      </w:r>
      <w:r>
        <w:t>识；</w:t>
      </w:r>
    </w:p>
    <w:p w14:paraId="10051AEC">
      <w:pPr>
        <w:pStyle w:val="3"/>
        <w:spacing w:before="150"/>
        <w:ind w:left="866"/>
      </w:pPr>
      <w:r>
        <w:t>5．能够分析和解决本专业的一般技术问题（如电子产品的装调与检测等</w:t>
      </w:r>
      <w:r>
        <w:rPr>
          <w:spacing w:val="-70"/>
        </w:rPr>
        <w:t>），</w:t>
      </w:r>
      <w:r>
        <w:rPr>
          <w:spacing w:val="-12"/>
        </w:rPr>
        <w:t>具有初步的工作计划、组织、实施和评估能力； 6．了解电子与信息技术专业的前沿技术和发展力向，具备</w:t>
      </w:r>
      <w:r>
        <w:t>学习能力；</w:t>
      </w:r>
    </w:p>
    <w:p w14:paraId="0C34C92F">
      <w:pPr>
        <w:pStyle w:val="3"/>
        <w:spacing w:before="150" w:line="326" w:lineRule="auto"/>
        <w:ind w:left="226" w:right="259" w:firstLine="639"/>
      </w:pPr>
      <w:r>
        <w:t>7．了解电子产品的组成和工作原理，了解电子产品生产中的各种技术和工艺；</w:t>
      </w:r>
    </w:p>
    <w:p w14:paraId="7C8C9BCD">
      <w:pPr>
        <w:pStyle w:val="3"/>
        <w:spacing w:before="5" w:line="328" w:lineRule="auto"/>
        <w:ind w:left="226" w:right="155" w:firstLine="639"/>
      </w:pPr>
      <w:r>
        <w:t>8.</w:t>
      </w:r>
      <w:r>
        <w:rPr>
          <w:spacing w:val="-8"/>
        </w:rPr>
        <w:t xml:space="preserve">掌握电子产品维修行业 </w:t>
      </w:r>
      <w:r>
        <w:t>1~2</w:t>
      </w:r>
      <w:r>
        <w:rPr>
          <w:spacing w:val="-10"/>
        </w:rPr>
        <w:t xml:space="preserve"> 个工作岗位所需的业务知识、基本技能，并具有初步经验，取得相应的中级职业资格证书；</w:t>
      </w:r>
    </w:p>
    <w:p w14:paraId="37A31794">
      <w:pPr>
        <w:keepNext w:val="0"/>
        <w:keepLines w:val="0"/>
        <w:pageBreakBefore w:val="0"/>
        <w:widowControl w:val="0"/>
        <w:kinsoku/>
        <w:wordWrap/>
        <w:overflowPunct/>
        <w:topLinePunct w:val="0"/>
        <w:autoSpaceDE w:val="0"/>
        <w:autoSpaceDN w:val="0"/>
        <w:bidi w:val="0"/>
        <w:adjustRightInd/>
        <w:snapToGrid/>
        <w:ind w:firstLine="600" w:firstLineChars="200"/>
        <w:textAlignment w:val="auto"/>
        <w:rPr>
          <w:rFonts w:hint="default" w:ascii="仿宋" w:hAnsi="仿宋" w:eastAsia="仿宋" w:cs="仿宋"/>
          <w:spacing w:val="-10"/>
          <w:sz w:val="32"/>
          <w:szCs w:val="32"/>
          <w:lang w:val="en-US" w:eastAsia="zh-CN" w:bidi="zh-CN"/>
        </w:rPr>
        <w:sectPr>
          <w:footerReference r:id="rId6" w:type="default"/>
          <w:pgSz w:w="11905" w:h="16838"/>
          <w:pgMar w:top="2098" w:right="1474" w:bottom="1984" w:left="1587" w:header="850" w:footer="992" w:gutter="0"/>
          <w:pgNumType w:start="1"/>
          <w:cols w:space="0" w:num="1"/>
          <w:rtlGutter w:val="0"/>
          <w:docGrid w:type="lines" w:linePitch="319" w:charSpace="0"/>
        </w:sectPr>
      </w:pPr>
      <w:r>
        <w:rPr>
          <w:rFonts w:ascii="仿宋" w:hAnsi="仿宋" w:eastAsia="仿宋" w:cs="仿宋"/>
          <w:spacing w:val="-10"/>
          <w:sz w:val="32"/>
          <w:szCs w:val="32"/>
          <w:lang w:val="zh-CN" w:eastAsia="zh-CN" w:bidi="zh-CN"/>
        </w:rPr>
        <w:t>9．具有良好的人际交流能力、团队合作精神和客户服务</w:t>
      </w:r>
      <w:r>
        <w:rPr>
          <w:rFonts w:hint="eastAsia" w:cs="仿宋"/>
          <w:spacing w:val="-10"/>
          <w:sz w:val="32"/>
          <w:szCs w:val="32"/>
          <w:lang w:val="en-US" w:eastAsia="zh-CN" w:bidi="zh-CN"/>
        </w:rPr>
        <w:t>意识；</w:t>
      </w:r>
    </w:p>
    <w:p w14:paraId="648C945C">
      <w:pPr>
        <w:pStyle w:val="3"/>
        <w:keepNext w:val="0"/>
        <w:keepLines w:val="0"/>
        <w:pageBreakBefore w:val="0"/>
        <w:widowControl w:val="0"/>
        <w:kinsoku/>
        <w:wordWrap/>
        <w:overflowPunct/>
        <w:topLinePunct w:val="0"/>
        <w:autoSpaceDE w:val="0"/>
        <w:autoSpaceDN w:val="0"/>
        <w:bidi w:val="0"/>
        <w:adjustRightInd/>
        <w:snapToGrid/>
        <w:ind w:firstLine="640" w:firstLineChars="200"/>
        <w:textAlignment w:val="auto"/>
      </w:pPr>
      <w:r>
        <w:t>10.掌握电子产品生产过程中的组织、管理与质量控制等方</w:t>
      </w:r>
    </w:p>
    <w:p w14:paraId="2185D0F4">
      <w:pPr>
        <w:pStyle w:val="3"/>
        <w:keepNext w:val="0"/>
        <w:keepLines w:val="0"/>
        <w:pageBreakBefore w:val="0"/>
        <w:widowControl w:val="0"/>
        <w:kinsoku/>
        <w:wordWrap/>
        <w:overflowPunct/>
        <w:topLinePunct w:val="0"/>
        <w:autoSpaceDE w:val="0"/>
        <w:autoSpaceDN w:val="0"/>
        <w:bidi w:val="0"/>
        <w:adjustRightInd/>
        <w:snapToGrid/>
        <w:ind w:left="226" w:firstLine="640" w:firstLineChars="200"/>
        <w:textAlignment w:val="auto"/>
      </w:pPr>
      <w:r>
        <w:t>面的知识，了解电子产品市场营销知识。</w:t>
      </w:r>
    </w:p>
    <w:p w14:paraId="72FDDFE5">
      <w:pPr>
        <w:rPr>
          <w:rFonts w:hint="eastAsia" w:eastAsia="仿宋"/>
          <w:sz w:val="32"/>
          <w:lang w:eastAsia="zh-CN"/>
        </w:rPr>
      </w:pPr>
    </w:p>
    <w:p w14:paraId="1DF71962">
      <w:pPr>
        <w:pStyle w:val="3"/>
        <w:spacing w:after="22"/>
        <w:ind w:firstLine="320" w:firstLineChars="100"/>
        <w:rPr>
          <w:rFonts w:ascii="黑体" w:eastAsia="黑体"/>
        </w:rPr>
      </w:pPr>
      <w:r>
        <w:rPr>
          <w:rFonts w:hint="eastAsia" w:ascii="黑体" w:eastAsia="黑体"/>
          <w:lang w:val="en-US"/>
        </w:rPr>
        <w:t>五、</w:t>
      </w:r>
      <w:r>
        <w:rPr>
          <w:rFonts w:hint="eastAsia" w:ascii="黑体" w:eastAsia="黑体"/>
        </w:rPr>
        <w:t>职业（岗位）面向、职业资格及继续学习专业</w:t>
      </w:r>
    </w:p>
    <w:p w14:paraId="01FB250F">
      <w:pPr>
        <w:pStyle w:val="3"/>
        <w:spacing w:before="11" w:after="1"/>
        <w:rPr>
          <w:rFonts w:ascii="黑体"/>
          <w:sz w:val="18"/>
        </w:rPr>
      </w:pPr>
    </w:p>
    <w:tbl>
      <w:tblPr>
        <w:tblStyle w:val="8"/>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
        <w:gridCol w:w="1409"/>
        <w:gridCol w:w="2028"/>
        <w:gridCol w:w="2063"/>
        <w:gridCol w:w="2063"/>
      </w:tblGrid>
      <w:tr w14:paraId="2475C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5" w:hRule="atLeast"/>
        </w:trPr>
        <w:tc>
          <w:tcPr>
            <w:tcW w:w="964" w:type="dxa"/>
            <w:vAlign w:val="center"/>
          </w:tcPr>
          <w:p w14:paraId="53222749">
            <w:pPr>
              <w:pStyle w:val="14"/>
              <w:spacing w:before="128" w:line="326" w:lineRule="auto"/>
              <w:ind w:left="107" w:right="97"/>
              <w:jc w:val="center"/>
              <w:rPr>
                <w:sz w:val="32"/>
              </w:rPr>
            </w:pPr>
            <w:r>
              <w:rPr>
                <w:spacing w:val="-24"/>
                <w:sz w:val="32"/>
              </w:rPr>
              <w:t>专 业化 发</w:t>
            </w:r>
          </w:p>
          <w:p w14:paraId="23D8F25F">
            <w:pPr>
              <w:pStyle w:val="14"/>
              <w:spacing w:before="127"/>
              <w:ind w:left="107"/>
              <w:jc w:val="center"/>
              <w:rPr>
                <w:sz w:val="32"/>
              </w:rPr>
            </w:pPr>
            <w:r>
              <w:rPr>
                <w:spacing w:val="-18"/>
                <w:sz w:val="32"/>
              </w:rPr>
              <w:t>展 方</w:t>
            </w:r>
            <w:r>
              <w:rPr>
                <w:sz w:val="32"/>
              </w:rPr>
              <w:t>向</w:t>
            </w:r>
          </w:p>
        </w:tc>
        <w:tc>
          <w:tcPr>
            <w:tcW w:w="1409" w:type="dxa"/>
            <w:vAlign w:val="center"/>
          </w:tcPr>
          <w:p w14:paraId="5C8887DD">
            <w:pPr>
              <w:pStyle w:val="14"/>
              <w:spacing w:before="128" w:line="326" w:lineRule="auto"/>
              <w:ind w:left="107" w:right="95"/>
              <w:jc w:val="center"/>
              <w:rPr>
                <w:sz w:val="32"/>
              </w:rPr>
            </w:pPr>
            <w:r>
              <w:rPr>
                <w:spacing w:val="-21"/>
                <w:sz w:val="32"/>
              </w:rPr>
              <w:t>对 应 职</w:t>
            </w:r>
            <w:r>
              <w:rPr>
                <w:sz w:val="32"/>
              </w:rPr>
              <w:t>业 （</w:t>
            </w:r>
            <w:r>
              <w:rPr>
                <w:spacing w:val="-52"/>
                <w:sz w:val="32"/>
              </w:rPr>
              <w:t xml:space="preserve"> 岗</w:t>
            </w:r>
          </w:p>
          <w:p w14:paraId="68850757">
            <w:pPr>
              <w:pStyle w:val="14"/>
              <w:jc w:val="center"/>
              <w:rPr>
                <w:rFonts w:ascii="Times New Roman"/>
                <w:sz w:val="30"/>
              </w:rPr>
            </w:pPr>
            <w:r>
              <w:rPr>
                <w:sz w:val="32"/>
              </w:rPr>
              <w:t>位）</w:t>
            </w:r>
          </w:p>
        </w:tc>
        <w:tc>
          <w:tcPr>
            <w:tcW w:w="2028" w:type="dxa"/>
            <w:vAlign w:val="center"/>
          </w:tcPr>
          <w:p w14:paraId="5136BA52">
            <w:pPr>
              <w:pStyle w:val="14"/>
              <w:jc w:val="center"/>
              <w:rPr>
                <w:rFonts w:ascii="Times New Roman"/>
                <w:sz w:val="30"/>
              </w:rPr>
            </w:pPr>
            <w:r>
              <w:rPr>
                <w:sz w:val="32"/>
              </w:rPr>
              <w:t>职业资格证书举例</w:t>
            </w:r>
          </w:p>
        </w:tc>
        <w:tc>
          <w:tcPr>
            <w:tcW w:w="4126" w:type="dxa"/>
            <w:gridSpan w:val="2"/>
            <w:vAlign w:val="center"/>
          </w:tcPr>
          <w:p w14:paraId="09CDA04E">
            <w:pPr>
              <w:pStyle w:val="14"/>
              <w:jc w:val="center"/>
              <w:rPr>
                <w:rFonts w:ascii="Times New Roman"/>
                <w:sz w:val="30"/>
              </w:rPr>
            </w:pPr>
            <w:r>
              <w:rPr>
                <w:sz w:val="32"/>
              </w:rPr>
              <w:t>继续学习专业</w:t>
            </w:r>
          </w:p>
        </w:tc>
      </w:tr>
      <w:tr w14:paraId="69045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964" w:type="dxa"/>
            <w:tcBorders>
              <w:bottom w:val="nil"/>
            </w:tcBorders>
          </w:tcPr>
          <w:p w14:paraId="7A8DA560">
            <w:pPr>
              <w:pStyle w:val="14"/>
              <w:spacing w:before="127"/>
              <w:ind w:left="107"/>
              <w:rPr>
                <w:sz w:val="32"/>
              </w:rPr>
            </w:pPr>
            <w:r>
              <w:rPr>
                <w:sz w:val="32"/>
              </w:rPr>
              <w:t>电 子</w:t>
            </w:r>
          </w:p>
        </w:tc>
        <w:tc>
          <w:tcPr>
            <w:tcW w:w="1409" w:type="dxa"/>
            <w:tcBorders>
              <w:bottom w:val="nil"/>
            </w:tcBorders>
          </w:tcPr>
          <w:p w14:paraId="08B20FDB">
            <w:pPr>
              <w:pStyle w:val="14"/>
              <w:spacing w:before="127"/>
              <w:ind w:left="107"/>
              <w:rPr>
                <w:sz w:val="32"/>
              </w:rPr>
            </w:pPr>
            <w:r>
              <w:rPr>
                <w:sz w:val="32"/>
              </w:rPr>
              <w:t>电 子 设</w:t>
            </w:r>
          </w:p>
        </w:tc>
        <w:tc>
          <w:tcPr>
            <w:tcW w:w="2028" w:type="dxa"/>
            <w:tcBorders>
              <w:bottom w:val="nil"/>
            </w:tcBorders>
          </w:tcPr>
          <w:p w14:paraId="6CF67F9E">
            <w:pPr>
              <w:pStyle w:val="14"/>
              <w:spacing w:before="127"/>
              <w:ind w:left="106"/>
              <w:rPr>
                <w:sz w:val="32"/>
              </w:rPr>
            </w:pPr>
            <w:r>
              <w:rPr>
                <w:spacing w:val="52"/>
                <w:sz w:val="32"/>
              </w:rPr>
              <w:t>电子设备装</w:t>
            </w:r>
          </w:p>
        </w:tc>
        <w:tc>
          <w:tcPr>
            <w:tcW w:w="2063" w:type="dxa"/>
            <w:tcBorders>
              <w:bottom w:val="nil"/>
            </w:tcBorders>
          </w:tcPr>
          <w:p w14:paraId="6C09AAEF">
            <w:pPr>
              <w:pStyle w:val="14"/>
              <w:spacing w:before="127"/>
              <w:ind w:left="106"/>
              <w:rPr>
                <w:sz w:val="32"/>
              </w:rPr>
            </w:pPr>
            <w:r>
              <w:rPr>
                <w:sz w:val="32"/>
              </w:rPr>
              <w:t>高职：</w:t>
            </w:r>
          </w:p>
        </w:tc>
        <w:tc>
          <w:tcPr>
            <w:tcW w:w="2063" w:type="dxa"/>
            <w:tcBorders>
              <w:bottom w:val="nil"/>
            </w:tcBorders>
          </w:tcPr>
          <w:p w14:paraId="7E36E340">
            <w:pPr>
              <w:pStyle w:val="14"/>
              <w:spacing w:before="127"/>
              <w:ind w:left="105"/>
              <w:rPr>
                <w:sz w:val="32"/>
              </w:rPr>
            </w:pPr>
            <w:r>
              <w:rPr>
                <w:sz w:val="32"/>
              </w:rPr>
              <w:t>本科:</w:t>
            </w:r>
          </w:p>
        </w:tc>
      </w:tr>
      <w:tr w14:paraId="43FA6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964" w:type="dxa"/>
            <w:tcBorders>
              <w:top w:val="nil"/>
              <w:bottom w:val="nil"/>
            </w:tcBorders>
          </w:tcPr>
          <w:p w14:paraId="1802E722">
            <w:pPr>
              <w:pStyle w:val="14"/>
              <w:spacing w:before="74"/>
              <w:ind w:left="107"/>
              <w:rPr>
                <w:sz w:val="32"/>
              </w:rPr>
            </w:pPr>
            <w:r>
              <w:rPr>
                <w:sz w:val="32"/>
              </w:rPr>
              <w:t>维 修</w:t>
            </w:r>
          </w:p>
        </w:tc>
        <w:tc>
          <w:tcPr>
            <w:tcW w:w="1409" w:type="dxa"/>
            <w:tcBorders>
              <w:top w:val="nil"/>
              <w:bottom w:val="nil"/>
            </w:tcBorders>
          </w:tcPr>
          <w:p w14:paraId="1D667C0F">
            <w:pPr>
              <w:pStyle w:val="14"/>
              <w:spacing w:before="74"/>
              <w:ind w:left="107"/>
              <w:rPr>
                <w:sz w:val="32"/>
              </w:rPr>
            </w:pPr>
            <w:r>
              <w:rPr>
                <w:sz w:val="32"/>
              </w:rPr>
              <w:t>备 装 接</w:t>
            </w:r>
          </w:p>
        </w:tc>
        <w:tc>
          <w:tcPr>
            <w:tcW w:w="2028" w:type="dxa"/>
            <w:tcBorders>
              <w:top w:val="nil"/>
              <w:bottom w:val="nil"/>
            </w:tcBorders>
          </w:tcPr>
          <w:p w14:paraId="1E46F786">
            <w:pPr>
              <w:pStyle w:val="14"/>
              <w:spacing w:before="74"/>
              <w:ind w:left="106" w:right="-15"/>
              <w:rPr>
                <w:sz w:val="32"/>
              </w:rPr>
            </w:pPr>
            <w:r>
              <w:rPr>
                <w:sz w:val="32"/>
              </w:rPr>
              <w:t>接工（四级</w:t>
            </w:r>
            <w:r>
              <w:rPr>
                <w:spacing w:val="-11"/>
                <w:sz w:val="32"/>
              </w:rPr>
              <w:t>）</w:t>
            </w:r>
          </w:p>
        </w:tc>
        <w:tc>
          <w:tcPr>
            <w:tcW w:w="2063" w:type="dxa"/>
            <w:tcBorders>
              <w:top w:val="nil"/>
              <w:bottom w:val="nil"/>
            </w:tcBorders>
          </w:tcPr>
          <w:p w14:paraId="4296CA69">
            <w:pPr>
              <w:pStyle w:val="14"/>
              <w:spacing w:before="74"/>
              <w:ind w:left="106"/>
              <w:rPr>
                <w:sz w:val="32"/>
              </w:rPr>
            </w:pPr>
            <w:r>
              <w:rPr>
                <w:sz w:val="32"/>
              </w:rPr>
              <w:t xml:space="preserve">1. 应用电子 </w:t>
            </w:r>
          </w:p>
        </w:tc>
        <w:tc>
          <w:tcPr>
            <w:tcW w:w="2063" w:type="dxa"/>
            <w:tcBorders>
              <w:top w:val="nil"/>
              <w:bottom w:val="nil"/>
            </w:tcBorders>
          </w:tcPr>
          <w:p w14:paraId="0D92D937">
            <w:pPr>
              <w:pStyle w:val="14"/>
              <w:spacing w:before="74"/>
              <w:ind w:left="105"/>
              <w:rPr>
                <w:sz w:val="32"/>
              </w:rPr>
            </w:pPr>
            <w:r>
              <w:rPr>
                <w:sz w:val="32"/>
              </w:rPr>
              <w:t>1. 电子信息</w:t>
            </w:r>
          </w:p>
        </w:tc>
      </w:tr>
      <w:tr w14:paraId="04484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64" w:type="dxa"/>
            <w:tcBorders>
              <w:top w:val="nil"/>
              <w:bottom w:val="nil"/>
            </w:tcBorders>
          </w:tcPr>
          <w:p w14:paraId="3A00F474">
            <w:pPr>
              <w:pStyle w:val="14"/>
              <w:spacing w:before="75"/>
              <w:ind w:left="107"/>
              <w:rPr>
                <w:sz w:val="32"/>
              </w:rPr>
            </w:pPr>
            <w:r>
              <w:rPr>
                <w:sz w:val="32"/>
              </w:rPr>
              <w:t>技术</w:t>
            </w:r>
          </w:p>
        </w:tc>
        <w:tc>
          <w:tcPr>
            <w:tcW w:w="1409" w:type="dxa"/>
            <w:tcBorders>
              <w:top w:val="nil"/>
              <w:bottom w:val="nil"/>
            </w:tcBorders>
          </w:tcPr>
          <w:p w14:paraId="6BB9A9AF">
            <w:pPr>
              <w:pStyle w:val="14"/>
              <w:spacing w:before="75"/>
              <w:ind w:left="107"/>
              <w:rPr>
                <w:sz w:val="32"/>
              </w:rPr>
            </w:pPr>
            <w:r>
              <w:rPr>
                <w:sz w:val="32"/>
              </w:rPr>
              <w:t>工</w:t>
            </w:r>
          </w:p>
        </w:tc>
        <w:tc>
          <w:tcPr>
            <w:tcW w:w="2028" w:type="dxa"/>
            <w:tcBorders>
              <w:top w:val="nil"/>
              <w:bottom w:val="nil"/>
            </w:tcBorders>
          </w:tcPr>
          <w:p w14:paraId="4CD44973">
            <w:pPr>
              <w:pStyle w:val="14"/>
              <w:spacing w:before="75"/>
              <w:ind w:left="106"/>
              <w:rPr>
                <w:sz w:val="32"/>
              </w:rPr>
            </w:pPr>
            <w:r>
              <w:rPr>
                <w:spacing w:val="-27"/>
                <w:sz w:val="32"/>
              </w:rPr>
              <w:t>维修电工</w:t>
            </w:r>
            <w:r>
              <w:rPr>
                <w:sz w:val="32"/>
              </w:rPr>
              <w:t>（四</w:t>
            </w:r>
          </w:p>
        </w:tc>
        <w:tc>
          <w:tcPr>
            <w:tcW w:w="2063" w:type="dxa"/>
            <w:tcBorders>
              <w:top w:val="nil"/>
              <w:bottom w:val="nil"/>
            </w:tcBorders>
          </w:tcPr>
          <w:p w14:paraId="63AA44BF">
            <w:pPr>
              <w:pStyle w:val="14"/>
              <w:spacing w:before="75"/>
              <w:ind w:left="106"/>
              <w:rPr>
                <w:sz w:val="32"/>
              </w:rPr>
            </w:pPr>
            <w:r>
              <w:rPr>
                <w:sz w:val="32"/>
              </w:rPr>
              <w:t>技术</w:t>
            </w:r>
          </w:p>
        </w:tc>
        <w:tc>
          <w:tcPr>
            <w:tcW w:w="2063" w:type="dxa"/>
            <w:tcBorders>
              <w:top w:val="nil"/>
              <w:bottom w:val="nil"/>
            </w:tcBorders>
          </w:tcPr>
          <w:p w14:paraId="64DBAA37">
            <w:pPr>
              <w:pStyle w:val="14"/>
              <w:spacing w:before="75"/>
              <w:ind w:left="105"/>
              <w:rPr>
                <w:sz w:val="32"/>
              </w:rPr>
            </w:pPr>
            <w:r>
              <w:rPr>
                <w:sz w:val="32"/>
              </w:rPr>
              <w:t>工程</w:t>
            </w:r>
          </w:p>
        </w:tc>
      </w:tr>
      <w:tr w14:paraId="0D637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964" w:type="dxa"/>
            <w:tcBorders>
              <w:top w:val="nil"/>
              <w:bottom w:val="nil"/>
            </w:tcBorders>
          </w:tcPr>
          <w:p w14:paraId="33DC5FC4">
            <w:pPr>
              <w:pStyle w:val="14"/>
              <w:rPr>
                <w:rFonts w:ascii="Times New Roman"/>
                <w:sz w:val="30"/>
              </w:rPr>
            </w:pPr>
          </w:p>
        </w:tc>
        <w:tc>
          <w:tcPr>
            <w:tcW w:w="1409" w:type="dxa"/>
            <w:tcBorders>
              <w:top w:val="nil"/>
              <w:bottom w:val="nil"/>
            </w:tcBorders>
          </w:tcPr>
          <w:p w14:paraId="2C40FDB1">
            <w:pPr>
              <w:pStyle w:val="14"/>
              <w:spacing w:before="75"/>
              <w:ind w:left="107"/>
              <w:rPr>
                <w:sz w:val="32"/>
              </w:rPr>
            </w:pPr>
            <w:r>
              <w:rPr>
                <w:sz w:val="32"/>
              </w:rPr>
              <w:t>维 修 电</w:t>
            </w:r>
          </w:p>
        </w:tc>
        <w:tc>
          <w:tcPr>
            <w:tcW w:w="2028" w:type="dxa"/>
            <w:tcBorders>
              <w:top w:val="nil"/>
              <w:bottom w:val="nil"/>
            </w:tcBorders>
          </w:tcPr>
          <w:p w14:paraId="1C471B73">
            <w:pPr>
              <w:pStyle w:val="14"/>
              <w:spacing w:before="75"/>
              <w:ind w:left="106"/>
              <w:rPr>
                <w:sz w:val="32"/>
              </w:rPr>
            </w:pPr>
            <w:r>
              <w:rPr>
                <w:sz w:val="32"/>
              </w:rPr>
              <w:t>级）</w:t>
            </w:r>
          </w:p>
        </w:tc>
        <w:tc>
          <w:tcPr>
            <w:tcW w:w="2063" w:type="dxa"/>
            <w:tcBorders>
              <w:top w:val="nil"/>
              <w:bottom w:val="nil"/>
            </w:tcBorders>
          </w:tcPr>
          <w:p w14:paraId="2406A455">
            <w:pPr>
              <w:pStyle w:val="14"/>
              <w:spacing w:before="75"/>
              <w:ind w:left="106"/>
              <w:rPr>
                <w:sz w:val="32"/>
              </w:rPr>
            </w:pPr>
            <w:r>
              <w:rPr>
                <w:sz w:val="32"/>
              </w:rPr>
              <w:t xml:space="preserve">2. 电子组装 </w:t>
            </w:r>
          </w:p>
        </w:tc>
        <w:tc>
          <w:tcPr>
            <w:tcW w:w="2063" w:type="dxa"/>
            <w:tcBorders>
              <w:top w:val="nil"/>
              <w:bottom w:val="nil"/>
            </w:tcBorders>
          </w:tcPr>
          <w:p w14:paraId="56BF30ED">
            <w:pPr>
              <w:pStyle w:val="14"/>
              <w:spacing w:before="75"/>
              <w:ind w:left="105"/>
              <w:rPr>
                <w:sz w:val="32"/>
              </w:rPr>
            </w:pPr>
            <w:r>
              <w:rPr>
                <w:sz w:val="32"/>
              </w:rPr>
              <w:t xml:space="preserve">2. 电子信息 </w:t>
            </w:r>
          </w:p>
        </w:tc>
      </w:tr>
      <w:tr w14:paraId="0240B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964" w:type="dxa"/>
            <w:tcBorders>
              <w:top w:val="nil"/>
            </w:tcBorders>
          </w:tcPr>
          <w:p w14:paraId="721F4731">
            <w:pPr>
              <w:pStyle w:val="14"/>
              <w:rPr>
                <w:rFonts w:ascii="Times New Roman"/>
                <w:sz w:val="30"/>
              </w:rPr>
            </w:pPr>
          </w:p>
        </w:tc>
        <w:tc>
          <w:tcPr>
            <w:tcW w:w="1409" w:type="dxa"/>
            <w:tcBorders>
              <w:top w:val="nil"/>
            </w:tcBorders>
          </w:tcPr>
          <w:p w14:paraId="37BFB481">
            <w:pPr>
              <w:pStyle w:val="14"/>
              <w:spacing w:before="74"/>
              <w:ind w:left="107"/>
              <w:rPr>
                <w:sz w:val="32"/>
              </w:rPr>
            </w:pPr>
            <w:r>
              <w:rPr>
                <w:sz w:val="32"/>
              </w:rPr>
              <w:t>工</w:t>
            </w:r>
          </w:p>
        </w:tc>
        <w:tc>
          <w:tcPr>
            <w:tcW w:w="2028" w:type="dxa"/>
            <w:tcBorders>
              <w:top w:val="nil"/>
            </w:tcBorders>
          </w:tcPr>
          <w:p w14:paraId="0682B1C5">
            <w:pPr>
              <w:pStyle w:val="14"/>
              <w:rPr>
                <w:rFonts w:ascii="Times New Roman"/>
                <w:sz w:val="30"/>
              </w:rPr>
            </w:pPr>
          </w:p>
        </w:tc>
        <w:tc>
          <w:tcPr>
            <w:tcW w:w="2063" w:type="dxa"/>
            <w:tcBorders>
              <w:top w:val="nil"/>
              <w:bottom w:val="nil"/>
            </w:tcBorders>
          </w:tcPr>
          <w:p w14:paraId="72C2FA95">
            <w:pPr>
              <w:pStyle w:val="14"/>
              <w:spacing w:before="74"/>
              <w:ind w:left="106"/>
              <w:rPr>
                <w:sz w:val="32"/>
              </w:rPr>
            </w:pPr>
            <w:r>
              <w:rPr>
                <w:sz w:val="32"/>
              </w:rPr>
              <w:t>技术与设备</w:t>
            </w:r>
          </w:p>
        </w:tc>
        <w:tc>
          <w:tcPr>
            <w:tcW w:w="2063" w:type="dxa"/>
            <w:tcBorders>
              <w:top w:val="nil"/>
              <w:bottom w:val="nil"/>
            </w:tcBorders>
          </w:tcPr>
          <w:p w14:paraId="1BB9CE9E">
            <w:pPr>
              <w:pStyle w:val="14"/>
              <w:spacing w:before="74"/>
              <w:ind w:left="105"/>
              <w:rPr>
                <w:sz w:val="32"/>
              </w:rPr>
            </w:pPr>
            <w:r>
              <w:rPr>
                <w:sz w:val="32"/>
              </w:rPr>
              <w:t>科学与技术</w:t>
            </w:r>
          </w:p>
        </w:tc>
      </w:tr>
      <w:tr w14:paraId="13B03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964" w:type="dxa"/>
            <w:tcBorders>
              <w:bottom w:val="nil"/>
            </w:tcBorders>
          </w:tcPr>
          <w:p w14:paraId="22102966">
            <w:pPr>
              <w:pStyle w:val="14"/>
              <w:spacing w:before="127"/>
              <w:ind w:left="107"/>
              <w:rPr>
                <w:sz w:val="32"/>
              </w:rPr>
            </w:pPr>
            <w:r>
              <w:rPr>
                <w:sz w:val="32"/>
              </w:rPr>
              <w:t>安 防</w:t>
            </w:r>
          </w:p>
        </w:tc>
        <w:tc>
          <w:tcPr>
            <w:tcW w:w="1409" w:type="dxa"/>
            <w:tcBorders>
              <w:bottom w:val="nil"/>
            </w:tcBorders>
          </w:tcPr>
          <w:p w14:paraId="120D271B">
            <w:pPr>
              <w:pStyle w:val="14"/>
              <w:spacing w:before="127"/>
              <w:ind w:left="107"/>
              <w:rPr>
                <w:sz w:val="32"/>
              </w:rPr>
            </w:pPr>
            <w:r>
              <w:rPr>
                <w:sz w:val="32"/>
              </w:rPr>
              <w:t>无 线 电</w:t>
            </w:r>
          </w:p>
        </w:tc>
        <w:tc>
          <w:tcPr>
            <w:tcW w:w="2028" w:type="dxa"/>
            <w:tcBorders>
              <w:bottom w:val="nil"/>
            </w:tcBorders>
          </w:tcPr>
          <w:p w14:paraId="46B62F88">
            <w:pPr>
              <w:pStyle w:val="14"/>
              <w:spacing w:before="127"/>
              <w:ind w:left="106"/>
              <w:rPr>
                <w:sz w:val="32"/>
              </w:rPr>
            </w:pPr>
            <w:r>
              <w:rPr>
                <w:spacing w:val="52"/>
                <w:sz w:val="32"/>
              </w:rPr>
              <w:t>无线电调试</w:t>
            </w:r>
          </w:p>
        </w:tc>
        <w:tc>
          <w:tcPr>
            <w:tcW w:w="2063" w:type="dxa"/>
            <w:tcBorders>
              <w:top w:val="nil"/>
              <w:bottom w:val="nil"/>
            </w:tcBorders>
          </w:tcPr>
          <w:p w14:paraId="32B59FB3">
            <w:pPr>
              <w:pStyle w:val="14"/>
              <w:spacing w:before="118"/>
              <w:ind w:left="106"/>
              <w:rPr>
                <w:sz w:val="32"/>
              </w:rPr>
            </w:pPr>
            <w:r>
              <w:rPr>
                <w:sz w:val="32"/>
              </w:rPr>
              <w:t xml:space="preserve">3. 光伏应用 </w:t>
            </w:r>
          </w:p>
        </w:tc>
        <w:tc>
          <w:tcPr>
            <w:tcW w:w="2063" w:type="dxa"/>
            <w:tcBorders>
              <w:top w:val="nil"/>
              <w:bottom w:val="nil"/>
            </w:tcBorders>
          </w:tcPr>
          <w:p w14:paraId="483ACE95">
            <w:pPr>
              <w:pStyle w:val="14"/>
              <w:spacing w:before="118"/>
              <w:ind w:left="105"/>
              <w:rPr>
                <w:sz w:val="32"/>
              </w:rPr>
            </w:pPr>
            <w:r>
              <w:rPr>
                <w:sz w:val="32"/>
              </w:rPr>
              <w:t xml:space="preserve">3. 物联网工 </w:t>
            </w:r>
          </w:p>
        </w:tc>
      </w:tr>
      <w:tr w14:paraId="6C483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964" w:type="dxa"/>
            <w:tcBorders>
              <w:top w:val="nil"/>
              <w:bottom w:val="nil"/>
            </w:tcBorders>
          </w:tcPr>
          <w:p w14:paraId="08F0701A">
            <w:pPr>
              <w:pStyle w:val="14"/>
              <w:spacing w:before="80"/>
              <w:ind w:left="107"/>
              <w:rPr>
                <w:sz w:val="32"/>
              </w:rPr>
            </w:pPr>
            <w:r>
              <w:rPr>
                <w:sz w:val="32"/>
              </w:rPr>
              <w:t>与 监</w:t>
            </w:r>
          </w:p>
        </w:tc>
        <w:tc>
          <w:tcPr>
            <w:tcW w:w="1409" w:type="dxa"/>
            <w:tcBorders>
              <w:top w:val="nil"/>
              <w:bottom w:val="nil"/>
            </w:tcBorders>
          </w:tcPr>
          <w:p w14:paraId="64DBD3BE">
            <w:pPr>
              <w:pStyle w:val="14"/>
              <w:spacing w:before="80"/>
              <w:ind w:left="107"/>
              <w:rPr>
                <w:sz w:val="32"/>
              </w:rPr>
            </w:pPr>
            <w:r>
              <w:rPr>
                <w:sz w:val="32"/>
              </w:rPr>
              <w:t>调试工</w:t>
            </w:r>
          </w:p>
        </w:tc>
        <w:tc>
          <w:tcPr>
            <w:tcW w:w="2028" w:type="dxa"/>
            <w:tcBorders>
              <w:top w:val="nil"/>
              <w:bottom w:val="nil"/>
            </w:tcBorders>
          </w:tcPr>
          <w:p w14:paraId="7E0D442B">
            <w:pPr>
              <w:pStyle w:val="14"/>
              <w:spacing w:before="80"/>
              <w:ind w:left="106"/>
              <w:rPr>
                <w:sz w:val="32"/>
              </w:rPr>
            </w:pPr>
            <w:r>
              <w:rPr>
                <w:sz w:val="32"/>
              </w:rPr>
              <w:t>工（四级）</w:t>
            </w:r>
          </w:p>
        </w:tc>
        <w:tc>
          <w:tcPr>
            <w:tcW w:w="2063" w:type="dxa"/>
            <w:tcBorders>
              <w:top w:val="nil"/>
              <w:bottom w:val="nil"/>
            </w:tcBorders>
          </w:tcPr>
          <w:p w14:paraId="105A6DAD">
            <w:pPr>
              <w:pStyle w:val="14"/>
              <w:spacing w:before="70"/>
              <w:ind w:left="106"/>
              <w:rPr>
                <w:sz w:val="32"/>
              </w:rPr>
            </w:pPr>
            <w:r>
              <w:rPr>
                <w:sz w:val="32"/>
              </w:rPr>
              <w:t>技术</w:t>
            </w:r>
          </w:p>
        </w:tc>
        <w:tc>
          <w:tcPr>
            <w:tcW w:w="2063" w:type="dxa"/>
            <w:tcBorders>
              <w:top w:val="nil"/>
              <w:bottom w:val="nil"/>
            </w:tcBorders>
          </w:tcPr>
          <w:p w14:paraId="06A18CF4">
            <w:pPr>
              <w:pStyle w:val="14"/>
              <w:spacing w:before="70"/>
              <w:ind w:left="105"/>
              <w:rPr>
                <w:sz w:val="32"/>
              </w:rPr>
            </w:pPr>
            <w:r>
              <w:rPr>
                <w:sz w:val="32"/>
              </w:rPr>
              <w:t>程</w:t>
            </w:r>
          </w:p>
        </w:tc>
      </w:tr>
      <w:tr w14:paraId="5BF33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64" w:type="dxa"/>
            <w:tcBorders>
              <w:top w:val="nil"/>
              <w:bottom w:val="nil"/>
            </w:tcBorders>
          </w:tcPr>
          <w:p w14:paraId="3864212A">
            <w:pPr>
              <w:pStyle w:val="14"/>
              <w:spacing w:before="80"/>
              <w:ind w:left="107"/>
              <w:rPr>
                <w:sz w:val="32"/>
              </w:rPr>
            </w:pPr>
            <w:r>
              <w:rPr>
                <w:sz w:val="32"/>
              </w:rPr>
              <w:t>控 技</w:t>
            </w:r>
          </w:p>
        </w:tc>
        <w:tc>
          <w:tcPr>
            <w:tcW w:w="1409" w:type="dxa"/>
            <w:tcBorders>
              <w:top w:val="nil"/>
              <w:bottom w:val="nil"/>
            </w:tcBorders>
          </w:tcPr>
          <w:p w14:paraId="69A57846">
            <w:pPr>
              <w:pStyle w:val="14"/>
              <w:spacing w:before="80"/>
              <w:ind w:left="107"/>
              <w:rPr>
                <w:sz w:val="32"/>
              </w:rPr>
            </w:pPr>
            <w:r>
              <w:rPr>
                <w:sz w:val="32"/>
              </w:rPr>
              <w:t>维 修 电</w:t>
            </w:r>
          </w:p>
        </w:tc>
        <w:tc>
          <w:tcPr>
            <w:tcW w:w="2028" w:type="dxa"/>
            <w:tcBorders>
              <w:top w:val="nil"/>
              <w:bottom w:val="nil"/>
            </w:tcBorders>
          </w:tcPr>
          <w:p w14:paraId="3C6104A7">
            <w:pPr>
              <w:pStyle w:val="14"/>
              <w:spacing w:before="80"/>
              <w:ind w:left="106"/>
              <w:rPr>
                <w:sz w:val="32"/>
              </w:rPr>
            </w:pPr>
            <w:r>
              <w:rPr>
                <w:spacing w:val="-27"/>
                <w:sz w:val="32"/>
              </w:rPr>
              <w:t>维修电工</w:t>
            </w:r>
            <w:r>
              <w:rPr>
                <w:sz w:val="32"/>
              </w:rPr>
              <w:t>（四</w:t>
            </w:r>
          </w:p>
        </w:tc>
        <w:tc>
          <w:tcPr>
            <w:tcW w:w="2063" w:type="dxa"/>
            <w:tcBorders>
              <w:top w:val="nil"/>
              <w:bottom w:val="nil"/>
            </w:tcBorders>
          </w:tcPr>
          <w:p w14:paraId="4DFFF121">
            <w:pPr>
              <w:pStyle w:val="14"/>
              <w:spacing w:before="69"/>
              <w:ind w:left="106"/>
              <w:rPr>
                <w:sz w:val="32"/>
              </w:rPr>
            </w:pPr>
            <w:r>
              <w:rPr>
                <w:sz w:val="32"/>
              </w:rPr>
              <w:t xml:space="preserve">4. 物联网技 </w:t>
            </w:r>
          </w:p>
        </w:tc>
        <w:tc>
          <w:tcPr>
            <w:tcW w:w="2063" w:type="dxa"/>
            <w:tcBorders>
              <w:top w:val="nil"/>
              <w:bottom w:val="nil"/>
            </w:tcBorders>
          </w:tcPr>
          <w:p w14:paraId="7A9C10E7">
            <w:pPr>
              <w:pStyle w:val="14"/>
              <w:rPr>
                <w:rFonts w:ascii="Times New Roman"/>
                <w:sz w:val="30"/>
              </w:rPr>
            </w:pPr>
          </w:p>
        </w:tc>
      </w:tr>
      <w:tr w14:paraId="677CE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964" w:type="dxa"/>
            <w:tcBorders>
              <w:top w:val="nil"/>
              <w:bottom w:val="nil"/>
            </w:tcBorders>
          </w:tcPr>
          <w:p w14:paraId="1E14365D">
            <w:pPr>
              <w:pStyle w:val="14"/>
              <w:spacing w:before="79"/>
              <w:ind w:left="107"/>
              <w:rPr>
                <w:sz w:val="32"/>
              </w:rPr>
            </w:pPr>
            <w:r>
              <w:rPr>
                <w:sz w:val="32"/>
              </w:rPr>
              <w:t>术</w:t>
            </w:r>
          </w:p>
        </w:tc>
        <w:tc>
          <w:tcPr>
            <w:tcW w:w="1409" w:type="dxa"/>
            <w:tcBorders>
              <w:top w:val="nil"/>
              <w:bottom w:val="nil"/>
            </w:tcBorders>
          </w:tcPr>
          <w:p w14:paraId="5891E5C1">
            <w:pPr>
              <w:pStyle w:val="14"/>
              <w:spacing w:before="79"/>
              <w:ind w:left="107"/>
              <w:rPr>
                <w:sz w:val="32"/>
              </w:rPr>
            </w:pPr>
            <w:r>
              <w:rPr>
                <w:sz w:val="32"/>
              </w:rPr>
              <w:t>工</w:t>
            </w:r>
          </w:p>
        </w:tc>
        <w:tc>
          <w:tcPr>
            <w:tcW w:w="2028" w:type="dxa"/>
            <w:tcBorders>
              <w:top w:val="nil"/>
              <w:bottom w:val="nil"/>
            </w:tcBorders>
          </w:tcPr>
          <w:p w14:paraId="0C93D36A">
            <w:pPr>
              <w:pStyle w:val="14"/>
              <w:spacing w:before="79"/>
              <w:ind w:left="106"/>
              <w:rPr>
                <w:sz w:val="32"/>
              </w:rPr>
            </w:pPr>
            <w:r>
              <w:rPr>
                <w:sz w:val="32"/>
              </w:rPr>
              <w:t>级）</w:t>
            </w:r>
          </w:p>
        </w:tc>
        <w:tc>
          <w:tcPr>
            <w:tcW w:w="2063" w:type="dxa"/>
            <w:tcBorders>
              <w:top w:val="nil"/>
              <w:bottom w:val="nil"/>
            </w:tcBorders>
          </w:tcPr>
          <w:p w14:paraId="64694886">
            <w:pPr>
              <w:pStyle w:val="14"/>
              <w:spacing w:before="69"/>
              <w:ind w:left="106"/>
              <w:rPr>
                <w:sz w:val="32"/>
              </w:rPr>
            </w:pPr>
            <w:r>
              <w:rPr>
                <w:sz w:val="32"/>
              </w:rPr>
              <w:t>术</w:t>
            </w:r>
          </w:p>
        </w:tc>
        <w:tc>
          <w:tcPr>
            <w:tcW w:w="2063" w:type="dxa"/>
            <w:tcBorders>
              <w:top w:val="nil"/>
              <w:bottom w:val="nil"/>
            </w:tcBorders>
          </w:tcPr>
          <w:p w14:paraId="6E95B412">
            <w:pPr>
              <w:pStyle w:val="14"/>
              <w:rPr>
                <w:rFonts w:ascii="Times New Roman"/>
                <w:sz w:val="30"/>
              </w:rPr>
            </w:pPr>
          </w:p>
        </w:tc>
      </w:tr>
      <w:tr w14:paraId="1E53C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964" w:type="dxa"/>
            <w:tcBorders>
              <w:top w:val="nil"/>
              <w:bottom w:val="nil"/>
            </w:tcBorders>
          </w:tcPr>
          <w:p w14:paraId="5484306C">
            <w:pPr>
              <w:pStyle w:val="14"/>
              <w:rPr>
                <w:rFonts w:ascii="Times New Roman"/>
                <w:sz w:val="30"/>
              </w:rPr>
            </w:pPr>
          </w:p>
        </w:tc>
        <w:tc>
          <w:tcPr>
            <w:tcW w:w="1409" w:type="dxa"/>
            <w:tcBorders>
              <w:top w:val="nil"/>
              <w:bottom w:val="nil"/>
            </w:tcBorders>
          </w:tcPr>
          <w:p w14:paraId="67D2189A">
            <w:pPr>
              <w:pStyle w:val="14"/>
              <w:rPr>
                <w:rFonts w:ascii="Times New Roman"/>
                <w:sz w:val="30"/>
              </w:rPr>
            </w:pPr>
          </w:p>
        </w:tc>
        <w:tc>
          <w:tcPr>
            <w:tcW w:w="2028" w:type="dxa"/>
            <w:tcBorders>
              <w:top w:val="nil"/>
              <w:bottom w:val="nil"/>
            </w:tcBorders>
          </w:tcPr>
          <w:p w14:paraId="28B4A8F3">
            <w:pPr>
              <w:pStyle w:val="14"/>
              <w:rPr>
                <w:rFonts w:ascii="Times New Roman"/>
                <w:sz w:val="30"/>
              </w:rPr>
            </w:pPr>
          </w:p>
        </w:tc>
        <w:tc>
          <w:tcPr>
            <w:tcW w:w="2063" w:type="dxa"/>
            <w:tcBorders>
              <w:top w:val="nil"/>
              <w:bottom w:val="nil"/>
            </w:tcBorders>
          </w:tcPr>
          <w:p w14:paraId="30B508AE">
            <w:pPr>
              <w:pStyle w:val="14"/>
              <w:spacing w:before="70"/>
              <w:ind w:left="106"/>
              <w:rPr>
                <w:sz w:val="32"/>
              </w:rPr>
            </w:pPr>
            <w:r>
              <w:rPr>
                <w:sz w:val="32"/>
              </w:rPr>
              <w:t xml:space="preserve">5. 电子声像 </w:t>
            </w:r>
          </w:p>
        </w:tc>
        <w:tc>
          <w:tcPr>
            <w:tcW w:w="2063" w:type="dxa"/>
            <w:tcBorders>
              <w:top w:val="nil"/>
              <w:bottom w:val="nil"/>
            </w:tcBorders>
          </w:tcPr>
          <w:p w14:paraId="28A322D4">
            <w:pPr>
              <w:pStyle w:val="14"/>
              <w:rPr>
                <w:rFonts w:ascii="Times New Roman"/>
                <w:sz w:val="30"/>
              </w:rPr>
            </w:pPr>
          </w:p>
        </w:tc>
      </w:tr>
      <w:tr w14:paraId="09C73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964" w:type="dxa"/>
            <w:tcBorders>
              <w:top w:val="nil"/>
            </w:tcBorders>
          </w:tcPr>
          <w:p w14:paraId="1C350FAE">
            <w:pPr>
              <w:pStyle w:val="14"/>
              <w:rPr>
                <w:rFonts w:ascii="Times New Roman"/>
                <w:sz w:val="30"/>
              </w:rPr>
            </w:pPr>
          </w:p>
        </w:tc>
        <w:tc>
          <w:tcPr>
            <w:tcW w:w="1409" w:type="dxa"/>
            <w:tcBorders>
              <w:top w:val="nil"/>
            </w:tcBorders>
          </w:tcPr>
          <w:p w14:paraId="753204B8">
            <w:pPr>
              <w:pStyle w:val="14"/>
              <w:rPr>
                <w:rFonts w:ascii="Times New Roman"/>
                <w:sz w:val="30"/>
              </w:rPr>
            </w:pPr>
          </w:p>
        </w:tc>
        <w:tc>
          <w:tcPr>
            <w:tcW w:w="2028" w:type="dxa"/>
            <w:tcBorders>
              <w:top w:val="nil"/>
            </w:tcBorders>
          </w:tcPr>
          <w:p w14:paraId="26424987">
            <w:pPr>
              <w:pStyle w:val="14"/>
              <w:rPr>
                <w:rFonts w:ascii="Times New Roman"/>
                <w:sz w:val="30"/>
              </w:rPr>
            </w:pPr>
          </w:p>
        </w:tc>
        <w:tc>
          <w:tcPr>
            <w:tcW w:w="2063" w:type="dxa"/>
            <w:tcBorders>
              <w:top w:val="nil"/>
            </w:tcBorders>
          </w:tcPr>
          <w:p w14:paraId="2FE9F39A">
            <w:pPr>
              <w:pStyle w:val="14"/>
              <w:spacing w:before="74"/>
              <w:ind w:left="106"/>
              <w:rPr>
                <w:sz w:val="32"/>
              </w:rPr>
            </w:pPr>
            <w:r>
              <w:rPr>
                <w:sz w:val="32"/>
              </w:rPr>
              <w:t>技术</w:t>
            </w:r>
          </w:p>
        </w:tc>
        <w:tc>
          <w:tcPr>
            <w:tcW w:w="2063" w:type="dxa"/>
            <w:tcBorders>
              <w:top w:val="nil"/>
            </w:tcBorders>
          </w:tcPr>
          <w:p w14:paraId="0174A2DE">
            <w:pPr>
              <w:pStyle w:val="14"/>
              <w:rPr>
                <w:rFonts w:ascii="Times New Roman"/>
                <w:sz w:val="30"/>
              </w:rPr>
            </w:pPr>
          </w:p>
        </w:tc>
      </w:tr>
    </w:tbl>
    <w:p w14:paraId="2A4129F2">
      <w:pPr>
        <w:rPr>
          <w:rFonts w:hint="eastAsia" w:eastAsia="仿宋"/>
          <w:sz w:val="32"/>
          <w:lang w:eastAsia="zh-CN"/>
        </w:rPr>
        <w:sectPr>
          <w:footerReference r:id="rId7" w:type="default"/>
          <w:pgSz w:w="11905" w:h="16838"/>
          <w:pgMar w:top="2098" w:right="1474" w:bottom="1984" w:left="1587" w:header="850" w:footer="992" w:gutter="0"/>
          <w:cols w:space="0" w:num="1"/>
          <w:rtlGutter w:val="0"/>
          <w:docGrid w:type="lines" w:linePitch="319" w:charSpace="0"/>
        </w:sectPr>
      </w:pPr>
    </w:p>
    <w:p w14:paraId="5B92DB2B">
      <w:pPr>
        <w:pStyle w:val="3"/>
        <w:spacing w:before="55"/>
        <w:ind w:left="866"/>
        <w:rPr>
          <w:rFonts w:ascii="黑体" w:eastAsia="黑体"/>
        </w:rPr>
      </w:pPr>
      <w:r>
        <w:rPr>
          <w:rFonts w:hint="eastAsia" w:ascii="黑体" w:eastAsia="黑体"/>
          <w:lang w:val="en-US"/>
        </w:rPr>
        <w:t>六、</w:t>
      </w:r>
      <w:r>
        <w:rPr>
          <w:rFonts w:hint="eastAsia" w:ascii="黑体" w:eastAsia="黑体"/>
        </w:rPr>
        <w:t>综合素养及职业能力</w:t>
      </w:r>
    </w:p>
    <w:p w14:paraId="4ED3AB82">
      <w:pPr>
        <w:pStyle w:val="2"/>
        <w:spacing w:before="149"/>
        <w:ind w:left="866"/>
        <w:rPr>
          <w:rFonts w:hint="eastAsia" w:ascii="楷体_GB2312" w:hAnsi="楷体_GB2312" w:eastAsia="楷体_GB2312" w:cs="楷体_GB2312"/>
        </w:rPr>
      </w:pPr>
      <w:r>
        <w:rPr>
          <w:rFonts w:hint="eastAsia" w:ascii="楷体_GB2312" w:hAnsi="楷体_GB2312" w:eastAsia="楷体_GB2312" w:cs="楷体_GB2312"/>
        </w:rPr>
        <w:t>（一）综合素养</w:t>
      </w:r>
    </w:p>
    <w:p w14:paraId="4A8F6DC8">
      <w:pPr>
        <w:pStyle w:val="3"/>
        <w:keepNext w:val="0"/>
        <w:keepLines w:val="0"/>
        <w:pageBreakBefore w:val="0"/>
        <w:widowControl w:val="0"/>
        <w:kinsoku/>
        <w:wordWrap/>
        <w:overflowPunct/>
        <w:topLinePunct w:val="0"/>
        <w:autoSpaceDE w:val="0"/>
        <w:autoSpaceDN w:val="0"/>
        <w:bidi w:val="0"/>
        <w:adjustRightInd/>
        <w:snapToGrid/>
        <w:spacing w:before="55"/>
        <w:ind w:firstLine="636" w:firstLineChars="200"/>
        <w:textAlignment w:val="auto"/>
        <w:rPr>
          <w:rFonts w:hint="eastAsia" w:ascii="仿宋_GB2312" w:hAnsi="仿宋_GB2312" w:eastAsia="仿宋_GB2312" w:cs="仿宋_GB2312"/>
        </w:rPr>
      </w:pPr>
      <w:r>
        <w:rPr>
          <w:rFonts w:hint="eastAsia" w:ascii="仿宋_GB2312" w:hAnsi="仿宋_GB2312" w:eastAsia="仿宋_GB2312" w:cs="仿宋_GB2312"/>
          <w:spacing w:val="-1"/>
        </w:rPr>
        <w:t>1.</w:t>
      </w:r>
      <w:r>
        <w:rPr>
          <w:rFonts w:hint="eastAsia" w:ascii="仿宋_GB2312" w:hAnsi="仿宋_GB2312" w:eastAsia="仿宋_GB2312" w:cs="仿宋_GB2312"/>
          <w:spacing w:val="-10"/>
        </w:rPr>
        <w:t>具有良好的职业道德，能自觉遵守行业法规，规范和企业</w:t>
      </w:r>
      <w:r>
        <w:rPr>
          <w:rFonts w:hint="eastAsia" w:ascii="仿宋_GB2312" w:hAnsi="仿宋_GB2312" w:eastAsia="仿宋_GB2312" w:cs="仿宋_GB2312"/>
        </w:rPr>
        <w:t xml:space="preserve">规章制度。                                            </w:t>
      </w:r>
    </w:p>
    <w:p w14:paraId="7980E5EA">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2.具有良好的工作态度、工作作风、表达能力和适应能力。</w:t>
      </w:r>
    </w:p>
    <w:p w14:paraId="1044A74C">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3.具备良好保密意识和对企业的忠诚度。</w:t>
      </w:r>
    </w:p>
    <w:p w14:paraId="4855AB24">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4.具有良好的人际交际能力、团队合作精神和优质服务意识。</w:t>
      </w:r>
    </w:p>
    <w:p w14:paraId="1049FDF7">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5.具备安全、环保、节能意识和规范操作意识。</w:t>
      </w:r>
    </w:p>
    <w:p w14:paraId="0B2D88C8">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6.具有获取信息、学习新知识的能力。</w:t>
      </w:r>
    </w:p>
    <w:p w14:paraId="643361FB">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7.具备良好的执行能力、职业竞争和创新意识。</w:t>
      </w:r>
    </w:p>
    <w:p w14:paraId="11F7891F">
      <w:pPr>
        <w:pStyle w:val="2"/>
        <w:spacing w:before="150"/>
        <w:ind w:left="866"/>
        <w:rPr>
          <w:rFonts w:hint="eastAsia" w:ascii="楷体_GB2312" w:hAnsi="楷体_GB2312" w:eastAsia="楷体_GB2312" w:cs="楷体_GB2312"/>
        </w:rPr>
      </w:pPr>
      <w:r>
        <w:rPr>
          <w:rFonts w:hint="eastAsia" w:ascii="楷体_GB2312" w:hAnsi="楷体_GB2312" w:eastAsia="楷体_GB2312" w:cs="楷体_GB2312"/>
        </w:rPr>
        <w:t>（二）职业能力</w:t>
      </w:r>
    </w:p>
    <w:p w14:paraId="0B98142E">
      <w:pPr>
        <w:pStyle w:val="3"/>
        <w:spacing w:before="150"/>
        <w:ind w:left="226"/>
        <w:rPr>
          <w:rFonts w:hint="eastAsia" w:ascii="仿宋_GB2312" w:hAnsi="仿宋_GB2312" w:eastAsia="仿宋_GB2312" w:cs="仿宋_GB2312"/>
        </w:rPr>
      </w:pPr>
      <w:r>
        <w:rPr>
          <w:rFonts w:hint="eastAsia" w:ascii="仿宋_GB2312" w:hAnsi="仿宋_GB2312" w:eastAsia="仿宋_GB2312" w:cs="仿宋_GB2312"/>
          <w:spacing w:val="-1"/>
        </w:rPr>
        <w:t>1.具备电工技能、电子技术的基础知识。</w:t>
      </w:r>
    </w:p>
    <w:p w14:paraId="5AB575FC">
      <w:pPr>
        <w:pStyle w:val="3"/>
        <w:spacing w:before="150"/>
        <w:ind w:left="226"/>
        <w:rPr>
          <w:rFonts w:hint="eastAsia" w:ascii="仿宋_GB2312" w:hAnsi="仿宋_GB2312" w:eastAsia="仿宋_GB2312" w:cs="仿宋_GB2312"/>
        </w:rPr>
      </w:pPr>
      <w:r>
        <w:rPr>
          <w:rFonts w:hint="eastAsia" w:ascii="仿宋_GB2312" w:hAnsi="仿宋_GB2312" w:eastAsia="仿宋_GB2312" w:cs="仿宋_GB2312"/>
          <w:spacing w:val="-1"/>
        </w:rPr>
        <w:t>2.会使用常用电工工具与电子仪器仪表。</w:t>
      </w:r>
    </w:p>
    <w:p w14:paraId="121F6201">
      <w:pPr>
        <w:pStyle w:val="3"/>
        <w:spacing w:before="150"/>
        <w:ind w:left="226"/>
        <w:rPr>
          <w:rFonts w:hint="eastAsia" w:ascii="仿宋_GB2312" w:hAnsi="仿宋_GB2312" w:eastAsia="仿宋_GB2312" w:cs="仿宋_GB2312"/>
        </w:rPr>
      </w:pPr>
      <w:r>
        <w:rPr>
          <w:rFonts w:hint="eastAsia" w:ascii="仿宋_GB2312" w:hAnsi="仿宋_GB2312" w:eastAsia="仿宋_GB2312" w:cs="仿宋_GB2312"/>
        </w:rPr>
        <w:t>3.能识别、检测、焊接电子元器件的能力。</w:t>
      </w:r>
    </w:p>
    <w:p w14:paraId="6DEBF283">
      <w:pPr>
        <w:pStyle w:val="3"/>
        <w:spacing w:before="150" w:line="328" w:lineRule="auto"/>
        <w:ind w:left="226" w:right="274"/>
        <w:rPr>
          <w:rFonts w:hint="eastAsia" w:ascii="仿宋_GB2312" w:hAnsi="仿宋_GB2312" w:eastAsia="仿宋_GB2312" w:cs="仿宋_GB2312"/>
          <w:spacing w:val="-8"/>
        </w:rPr>
      </w:pPr>
      <w:r>
        <w:rPr>
          <w:rFonts w:hint="eastAsia" w:ascii="仿宋_GB2312" w:hAnsi="仿宋_GB2312" w:eastAsia="仿宋_GB2312" w:cs="仿宋_GB2312"/>
          <w:spacing w:val="-1"/>
        </w:rPr>
        <w:t>4.</w:t>
      </w:r>
      <w:r>
        <w:rPr>
          <w:rFonts w:hint="eastAsia" w:ascii="仿宋_GB2312" w:hAnsi="仿宋_GB2312" w:eastAsia="仿宋_GB2312" w:cs="仿宋_GB2312"/>
          <w:spacing w:val="-8"/>
        </w:rPr>
        <w:t xml:space="preserve">能识读电子线路的原理图、印刷电路板图，具有对电子线路板进行检测、故障诊断和排除的能力。                      </w:t>
      </w:r>
    </w:p>
    <w:p w14:paraId="1671D3F4">
      <w:pPr>
        <w:pStyle w:val="3"/>
        <w:spacing w:before="150" w:line="328" w:lineRule="auto"/>
        <w:ind w:left="226" w:right="274"/>
        <w:rPr>
          <w:rFonts w:hint="eastAsia" w:ascii="仿宋_GB2312" w:hAnsi="仿宋_GB2312" w:eastAsia="仿宋_GB2312" w:cs="仿宋_GB2312"/>
          <w:spacing w:val="-10"/>
        </w:rPr>
      </w:pPr>
      <w:r>
        <w:rPr>
          <w:rFonts w:hint="eastAsia" w:ascii="仿宋_GB2312" w:hAnsi="仿宋_GB2312" w:eastAsia="仿宋_GB2312" w:cs="仿宋_GB2312"/>
          <w:spacing w:val="-1"/>
        </w:rPr>
        <w:t>5.</w:t>
      </w:r>
      <w:r>
        <w:rPr>
          <w:rFonts w:hint="eastAsia" w:ascii="仿宋_GB2312" w:hAnsi="仿宋_GB2312" w:eastAsia="仿宋_GB2312" w:cs="仿宋_GB2312"/>
          <w:spacing w:val="-10"/>
        </w:rPr>
        <w:t xml:space="preserve">能阅读电子信息产品的说明书，具有按电子信息产品说明书进行操作、检测、维护和维修产品的能力。                  </w:t>
      </w:r>
    </w:p>
    <w:p w14:paraId="4941472E">
      <w:pPr>
        <w:pStyle w:val="3"/>
        <w:spacing w:before="150" w:line="328" w:lineRule="auto"/>
        <w:ind w:left="226" w:right="274"/>
        <w:rPr>
          <w:rFonts w:hint="eastAsia" w:ascii="仿宋_GB2312" w:hAnsi="仿宋_GB2312" w:eastAsia="仿宋_GB2312" w:cs="仿宋_GB2312"/>
        </w:rPr>
      </w:pPr>
      <w:r>
        <w:rPr>
          <w:rFonts w:hint="eastAsia" w:ascii="仿宋_GB2312" w:hAnsi="仿宋_GB2312" w:eastAsia="仿宋_GB2312" w:cs="仿宋_GB2312"/>
          <w:spacing w:val="-10"/>
        </w:rPr>
        <w:t>6.具有从事一般电子信息产品的销售和售后服务的能力。</w:t>
      </w:r>
    </w:p>
    <w:p w14:paraId="3977ECBC">
      <w:pPr>
        <w:pStyle w:val="3"/>
        <w:spacing w:line="402" w:lineRule="exact"/>
        <w:ind w:left="226"/>
        <w:rPr>
          <w:rFonts w:hint="eastAsia" w:ascii="仿宋_GB2312" w:hAnsi="仿宋_GB2312" w:eastAsia="仿宋_GB2312" w:cs="仿宋_GB2312"/>
        </w:rPr>
      </w:pPr>
      <w:r>
        <w:rPr>
          <w:rFonts w:hint="eastAsia" w:ascii="仿宋_GB2312" w:hAnsi="仿宋_GB2312" w:eastAsia="仿宋_GB2312" w:cs="仿宋_GB2312"/>
        </w:rPr>
        <w:t>7.具有初步运用计算机处理工作领域内的信息和技术交流能力。</w:t>
      </w:r>
    </w:p>
    <w:p w14:paraId="1B2281DA">
      <w:pPr>
        <w:pStyle w:val="3"/>
        <w:spacing w:before="149"/>
        <w:ind w:left="226"/>
        <w:rPr>
          <w:rFonts w:hint="eastAsia" w:ascii="仿宋_GB2312" w:hAnsi="仿宋_GB2312" w:eastAsia="仿宋_GB2312" w:cs="仿宋_GB2312"/>
        </w:rPr>
      </w:pPr>
      <w:r>
        <w:rPr>
          <w:rFonts w:hint="eastAsia" w:ascii="仿宋_GB2312" w:hAnsi="仿宋_GB2312" w:eastAsia="仿宋_GB2312" w:cs="仿宋_GB2312"/>
        </w:rPr>
        <w:t>8.具有搜索、记录和整理技术资料的能力。</w:t>
      </w:r>
    </w:p>
    <w:p w14:paraId="2A821531">
      <w:pPr>
        <w:pStyle w:val="13"/>
        <w:numPr>
          <w:ilvl w:val="0"/>
          <w:numId w:val="1"/>
        </w:numPr>
        <w:tabs>
          <w:tab w:val="left" w:pos="548"/>
        </w:tabs>
        <w:spacing w:before="150" w:line="328" w:lineRule="auto"/>
        <w:ind w:right="274" w:firstLine="0"/>
        <w:rPr>
          <w:rFonts w:hint="eastAsia" w:ascii="仿宋_GB2312" w:hAnsi="仿宋_GB2312" w:eastAsia="仿宋_GB2312" w:cs="仿宋_GB2312"/>
          <w:sz w:val="32"/>
        </w:rPr>
      </w:pPr>
      <w:r>
        <w:rPr>
          <w:rFonts w:hint="eastAsia" w:ascii="仿宋_GB2312" w:hAnsi="仿宋_GB2312" w:eastAsia="仿宋_GB2312" w:cs="仿宋_GB2312"/>
          <w:spacing w:val="-7"/>
          <w:sz w:val="32"/>
        </w:rPr>
        <w:t>能读懂用英文标识的仪器设备面板和铭牌，具有借助工具阅读英文资料的能力。</w:t>
      </w:r>
    </w:p>
    <w:p w14:paraId="60993634">
      <w:pPr>
        <w:pStyle w:val="13"/>
        <w:numPr>
          <w:ilvl w:val="0"/>
          <w:numId w:val="0"/>
        </w:numPr>
        <w:tabs>
          <w:tab w:val="left" w:pos="708"/>
        </w:tabs>
        <w:spacing w:line="328" w:lineRule="auto"/>
        <w:ind w:left="226" w:leftChars="0" w:right="261" w:rightChars="0"/>
        <w:rPr>
          <w:rFonts w:hint="eastAsia" w:ascii="仿宋_GB2312" w:hAnsi="仿宋_GB2312" w:eastAsia="仿宋_GB2312" w:cs="仿宋_GB2312"/>
          <w:sz w:val="32"/>
        </w:rPr>
      </w:pPr>
      <w:r>
        <w:rPr>
          <w:rFonts w:hint="eastAsia" w:ascii="仿宋_GB2312" w:hAnsi="仿宋_GB2312" w:eastAsia="仿宋_GB2312" w:cs="仿宋_GB2312"/>
          <w:spacing w:val="-1"/>
          <w:sz w:val="32"/>
          <w:lang w:val="en-US" w:eastAsia="zh-CN"/>
        </w:rPr>
        <w:t>10.</w:t>
      </w:r>
      <w:r>
        <w:rPr>
          <w:rFonts w:hint="eastAsia" w:ascii="仿宋_GB2312" w:hAnsi="仿宋_GB2312" w:eastAsia="仿宋_GB2312" w:cs="仿宋_GB2312"/>
          <w:spacing w:val="-1"/>
          <w:sz w:val="32"/>
        </w:rPr>
        <w:t>具备常见电工电路与典型电子线路的视图能力，会用常用软</w:t>
      </w:r>
      <w:r>
        <w:rPr>
          <w:rFonts w:hint="eastAsia" w:ascii="仿宋_GB2312" w:hAnsi="仿宋_GB2312" w:eastAsia="仿宋_GB2312" w:cs="仿宋_GB2312"/>
          <w:sz w:val="32"/>
        </w:rPr>
        <w:t>件完成电路仿真实验。</w:t>
      </w:r>
    </w:p>
    <w:p w14:paraId="3042C933">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b/>
          <w:sz w:val="32"/>
        </w:rPr>
        <w:t>专业（技能）方向 1——</w:t>
      </w:r>
      <w:r>
        <w:rPr>
          <w:rFonts w:hint="eastAsia" w:ascii="仿宋_GB2312" w:hAnsi="仿宋_GB2312" w:eastAsia="仿宋_GB2312" w:cs="仿宋_GB2312"/>
          <w:sz w:val="32"/>
        </w:rPr>
        <w:t>电子产品维修</w:t>
      </w:r>
    </w:p>
    <w:p w14:paraId="24F8EBB1">
      <w:pPr>
        <w:pStyle w:val="3"/>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具有常用家用电器的维修技能，并取得相应的职业资格证书。</w:t>
      </w:r>
    </w:p>
    <w:p w14:paraId="1ADF74E1">
      <w:pPr>
        <w:keepNext w:val="0"/>
        <w:keepLines w:val="0"/>
        <w:pageBreakBefore w:val="0"/>
        <w:widowControl w:val="0"/>
        <w:kinsoku/>
        <w:wordWrap/>
        <w:overflowPunct/>
        <w:topLinePunct w:val="0"/>
        <w:autoSpaceDE w:val="0"/>
        <w:autoSpaceDN w:val="0"/>
        <w:bidi w:val="0"/>
        <w:adjustRightInd/>
        <w:snapToGrid/>
        <w:ind w:firstLine="643"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b/>
          <w:bCs/>
          <w:sz w:val="32"/>
          <w:szCs w:val="32"/>
          <w:lang w:val="zh-CN" w:eastAsia="zh-CN" w:bidi="zh-CN"/>
        </w:rPr>
        <w:t>专业（技能）方向 2</w:t>
      </w:r>
      <w:r>
        <w:rPr>
          <w:rFonts w:hint="eastAsia" w:ascii="仿宋_GB2312" w:hAnsi="仿宋_GB2312" w:eastAsia="仿宋_GB2312" w:cs="仿宋_GB2312"/>
          <w:sz w:val="32"/>
          <w:szCs w:val="32"/>
          <w:lang w:val="zh-CN" w:eastAsia="zh-CN" w:bidi="zh-CN"/>
        </w:rPr>
        <w:t>——电气控制与维修</w:t>
      </w:r>
    </w:p>
    <w:p w14:paraId="47DF022C">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具有电机和电气类设备的维修技能，并取得相应的职业资格证书。</w:t>
      </w:r>
    </w:p>
    <w:p w14:paraId="50061BCC">
      <w:pPr>
        <w:keepNext w:val="0"/>
        <w:keepLines w:val="0"/>
        <w:pageBreakBefore w:val="0"/>
        <w:widowControl w:val="0"/>
        <w:kinsoku/>
        <w:wordWrap/>
        <w:overflowPunct/>
        <w:topLinePunct w:val="0"/>
        <w:autoSpaceDE w:val="0"/>
        <w:autoSpaceDN w:val="0"/>
        <w:bidi w:val="0"/>
        <w:adjustRightInd/>
        <w:snapToGrid/>
        <w:ind w:firstLine="643"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b/>
          <w:bCs/>
          <w:sz w:val="32"/>
          <w:szCs w:val="32"/>
          <w:lang w:val="zh-CN" w:eastAsia="zh-CN" w:bidi="zh-CN"/>
        </w:rPr>
        <w:t>专业（技能）方向 3</w:t>
      </w:r>
      <w:r>
        <w:rPr>
          <w:rFonts w:hint="eastAsia" w:ascii="仿宋_GB2312" w:hAnsi="仿宋_GB2312" w:eastAsia="仿宋_GB2312" w:cs="仿宋_GB2312"/>
          <w:sz w:val="32"/>
          <w:szCs w:val="32"/>
          <w:lang w:val="zh-CN" w:eastAsia="zh-CN" w:bidi="zh-CN"/>
        </w:rPr>
        <w:t>——电子产品装调</w:t>
      </w:r>
    </w:p>
    <w:p w14:paraId="2F70499B">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具有电子整机装调的能力，能对电子产品进行装配和调试和检验。</w:t>
      </w:r>
    </w:p>
    <w:p w14:paraId="4F9D66F4">
      <w:pPr>
        <w:rPr>
          <w:rFonts w:hint="eastAsia" w:ascii="仿宋_GB2312" w:hAnsi="仿宋_GB2312" w:eastAsia="仿宋_GB2312" w:cs="仿宋_GB2312"/>
        </w:rPr>
        <w:sectPr>
          <w:pgSz w:w="11905" w:h="16838"/>
          <w:pgMar w:top="2098" w:right="1474" w:bottom="1984" w:left="1587" w:header="850" w:footer="992" w:gutter="0"/>
          <w:cols w:space="0" w:num="1"/>
          <w:rtlGutter w:val="0"/>
          <w:docGrid w:type="lines" w:linePitch="319" w:charSpace="0"/>
        </w:sectPr>
      </w:pPr>
    </w:p>
    <w:p w14:paraId="16530842">
      <w:pPr>
        <w:pStyle w:val="3"/>
        <w:keepNext w:val="0"/>
        <w:keepLines w:val="0"/>
        <w:pageBreakBefore w:val="0"/>
        <w:widowControl w:val="0"/>
        <w:kinsoku/>
        <w:wordWrap/>
        <w:overflowPunct/>
        <w:topLinePunct w:val="0"/>
        <w:autoSpaceDE w:val="0"/>
        <w:autoSpaceDN w:val="0"/>
        <w:bidi w:val="0"/>
        <w:adjustRightInd/>
        <w:snapToGrid/>
        <w:spacing w:line="240" w:lineRule="auto"/>
        <w:ind w:right="0" w:firstLine="640" w:firstLineChars="200"/>
        <w:textAlignment w:val="auto"/>
        <w:rPr>
          <w:rFonts w:ascii="黑体" w:eastAsia="黑体"/>
        </w:rPr>
      </w:pPr>
      <w:r>
        <w:rPr>
          <w:rFonts w:hint="eastAsia" w:ascii="黑体" w:eastAsia="黑体"/>
          <w:lang w:val="en-US" w:eastAsia="zh-CN"/>
        </w:rPr>
        <w:t>七</w:t>
      </w:r>
      <w:r>
        <w:rPr>
          <w:rFonts w:hint="eastAsia" w:ascii="黑体" w:eastAsia="黑体"/>
          <w:lang w:val="en-US"/>
        </w:rPr>
        <w:t>、</w:t>
      </w:r>
      <w:r>
        <w:rPr>
          <w:rFonts w:hint="eastAsia" w:ascii="黑体" w:eastAsia="黑体"/>
        </w:rPr>
        <w:t>课程设置及要求</w:t>
      </w:r>
    </w:p>
    <w:p w14:paraId="7E18AB5E">
      <w:pPr>
        <w:pStyle w:val="3"/>
        <w:keepNext w:val="0"/>
        <w:keepLines w:val="0"/>
        <w:pageBreakBefore w:val="0"/>
        <w:widowControl w:val="0"/>
        <w:kinsoku/>
        <w:wordWrap/>
        <w:overflowPunct/>
        <w:topLinePunct w:val="0"/>
        <w:autoSpaceDE w:val="0"/>
        <w:autoSpaceDN w:val="0"/>
        <w:bidi w:val="0"/>
        <w:adjustRightInd/>
        <w:snapToGrid/>
        <w:spacing w:line="240" w:lineRule="auto"/>
        <w:ind w:righ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本专业课程设置分为公共基础课和专业技能课。</w:t>
      </w:r>
    </w:p>
    <w:p w14:paraId="48FE7A71">
      <w:pPr>
        <w:pStyle w:val="3"/>
        <w:keepNext w:val="0"/>
        <w:keepLines w:val="0"/>
        <w:pageBreakBefore w:val="0"/>
        <w:widowControl w:val="0"/>
        <w:kinsoku/>
        <w:wordWrap/>
        <w:overflowPunct/>
        <w:topLinePunct w:val="0"/>
        <w:autoSpaceDE w:val="0"/>
        <w:autoSpaceDN w:val="0"/>
        <w:bidi w:val="0"/>
        <w:adjustRightInd/>
        <w:snapToGrid/>
        <w:spacing w:line="240" w:lineRule="auto"/>
        <w:ind w:right="0" w:firstLine="556" w:firstLineChars="200"/>
        <w:textAlignment w:val="auto"/>
        <w:rPr>
          <w:rFonts w:hint="eastAsia" w:ascii="仿宋_GB2312" w:hAnsi="仿宋_GB2312" w:eastAsia="仿宋_GB2312" w:cs="仿宋_GB2312"/>
        </w:rPr>
      </w:pPr>
      <w:r>
        <w:rPr>
          <w:rFonts w:hint="eastAsia" w:ascii="仿宋_GB2312" w:hAnsi="仿宋_GB2312" w:eastAsia="仿宋_GB2312" w:cs="仿宋_GB2312"/>
          <w:spacing w:val="-21"/>
        </w:rPr>
        <w:t>公共基础课包括德育课，文化课，体育与健康，艺术</w:t>
      </w:r>
      <w:r>
        <w:rPr>
          <w:rFonts w:hint="eastAsia" w:ascii="仿宋_GB2312" w:hAnsi="仿宋_GB2312" w:eastAsia="仿宋_GB2312" w:cs="仿宋_GB2312"/>
        </w:rPr>
        <w:t>（或音乐、美术），以及其他自然科学和人文科学类基础课。</w:t>
      </w:r>
    </w:p>
    <w:p w14:paraId="1C7BD5ED">
      <w:pPr>
        <w:pStyle w:val="3"/>
        <w:keepNext w:val="0"/>
        <w:keepLines w:val="0"/>
        <w:pageBreakBefore w:val="0"/>
        <w:widowControl w:val="0"/>
        <w:kinsoku/>
        <w:wordWrap/>
        <w:overflowPunct/>
        <w:topLinePunct w:val="0"/>
        <w:autoSpaceDE w:val="0"/>
        <w:autoSpaceDN w:val="0"/>
        <w:bidi w:val="0"/>
        <w:adjustRightInd/>
        <w:snapToGrid/>
        <w:spacing w:line="240" w:lineRule="auto"/>
        <w:ind w:right="0" w:firstLine="636" w:firstLineChars="200"/>
        <w:jc w:val="both"/>
        <w:textAlignment w:val="auto"/>
        <w:rPr>
          <w:rFonts w:hint="eastAsia" w:ascii="楷体_GB2312" w:hAnsi="楷体_GB2312" w:eastAsia="楷体_GB2312" w:cs="楷体_GB2312"/>
          <w:b/>
          <w:sz w:val="32"/>
        </w:rPr>
      </w:pPr>
      <w:r>
        <w:rPr>
          <w:rFonts w:hint="eastAsia" w:ascii="仿宋_GB2312" w:hAnsi="仿宋_GB2312" w:eastAsia="仿宋_GB2312" w:cs="仿宋_GB2312"/>
          <w:spacing w:val="-1"/>
        </w:rPr>
        <w:t>专业技能课包括专业核心课和专业</w:t>
      </w:r>
      <w:r>
        <w:rPr>
          <w:rFonts w:hint="eastAsia" w:ascii="仿宋_GB2312" w:hAnsi="仿宋_GB2312" w:eastAsia="仿宋_GB2312" w:cs="仿宋_GB2312"/>
        </w:rPr>
        <w:t>（技能</w:t>
      </w:r>
      <w:r>
        <w:rPr>
          <w:rFonts w:hint="eastAsia" w:ascii="仿宋_GB2312" w:hAnsi="仿宋_GB2312" w:eastAsia="仿宋_GB2312" w:cs="仿宋_GB2312"/>
          <w:spacing w:val="-5"/>
        </w:rPr>
        <w:t>）</w:t>
      </w:r>
      <w:r>
        <w:rPr>
          <w:rFonts w:hint="eastAsia" w:ascii="仿宋_GB2312" w:hAnsi="仿宋_GB2312" w:eastAsia="仿宋_GB2312" w:cs="仿宋_GB2312"/>
          <w:spacing w:val="-2"/>
        </w:rPr>
        <w:t>方向课，实</w:t>
      </w:r>
      <w:r>
        <w:rPr>
          <w:rFonts w:hint="eastAsia" w:ascii="仿宋_GB2312" w:hAnsi="仿宋_GB2312" w:eastAsia="仿宋_GB2312" w:cs="仿宋_GB2312"/>
          <w:spacing w:val="-4"/>
        </w:rPr>
        <w:t>习实训是专业技能课教学的重要内容，含校内外实训、顶岗实习等多种形式。</w:t>
      </w:r>
    </w:p>
    <w:p w14:paraId="00FF4628">
      <w:pPr>
        <w:pStyle w:val="13"/>
        <w:keepNext w:val="0"/>
        <w:keepLines w:val="0"/>
        <w:pageBreakBefore w:val="0"/>
        <w:widowControl w:val="0"/>
        <w:numPr>
          <w:ilvl w:val="0"/>
          <w:numId w:val="0"/>
        </w:numPr>
        <w:tabs>
          <w:tab w:val="left" w:pos="1942"/>
        </w:tabs>
        <w:kinsoku/>
        <w:wordWrap/>
        <w:overflowPunct/>
        <w:topLinePunct w:val="0"/>
        <w:autoSpaceDE w:val="0"/>
        <w:autoSpaceDN w:val="0"/>
        <w:bidi w:val="0"/>
        <w:adjustRightInd/>
        <w:snapToGrid/>
        <w:ind w:firstLine="643" w:firstLineChars="200"/>
        <w:jc w:val="left"/>
        <w:textAlignment w:val="auto"/>
        <w:rPr>
          <w:b/>
          <w:sz w:val="32"/>
        </w:rPr>
      </w:pPr>
      <w:r>
        <w:rPr>
          <w:rFonts w:hint="eastAsia" w:ascii="仿宋_GB2312" w:hAnsi="仿宋_GB2312" w:eastAsia="仿宋_GB2312" w:cs="仿宋_GB2312"/>
          <w:b/>
          <w:sz w:val="32"/>
          <w:lang w:val="en-US" w:eastAsia="zh-CN"/>
        </w:rPr>
        <w:t>1.</w:t>
      </w:r>
      <w:r>
        <w:rPr>
          <w:rFonts w:hint="eastAsia" w:ascii="仿宋_GB2312" w:hAnsi="仿宋_GB2312" w:eastAsia="仿宋_GB2312" w:cs="仿宋_GB2312"/>
          <w:b/>
          <w:sz w:val="32"/>
        </w:rPr>
        <w:t>专业基础课</w:t>
      </w:r>
    </w:p>
    <w:tbl>
      <w:tblPr>
        <w:tblStyle w:val="8"/>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77"/>
        <w:gridCol w:w="4680"/>
        <w:gridCol w:w="1369"/>
      </w:tblGrid>
      <w:tr w14:paraId="3E8E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73CB6A97">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序号</w:t>
            </w:r>
          </w:p>
        </w:tc>
        <w:tc>
          <w:tcPr>
            <w:tcW w:w="1977" w:type="dxa"/>
            <w:tcBorders>
              <w:top w:val="single" w:color="auto" w:sz="4" w:space="0"/>
              <w:left w:val="single" w:color="auto" w:sz="4" w:space="0"/>
              <w:bottom w:val="single" w:color="auto" w:sz="4" w:space="0"/>
              <w:right w:val="single" w:color="auto" w:sz="4" w:space="0"/>
            </w:tcBorders>
            <w:vAlign w:val="center"/>
          </w:tcPr>
          <w:p w14:paraId="2163FA8C">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课程名称</w:t>
            </w:r>
          </w:p>
        </w:tc>
        <w:tc>
          <w:tcPr>
            <w:tcW w:w="4680" w:type="dxa"/>
            <w:tcBorders>
              <w:top w:val="single" w:color="auto" w:sz="4" w:space="0"/>
              <w:left w:val="single" w:color="auto" w:sz="4" w:space="0"/>
              <w:bottom w:val="single" w:color="auto" w:sz="4" w:space="0"/>
              <w:right w:val="single" w:color="auto" w:sz="4" w:space="0"/>
            </w:tcBorders>
            <w:vAlign w:val="center"/>
          </w:tcPr>
          <w:p w14:paraId="79836046">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主要教学内容和要求</w:t>
            </w:r>
          </w:p>
        </w:tc>
        <w:tc>
          <w:tcPr>
            <w:tcW w:w="1369" w:type="dxa"/>
            <w:tcBorders>
              <w:top w:val="single" w:color="auto" w:sz="4" w:space="0"/>
              <w:left w:val="single" w:color="auto" w:sz="4" w:space="0"/>
              <w:bottom w:val="single" w:color="auto" w:sz="4" w:space="0"/>
              <w:right w:val="single" w:color="auto" w:sz="4" w:space="0"/>
            </w:tcBorders>
            <w:vAlign w:val="center"/>
          </w:tcPr>
          <w:p w14:paraId="4EA3AF6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参考学时</w:t>
            </w:r>
          </w:p>
        </w:tc>
      </w:tr>
      <w:tr w14:paraId="2726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1B92A09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977" w:type="dxa"/>
            <w:tcBorders>
              <w:top w:val="single" w:color="auto" w:sz="4" w:space="0"/>
              <w:left w:val="single" w:color="auto" w:sz="4" w:space="0"/>
              <w:bottom w:val="single" w:color="auto" w:sz="4" w:space="0"/>
              <w:right w:val="single" w:color="auto" w:sz="4" w:space="0"/>
            </w:tcBorders>
            <w:vAlign w:val="center"/>
          </w:tcPr>
          <w:p w14:paraId="589B9DCC">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语文</w:t>
            </w:r>
          </w:p>
        </w:tc>
        <w:tc>
          <w:tcPr>
            <w:tcW w:w="4680" w:type="dxa"/>
            <w:tcBorders>
              <w:top w:val="single" w:color="auto" w:sz="4" w:space="0"/>
              <w:left w:val="single" w:color="auto" w:sz="4" w:space="0"/>
              <w:bottom w:val="single" w:color="auto" w:sz="4" w:space="0"/>
              <w:right w:val="single" w:color="auto" w:sz="4" w:space="0"/>
            </w:tcBorders>
            <w:vAlign w:val="center"/>
          </w:tcPr>
          <w:p w14:paraId="6DEE786A">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sz w:val="24"/>
                <w:szCs w:val="24"/>
              </w:rPr>
              <w:t>中等职业学校语文课程标准（2020年版）</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开设，指导学生学习必需的语文基础知识，并注重培养学生掌握日常生活和职业岗位需要的现代文阅读能力、写作能力、口语交际能力，具有初步的文学作品欣赏能力和浅易文言文阅读能力。</w:t>
            </w:r>
          </w:p>
        </w:tc>
        <w:tc>
          <w:tcPr>
            <w:tcW w:w="1369" w:type="dxa"/>
            <w:tcBorders>
              <w:top w:val="single" w:color="auto" w:sz="4" w:space="0"/>
              <w:left w:val="single" w:color="auto" w:sz="4" w:space="0"/>
              <w:bottom w:val="single" w:color="auto" w:sz="4" w:space="0"/>
              <w:right w:val="single" w:color="auto" w:sz="4" w:space="0"/>
            </w:tcBorders>
            <w:vAlign w:val="center"/>
          </w:tcPr>
          <w:p w14:paraId="6ADD352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198</w:t>
            </w:r>
          </w:p>
        </w:tc>
      </w:tr>
      <w:tr w14:paraId="7A3D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4341103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977" w:type="dxa"/>
            <w:tcBorders>
              <w:top w:val="single" w:color="auto" w:sz="4" w:space="0"/>
              <w:left w:val="single" w:color="auto" w:sz="4" w:space="0"/>
              <w:bottom w:val="single" w:color="auto" w:sz="4" w:space="0"/>
              <w:right w:val="single" w:color="auto" w:sz="4" w:space="0"/>
            </w:tcBorders>
            <w:vAlign w:val="center"/>
          </w:tcPr>
          <w:p w14:paraId="47EB2DB0">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数学</w:t>
            </w:r>
          </w:p>
        </w:tc>
        <w:tc>
          <w:tcPr>
            <w:tcW w:w="4680" w:type="dxa"/>
            <w:tcBorders>
              <w:top w:val="single" w:color="auto" w:sz="4" w:space="0"/>
              <w:left w:val="single" w:color="auto" w:sz="4" w:space="0"/>
              <w:bottom w:val="single" w:color="auto" w:sz="4" w:space="0"/>
              <w:right w:val="single" w:color="auto" w:sz="4" w:space="0"/>
            </w:tcBorders>
            <w:vAlign w:val="center"/>
          </w:tcPr>
          <w:p w14:paraId="55A48D09">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依据《中等职业学校</w:t>
            </w:r>
            <w:r>
              <w:rPr>
                <w:rFonts w:hint="eastAsia" w:ascii="仿宋_GB2312" w:hAnsi="仿宋_GB2312" w:eastAsia="仿宋_GB2312" w:cs="仿宋_GB2312"/>
                <w:color w:val="000000"/>
                <w:kern w:val="0"/>
                <w:sz w:val="24"/>
                <w:szCs w:val="24"/>
                <w:lang w:eastAsia="zh-CN"/>
              </w:rPr>
              <w:t>数学</w:t>
            </w:r>
            <w:r>
              <w:rPr>
                <w:rFonts w:hint="eastAsia" w:ascii="仿宋_GB2312" w:hAnsi="仿宋_GB2312" w:eastAsia="仿宋_GB2312" w:cs="仿宋_GB2312"/>
                <w:color w:val="000000"/>
                <w:kern w:val="0"/>
                <w:sz w:val="24"/>
                <w:szCs w:val="24"/>
              </w:rPr>
              <w:t>课程标准（2020年版）》开设，培养学生的计算技能、计算工具使用技能和数据处理技能，培养学生的观察能力、空间想象能力、分析与解决问题能力和数学思维能力。引导学生逐步养成良好的学习习惯、实践意识、创新意识和实事求是的科学态度，提高学生就业能力与创业能力。</w:t>
            </w:r>
          </w:p>
        </w:tc>
        <w:tc>
          <w:tcPr>
            <w:tcW w:w="1369" w:type="dxa"/>
            <w:tcBorders>
              <w:top w:val="single" w:color="auto" w:sz="4" w:space="0"/>
              <w:left w:val="single" w:color="auto" w:sz="4" w:space="0"/>
              <w:bottom w:val="single" w:color="auto" w:sz="4" w:space="0"/>
              <w:right w:val="single" w:color="auto" w:sz="4" w:space="0"/>
            </w:tcBorders>
            <w:vAlign w:val="center"/>
          </w:tcPr>
          <w:p w14:paraId="03EFE56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144</w:t>
            </w:r>
          </w:p>
        </w:tc>
      </w:tr>
      <w:tr w14:paraId="7752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66C0B6A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1977" w:type="dxa"/>
            <w:tcBorders>
              <w:top w:val="single" w:color="auto" w:sz="4" w:space="0"/>
              <w:left w:val="single" w:color="auto" w:sz="4" w:space="0"/>
              <w:bottom w:val="single" w:color="auto" w:sz="4" w:space="0"/>
              <w:right w:val="single" w:color="auto" w:sz="4" w:space="0"/>
            </w:tcBorders>
            <w:vAlign w:val="center"/>
          </w:tcPr>
          <w:p w14:paraId="4ADFB535">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英语</w:t>
            </w:r>
          </w:p>
        </w:tc>
        <w:tc>
          <w:tcPr>
            <w:tcW w:w="4680" w:type="dxa"/>
            <w:tcBorders>
              <w:top w:val="single" w:color="auto" w:sz="4" w:space="0"/>
              <w:left w:val="single" w:color="auto" w:sz="4" w:space="0"/>
              <w:bottom w:val="single" w:color="auto" w:sz="4" w:space="0"/>
              <w:right w:val="single" w:color="auto" w:sz="4" w:space="0"/>
            </w:tcBorders>
            <w:vAlign w:val="center"/>
          </w:tcPr>
          <w:p w14:paraId="577C6295">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依据《中等职业学校</w:t>
            </w:r>
            <w:r>
              <w:rPr>
                <w:rFonts w:hint="eastAsia" w:ascii="仿宋_GB2312" w:hAnsi="仿宋_GB2312" w:eastAsia="仿宋_GB2312" w:cs="仿宋_GB2312"/>
                <w:color w:val="000000"/>
                <w:kern w:val="0"/>
                <w:sz w:val="24"/>
                <w:szCs w:val="24"/>
                <w:lang w:eastAsia="zh-CN"/>
              </w:rPr>
              <w:t>英语</w:t>
            </w:r>
            <w:r>
              <w:rPr>
                <w:rFonts w:hint="eastAsia" w:ascii="仿宋_GB2312" w:hAnsi="仿宋_GB2312" w:eastAsia="仿宋_GB2312" w:cs="仿宋_GB2312"/>
                <w:color w:val="000000"/>
                <w:kern w:val="0"/>
                <w:sz w:val="24"/>
                <w:szCs w:val="24"/>
              </w:rPr>
              <w:t>课程标准（2020年版）》开设，帮助学生进一步学习英语基础知识，培养听、说、读、写等语言技能，初步形成职场英语的应用能力；激发和培养学生学习英语的兴趣，提高学生学习的自信心，帮助学生掌握学习策略，养成良好的学习习惯，提高自主学习能力。</w:t>
            </w:r>
          </w:p>
        </w:tc>
        <w:tc>
          <w:tcPr>
            <w:tcW w:w="1369" w:type="dxa"/>
            <w:tcBorders>
              <w:top w:val="single" w:color="auto" w:sz="4" w:space="0"/>
              <w:left w:val="single" w:color="auto" w:sz="4" w:space="0"/>
              <w:bottom w:val="single" w:color="auto" w:sz="4" w:space="0"/>
              <w:right w:val="single" w:color="auto" w:sz="4" w:space="0"/>
            </w:tcBorders>
            <w:vAlign w:val="center"/>
          </w:tcPr>
          <w:p w14:paraId="5303E26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144</w:t>
            </w:r>
          </w:p>
        </w:tc>
      </w:tr>
      <w:tr w14:paraId="0699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7B50E85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1977" w:type="dxa"/>
            <w:tcBorders>
              <w:top w:val="single" w:color="auto" w:sz="4" w:space="0"/>
              <w:left w:val="single" w:color="auto" w:sz="4" w:space="0"/>
              <w:bottom w:val="single" w:color="auto" w:sz="4" w:space="0"/>
              <w:right w:val="single" w:color="auto" w:sz="4" w:space="0"/>
            </w:tcBorders>
            <w:vAlign w:val="center"/>
          </w:tcPr>
          <w:p w14:paraId="4414370F">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心理健康与职业生涯</w:t>
            </w:r>
          </w:p>
        </w:tc>
        <w:tc>
          <w:tcPr>
            <w:tcW w:w="4680" w:type="dxa"/>
            <w:tcBorders>
              <w:top w:val="single" w:color="auto" w:sz="4" w:space="0"/>
              <w:left w:val="single" w:color="auto" w:sz="4" w:space="0"/>
              <w:bottom w:val="single" w:color="auto" w:sz="4" w:space="0"/>
              <w:right w:val="single" w:color="auto" w:sz="4" w:space="0"/>
            </w:tcBorders>
            <w:vAlign w:val="center"/>
          </w:tcPr>
          <w:p w14:paraId="1F361099">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中等职业学校心理健康与职业生涯课程标准（2020年版）》开设，使学生掌握职业生涯规划的基础知识和常用方法，树立正确的职业理想和职业观、择业观、创业观以及成才观，形成职业生涯规划的能力，增强提高职业素质和职业能力的自觉性，做好适应社会、融入社会和就业、创业的准备。</w:t>
            </w:r>
          </w:p>
        </w:tc>
        <w:tc>
          <w:tcPr>
            <w:tcW w:w="1369" w:type="dxa"/>
            <w:tcBorders>
              <w:top w:val="single" w:color="auto" w:sz="4" w:space="0"/>
              <w:left w:val="single" w:color="auto" w:sz="4" w:space="0"/>
              <w:bottom w:val="single" w:color="auto" w:sz="4" w:space="0"/>
              <w:right w:val="single" w:color="auto" w:sz="4" w:space="0"/>
            </w:tcBorders>
            <w:vAlign w:val="center"/>
          </w:tcPr>
          <w:p w14:paraId="299A8BE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36</w:t>
            </w:r>
          </w:p>
        </w:tc>
      </w:tr>
      <w:tr w14:paraId="0826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52FFC82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1977" w:type="dxa"/>
            <w:tcBorders>
              <w:top w:val="single" w:color="auto" w:sz="4" w:space="0"/>
              <w:left w:val="single" w:color="auto" w:sz="4" w:space="0"/>
              <w:bottom w:val="single" w:color="auto" w:sz="4" w:space="0"/>
              <w:right w:val="single" w:color="auto" w:sz="4" w:space="0"/>
            </w:tcBorders>
            <w:vAlign w:val="center"/>
          </w:tcPr>
          <w:p w14:paraId="40763FD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color w:val="000000"/>
                <w:kern w:val="0"/>
                <w:sz w:val="24"/>
                <w:szCs w:val="24"/>
                <w:lang w:val="en-US" w:eastAsia="zh-CN"/>
              </w:rPr>
              <w:t>职业道德与法治</w:t>
            </w:r>
          </w:p>
        </w:tc>
        <w:tc>
          <w:tcPr>
            <w:tcW w:w="4680" w:type="dxa"/>
            <w:tcBorders>
              <w:top w:val="single" w:color="auto" w:sz="4" w:space="0"/>
              <w:left w:val="single" w:color="auto" w:sz="4" w:space="0"/>
              <w:bottom w:val="single" w:color="auto" w:sz="4" w:space="0"/>
              <w:right w:val="single" w:color="auto" w:sz="4" w:space="0"/>
            </w:tcBorders>
            <w:vAlign w:val="center"/>
          </w:tcPr>
          <w:p w14:paraId="49FB8AA5">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依据《中等职业学校</w:t>
            </w:r>
            <w:r>
              <w:rPr>
                <w:rFonts w:hint="eastAsia" w:ascii="仿宋_GB2312" w:hAnsi="仿宋_GB2312" w:eastAsia="仿宋_GB2312" w:cs="仿宋_GB2312"/>
                <w:color w:val="000000"/>
                <w:kern w:val="0"/>
                <w:sz w:val="24"/>
                <w:szCs w:val="24"/>
                <w:lang w:val="en-US" w:eastAsia="zh-CN"/>
              </w:rPr>
              <w:t>职业道德与法治</w:t>
            </w:r>
            <w:r>
              <w:rPr>
                <w:rFonts w:hint="eastAsia" w:ascii="仿宋_GB2312" w:hAnsi="仿宋_GB2312" w:eastAsia="仿宋_GB2312" w:cs="仿宋_GB2312"/>
                <w:color w:val="000000"/>
                <w:kern w:val="0"/>
                <w:sz w:val="24"/>
                <w:szCs w:val="24"/>
              </w:rPr>
              <w:t>课程标准（2020年版）》开设，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tc>
        <w:tc>
          <w:tcPr>
            <w:tcW w:w="1369" w:type="dxa"/>
            <w:tcBorders>
              <w:top w:val="single" w:color="auto" w:sz="4" w:space="0"/>
              <w:left w:val="single" w:color="auto" w:sz="4" w:space="0"/>
              <w:bottom w:val="single" w:color="auto" w:sz="4" w:space="0"/>
              <w:right w:val="single" w:color="auto" w:sz="4" w:space="0"/>
            </w:tcBorders>
            <w:vAlign w:val="center"/>
          </w:tcPr>
          <w:p w14:paraId="4DBC03D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36</w:t>
            </w:r>
          </w:p>
        </w:tc>
      </w:tr>
      <w:tr w14:paraId="1CD9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1EEF6CA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1977" w:type="dxa"/>
            <w:tcBorders>
              <w:top w:val="single" w:color="auto" w:sz="4" w:space="0"/>
              <w:left w:val="single" w:color="auto" w:sz="4" w:space="0"/>
              <w:bottom w:val="single" w:color="auto" w:sz="4" w:space="0"/>
              <w:right w:val="single" w:color="auto" w:sz="4" w:space="0"/>
            </w:tcBorders>
            <w:vAlign w:val="center"/>
          </w:tcPr>
          <w:p w14:paraId="4DF1F004">
            <w:pPr>
              <w:pStyle w:val="7"/>
              <w:keepNext w:val="0"/>
              <w:keepLines w:val="0"/>
              <w:pageBreakBefore w:val="0"/>
              <w:kinsoku/>
              <w:wordWrap/>
              <w:overflowPunct/>
              <w:topLinePunct w:val="0"/>
              <w:autoSpaceDE/>
              <w:autoSpaceDN/>
              <w:bidi w:val="0"/>
              <w:adjustRightInd/>
              <w:snapToGrid/>
              <w:spacing w:beforeLines="20" w:beforeAutospacing="0" w:afterLines="20" w:afterAutospacing="0" w:line="240" w:lineRule="auto"/>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历史</w:t>
            </w:r>
          </w:p>
        </w:tc>
        <w:tc>
          <w:tcPr>
            <w:tcW w:w="4680" w:type="dxa"/>
            <w:tcBorders>
              <w:top w:val="single" w:color="auto" w:sz="4" w:space="0"/>
              <w:left w:val="single" w:color="auto" w:sz="4" w:space="0"/>
              <w:bottom w:val="single" w:color="auto" w:sz="4" w:space="0"/>
              <w:right w:val="single" w:color="auto" w:sz="4" w:space="0"/>
            </w:tcBorders>
            <w:vAlign w:val="center"/>
          </w:tcPr>
          <w:p w14:paraId="60C647BD">
            <w:pPr>
              <w:pStyle w:val="7"/>
              <w:keepNext w:val="0"/>
              <w:keepLines w:val="0"/>
              <w:pageBreakBefore w:val="0"/>
              <w:kinsoku/>
              <w:wordWrap/>
              <w:overflowPunct/>
              <w:topLinePunct w:val="0"/>
              <w:autoSpaceDE/>
              <w:autoSpaceDN/>
              <w:bidi w:val="0"/>
              <w:adjustRightInd/>
              <w:snapToGrid/>
              <w:spacing w:beforeLines="20" w:beforeAutospacing="0" w:afterLines="20" w:afterAutospacing="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SA"/>
              </w:rPr>
              <w:t>依据《中等职业学校历史课程标准（2020年版）》开设，并与专业 实际和行业发展密切结合</w:t>
            </w:r>
          </w:p>
        </w:tc>
        <w:tc>
          <w:tcPr>
            <w:tcW w:w="1369" w:type="dxa"/>
            <w:tcBorders>
              <w:top w:val="single" w:color="auto" w:sz="4" w:space="0"/>
              <w:left w:val="single" w:color="auto" w:sz="4" w:space="0"/>
              <w:bottom w:val="single" w:color="auto" w:sz="4" w:space="0"/>
              <w:right w:val="single" w:color="auto" w:sz="4" w:space="0"/>
            </w:tcBorders>
            <w:vAlign w:val="center"/>
          </w:tcPr>
          <w:p w14:paraId="4F7ECF6B">
            <w:pPr>
              <w:pStyle w:val="7"/>
              <w:keepNext w:val="0"/>
              <w:keepLines w:val="0"/>
              <w:pageBreakBefore w:val="0"/>
              <w:kinsoku/>
              <w:wordWrap/>
              <w:overflowPunct/>
              <w:topLinePunct w:val="0"/>
              <w:autoSpaceDE/>
              <w:autoSpaceDN/>
              <w:bidi w:val="0"/>
              <w:adjustRightInd/>
              <w:snapToGrid/>
              <w:spacing w:beforeLines="20" w:beforeAutospacing="0" w:afterLines="20" w:afterAutospacing="0" w:line="240" w:lineRule="auto"/>
              <w:ind w:firstLine="360" w:firstLineChars="15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72</w:t>
            </w:r>
          </w:p>
        </w:tc>
      </w:tr>
      <w:tr w14:paraId="41C3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7F97864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1977" w:type="dxa"/>
            <w:tcBorders>
              <w:top w:val="single" w:color="auto" w:sz="4" w:space="0"/>
              <w:left w:val="single" w:color="auto" w:sz="4" w:space="0"/>
              <w:bottom w:val="single" w:color="auto" w:sz="4" w:space="0"/>
              <w:right w:val="single" w:color="auto" w:sz="4" w:space="0"/>
            </w:tcBorders>
            <w:vAlign w:val="center"/>
          </w:tcPr>
          <w:p w14:paraId="26E8E28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哲学与人生</w:t>
            </w:r>
          </w:p>
        </w:tc>
        <w:tc>
          <w:tcPr>
            <w:tcW w:w="4680" w:type="dxa"/>
            <w:tcBorders>
              <w:top w:val="single" w:color="auto" w:sz="4" w:space="0"/>
              <w:left w:val="single" w:color="auto" w:sz="4" w:space="0"/>
              <w:bottom w:val="single" w:color="auto" w:sz="4" w:space="0"/>
              <w:right w:val="single" w:color="auto" w:sz="4" w:space="0"/>
            </w:tcBorders>
            <w:vAlign w:val="center"/>
          </w:tcPr>
          <w:p w14:paraId="217857C2">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w:t>
            </w:r>
            <w:r>
              <w:rPr>
                <w:rFonts w:hint="eastAsia" w:ascii="仿宋_GB2312" w:hAnsi="仿宋_GB2312" w:eastAsia="仿宋_GB2312" w:cs="仿宋_GB2312"/>
                <w:color w:val="000000"/>
                <w:kern w:val="0"/>
                <w:sz w:val="24"/>
                <w:szCs w:val="24"/>
                <w:lang w:val="en-US" w:eastAsia="zh-CN" w:bidi="ar-SA"/>
              </w:rPr>
              <w:t>中等职业学校</w:t>
            </w:r>
            <w:r>
              <w:rPr>
                <w:rFonts w:hint="eastAsia" w:ascii="仿宋_GB2312" w:hAnsi="仿宋_GB2312" w:eastAsia="仿宋_GB2312" w:cs="仿宋_GB2312"/>
                <w:color w:val="000000"/>
                <w:kern w:val="0"/>
                <w:sz w:val="24"/>
                <w:szCs w:val="24"/>
              </w:rPr>
              <w:t>哲学与人生</w:t>
            </w:r>
            <w:r>
              <w:rPr>
                <w:rFonts w:hint="eastAsia" w:ascii="仿宋_GB2312" w:hAnsi="仿宋_GB2312" w:eastAsia="仿宋_GB2312" w:cs="仿宋_GB2312"/>
                <w:color w:val="000000"/>
                <w:kern w:val="0"/>
                <w:sz w:val="24"/>
                <w:szCs w:val="24"/>
                <w:lang w:val="en-US" w:eastAsia="zh-CN" w:bidi="ar-SA"/>
              </w:rPr>
              <w:t>课程标准（2020年版）</w:t>
            </w:r>
            <w:r>
              <w:rPr>
                <w:rFonts w:hint="eastAsia" w:ascii="仿宋_GB2312" w:hAnsi="仿宋_GB2312" w:eastAsia="仿宋_GB2312" w:cs="仿宋_GB2312"/>
                <w:color w:val="000000"/>
                <w:kern w:val="0"/>
                <w:sz w:val="24"/>
                <w:szCs w:val="24"/>
              </w:rPr>
              <w:t>》开设，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tc>
        <w:tc>
          <w:tcPr>
            <w:tcW w:w="1369" w:type="dxa"/>
            <w:tcBorders>
              <w:top w:val="single" w:color="auto" w:sz="4" w:space="0"/>
              <w:left w:val="single" w:color="auto" w:sz="4" w:space="0"/>
              <w:bottom w:val="single" w:color="auto" w:sz="4" w:space="0"/>
              <w:right w:val="single" w:color="auto" w:sz="4" w:space="0"/>
            </w:tcBorders>
            <w:vAlign w:val="center"/>
          </w:tcPr>
          <w:p w14:paraId="0442CB6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36</w:t>
            </w:r>
          </w:p>
        </w:tc>
      </w:tr>
      <w:tr w14:paraId="2855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3DDD79A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1977" w:type="dxa"/>
            <w:tcBorders>
              <w:top w:val="single" w:color="auto" w:sz="4" w:space="0"/>
              <w:left w:val="single" w:color="auto" w:sz="4" w:space="0"/>
              <w:bottom w:val="single" w:color="auto" w:sz="4" w:space="0"/>
              <w:right w:val="single" w:color="auto" w:sz="4" w:space="0"/>
            </w:tcBorders>
            <w:vAlign w:val="center"/>
          </w:tcPr>
          <w:p w14:paraId="1CCDB4B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color w:val="000000"/>
                <w:kern w:val="0"/>
                <w:sz w:val="24"/>
                <w:szCs w:val="24"/>
                <w:lang w:val="en-US" w:eastAsia="zh-CN"/>
              </w:rPr>
              <w:t>体育与健康</w:t>
            </w:r>
          </w:p>
        </w:tc>
        <w:tc>
          <w:tcPr>
            <w:tcW w:w="4680" w:type="dxa"/>
            <w:tcBorders>
              <w:top w:val="single" w:color="auto" w:sz="4" w:space="0"/>
              <w:left w:val="single" w:color="auto" w:sz="4" w:space="0"/>
              <w:bottom w:val="single" w:color="auto" w:sz="4" w:space="0"/>
              <w:right w:val="single" w:color="auto" w:sz="4" w:space="0"/>
            </w:tcBorders>
            <w:vAlign w:val="center"/>
          </w:tcPr>
          <w:p w14:paraId="3923795B">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w:t>
            </w:r>
            <w:r>
              <w:rPr>
                <w:rFonts w:hint="eastAsia" w:ascii="仿宋_GB2312" w:hAnsi="仿宋_GB2312" w:eastAsia="仿宋_GB2312" w:cs="仿宋_GB2312"/>
                <w:color w:val="000000"/>
                <w:kern w:val="0"/>
                <w:sz w:val="24"/>
                <w:szCs w:val="24"/>
                <w:lang w:val="en-US" w:eastAsia="zh-CN" w:bidi="ar-SA"/>
              </w:rPr>
              <w:t>中等职业学校</w:t>
            </w:r>
            <w:r>
              <w:rPr>
                <w:rFonts w:hint="eastAsia" w:ascii="仿宋_GB2312" w:hAnsi="仿宋_GB2312" w:eastAsia="仿宋_GB2312" w:cs="仿宋_GB2312"/>
                <w:color w:val="000000"/>
                <w:kern w:val="0"/>
                <w:sz w:val="24"/>
                <w:szCs w:val="24"/>
                <w:lang w:val="en-US" w:eastAsia="zh-CN"/>
              </w:rPr>
              <w:t>体育与健康</w:t>
            </w:r>
            <w:r>
              <w:rPr>
                <w:rFonts w:hint="eastAsia" w:ascii="仿宋_GB2312" w:hAnsi="仿宋_GB2312" w:eastAsia="仿宋_GB2312" w:cs="仿宋_GB2312"/>
                <w:color w:val="000000"/>
                <w:kern w:val="0"/>
                <w:sz w:val="24"/>
                <w:szCs w:val="24"/>
                <w:lang w:val="en-US" w:eastAsia="zh-CN" w:bidi="ar-SA"/>
              </w:rPr>
              <w:t>课程标准（2020年版）</w:t>
            </w:r>
            <w:r>
              <w:rPr>
                <w:rFonts w:hint="eastAsia" w:ascii="仿宋_GB2312" w:hAnsi="仿宋_GB2312" w:eastAsia="仿宋_GB2312" w:cs="仿宋_GB2312"/>
                <w:color w:val="000000"/>
                <w:kern w:val="0"/>
                <w:sz w:val="24"/>
                <w:szCs w:val="24"/>
              </w:rPr>
              <w:t>》开设，引导学生树立“健康第一”的思想，传授体育与健康的基本文化知识、体育技能和方法，通过科学指导和安排体育锻炼过程，培养学生的健康人格、增强体能素质、提高综合职业能力，养成终身从事体育锻炼的意识、能力与习惯，提高生活质量，为全面促进学生身体健康、心理健康和社会适应能力服务。</w:t>
            </w:r>
          </w:p>
        </w:tc>
        <w:tc>
          <w:tcPr>
            <w:tcW w:w="1369" w:type="dxa"/>
            <w:tcBorders>
              <w:top w:val="single" w:color="auto" w:sz="4" w:space="0"/>
              <w:left w:val="single" w:color="auto" w:sz="4" w:space="0"/>
              <w:bottom w:val="single" w:color="auto" w:sz="4" w:space="0"/>
              <w:right w:val="single" w:color="auto" w:sz="4" w:space="0"/>
            </w:tcBorders>
            <w:vAlign w:val="center"/>
          </w:tcPr>
          <w:p w14:paraId="26AB25E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144</w:t>
            </w:r>
          </w:p>
        </w:tc>
      </w:tr>
      <w:tr w14:paraId="71AF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5419764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1977" w:type="dxa"/>
            <w:tcBorders>
              <w:top w:val="single" w:color="auto" w:sz="4" w:space="0"/>
              <w:left w:val="single" w:color="auto" w:sz="4" w:space="0"/>
              <w:bottom w:val="single" w:color="auto" w:sz="4" w:space="0"/>
              <w:right w:val="single" w:color="auto" w:sz="4" w:space="0"/>
            </w:tcBorders>
            <w:vAlign w:val="center"/>
          </w:tcPr>
          <w:p w14:paraId="4AD1AAB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公共艺术</w:t>
            </w:r>
          </w:p>
        </w:tc>
        <w:tc>
          <w:tcPr>
            <w:tcW w:w="4680" w:type="dxa"/>
            <w:tcBorders>
              <w:top w:val="single" w:color="auto" w:sz="4" w:space="0"/>
              <w:left w:val="single" w:color="auto" w:sz="4" w:space="0"/>
              <w:bottom w:val="single" w:color="auto" w:sz="4" w:space="0"/>
              <w:right w:val="single" w:color="auto" w:sz="4" w:space="0"/>
            </w:tcBorders>
            <w:vAlign w:val="center"/>
          </w:tcPr>
          <w:p w14:paraId="0AD293EC">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w:t>
            </w:r>
            <w:r>
              <w:rPr>
                <w:rFonts w:hint="eastAsia" w:ascii="仿宋_GB2312" w:hAnsi="仿宋_GB2312" w:eastAsia="仿宋_GB2312" w:cs="仿宋_GB2312"/>
                <w:color w:val="000000"/>
                <w:kern w:val="0"/>
                <w:sz w:val="24"/>
                <w:szCs w:val="24"/>
                <w:lang w:val="en-US" w:eastAsia="zh-CN" w:bidi="ar-SA"/>
              </w:rPr>
              <w:t>中等职业学校</w:t>
            </w:r>
            <w:r>
              <w:rPr>
                <w:rFonts w:hint="eastAsia" w:ascii="仿宋_GB2312" w:hAnsi="仿宋_GB2312" w:eastAsia="仿宋_GB2312" w:cs="仿宋_GB2312"/>
                <w:color w:val="000000"/>
                <w:kern w:val="0"/>
                <w:sz w:val="24"/>
                <w:szCs w:val="24"/>
              </w:rPr>
              <w:t>公共艺术</w:t>
            </w:r>
            <w:r>
              <w:rPr>
                <w:rFonts w:hint="eastAsia" w:ascii="仿宋_GB2312" w:hAnsi="仿宋_GB2312" w:eastAsia="仿宋_GB2312" w:cs="仿宋_GB2312"/>
                <w:color w:val="000000"/>
                <w:kern w:val="0"/>
                <w:sz w:val="24"/>
                <w:szCs w:val="24"/>
                <w:lang w:val="en-US" w:eastAsia="zh-CN" w:bidi="ar-SA"/>
              </w:rPr>
              <w:t>课程标准（2020年版）</w:t>
            </w:r>
            <w:r>
              <w:rPr>
                <w:rFonts w:hint="eastAsia" w:ascii="仿宋_GB2312" w:hAnsi="仿宋_GB2312" w:eastAsia="仿宋_GB2312" w:cs="仿宋_GB2312"/>
                <w:color w:val="000000"/>
                <w:kern w:val="0"/>
                <w:sz w:val="24"/>
                <w:szCs w:val="24"/>
              </w:rPr>
              <w:t>》开设，通过艺术作品赏析和艺术实践活动，使学生了解或掌握不同艺术门类的基本知识、技能和原理，引导学生树立正确的世界观、人生观和价值观，增强文化自觉与文化自信，丰富学生人文素养与精神世界，培养学生艺术欣赏能力，提高学生文化品位和审美素质，培育学生职业素养、创新能力与合作意识。</w:t>
            </w:r>
          </w:p>
        </w:tc>
        <w:tc>
          <w:tcPr>
            <w:tcW w:w="1369" w:type="dxa"/>
            <w:tcBorders>
              <w:top w:val="single" w:color="auto" w:sz="4" w:space="0"/>
              <w:left w:val="single" w:color="auto" w:sz="4" w:space="0"/>
              <w:bottom w:val="single" w:color="auto" w:sz="4" w:space="0"/>
              <w:right w:val="single" w:color="auto" w:sz="4" w:space="0"/>
            </w:tcBorders>
            <w:vAlign w:val="center"/>
          </w:tcPr>
          <w:p w14:paraId="0B5D63A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36</w:t>
            </w:r>
          </w:p>
        </w:tc>
      </w:tr>
      <w:tr w14:paraId="0929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3EDDA28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1977" w:type="dxa"/>
            <w:tcBorders>
              <w:top w:val="single" w:color="auto" w:sz="4" w:space="0"/>
              <w:left w:val="single" w:color="auto" w:sz="4" w:space="0"/>
              <w:bottom w:val="single" w:color="auto" w:sz="4" w:space="0"/>
              <w:right w:val="single" w:color="auto" w:sz="4" w:space="0"/>
            </w:tcBorders>
            <w:vAlign w:val="center"/>
          </w:tcPr>
          <w:p w14:paraId="2CE42E2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color w:val="000000"/>
                <w:kern w:val="0"/>
                <w:sz w:val="24"/>
                <w:szCs w:val="24"/>
                <w:lang w:val="en-US" w:eastAsia="zh-CN"/>
              </w:rPr>
              <w:t>信息技术</w:t>
            </w:r>
          </w:p>
        </w:tc>
        <w:tc>
          <w:tcPr>
            <w:tcW w:w="4680" w:type="dxa"/>
            <w:tcBorders>
              <w:top w:val="single" w:color="auto" w:sz="4" w:space="0"/>
              <w:left w:val="single" w:color="auto" w:sz="4" w:space="0"/>
              <w:bottom w:val="single" w:color="auto" w:sz="4" w:space="0"/>
              <w:right w:val="single" w:color="auto" w:sz="4" w:space="0"/>
            </w:tcBorders>
            <w:vAlign w:val="center"/>
          </w:tcPr>
          <w:p w14:paraId="3901301D">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w:t>
            </w:r>
            <w:r>
              <w:rPr>
                <w:rFonts w:hint="eastAsia" w:ascii="仿宋_GB2312" w:hAnsi="仿宋_GB2312" w:eastAsia="仿宋_GB2312" w:cs="仿宋_GB2312"/>
                <w:color w:val="000000"/>
                <w:kern w:val="0"/>
                <w:sz w:val="24"/>
                <w:szCs w:val="24"/>
                <w:lang w:val="en-US" w:eastAsia="zh-CN" w:bidi="ar-SA"/>
              </w:rPr>
              <w:t>中等职业学校</w:t>
            </w:r>
            <w:r>
              <w:rPr>
                <w:rFonts w:hint="eastAsia" w:ascii="仿宋_GB2312" w:hAnsi="仿宋_GB2312" w:eastAsia="仿宋_GB2312" w:cs="仿宋_GB2312"/>
                <w:color w:val="000000"/>
                <w:kern w:val="0"/>
                <w:sz w:val="24"/>
                <w:szCs w:val="24"/>
                <w:lang w:val="en-US" w:eastAsia="zh-CN"/>
              </w:rPr>
              <w:t>信息技术</w:t>
            </w:r>
            <w:r>
              <w:rPr>
                <w:rFonts w:hint="eastAsia" w:ascii="仿宋_GB2312" w:hAnsi="仿宋_GB2312" w:eastAsia="仿宋_GB2312" w:cs="仿宋_GB2312"/>
                <w:color w:val="000000"/>
                <w:kern w:val="0"/>
                <w:sz w:val="24"/>
                <w:szCs w:val="24"/>
                <w:lang w:val="en-US" w:eastAsia="zh-CN" w:bidi="ar-SA"/>
              </w:rPr>
              <w:t>课程标准（2020年版）</w:t>
            </w:r>
            <w:r>
              <w:rPr>
                <w:rFonts w:hint="eastAsia" w:ascii="仿宋_GB2312" w:hAnsi="仿宋_GB2312" w:eastAsia="仿宋_GB2312" w:cs="仿宋_GB2312"/>
                <w:color w:val="000000"/>
                <w:kern w:val="0"/>
                <w:sz w:val="24"/>
                <w:szCs w:val="24"/>
              </w:rPr>
              <w:t>》开设，使学生掌握必备的计算机应用基础知识和基本技能，培养学生应用计算机解决工作与生活中实际问题的能力；使学生初步具有应用计算机学习的能力，为其职业生涯发展和终身学习奠定基础；提升学生的信息素养，使学生了解并遵守相关法律法规、信息道德及信息安全准则，培养学生成为信息社会的合格公民。</w:t>
            </w:r>
          </w:p>
        </w:tc>
        <w:tc>
          <w:tcPr>
            <w:tcW w:w="1369" w:type="dxa"/>
            <w:tcBorders>
              <w:top w:val="single" w:color="auto" w:sz="4" w:space="0"/>
              <w:left w:val="single" w:color="auto" w:sz="4" w:space="0"/>
              <w:bottom w:val="single" w:color="auto" w:sz="4" w:space="0"/>
              <w:right w:val="single" w:color="auto" w:sz="4" w:space="0"/>
            </w:tcBorders>
            <w:vAlign w:val="center"/>
          </w:tcPr>
          <w:p w14:paraId="565A849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108</w:t>
            </w:r>
          </w:p>
        </w:tc>
      </w:tr>
      <w:tr w14:paraId="5248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78AB398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tc>
        <w:tc>
          <w:tcPr>
            <w:tcW w:w="1977" w:type="dxa"/>
            <w:tcBorders>
              <w:top w:val="single" w:color="auto" w:sz="4" w:space="0"/>
              <w:left w:val="single" w:color="auto" w:sz="4" w:space="0"/>
              <w:bottom w:val="single" w:color="auto" w:sz="4" w:space="0"/>
              <w:right w:val="single" w:color="auto" w:sz="4" w:space="0"/>
            </w:tcBorders>
            <w:vAlign w:val="center"/>
          </w:tcPr>
          <w:p w14:paraId="106752D7">
            <w:pPr>
              <w:pStyle w:val="7"/>
              <w:keepNext w:val="0"/>
              <w:keepLines w:val="0"/>
              <w:pageBreakBefore w:val="0"/>
              <w:kinsoku/>
              <w:wordWrap/>
              <w:overflowPunct/>
              <w:topLinePunct w:val="0"/>
              <w:autoSpaceDE/>
              <w:autoSpaceDN/>
              <w:bidi w:val="0"/>
              <w:adjustRightInd/>
              <w:snapToGrid/>
              <w:spacing w:beforeLines="20" w:beforeAutospacing="0" w:afterLines="20" w:afterAutospacing="0" w:line="24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中国特色社会主义</w:t>
            </w:r>
          </w:p>
        </w:tc>
        <w:tc>
          <w:tcPr>
            <w:tcW w:w="4680" w:type="dxa"/>
            <w:tcBorders>
              <w:top w:val="single" w:color="auto" w:sz="4" w:space="0"/>
              <w:left w:val="single" w:color="auto" w:sz="4" w:space="0"/>
              <w:bottom w:val="single" w:color="auto" w:sz="4" w:space="0"/>
              <w:right w:val="single" w:color="auto" w:sz="4" w:space="0"/>
            </w:tcBorders>
            <w:vAlign w:val="center"/>
          </w:tcPr>
          <w:p w14:paraId="1AD9F8DD">
            <w:pPr>
              <w:pStyle w:val="7"/>
              <w:keepNext w:val="0"/>
              <w:keepLines w:val="0"/>
              <w:pageBreakBefore w:val="0"/>
              <w:kinsoku/>
              <w:wordWrap/>
              <w:overflowPunct/>
              <w:topLinePunct w:val="0"/>
              <w:autoSpaceDE/>
              <w:autoSpaceDN/>
              <w:bidi w:val="0"/>
              <w:adjustRightInd/>
              <w:snapToGrid/>
              <w:spacing w:beforeLines="20" w:beforeAutospacing="0" w:afterLines="20" w:afterAutospacing="0" w:line="240" w:lineRule="auto"/>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sz w:val="24"/>
                <w:szCs w:val="24"/>
              </w:rPr>
              <w:t>依据</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bidi="ar-SA"/>
              </w:rPr>
              <w:t>中等职业学校</w:t>
            </w:r>
            <w:r>
              <w:rPr>
                <w:rFonts w:hint="eastAsia" w:ascii="仿宋_GB2312" w:hAnsi="仿宋_GB2312" w:eastAsia="仿宋_GB2312" w:cs="仿宋_GB2312"/>
                <w:sz w:val="24"/>
                <w:szCs w:val="24"/>
              </w:rPr>
              <w:t>中国特色社会主义</w:t>
            </w:r>
            <w:r>
              <w:rPr>
                <w:rFonts w:hint="eastAsia" w:ascii="仿宋_GB2312" w:hAnsi="仿宋_GB2312" w:eastAsia="仿宋_GB2312" w:cs="仿宋_GB2312"/>
                <w:color w:val="000000"/>
                <w:kern w:val="0"/>
                <w:sz w:val="24"/>
                <w:szCs w:val="24"/>
                <w:lang w:val="en-US" w:eastAsia="zh-CN" w:bidi="ar-SA"/>
              </w:rPr>
              <w:t>课程标准（2020年版）</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sz w:val="24"/>
                <w:szCs w:val="24"/>
              </w:rPr>
              <w:t>开设， 并与专业实际行业发展密切结合</w:t>
            </w:r>
            <w:r>
              <w:rPr>
                <w:rFonts w:hint="eastAsia" w:ascii="仿宋_GB2312" w:hAnsi="仿宋_GB2312" w:eastAsia="仿宋_GB2312" w:cs="仿宋_GB2312"/>
                <w:sz w:val="24"/>
                <w:szCs w:val="24"/>
                <w:lang w:eastAsia="zh-CN"/>
              </w:rPr>
              <w:t>。</w:t>
            </w:r>
          </w:p>
        </w:tc>
        <w:tc>
          <w:tcPr>
            <w:tcW w:w="1369" w:type="dxa"/>
            <w:tcBorders>
              <w:top w:val="single" w:color="auto" w:sz="4" w:space="0"/>
              <w:left w:val="single" w:color="auto" w:sz="4" w:space="0"/>
              <w:bottom w:val="single" w:color="auto" w:sz="4" w:space="0"/>
              <w:right w:val="single" w:color="auto" w:sz="4" w:space="0"/>
            </w:tcBorders>
            <w:vAlign w:val="center"/>
          </w:tcPr>
          <w:p w14:paraId="7F9D08A7">
            <w:pPr>
              <w:pStyle w:val="7"/>
              <w:keepNext w:val="0"/>
              <w:keepLines w:val="0"/>
              <w:pageBreakBefore w:val="0"/>
              <w:kinsoku/>
              <w:wordWrap/>
              <w:overflowPunct/>
              <w:topLinePunct w:val="0"/>
              <w:autoSpaceDE/>
              <w:autoSpaceDN/>
              <w:bidi w:val="0"/>
              <w:adjustRightInd/>
              <w:snapToGrid/>
              <w:spacing w:beforeLines="20" w:beforeAutospacing="0" w:afterLines="20" w:afterAutospacing="0" w:line="240" w:lineRule="auto"/>
              <w:ind w:firstLine="360" w:firstLineChars="1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36</w:t>
            </w:r>
          </w:p>
        </w:tc>
      </w:tr>
      <w:tr w14:paraId="35AA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70F700B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1977" w:type="dxa"/>
            <w:tcBorders>
              <w:top w:val="single" w:color="auto" w:sz="4" w:space="0"/>
              <w:left w:val="single" w:color="auto" w:sz="4" w:space="0"/>
              <w:bottom w:val="single" w:color="auto" w:sz="4" w:space="0"/>
              <w:right w:val="single" w:color="auto" w:sz="4" w:space="0"/>
            </w:tcBorders>
            <w:vAlign w:val="center"/>
          </w:tcPr>
          <w:p w14:paraId="04828FA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color w:val="000000"/>
                <w:kern w:val="0"/>
                <w:sz w:val="24"/>
                <w:szCs w:val="24"/>
                <w:lang w:val="en-US" w:eastAsia="zh-CN" w:bidi="ar-SA"/>
              </w:rPr>
              <w:t>心理健康与职业生涯</w:t>
            </w:r>
          </w:p>
        </w:tc>
        <w:tc>
          <w:tcPr>
            <w:tcW w:w="4680" w:type="dxa"/>
            <w:tcBorders>
              <w:top w:val="single" w:color="auto" w:sz="4" w:space="0"/>
              <w:left w:val="single" w:color="auto" w:sz="4" w:space="0"/>
              <w:bottom w:val="single" w:color="auto" w:sz="4" w:space="0"/>
              <w:right w:val="single" w:color="auto" w:sz="4" w:space="0"/>
            </w:tcBorders>
            <w:vAlign w:val="center"/>
          </w:tcPr>
          <w:p w14:paraId="7811B871">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w:t>
            </w:r>
            <w:r>
              <w:rPr>
                <w:rFonts w:hint="eastAsia" w:ascii="仿宋_GB2312" w:hAnsi="仿宋_GB2312" w:eastAsia="仿宋_GB2312" w:cs="仿宋_GB2312"/>
                <w:color w:val="000000"/>
                <w:kern w:val="0"/>
                <w:sz w:val="24"/>
                <w:szCs w:val="24"/>
                <w:lang w:val="en-US" w:eastAsia="zh-CN" w:bidi="ar-SA"/>
              </w:rPr>
              <w:t>中等职业学校心理健康与职业生涯课程标准（2020年版）</w:t>
            </w:r>
            <w:r>
              <w:rPr>
                <w:rFonts w:hint="eastAsia" w:ascii="仿宋_GB2312" w:hAnsi="仿宋_GB2312" w:eastAsia="仿宋_GB2312" w:cs="仿宋_GB2312"/>
                <w:color w:val="000000"/>
                <w:kern w:val="0"/>
                <w:sz w:val="24"/>
                <w:szCs w:val="24"/>
              </w:rPr>
              <w:t>》开设，帮助学生了解心理健康的基本知识，树立心理健康意识，掌握心理调适的方法。指导学生正确处理各种人际关系，学会合作与竞争，培养职业兴趣，提高应对挫折、求职就业、适应社会的能力。正确认识自我，学会有效学习，确立符合自身发展的积极生活目标，培养责任感、义务感和创新精神，养成自信、自律、敬业、乐群的心理品质，提高全体学生的心理健康水平和职业心理素质。</w:t>
            </w:r>
          </w:p>
        </w:tc>
        <w:tc>
          <w:tcPr>
            <w:tcW w:w="1369" w:type="dxa"/>
            <w:tcBorders>
              <w:top w:val="single" w:color="auto" w:sz="4" w:space="0"/>
              <w:left w:val="single" w:color="auto" w:sz="4" w:space="0"/>
              <w:bottom w:val="single" w:color="auto" w:sz="4" w:space="0"/>
              <w:right w:val="single" w:color="auto" w:sz="4" w:space="0"/>
            </w:tcBorders>
            <w:vAlign w:val="center"/>
          </w:tcPr>
          <w:p w14:paraId="3AD4758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36</w:t>
            </w:r>
          </w:p>
        </w:tc>
      </w:tr>
      <w:tr w14:paraId="53A5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0476186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w:t>
            </w:r>
          </w:p>
        </w:tc>
        <w:tc>
          <w:tcPr>
            <w:tcW w:w="1977" w:type="dxa"/>
            <w:tcBorders>
              <w:top w:val="single" w:color="auto" w:sz="4" w:space="0"/>
              <w:left w:val="single" w:color="auto" w:sz="4" w:space="0"/>
              <w:bottom w:val="single" w:color="auto" w:sz="4" w:space="0"/>
              <w:right w:val="single" w:color="auto" w:sz="4" w:space="0"/>
            </w:tcBorders>
            <w:vAlign w:val="center"/>
          </w:tcPr>
          <w:p w14:paraId="2F4ABDD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color w:val="000000"/>
                <w:kern w:val="0"/>
                <w:sz w:val="24"/>
                <w:szCs w:val="24"/>
                <w:lang w:val="en-US" w:eastAsia="zh-CN"/>
              </w:rPr>
              <w:t>公共艺术</w:t>
            </w:r>
          </w:p>
        </w:tc>
        <w:tc>
          <w:tcPr>
            <w:tcW w:w="4680" w:type="dxa"/>
            <w:tcBorders>
              <w:top w:val="single" w:color="auto" w:sz="4" w:space="0"/>
              <w:left w:val="single" w:color="auto" w:sz="4" w:space="0"/>
              <w:bottom w:val="single" w:color="auto" w:sz="4" w:space="0"/>
              <w:right w:val="single" w:color="auto" w:sz="4" w:space="0"/>
            </w:tcBorders>
            <w:vAlign w:val="center"/>
          </w:tcPr>
          <w:p w14:paraId="74B4C5F4">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w:t>
            </w:r>
            <w:r>
              <w:rPr>
                <w:rFonts w:hint="eastAsia" w:ascii="仿宋_GB2312" w:hAnsi="仿宋_GB2312" w:eastAsia="仿宋_GB2312" w:cs="仿宋_GB2312"/>
                <w:color w:val="000000"/>
                <w:kern w:val="0"/>
                <w:sz w:val="24"/>
                <w:szCs w:val="24"/>
                <w:lang w:val="en-US" w:eastAsia="zh-CN" w:bidi="ar-SA"/>
              </w:rPr>
              <w:t>中等职业学校</w:t>
            </w:r>
            <w:r>
              <w:rPr>
                <w:rFonts w:hint="eastAsia" w:ascii="仿宋_GB2312" w:hAnsi="仿宋_GB2312" w:eastAsia="仿宋_GB2312" w:cs="仿宋_GB2312"/>
                <w:color w:val="000000"/>
                <w:kern w:val="0"/>
                <w:sz w:val="24"/>
                <w:szCs w:val="24"/>
                <w:lang w:val="en-US" w:eastAsia="zh-CN"/>
              </w:rPr>
              <w:t>公共艺术</w:t>
            </w:r>
            <w:r>
              <w:rPr>
                <w:rFonts w:hint="eastAsia" w:ascii="仿宋_GB2312" w:hAnsi="仿宋_GB2312" w:eastAsia="仿宋_GB2312" w:cs="仿宋_GB2312"/>
                <w:color w:val="000000"/>
                <w:kern w:val="0"/>
                <w:sz w:val="24"/>
                <w:szCs w:val="24"/>
                <w:lang w:val="en-US" w:eastAsia="zh-CN" w:bidi="ar-SA"/>
              </w:rPr>
              <w:t>课程标准（2020年版）</w:t>
            </w:r>
            <w:r>
              <w:rPr>
                <w:rFonts w:hint="eastAsia" w:ascii="仿宋_GB2312" w:hAnsi="仿宋_GB2312" w:eastAsia="仿宋_GB2312" w:cs="仿宋_GB2312"/>
                <w:color w:val="000000"/>
                <w:kern w:val="0"/>
                <w:sz w:val="24"/>
                <w:szCs w:val="24"/>
              </w:rPr>
              <w:t>》开设，培养学生理论联系实际的能力，掌握在社会交往中个人形象设计、规范的言谈举止、为人处事等能力。培养学生勤于思考、勇于创新的能力和品格；树立良好的个人形象；促进学生综合能力的提高。</w:t>
            </w:r>
          </w:p>
        </w:tc>
        <w:tc>
          <w:tcPr>
            <w:tcW w:w="1369" w:type="dxa"/>
            <w:tcBorders>
              <w:top w:val="single" w:color="auto" w:sz="4" w:space="0"/>
              <w:left w:val="single" w:color="auto" w:sz="4" w:space="0"/>
              <w:bottom w:val="single" w:color="auto" w:sz="4" w:space="0"/>
              <w:right w:val="single" w:color="auto" w:sz="4" w:space="0"/>
            </w:tcBorders>
            <w:vAlign w:val="center"/>
          </w:tcPr>
          <w:p w14:paraId="5244D9B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36</w:t>
            </w:r>
          </w:p>
        </w:tc>
      </w:tr>
    </w:tbl>
    <w:p w14:paraId="6E9CA1F7">
      <w:pPr>
        <w:pStyle w:val="19"/>
        <w:pageBreakBefore w:val="0"/>
        <w:kinsoku/>
        <w:wordWrap/>
        <w:overflowPunct/>
        <w:topLinePunct w:val="0"/>
        <w:bidi w:val="0"/>
        <w:spacing w:before="156" w:after="156" w:line="560" w:lineRule="exact"/>
        <w:ind w:left="0" w:leftChars="0" w:firstLine="0" w:firstLineChars="0"/>
        <w:rPr>
          <w:rFonts w:hint="eastAsia" w:ascii="仿宋_GB2312" w:hAnsi="仿宋_GB2312" w:eastAsia="仿宋_GB2312" w:cs="仿宋_GB2312"/>
        </w:rPr>
      </w:pPr>
    </w:p>
    <w:p w14:paraId="3BDB7808">
      <w:pPr>
        <w:pStyle w:val="13"/>
        <w:keepNext w:val="0"/>
        <w:keepLines w:val="0"/>
        <w:pageBreakBefore w:val="0"/>
        <w:widowControl w:val="0"/>
        <w:numPr>
          <w:ilvl w:val="0"/>
          <w:numId w:val="0"/>
        </w:numPr>
        <w:tabs>
          <w:tab w:val="left" w:pos="1942"/>
        </w:tabs>
        <w:kinsoku/>
        <w:wordWrap/>
        <w:overflowPunct/>
        <w:topLinePunct w:val="0"/>
        <w:autoSpaceDE w:val="0"/>
        <w:autoSpaceDN w:val="0"/>
        <w:bidi w:val="0"/>
        <w:adjustRightInd/>
        <w:snapToGrid/>
        <w:ind w:firstLine="643" w:firstLineChars="200"/>
        <w:jc w:val="left"/>
        <w:textAlignment w:val="auto"/>
        <w:rPr>
          <w:rFonts w:hint="eastAsia"/>
          <w:b/>
          <w:sz w:val="32"/>
          <w:lang w:val="en-US" w:eastAsia="zh-CN"/>
        </w:rPr>
      </w:pPr>
      <w:r>
        <w:rPr>
          <w:rFonts w:hint="eastAsia"/>
          <w:b/>
          <w:sz w:val="32"/>
          <w:lang w:val="en-US" w:eastAsia="zh-CN"/>
        </w:rPr>
        <w:t>（二）专业技能课</w:t>
      </w:r>
    </w:p>
    <w:p w14:paraId="7A1225A8">
      <w:pPr>
        <w:pStyle w:val="13"/>
        <w:keepNext w:val="0"/>
        <w:keepLines w:val="0"/>
        <w:pageBreakBefore w:val="0"/>
        <w:widowControl w:val="0"/>
        <w:numPr>
          <w:ilvl w:val="0"/>
          <w:numId w:val="0"/>
        </w:numPr>
        <w:tabs>
          <w:tab w:val="left" w:pos="1942"/>
        </w:tabs>
        <w:kinsoku/>
        <w:wordWrap/>
        <w:overflowPunct/>
        <w:topLinePunct w:val="0"/>
        <w:autoSpaceDE w:val="0"/>
        <w:autoSpaceDN w:val="0"/>
        <w:bidi w:val="0"/>
        <w:adjustRightInd/>
        <w:snapToGrid/>
        <w:ind w:firstLine="643" w:firstLineChars="200"/>
        <w:jc w:val="left"/>
        <w:textAlignment w:val="auto"/>
        <w:rPr>
          <w:rFonts w:hint="eastAsia"/>
          <w:b/>
          <w:sz w:val="32"/>
          <w:lang w:val="en-US" w:eastAsia="zh-CN"/>
        </w:rPr>
      </w:pPr>
      <w:r>
        <w:rPr>
          <w:rFonts w:hint="eastAsia"/>
          <w:b/>
          <w:sz w:val="32"/>
          <w:lang w:val="en-US" w:eastAsia="zh-CN"/>
        </w:rPr>
        <w:t>1、专业基础课</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142"/>
        <w:gridCol w:w="6237"/>
        <w:gridCol w:w="765"/>
        <w:gridCol w:w="85"/>
      </w:tblGrid>
      <w:tr w14:paraId="2DA2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534" w:type="dxa"/>
          </w:tcPr>
          <w:p w14:paraId="6D493D4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w:t>
            </w:r>
          </w:p>
          <w:p w14:paraId="667427B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号</w:t>
            </w:r>
          </w:p>
        </w:tc>
        <w:tc>
          <w:tcPr>
            <w:tcW w:w="992" w:type="dxa"/>
            <w:gridSpan w:val="2"/>
          </w:tcPr>
          <w:p w14:paraId="6999C1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w:t>
            </w:r>
          </w:p>
          <w:p w14:paraId="439431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名称</w:t>
            </w:r>
          </w:p>
        </w:tc>
        <w:tc>
          <w:tcPr>
            <w:tcW w:w="6237" w:type="dxa"/>
          </w:tcPr>
          <w:p w14:paraId="1A32D8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主要教学内容和要求</w:t>
            </w:r>
          </w:p>
        </w:tc>
        <w:tc>
          <w:tcPr>
            <w:tcW w:w="765" w:type="dxa"/>
          </w:tcPr>
          <w:p w14:paraId="4239638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参考</w:t>
            </w:r>
          </w:p>
          <w:p w14:paraId="5D95A7B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学时</w:t>
            </w:r>
          </w:p>
        </w:tc>
      </w:tr>
      <w:tr w14:paraId="2AE8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534" w:type="dxa"/>
          </w:tcPr>
          <w:p w14:paraId="39A78B4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00F87B8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p>
        </w:tc>
        <w:tc>
          <w:tcPr>
            <w:tcW w:w="992" w:type="dxa"/>
            <w:gridSpan w:val="2"/>
          </w:tcPr>
          <w:p w14:paraId="65274B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4D1C05C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电工基础</w:t>
            </w:r>
          </w:p>
        </w:tc>
        <w:tc>
          <w:tcPr>
            <w:tcW w:w="6237" w:type="dxa"/>
          </w:tcPr>
          <w:p w14:paraId="27B74BD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能熟练应用电路变量的参考方向求功率和判定电位高低；能利用电流源、电压源的特性和电路的定理和方法熟练分析基本直流电路；能简单分析并解决电路功率因数的提高问题；能够用磁路的基本定律去分析各类变压器的用途和运行情况；会用正弦交流电的三要素正确描述和区分交流电的特性；能够熟练分析三相对称电路的联接形式并简单计算对称负载及其它物理量；能简单进行三相变压器的联接和维护；能正确区分常见异步电动机的类型和维护</w:t>
            </w:r>
            <w:r>
              <w:rPr>
                <w:rFonts w:hint="eastAsia" w:ascii="仿宋_GB2312" w:hAnsi="仿宋_GB2312" w:eastAsia="仿宋_GB2312" w:cs="仿宋_GB2312"/>
                <w:color w:val="000000"/>
                <w:kern w:val="0"/>
                <w:sz w:val="24"/>
                <w:szCs w:val="24"/>
                <w:lang w:eastAsia="zh-CN"/>
              </w:rPr>
              <w:t>。</w:t>
            </w:r>
          </w:p>
        </w:tc>
        <w:tc>
          <w:tcPr>
            <w:tcW w:w="765" w:type="dxa"/>
          </w:tcPr>
          <w:p w14:paraId="41F5A99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08A346D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198</w:t>
            </w:r>
          </w:p>
        </w:tc>
      </w:tr>
      <w:tr w14:paraId="6625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534" w:type="dxa"/>
          </w:tcPr>
          <w:p w14:paraId="2F07FCA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3845A7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992" w:type="dxa"/>
            <w:gridSpan w:val="2"/>
          </w:tcPr>
          <w:p w14:paraId="01D6D9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72965FB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电子技术</w:t>
            </w:r>
            <w:r>
              <w:rPr>
                <w:rFonts w:hint="eastAsia" w:ascii="仿宋_GB2312" w:hAnsi="仿宋_GB2312" w:eastAsia="仿宋_GB2312" w:cs="仿宋_GB2312"/>
                <w:color w:val="000000"/>
                <w:kern w:val="0"/>
                <w:sz w:val="24"/>
                <w:szCs w:val="24"/>
                <w:lang w:val="en-US" w:eastAsia="zh-CN"/>
              </w:rPr>
              <w:t>基础</w:t>
            </w:r>
          </w:p>
        </w:tc>
        <w:tc>
          <w:tcPr>
            <w:tcW w:w="6237" w:type="dxa"/>
          </w:tcPr>
          <w:p w14:paraId="535D1A5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了解常用电子测量仪器的用途、性能及主要技术指标，理解常用电子测量仪器的组成和工作原理以及现代智能仪器的基本工作原理，能对测量结果进行简单的数据处理，能根据被测对象正确地选择仪器，熟练掌握常用电子测量仪器的操作技能，能正确使用仪器完成基本测量任务，能对电子测量仪器进行维护。</w:t>
            </w:r>
          </w:p>
        </w:tc>
        <w:tc>
          <w:tcPr>
            <w:tcW w:w="765" w:type="dxa"/>
          </w:tcPr>
          <w:p w14:paraId="4597B33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0857E67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198</w:t>
            </w:r>
          </w:p>
        </w:tc>
      </w:tr>
      <w:tr w14:paraId="220D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4A90CEF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992" w:type="dxa"/>
            <w:gridSpan w:val="2"/>
          </w:tcPr>
          <w:p w14:paraId="449724D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电子产品营销</w:t>
            </w:r>
          </w:p>
        </w:tc>
        <w:tc>
          <w:tcPr>
            <w:tcW w:w="6237" w:type="dxa"/>
          </w:tcPr>
          <w:p w14:paraId="31B200F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了解电子市场的特点、现状和发展趋势;</w:t>
            </w:r>
          </w:p>
          <w:p w14:paraId="369B45D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掌握电子市场分析和经营机会选择的基本方法;</w:t>
            </w:r>
          </w:p>
          <w:p w14:paraId="6559C07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掌握电子市场的基本营销策略和实务;</w:t>
            </w:r>
          </w:p>
          <w:p w14:paraId="46054DC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具有初步运用市场调查的基本方法进行市场分析和经营活动分析的能力;熟悉电子产品的业务流程;</w:t>
            </w:r>
          </w:p>
          <w:p w14:paraId="0847F15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19357D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tc>
        <w:tc>
          <w:tcPr>
            <w:tcW w:w="850" w:type="dxa"/>
            <w:gridSpan w:val="2"/>
          </w:tcPr>
          <w:p w14:paraId="18967C9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5BD5E4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36</w:t>
            </w:r>
          </w:p>
        </w:tc>
      </w:tr>
      <w:tr w14:paraId="20E7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6FAA996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992" w:type="dxa"/>
            <w:gridSpan w:val="2"/>
          </w:tcPr>
          <w:p w14:paraId="41AD33E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机械制图</w:t>
            </w:r>
          </w:p>
        </w:tc>
        <w:tc>
          <w:tcPr>
            <w:tcW w:w="6237" w:type="dxa"/>
          </w:tcPr>
          <w:p w14:paraId="2539AD7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rPr>
            </w:pPr>
            <w:r>
              <w:rPr>
                <w:rFonts w:hint="default" w:ascii="仿宋_GB2312" w:hAnsi="仿宋_GB2312" w:eastAsia="仿宋_GB2312" w:cs="仿宋_GB2312"/>
                <w:color w:val="000000"/>
                <w:kern w:val="0"/>
                <w:sz w:val="24"/>
                <w:szCs w:val="24"/>
                <w:lang w:val="en-US" w:eastAsia="zh-CN"/>
              </w:rPr>
              <w:t>1. </w:t>
            </w:r>
            <w:r>
              <w:rPr>
                <w:rFonts w:hint="eastAsia" w:ascii="仿宋_GB2312" w:hAnsi="仿宋_GB2312" w:eastAsia="仿宋_GB2312" w:cs="仿宋_GB2312"/>
                <w:color w:val="000000"/>
                <w:kern w:val="0"/>
                <w:sz w:val="24"/>
                <w:szCs w:val="24"/>
                <w:lang w:val="en-US" w:eastAsia="zh-CN"/>
              </w:rPr>
              <w:t>掌握螺纹的规定画法和标注方法。</w:t>
            </w:r>
          </w:p>
          <w:p w14:paraId="406F0DA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r>
              <w:rPr>
                <w:rFonts w:hint="default" w:ascii="仿宋_GB2312" w:hAnsi="仿宋_GB2312" w:eastAsia="仿宋_GB2312" w:cs="仿宋_GB2312"/>
                <w:color w:val="000000"/>
                <w:kern w:val="0"/>
                <w:sz w:val="24"/>
                <w:szCs w:val="24"/>
                <w:lang w:val="en-US" w:eastAsia="zh-CN"/>
              </w:rPr>
              <w:t> </w:t>
            </w:r>
            <w:r>
              <w:rPr>
                <w:rFonts w:hint="eastAsia" w:ascii="仿宋_GB2312" w:hAnsi="仿宋_GB2312" w:eastAsia="仿宋_GB2312" w:cs="仿宋_GB2312"/>
                <w:color w:val="000000"/>
                <w:kern w:val="0"/>
                <w:sz w:val="24"/>
                <w:szCs w:val="24"/>
                <w:lang w:val="en-US" w:eastAsia="zh-CN"/>
              </w:rPr>
              <w:t>掌握常用各种螺纹紧固件及其装配图的规定画法。</w:t>
            </w:r>
          </w:p>
          <w:p w14:paraId="321B64B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rPr>
            </w:pPr>
            <w:r>
              <w:rPr>
                <w:rFonts w:hint="default" w:ascii="仿宋_GB2312" w:hAnsi="仿宋_GB2312" w:eastAsia="仿宋_GB2312" w:cs="仿宋_GB2312"/>
                <w:color w:val="000000"/>
                <w:kern w:val="0"/>
                <w:sz w:val="24"/>
                <w:szCs w:val="24"/>
                <w:lang w:val="en-US" w:eastAsia="zh-CN"/>
              </w:rPr>
              <w:t>3. </w:t>
            </w:r>
            <w:r>
              <w:rPr>
                <w:rFonts w:hint="eastAsia" w:ascii="仿宋_GB2312" w:hAnsi="仿宋_GB2312" w:eastAsia="仿宋_GB2312" w:cs="仿宋_GB2312"/>
                <w:color w:val="000000"/>
                <w:kern w:val="0"/>
                <w:sz w:val="24"/>
                <w:szCs w:val="24"/>
                <w:lang w:val="en-US" w:eastAsia="zh-CN"/>
              </w:rPr>
              <w:t>掌握常用螺纹紧固件的查表方法及标记和标注方法。</w:t>
            </w:r>
          </w:p>
          <w:p w14:paraId="620DDD5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rPr>
            </w:pPr>
            <w:r>
              <w:rPr>
                <w:rFonts w:hint="default" w:ascii="仿宋_GB2312" w:hAnsi="仿宋_GB2312" w:eastAsia="仿宋_GB2312" w:cs="仿宋_GB2312"/>
                <w:color w:val="000000"/>
                <w:kern w:val="0"/>
                <w:sz w:val="24"/>
                <w:szCs w:val="24"/>
                <w:lang w:val="en-US" w:eastAsia="zh-CN"/>
              </w:rPr>
              <w:t>4. </w:t>
            </w:r>
            <w:r>
              <w:rPr>
                <w:rFonts w:hint="eastAsia" w:ascii="仿宋_GB2312" w:hAnsi="仿宋_GB2312" w:eastAsia="仿宋_GB2312" w:cs="仿宋_GB2312"/>
                <w:color w:val="000000"/>
                <w:kern w:val="0"/>
                <w:sz w:val="24"/>
                <w:szCs w:val="24"/>
                <w:lang w:val="en-US" w:eastAsia="zh-CN"/>
              </w:rPr>
              <w:t>掌握平键的规定标记及其装配画法。</w:t>
            </w:r>
          </w:p>
          <w:p w14:paraId="5932232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rPr>
            </w:pPr>
            <w:r>
              <w:rPr>
                <w:rFonts w:hint="default" w:ascii="仿宋_GB2312" w:hAnsi="仿宋_GB2312" w:eastAsia="仿宋_GB2312" w:cs="仿宋_GB2312"/>
                <w:color w:val="000000"/>
                <w:kern w:val="0"/>
                <w:sz w:val="24"/>
                <w:szCs w:val="24"/>
                <w:lang w:val="en-US" w:eastAsia="zh-CN"/>
              </w:rPr>
              <w:t>5. </w:t>
            </w:r>
            <w:r>
              <w:rPr>
                <w:rFonts w:hint="eastAsia" w:ascii="仿宋_GB2312" w:hAnsi="仿宋_GB2312" w:eastAsia="仿宋_GB2312" w:cs="仿宋_GB2312"/>
                <w:color w:val="000000"/>
                <w:kern w:val="0"/>
                <w:sz w:val="24"/>
                <w:szCs w:val="24"/>
                <w:lang w:val="en-US" w:eastAsia="zh-CN"/>
              </w:rPr>
              <w:t>掌握销的规定标记及其装配画法。</w:t>
            </w:r>
          </w:p>
          <w:p w14:paraId="7646F09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rPr>
            </w:pPr>
            <w:r>
              <w:rPr>
                <w:rFonts w:hint="default" w:ascii="仿宋_GB2312" w:hAnsi="仿宋_GB2312" w:eastAsia="仿宋_GB2312" w:cs="仿宋_GB2312"/>
                <w:color w:val="000000"/>
                <w:kern w:val="0"/>
                <w:sz w:val="24"/>
                <w:szCs w:val="24"/>
                <w:lang w:val="en-US" w:eastAsia="zh-CN"/>
              </w:rPr>
              <w:t>6. </w:t>
            </w:r>
            <w:r>
              <w:rPr>
                <w:rFonts w:hint="eastAsia" w:ascii="仿宋_GB2312" w:hAnsi="仿宋_GB2312" w:eastAsia="仿宋_GB2312" w:cs="仿宋_GB2312"/>
                <w:color w:val="000000"/>
                <w:kern w:val="0"/>
                <w:sz w:val="24"/>
                <w:szCs w:val="24"/>
                <w:lang w:val="en-US" w:eastAsia="zh-CN"/>
              </w:rPr>
              <w:t>了解常用轴承的规定画法和规定标记。</w:t>
            </w:r>
          </w:p>
          <w:p w14:paraId="6C83717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rPr>
            </w:pPr>
            <w:r>
              <w:rPr>
                <w:rFonts w:hint="default" w:ascii="仿宋_GB2312" w:hAnsi="仿宋_GB2312" w:eastAsia="仿宋_GB2312" w:cs="仿宋_GB2312"/>
                <w:color w:val="000000"/>
                <w:kern w:val="0"/>
                <w:sz w:val="24"/>
                <w:szCs w:val="24"/>
                <w:lang w:val="en-US" w:eastAsia="zh-CN"/>
              </w:rPr>
              <w:t>7. </w:t>
            </w:r>
            <w:r>
              <w:rPr>
                <w:rFonts w:hint="eastAsia" w:ascii="仿宋_GB2312" w:hAnsi="仿宋_GB2312" w:eastAsia="仿宋_GB2312" w:cs="仿宋_GB2312"/>
                <w:color w:val="000000"/>
                <w:kern w:val="0"/>
                <w:sz w:val="24"/>
                <w:szCs w:val="24"/>
                <w:lang w:val="en-US" w:eastAsia="zh-CN"/>
              </w:rPr>
              <w:t>掌握直齿圆柱齿轮及其啮合的画法。</w:t>
            </w:r>
          </w:p>
          <w:p w14:paraId="07C26E1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rPr>
            </w:pPr>
            <w:r>
              <w:rPr>
                <w:rFonts w:hint="default" w:ascii="仿宋_GB2312" w:hAnsi="仿宋_GB2312" w:eastAsia="仿宋_GB2312" w:cs="仿宋_GB2312"/>
                <w:color w:val="000000"/>
                <w:kern w:val="0"/>
                <w:sz w:val="24"/>
                <w:szCs w:val="24"/>
                <w:lang w:val="en-US" w:eastAsia="zh-CN"/>
              </w:rPr>
              <w:t>8. </w:t>
            </w:r>
            <w:r>
              <w:rPr>
                <w:rFonts w:hint="eastAsia" w:ascii="仿宋_GB2312" w:hAnsi="仿宋_GB2312" w:eastAsia="仿宋_GB2312" w:cs="仿宋_GB2312"/>
                <w:color w:val="000000"/>
                <w:kern w:val="0"/>
                <w:sz w:val="24"/>
                <w:szCs w:val="24"/>
                <w:lang w:val="en-US" w:eastAsia="zh-CN"/>
              </w:rPr>
              <w:t>掌握圆柱螺旋弹簧的画法。</w:t>
            </w:r>
          </w:p>
          <w:p w14:paraId="5131BF4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tc>
        <w:tc>
          <w:tcPr>
            <w:tcW w:w="850" w:type="dxa"/>
            <w:gridSpan w:val="2"/>
          </w:tcPr>
          <w:p w14:paraId="404D5B3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05833F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152</w:t>
            </w:r>
          </w:p>
        </w:tc>
      </w:tr>
      <w:tr w14:paraId="65FF0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534" w:type="dxa"/>
          </w:tcPr>
          <w:p w14:paraId="3088BD4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850" w:type="dxa"/>
          </w:tcPr>
          <w:p w14:paraId="526CF7D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机械基础</w:t>
            </w:r>
          </w:p>
        </w:tc>
        <w:tc>
          <w:tcPr>
            <w:tcW w:w="6379" w:type="dxa"/>
            <w:gridSpan w:val="2"/>
          </w:tcPr>
          <w:p w14:paraId="1FD279C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掌握常用机械工程材料的种类、牌号性能和应用。</w:t>
            </w:r>
          </w:p>
          <w:p w14:paraId="57DB3E3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了解机器的组成，熟悉机械传动的工作原理和特点。</w:t>
            </w:r>
          </w:p>
          <w:p w14:paraId="47DC638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掌握常用机构的工作原理、运动特性。</w:t>
            </w:r>
          </w:p>
          <w:p w14:paraId="727328D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掌握通用机械零件的工作原理、特点、结构及标准。</w:t>
            </w:r>
          </w:p>
          <w:p w14:paraId="59DD3C0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初步具有分析一般机械功能和运动的能力。</w:t>
            </w:r>
          </w:p>
          <w:p w14:paraId="4361ED8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初步具有使用和维护一般机械的能力。</w:t>
            </w:r>
          </w:p>
          <w:p w14:paraId="1D9D507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7</w:t>
            </w:r>
            <w:r>
              <w:rPr>
                <w:rFonts w:hint="eastAsia" w:ascii="仿宋_GB2312" w:hAnsi="仿宋_GB2312" w:eastAsia="仿宋_GB2312" w:cs="仿宋_GB2312"/>
                <w:color w:val="000000"/>
                <w:kern w:val="0"/>
                <w:sz w:val="24"/>
                <w:szCs w:val="24"/>
              </w:rPr>
              <w:t>掌握液压传动的工作原理及组成。</w:t>
            </w:r>
            <w:r>
              <w:rPr>
                <w:rFonts w:hint="eastAsia" w:ascii="仿宋_GB2312" w:hAnsi="仿宋_GB2312" w:eastAsia="仿宋_GB2312" w:cs="仿宋_GB2312"/>
                <w:color w:val="000000"/>
                <w:kern w:val="0"/>
                <w:sz w:val="24"/>
                <w:szCs w:val="24"/>
                <w:lang w:val="en-US" w:eastAsia="zh-CN"/>
              </w:rPr>
              <w:t>了</w:t>
            </w:r>
            <w:r>
              <w:rPr>
                <w:rFonts w:hint="eastAsia" w:ascii="仿宋_GB2312" w:hAnsi="仿宋_GB2312" w:eastAsia="仿宋_GB2312" w:cs="仿宋_GB2312"/>
                <w:color w:val="000000"/>
                <w:kern w:val="0"/>
                <w:sz w:val="24"/>
                <w:szCs w:val="24"/>
              </w:rPr>
              <w:t>解与本课程相关的技术政策和法规，具有严谨的工作作风和创新精神。</w:t>
            </w:r>
          </w:p>
          <w:p w14:paraId="10A8098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tc>
        <w:tc>
          <w:tcPr>
            <w:tcW w:w="765" w:type="dxa"/>
          </w:tcPr>
          <w:p w14:paraId="2AA69D9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152</w:t>
            </w:r>
          </w:p>
        </w:tc>
      </w:tr>
    </w:tbl>
    <w:p w14:paraId="39AFB3A9">
      <w:pPr>
        <w:pStyle w:val="13"/>
        <w:keepNext w:val="0"/>
        <w:keepLines w:val="0"/>
        <w:pageBreakBefore w:val="0"/>
        <w:widowControl w:val="0"/>
        <w:numPr>
          <w:ilvl w:val="0"/>
          <w:numId w:val="0"/>
        </w:numPr>
        <w:tabs>
          <w:tab w:val="left" w:pos="1782"/>
        </w:tabs>
        <w:kinsoku/>
        <w:wordWrap/>
        <w:overflowPunct/>
        <w:topLinePunct w:val="0"/>
        <w:autoSpaceDE w:val="0"/>
        <w:autoSpaceDN w:val="0"/>
        <w:bidi w:val="0"/>
        <w:adjustRightInd/>
        <w:snapToGrid/>
        <w:spacing w:line="240" w:lineRule="auto"/>
        <w:ind w:right="0" w:rightChars="0" w:firstLine="643" w:firstLineChars="200"/>
        <w:jc w:val="left"/>
        <w:textAlignment w:val="auto"/>
        <w:rPr>
          <w:b/>
          <w:sz w:val="20"/>
        </w:rPr>
      </w:pPr>
      <w:r>
        <w:rPr>
          <w:rFonts w:hint="eastAsia" w:ascii="仿宋_GB2312" w:hAnsi="仿宋_GB2312" w:eastAsia="仿宋_GB2312" w:cs="仿宋_GB2312"/>
          <w:b/>
          <w:sz w:val="32"/>
          <w:lang w:val="en-US" w:eastAsia="zh-CN"/>
        </w:rPr>
        <w:t>2、</w:t>
      </w:r>
      <w:r>
        <w:rPr>
          <w:rFonts w:hint="eastAsia" w:ascii="仿宋_GB2312" w:hAnsi="仿宋_GB2312" w:eastAsia="仿宋_GB2312" w:cs="仿宋_GB2312"/>
          <w:b/>
          <w:sz w:val="32"/>
        </w:rPr>
        <w:t>专业核心课</w:t>
      </w:r>
      <w:r>
        <w:rPr>
          <w:rFonts w:hint="eastAsia" w:ascii="仿宋_GB2312" w:hAnsi="仿宋_GB2312" w:eastAsia="仿宋_GB2312" w:cs="仿宋_GB2312"/>
          <w:b/>
          <w:spacing w:val="-10"/>
          <w:sz w:val="32"/>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6379"/>
        <w:gridCol w:w="765"/>
      </w:tblGrid>
      <w:tr w14:paraId="419A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tcPr>
          <w:p w14:paraId="5048414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w:t>
            </w:r>
          </w:p>
          <w:p w14:paraId="4A6B033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号</w:t>
            </w:r>
          </w:p>
        </w:tc>
        <w:tc>
          <w:tcPr>
            <w:tcW w:w="850" w:type="dxa"/>
          </w:tcPr>
          <w:p w14:paraId="3C6A7A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w:t>
            </w:r>
          </w:p>
          <w:p w14:paraId="29115F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名称</w:t>
            </w:r>
          </w:p>
        </w:tc>
        <w:tc>
          <w:tcPr>
            <w:tcW w:w="6379" w:type="dxa"/>
          </w:tcPr>
          <w:p w14:paraId="7F35185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主要教学内容和要求</w:t>
            </w:r>
          </w:p>
        </w:tc>
        <w:tc>
          <w:tcPr>
            <w:tcW w:w="765" w:type="dxa"/>
          </w:tcPr>
          <w:p w14:paraId="45B0DC7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参考</w:t>
            </w:r>
          </w:p>
          <w:p w14:paraId="0585DE1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学时</w:t>
            </w:r>
          </w:p>
        </w:tc>
      </w:tr>
      <w:tr w14:paraId="0D2C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7" w:hRule="atLeast"/>
        </w:trPr>
        <w:tc>
          <w:tcPr>
            <w:tcW w:w="534" w:type="dxa"/>
          </w:tcPr>
          <w:p w14:paraId="4737A2A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850" w:type="dxa"/>
          </w:tcPr>
          <w:p w14:paraId="46651A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color w:val="000000"/>
                <w:kern w:val="0"/>
                <w:sz w:val="24"/>
                <w:szCs w:val="24"/>
              </w:rPr>
            </w:pPr>
          </w:p>
          <w:p w14:paraId="5761D80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PLC综合实训</w:t>
            </w:r>
          </w:p>
        </w:tc>
        <w:tc>
          <w:tcPr>
            <w:tcW w:w="6379" w:type="dxa"/>
          </w:tcPr>
          <w:p w14:paraId="409AD1D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能正确选用及安装三菱系列小型plc 控</w:t>
            </w:r>
          </w:p>
          <w:p w14:paraId="616B00F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制系统，能完整安装调试三菱系列plc 软件能根据具体事件正确描述 plc 数字量、模拟量逻辑控制及 plc.，熟练处理机运行维护小型自动化系统和一般故障，能熟悉 plc 系统规范运行要求，跟踪了解 plc 发展动向和进一步学习其他控制系统的能力</w:t>
            </w:r>
            <w:r>
              <w:rPr>
                <w:rFonts w:hint="eastAsia" w:ascii="仿宋_GB2312" w:hAnsi="仿宋_GB2312" w:eastAsia="仿宋_GB2312" w:cs="仿宋_GB2312"/>
                <w:color w:val="000000"/>
                <w:kern w:val="0"/>
                <w:sz w:val="24"/>
                <w:szCs w:val="24"/>
                <w:lang w:eastAsia="zh-CN"/>
              </w:rPr>
              <w:t>。</w:t>
            </w:r>
          </w:p>
        </w:tc>
        <w:tc>
          <w:tcPr>
            <w:tcW w:w="765" w:type="dxa"/>
          </w:tcPr>
          <w:p w14:paraId="76CC5F0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p>
          <w:p w14:paraId="285FD34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152</w:t>
            </w:r>
          </w:p>
        </w:tc>
      </w:tr>
    </w:tbl>
    <w:p w14:paraId="01F180C1">
      <w:pPr>
        <w:spacing w:line="560" w:lineRule="exact"/>
        <w:ind w:firstLine="480" w:firstLineChars="200"/>
        <w:rPr>
          <w:rFonts w:hint="eastAsia" w:ascii="仿宋_GB2312" w:hAnsi="仿宋_GB2312" w:eastAsia="仿宋_GB2312" w:cs="仿宋_GB2312"/>
          <w:color w:val="000000"/>
          <w:kern w:val="0"/>
          <w:sz w:val="24"/>
          <w:szCs w:val="24"/>
        </w:rPr>
      </w:pPr>
    </w:p>
    <w:p w14:paraId="45757076">
      <w:pPr>
        <w:spacing w:line="560" w:lineRule="exact"/>
        <w:ind w:firstLine="480" w:firstLineChars="200"/>
        <w:rPr>
          <w:rFonts w:hint="eastAsia" w:ascii="仿宋_GB2312" w:hAnsi="仿宋_GB2312" w:eastAsia="仿宋_GB2312" w:cs="仿宋_GB2312"/>
          <w:color w:val="000000"/>
          <w:kern w:val="0"/>
          <w:sz w:val="24"/>
          <w:szCs w:val="24"/>
        </w:rPr>
      </w:pPr>
    </w:p>
    <w:p w14:paraId="509F3CC4">
      <w:pPr>
        <w:spacing w:line="560" w:lineRule="exact"/>
        <w:ind w:firstLine="480" w:firstLineChars="200"/>
        <w:rPr>
          <w:rFonts w:hint="eastAsia" w:ascii="仿宋_GB2312" w:hAnsi="仿宋_GB2312" w:eastAsia="仿宋_GB2312" w:cs="仿宋_GB2312"/>
          <w:color w:val="000000"/>
          <w:kern w:val="0"/>
          <w:sz w:val="24"/>
          <w:szCs w:val="24"/>
        </w:rPr>
      </w:pPr>
    </w:p>
    <w:p w14:paraId="4030F620">
      <w:pPr>
        <w:spacing w:line="56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续上表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6379"/>
        <w:gridCol w:w="765"/>
      </w:tblGrid>
      <w:tr w14:paraId="4380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2B701FA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w:t>
            </w:r>
          </w:p>
          <w:p w14:paraId="368C56A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号</w:t>
            </w:r>
          </w:p>
        </w:tc>
        <w:tc>
          <w:tcPr>
            <w:tcW w:w="850" w:type="dxa"/>
          </w:tcPr>
          <w:p w14:paraId="139483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w:t>
            </w:r>
          </w:p>
          <w:p w14:paraId="4E8EED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名称</w:t>
            </w:r>
          </w:p>
        </w:tc>
        <w:tc>
          <w:tcPr>
            <w:tcW w:w="6379" w:type="dxa"/>
          </w:tcPr>
          <w:p w14:paraId="5F43C17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主要教学内容和要求</w:t>
            </w:r>
          </w:p>
        </w:tc>
        <w:tc>
          <w:tcPr>
            <w:tcW w:w="765" w:type="dxa"/>
          </w:tcPr>
          <w:p w14:paraId="122C69D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参考</w:t>
            </w:r>
          </w:p>
          <w:p w14:paraId="2995C36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学时</w:t>
            </w:r>
          </w:p>
        </w:tc>
      </w:tr>
      <w:tr w14:paraId="7B815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D0D985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13046B6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850" w:type="dxa"/>
          </w:tcPr>
          <w:p w14:paraId="65FDDC7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机电控制</w:t>
            </w:r>
          </w:p>
        </w:tc>
        <w:tc>
          <w:tcPr>
            <w:tcW w:w="6379" w:type="dxa"/>
          </w:tcPr>
          <w:p w14:paraId="79C907F2">
            <w:pPr>
              <w:pStyle w:val="14"/>
              <w:spacing w:before="128" w:line="328" w:lineRule="auto"/>
              <w:ind w:right="92"/>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bidi="ar-SA"/>
              </w:rPr>
              <w:t>主要掌握主要类型电动机的工作原理、基本结构、运行特性，三相异步电动机拖动与控制、电气控制基本环节和电气控制系统的设计，对常用设备的常见故障进行分析。</w:t>
            </w:r>
          </w:p>
        </w:tc>
        <w:tc>
          <w:tcPr>
            <w:tcW w:w="765" w:type="dxa"/>
          </w:tcPr>
          <w:p w14:paraId="25E9264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72</w:t>
            </w:r>
          </w:p>
        </w:tc>
      </w:tr>
      <w:tr w14:paraId="4414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0E25F3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850" w:type="dxa"/>
          </w:tcPr>
          <w:p w14:paraId="5087044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单片机实训教程</w:t>
            </w:r>
          </w:p>
        </w:tc>
        <w:tc>
          <w:tcPr>
            <w:tcW w:w="6379" w:type="dxa"/>
          </w:tcPr>
          <w:p w14:paraId="51FCFE7B">
            <w:pPr>
              <w:pStyle w:val="14"/>
              <w:spacing w:before="128" w:line="328" w:lineRule="auto"/>
              <w:ind w:left="106" w:right="76" w:firstLine="639"/>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bidi="ar-SA"/>
              </w:rPr>
              <w:t>掌握单片机最小系统的作用和电路组成，了解单片机应用系统的组成，能够正确描述单片机最小系统与单片机应用系统的区别，掌握独立按键、矩阵键盘八位八段数码管、LED 点阵、1602 液晶显示器、12864 液晶显示器的工作原理及检测过程，能够编写相关设备的驱动程序， 能够熟练使用外部中断、定时中断、串行中断，能够独立设计单片机最小系统，能够编写两种键盘（独立按键键盘和矩阵键盘）、四种显示设备（八位八段数码管、LED 点阵、1602 液晶显示器、12864 液晶显示器）的驱动程序，具备电子产品设计自动化控制的基本技能。</w:t>
            </w:r>
          </w:p>
        </w:tc>
        <w:tc>
          <w:tcPr>
            <w:tcW w:w="765" w:type="dxa"/>
          </w:tcPr>
          <w:p w14:paraId="7C2B155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152</w:t>
            </w:r>
          </w:p>
        </w:tc>
      </w:tr>
      <w:tr w14:paraId="0BF8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534" w:type="dxa"/>
          </w:tcPr>
          <w:p w14:paraId="5DE8C19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w:t>
            </w:r>
          </w:p>
        </w:tc>
        <w:tc>
          <w:tcPr>
            <w:tcW w:w="850" w:type="dxa"/>
          </w:tcPr>
          <w:p w14:paraId="2FA4BC7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低压电</w:t>
            </w:r>
          </w:p>
        </w:tc>
        <w:tc>
          <w:tcPr>
            <w:tcW w:w="6379" w:type="dxa"/>
          </w:tcPr>
          <w:p w14:paraId="0EC77A47">
            <w:pPr>
              <w:pStyle w:val="14"/>
              <w:spacing w:before="149" w:line="328" w:lineRule="auto"/>
              <w:ind w:left="108" w:right="37"/>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bidi="ar-SA"/>
              </w:rPr>
              <w:t>会熟练使用电工工具，能执行照明电路安装规程、规范、标准，能实施室内配管、配线会安装灯具，会安装与调试，小型配电箱， 会设计简单照明线路，会安装与调试室内照明系统</w:t>
            </w:r>
          </w:p>
        </w:tc>
        <w:tc>
          <w:tcPr>
            <w:tcW w:w="765" w:type="dxa"/>
          </w:tcPr>
          <w:p w14:paraId="6D8CF26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1D6947A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72</w:t>
            </w:r>
          </w:p>
        </w:tc>
      </w:tr>
      <w:tr w14:paraId="0ECA4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240D61E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850" w:type="dxa"/>
          </w:tcPr>
          <w:p w14:paraId="4415C97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液压与气动</w:t>
            </w:r>
          </w:p>
        </w:tc>
        <w:tc>
          <w:tcPr>
            <w:tcW w:w="6379" w:type="dxa"/>
          </w:tcPr>
          <w:p w14:paraId="2E9AEA4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使学生较系统地掌握液压气动技术的基本原理和实际应用。获得基本的理论基础知识、方法和必要的应用技能;认识到这门技术的实用价值，增强应用意识;逐步培养学生学习专业知识的能力以及理论联系实际的能力，为学习后继课程和进一步学习现代科学技术打下专业基础;同时培养学生的创新素质和严谨求实的科学态度以及自学能力。</w:t>
            </w:r>
          </w:p>
        </w:tc>
        <w:tc>
          <w:tcPr>
            <w:tcW w:w="765" w:type="dxa"/>
          </w:tcPr>
          <w:p w14:paraId="3B35FB4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108</w:t>
            </w:r>
          </w:p>
        </w:tc>
      </w:tr>
    </w:tbl>
    <w:p w14:paraId="07ED9A5D">
      <w:pPr>
        <w:spacing w:line="560" w:lineRule="exact"/>
        <w:rPr>
          <w:rFonts w:ascii="仿宋_GB2312" w:hAnsi="仿宋_GB2312" w:eastAsia="仿宋_GB2312" w:cs="仿宋_GB2312"/>
          <w:color w:val="000000"/>
          <w:kern w:val="0"/>
          <w:sz w:val="32"/>
          <w:szCs w:val="32"/>
        </w:rPr>
        <w:sectPr>
          <w:footerReference r:id="rId8" w:type="default"/>
          <w:pgSz w:w="11905" w:h="16838"/>
          <w:pgMar w:top="2098" w:right="1474" w:bottom="1984" w:left="1587" w:header="850" w:footer="992" w:gutter="0"/>
          <w:pgNumType w:fmt="numberInDash"/>
          <w:cols w:space="0" w:num="1"/>
          <w:rtlGutter w:val="0"/>
          <w:docGrid w:type="lines" w:linePitch="319" w:charSpace="0"/>
        </w:sectPr>
      </w:pPr>
    </w:p>
    <w:p w14:paraId="44F25B30">
      <w:pPr>
        <w:pStyle w:val="13"/>
        <w:keepNext w:val="0"/>
        <w:keepLines w:val="0"/>
        <w:pageBreakBefore w:val="0"/>
        <w:widowControl w:val="0"/>
        <w:numPr>
          <w:ilvl w:val="0"/>
          <w:numId w:val="0"/>
        </w:numPr>
        <w:tabs>
          <w:tab w:val="left" w:pos="1782"/>
        </w:tabs>
        <w:kinsoku/>
        <w:wordWrap/>
        <w:overflowPunct/>
        <w:topLinePunct w:val="0"/>
        <w:autoSpaceDE w:val="0"/>
        <w:autoSpaceDN w:val="0"/>
        <w:bidi w:val="0"/>
        <w:adjustRightInd/>
        <w:snapToGrid/>
        <w:spacing w:line="240" w:lineRule="auto"/>
        <w:ind w:right="0" w:rightChars="0" w:firstLine="643" w:firstLineChars="200"/>
        <w:jc w:val="left"/>
        <w:textAlignment w:val="auto"/>
        <w:rPr>
          <w:b/>
          <w:sz w:val="20"/>
        </w:rPr>
      </w:pPr>
      <w:r>
        <w:rPr>
          <w:rFonts w:hint="eastAsia" w:ascii="仿宋_GB2312" w:hAnsi="仿宋_GB2312" w:eastAsia="仿宋_GB2312" w:cs="仿宋_GB2312"/>
          <w:b/>
          <w:sz w:val="32"/>
          <w:lang w:val="en-US" w:eastAsia="zh-CN"/>
        </w:rPr>
        <w:t>3、</w:t>
      </w:r>
      <w:r>
        <w:rPr>
          <w:rFonts w:hint="eastAsia" w:ascii="仿宋_GB2312" w:hAnsi="仿宋_GB2312" w:eastAsia="仿宋_GB2312" w:cs="仿宋_GB2312"/>
          <w:b/>
          <w:sz w:val="32"/>
        </w:rPr>
        <w:t>维修方向课</w:t>
      </w:r>
      <w:r>
        <w:rPr>
          <w:rFonts w:hint="eastAsia" w:ascii="仿宋_GB2312" w:hAnsi="仿宋_GB2312" w:eastAsia="仿宋_GB2312" w:cs="仿宋_GB2312"/>
          <w:b/>
          <w:sz w:val="32"/>
          <w:lang w:eastAsia="zh-CN"/>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6379"/>
        <w:gridCol w:w="765"/>
      </w:tblGrid>
      <w:tr w14:paraId="19C3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6DA1D6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w:t>
            </w:r>
          </w:p>
          <w:p w14:paraId="4E3BEF4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号</w:t>
            </w:r>
          </w:p>
        </w:tc>
        <w:tc>
          <w:tcPr>
            <w:tcW w:w="850" w:type="dxa"/>
          </w:tcPr>
          <w:p w14:paraId="36FA94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w:t>
            </w:r>
          </w:p>
          <w:p w14:paraId="24A6E7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名称</w:t>
            </w:r>
          </w:p>
        </w:tc>
        <w:tc>
          <w:tcPr>
            <w:tcW w:w="6379" w:type="dxa"/>
          </w:tcPr>
          <w:p w14:paraId="621C9A8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主要教学内容和要求</w:t>
            </w:r>
          </w:p>
        </w:tc>
        <w:tc>
          <w:tcPr>
            <w:tcW w:w="765" w:type="dxa"/>
          </w:tcPr>
          <w:p w14:paraId="2B4A0F2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参考</w:t>
            </w:r>
          </w:p>
          <w:p w14:paraId="12E519C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学时</w:t>
            </w:r>
          </w:p>
        </w:tc>
      </w:tr>
      <w:tr w14:paraId="376A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BB7630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850" w:type="dxa"/>
          </w:tcPr>
          <w:p w14:paraId="6ABB40E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电视机原理与维修</w:t>
            </w:r>
          </w:p>
        </w:tc>
        <w:tc>
          <w:tcPr>
            <w:tcW w:w="6379" w:type="dxa"/>
          </w:tcPr>
          <w:p w14:paraId="76E02523">
            <w:pPr>
              <w:pStyle w:val="14"/>
              <w:spacing w:before="128" w:line="328" w:lineRule="auto"/>
              <w:ind w:left="107" w:right="92" w:firstLine="640"/>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zh-CN" w:eastAsia="zh-CN" w:bidi="zh-CN"/>
              </w:rPr>
              <w:t>掌握制冷设备维修工具的作用、使用方法和管道加工， 掌握电冰箱和空调器主要部件的作用、结构、工作原理，理解电冰箱和空调器制冷系统、电气系统的工作过程，掌握电冰箱和空调器的故障现象并进行检修，学会空调器的安装方法。</w:t>
            </w:r>
          </w:p>
        </w:tc>
        <w:tc>
          <w:tcPr>
            <w:tcW w:w="765" w:type="dxa"/>
          </w:tcPr>
          <w:p w14:paraId="037A7FB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E090CF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72</w:t>
            </w:r>
          </w:p>
        </w:tc>
      </w:tr>
      <w:tr w14:paraId="0BF4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2CFFEF0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366823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850" w:type="dxa"/>
          </w:tcPr>
          <w:p w14:paraId="5BB6D7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28A079D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家电维修</w:t>
            </w:r>
          </w:p>
        </w:tc>
        <w:tc>
          <w:tcPr>
            <w:tcW w:w="6379" w:type="dxa"/>
          </w:tcPr>
          <w:p w14:paraId="4D3FCA8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掌握制冷设备维修工具的作用、使用方法和管道加工， 掌握电冰箱和空调器主要部件的作用、结构、工作原理，理解电冰箱和空调器制冷系统、电气系统的工作过程，掌握电冰箱和空调器的故障现象并进行检修，学会空调器的安装方法。</w:t>
            </w:r>
          </w:p>
        </w:tc>
        <w:tc>
          <w:tcPr>
            <w:tcW w:w="765" w:type="dxa"/>
          </w:tcPr>
          <w:p w14:paraId="652755D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72</w:t>
            </w:r>
          </w:p>
        </w:tc>
      </w:tr>
    </w:tbl>
    <w:p w14:paraId="04430121">
      <w:pPr>
        <w:pStyle w:val="13"/>
        <w:numPr>
          <w:ilvl w:val="0"/>
          <w:numId w:val="0"/>
        </w:numPr>
        <w:tabs>
          <w:tab w:val="left" w:pos="1782"/>
        </w:tabs>
        <w:spacing w:before="55" w:line="328" w:lineRule="auto"/>
        <w:ind w:left="1458" w:leftChars="0" w:right="3341" w:rightChars="0"/>
        <w:jc w:val="left"/>
        <w:rPr>
          <w:b/>
          <w:sz w:val="20"/>
        </w:rPr>
      </w:pPr>
    </w:p>
    <w:p w14:paraId="178B8F49">
      <w:pPr>
        <w:pStyle w:val="3"/>
        <w:spacing w:before="9"/>
        <w:rPr>
          <w:b/>
          <w:sz w:val="5"/>
        </w:rPr>
      </w:pPr>
    </w:p>
    <w:p w14:paraId="334804E3">
      <w:pPr>
        <w:pStyle w:val="13"/>
        <w:keepNext w:val="0"/>
        <w:keepLines w:val="0"/>
        <w:pageBreakBefore w:val="0"/>
        <w:widowControl w:val="0"/>
        <w:numPr>
          <w:ilvl w:val="0"/>
          <w:numId w:val="0"/>
        </w:numPr>
        <w:tabs>
          <w:tab w:val="left" w:pos="1142"/>
        </w:tabs>
        <w:kinsoku/>
        <w:wordWrap/>
        <w:overflowPunct/>
        <w:topLinePunct w:val="0"/>
        <w:autoSpaceDE w:val="0"/>
        <w:autoSpaceDN w:val="0"/>
        <w:bidi w:val="0"/>
        <w:adjustRightInd/>
        <w:snapToGrid/>
        <w:spacing w:line="240" w:lineRule="auto"/>
        <w:ind w:right="0" w:firstLine="643" w:firstLineChars="200"/>
        <w:jc w:val="left"/>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lang w:val="en-US" w:eastAsia="zh-CN"/>
        </w:rPr>
        <w:t>1.</w:t>
      </w:r>
      <w:r>
        <w:rPr>
          <w:rFonts w:hint="eastAsia" w:ascii="仿宋_GB2312" w:hAnsi="仿宋_GB2312" w:eastAsia="仿宋_GB2312" w:cs="仿宋_GB2312"/>
          <w:b/>
          <w:sz w:val="32"/>
        </w:rPr>
        <w:t>综合实训</w:t>
      </w:r>
    </w:p>
    <w:p w14:paraId="40525C4C">
      <w:pPr>
        <w:pStyle w:val="3"/>
        <w:keepNext w:val="0"/>
        <w:keepLines w:val="0"/>
        <w:pageBreakBefore w:val="0"/>
        <w:widowControl w:val="0"/>
        <w:kinsoku/>
        <w:wordWrap/>
        <w:overflowPunct/>
        <w:topLinePunct w:val="0"/>
        <w:autoSpaceDE w:val="0"/>
        <w:autoSpaceDN w:val="0"/>
        <w:bidi w:val="0"/>
        <w:adjustRightInd/>
        <w:snapToGrid/>
        <w:spacing w:line="240" w:lineRule="auto"/>
        <w:ind w:righ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专业技能课采用模块化的形式，将电子与信息专业技能分为若干个模块，采取集中学习的形式，学完一个模块后， 经考试合格，再进入下一个模块学习。原则上，专业技能课综合实训按下表进行实施。</w:t>
      </w:r>
    </w:p>
    <w:p w14:paraId="67143A9D">
      <w:pPr>
        <w:pStyle w:val="3"/>
        <w:spacing w:after="23" w:line="402"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电子与信息专业综合实训安排表</w:t>
      </w:r>
    </w:p>
    <w:tbl>
      <w:tblPr>
        <w:tblStyle w:val="8"/>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734"/>
        <w:gridCol w:w="491"/>
        <w:gridCol w:w="795"/>
        <w:gridCol w:w="959"/>
        <w:gridCol w:w="3647"/>
        <w:gridCol w:w="850"/>
        <w:gridCol w:w="568"/>
      </w:tblGrid>
      <w:tr w14:paraId="5334C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677" w:type="dxa"/>
          </w:tcPr>
          <w:p w14:paraId="744317B3">
            <w:pPr>
              <w:pStyle w:val="14"/>
              <w:spacing w:before="127"/>
              <w:ind w:left="107"/>
              <w:rPr>
                <w:rFonts w:hint="eastAsia" w:ascii="仿宋_GB2312" w:hAnsi="仿宋_GB2312" w:eastAsia="仿宋_GB2312" w:cs="仿宋_GB2312"/>
                <w:sz w:val="32"/>
              </w:rPr>
            </w:pPr>
            <w:r>
              <w:rPr>
                <w:rFonts w:hint="eastAsia" w:ascii="仿宋_GB2312" w:hAnsi="仿宋_GB2312" w:eastAsia="仿宋_GB2312" w:cs="仿宋_GB2312"/>
                <w:sz w:val="32"/>
              </w:rPr>
              <w:t>序</w:t>
            </w:r>
          </w:p>
          <w:p w14:paraId="5E9910FD">
            <w:pPr>
              <w:pStyle w:val="14"/>
              <w:spacing w:before="151"/>
              <w:ind w:left="107"/>
              <w:rPr>
                <w:rFonts w:hint="eastAsia" w:ascii="仿宋_GB2312" w:hAnsi="仿宋_GB2312" w:eastAsia="仿宋_GB2312" w:cs="仿宋_GB2312"/>
                <w:sz w:val="32"/>
              </w:rPr>
            </w:pPr>
            <w:r>
              <w:rPr>
                <w:rFonts w:hint="eastAsia" w:ascii="仿宋_GB2312" w:hAnsi="仿宋_GB2312" w:eastAsia="仿宋_GB2312" w:cs="仿宋_GB2312"/>
                <w:sz w:val="32"/>
              </w:rPr>
              <w:t>号</w:t>
            </w:r>
          </w:p>
        </w:tc>
        <w:tc>
          <w:tcPr>
            <w:tcW w:w="1734" w:type="dxa"/>
          </w:tcPr>
          <w:p w14:paraId="577EB83E">
            <w:pPr>
              <w:pStyle w:val="14"/>
              <w:spacing w:before="127"/>
              <w:ind w:left="106" w:right="-72"/>
              <w:rPr>
                <w:rFonts w:hint="eastAsia" w:ascii="仿宋_GB2312" w:hAnsi="仿宋_GB2312" w:eastAsia="仿宋_GB2312" w:cs="仿宋_GB2312"/>
                <w:sz w:val="32"/>
              </w:rPr>
            </w:pPr>
            <w:r>
              <w:rPr>
                <w:rFonts w:hint="eastAsia" w:ascii="仿宋_GB2312" w:hAnsi="仿宋_GB2312" w:eastAsia="仿宋_GB2312" w:cs="仿宋_GB2312"/>
                <w:spacing w:val="73"/>
                <w:sz w:val="32"/>
              </w:rPr>
              <w:t>实践教学</w:t>
            </w:r>
            <w:r>
              <w:rPr>
                <w:rFonts w:hint="eastAsia" w:ascii="仿宋_GB2312" w:hAnsi="仿宋_GB2312" w:eastAsia="仿宋_GB2312" w:cs="仿宋_GB2312"/>
                <w:spacing w:val="-62"/>
                <w:sz w:val="32"/>
              </w:rPr>
              <w:t xml:space="preserve"> </w:t>
            </w:r>
          </w:p>
          <w:p w14:paraId="33BAC70A">
            <w:pPr>
              <w:pStyle w:val="14"/>
              <w:spacing w:before="151"/>
              <w:ind w:left="106"/>
              <w:rPr>
                <w:rFonts w:hint="eastAsia" w:ascii="仿宋_GB2312" w:hAnsi="仿宋_GB2312" w:eastAsia="仿宋_GB2312" w:cs="仿宋_GB2312"/>
                <w:sz w:val="32"/>
              </w:rPr>
            </w:pPr>
            <w:r>
              <w:rPr>
                <w:rFonts w:hint="eastAsia" w:ascii="仿宋_GB2312" w:hAnsi="仿宋_GB2312" w:eastAsia="仿宋_GB2312" w:cs="仿宋_GB2312"/>
                <w:sz w:val="32"/>
              </w:rPr>
              <w:t>名称</w:t>
            </w:r>
          </w:p>
        </w:tc>
        <w:tc>
          <w:tcPr>
            <w:tcW w:w="491" w:type="dxa"/>
          </w:tcPr>
          <w:p w14:paraId="73C5837F">
            <w:pPr>
              <w:pStyle w:val="14"/>
              <w:spacing w:before="127"/>
              <w:ind w:left="106"/>
              <w:rPr>
                <w:rFonts w:hint="eastAsia" w:ascii="仿宋_GB2312" w:hAnsi="仿宋_GB2312" w:eastAsia="仿宋_GB2312" w:cs="仿宋_GB2312"/>
                <w:sz w:val="32"/>
              </w:rPr>
            </w:pPr>
            <w:r>
              <w:rPr>
                <w:rFonts w:hint="eastAsia" w:ascii="仿宋_GB2312" w:hAnsi="仿宋_GB2312" w:eastAsia="仿宋_GB2312" w:cs="仿宋_GB2312"/>
                <w:sz w:val="32"/>
              </w:rPr>
              <w:t>周</w:t>
            </w:r>
          </w:p>
          <w:p w14:paraId="233DD1CA">
            <w:pPr>
              <w:pStyle w:val="14"/>
              <w:spacing w:before="151"/>
              <w:ind w:left="106"/>
              <w:rPr>
                <w:rFonts w:hint="eastAsia" w:ascii="仿宋_GB2312" w:hAnsi="仿宋_GB2312" w:eastAsia="仿宋_GB2312" w:cs="仿宋_GB2312"/>
                <w:sz w:val="32"/>
              </w:rPr>
            </w:pPr>
            <w:r>
              <w:rPr>
                <w:rFonts w:hint="eastAsia" w:ascii="仿宋_GB2312" w:hAnsi="仿宋_GB2312" w:eastAsia="仿宋_GB2312" w:cs="仿宋_GB2312"/>
                <w:sz w:val="32"/>
              </w:rPr>
              <w:t>数</w:t>
            </w:r>
          </w:p>
        </w:tc>
        <w:tc>
          <w:tcPr>
            <w:tcW w:w="795" w:type="dxa"/>
          </w:tcPr>
          <w:p w14:paraId="513C4E5E">
            <w:pPr>
              <w:pStyle w:val="14"/>
              <w:spacing w:before="127"/>
              <w:ind w:left="106"/>
              <w:rPr>
                <w:rFonts w:hint="eastAsia" w:ascii="仿宋_GB2312" w:hAnsi="仿宋_GB2312" w:eastAsia="仿宋_GB2312" w:cs="仿宋_GB2312"/>
                <w:sz w:val="32"/>
              </w:rPr>
            </w:pPr>
            <w:r>
              <w:rPr>
                <w:rFonts w:hint="eastAsia" w:ascii="仿宋_GB2312" w:hAnsi="仿宋_GB2312" w:eastAsia="仿宋_GB2312" w:cs="仿宋_GB2312"/>
                <w:sz w:val="32"/>
              </w:rPr>
              <w:t>学</w:t>
            </w:r>
          </w:p>
          <w:p w14:paraId="70C98133">
            <w:pPr>
              <w:pStyle w:val="14"/>
              <w:spacing w:before="151"/>
              <w:ind w:left="106"/>
              <w:rPr>
                <w:rFonts w:hint="eastAsia" w:ascii="仿宋_GB2312" w:hAnsi="仿宋_GB2312" w:eastAsia="仿宋_GB2312" w:cs="仿宋_GB2312"/>
                <w:sz w:val="32"/>
              </w:rPr>
            </w:pPr>
            <w:r>
              <w:rPr>
                <w:rFonts w:hint="eastAsia" w:ascii="仿宋_GB2312" w:hAnsi="仿宋_GB2312" w:eastAsia="仿宋_GB2312" w:cs="仿宋_GB2312"/>
                <w:sz w:val="32"/>
              </w:rPr>
              <w:t>期</w:t>
            </w:r>
          </w:p>
        </w:tc>
        <w:tc>
          <w:tcPr>
            <w:tcW w:w="959" w:type="dxa"/>
          </w:tcPr>
          <w:p w14:paraId="1C250168">
            <w:pPr>
              <w:pStyle w:val="14"/>
              <w:spacing w:before="127"/>
              <w:ind w:left="106"/>
              <w:rPr>
                <w:rFonts w:hint="eastAsia" w:ascii="仿宋_GB2312" w:hAnsi="仿宋_GB2312" w:eastAsia="仿宋_GB2312" w:cs="仿宋_GB2312"/>
                <w:sz w:val="32"/>
              </w:rPr>
            </w:pPr>
            <w:r>
              <w:rPr>
                <w:rFonts w:hint="eastAsia" w:ascii="仿宋_GB2312" w:hAnsi="仿宋_GB2312" w:eastAsia="仿宋_GB2312" w:cs="仿宋_GB2312"/>
                <w:sz w:val="32"/>
              </w:rPr>
              <w:t>起 止</w:t>
            </w:r>
          </w:p>
          <w:p w14:paraId="0A49693E">
            <w:pPr>
              <w:pStyle w:val="14"/>
              <w:spacing w:before="151"/>
              <w:ind w:left="106"/>
              <w:rPr>
                <w:rFonts w:hint="eastAsia" w:ascii="仿宋_GB2312" w:hAnsi="仿宋_GB2312" w:eastAsia="仿宋_GB2312" w:cs="仿宋_GB2312"/>
                <w:sz w:val="32"/>
              </w:rPr>
            </w:pPr>
            <w:r>
              <w:rPr>
                <w:rFonts w:hint="eastAsia" w:ascii="仿宋_GB2312" w:hAnsi="仿宋_GB2312" w:eastAsia="仿宋_GB2312" w:cs="仿宋_GB2312"/>
                <w:sz w:val="32"/>
              </w:rPr>
              <w:t>周</w:t>
            </w:r>
          </w:p>
        </w:tc>
        <w:tc>
          <w:tcPr>
            <w:tcW w:w="3647" w:type="dxa"/>
          </w:tcPr>
          <w:p w14:paraId="6A3EE850">
            <w:pPr>
              <w:pStyle w:val="14"/>
              <w:spacing w:before="11"/>
              <w:rPr>
                <w:rFonts w:hint="eastAsia" w:ascii="仿宋_GB2312" w:hAnsi="仿宋_GB2312" w:eastAsia="仿宋_GB2312" w:cs="仿宋_GB2312"/>
                <w:sz w:val="31"/>
              </w:rPr>
            </w:pPr>
          </w:p>
          <w:p w14:paraId="6F6EC33D">
            <w:pPr>
              <w:pStyle w:val="14"/>
              <w:ind w:left="1501"/>
              <w:rPr>
                <w:rFonts w:hint="eastAsia" w:ascii="仿宋_GB2312" w:hAnsi="仿宋_GB2312" w:eastAsia="仿宋_GB2312" w:cs="仿宋_GB2312"/>
                <w:sz w:val="32"/>
              </w:rPr>
            </w:pPr>
            <w:r>
              <w:rPr>
                <w:rFonts w:hint="eastAsia" w:ascii="仿宋_GB2312" w:hAnsi="仿宋_GB2312" w:eastAsia="仿宋_GB2312" w:cs="仿宋_GB2312"/>
                <w:sz w:val="32"/>
              </w:rPr>
              <w:t>教学要求</w:t>
            </w:r>
          </w:p>
        </w:tc>
        <w:tc>
          <w:tcPr>
            <w:tcW w:w="850" w:type="dxa"/>
          </w:tcPr>
          <w:p w14:paraId="1721FE57">
            <w:pPr>
              <w:pStyle w:val="14"/>
              <w:spacing w:before="127"/>
              <w:ind w:left="105"/>
              <w:rPr>
                <w:rFonts w:hint="eastAsia" w:ascii="仿宋_GB2312" w:hAnsi="仿宋_GB2312" w:eastAsia="仿宋_GB2312" w:cs="仿宋_GB2312"/>
                <w:sz w:val="32"/>
              </w:rPr>
            </w:pPr>
            <w:r>
              <w:rPr>
                <w:rFonts w:hint="eastAsia" w:ascii="仿宋_GB2312" w:hAnsi="仿宋_GB2312" w:eastAsia="仿宋_GB2312" w:cs="仿宋_GB2312"/>
                <w:sz w:val="32"/>
              </w:rPr>
              <w:t>场</w:t>
            </w:r>
          </w:p>
          <w:p w14:paraId="00E9B458">
            <w:pPr>
              <w:pStyle w:val="14"/>
              <w:spacing w:before="151"/>
              <w:ind w:left="105"/>
              <w:rPr>
                <w:rFonts w:hint="eastAsia" w:ascii="仿宋_GB2312" w:hAnsi="仿宋_GB2312" w:eastAsia="仿宋_GB2312" w:cs="仿宋_GB2312"/>
                <w:sz w:val="32"/>
              </w:rPr>
            </w:pPr>
            <w:r>
              <w:rPr>
                <w:rFonts w:hint="eastAsia" w:ascii="仿宋_GB2312" w:hAnsi="仿宋_GB2312" w:eastAsia="仿宋_GB2312" w:cs="仿宋_GB2312"/>
                <w:sz w:val="32"/>
              </w:rPr>
              <w:t>所</w:t>
            </w:r>
          </w:p>
        </w:tc>
        <w:tc>
          <w:tcPr>
            <w:tcW w:w="568" w:type="dxa"/>
          </w:tcPr>
          <w:p w14:paraId="557E54DC">
            <w:pPr>
              <w:pStyle w:val="14"/>
              <w:spacing w:before="127"/>
              <w:ind w:left="106"/>
              <w:rPr>
                <w:rFonts w:hint="eastAsia" w:ascii="仿宋_GB2312" w:hAnsi="仿宋_GB2312" w:eastAsia="仿宋_GB2312" w:cs="仿宋_GB2312"/>
                <w:sz w:val="32"/>
              </w:rPr>
            </w:pPr>
            <w:r>
              <w:rPr>
                <w:rFonts w:hint="eastAsia" w:ascii="仿宋_GB2312" w:hAnsi="仿宋_GB2312" w:eastAsia="仿宋_GB2312" w:cs="仿宋_GB2312"/>
                <w:sz w:val="32"/>
              </w:rPr>
              <w:t>备</w:t>
            </w:r>
          </w:p>
          <w:p w14:paraId="0E92D3F2">
            <w:pPr>
              <w:pStyle w:val="14"/>
              <w:spacing w:before="151"/>
              <w:ind w:left="106"/>
              <w:rPr>
                <w:rFonts w:hint="eastAsia" w:ascii="仿宋_GB2312" w:hAnsi="仿宋_GB2312" w:eastAsia="仿宋_GB2312" w:cs="仿宋_GB2312"/>
                <w:sz w:val="32"/>
              </w:rPr>
            </w:pPr>
            <w:r>
              <w:rPr>
                <w:rFonts w:hint="eastAsia" w:ascii="仿宋_GB2312" w:hAnsi="仿宋_GB2312" w:eastAsia="仿宋_GB2312" w:cs="仿宋_GB2312"/>
                <w:sz w:val="32"/>
              </w:rPr>
              <w:t>注</w:t>
            </w:r>
          </w:p>
        </w:tc>
      </w:tr>
    </w:tbl>
    <w:p w14:paraId="45183C11">
      <w:pPr>
        <w:rPr>
          <w:rFonts w:hint="eastAsia" w:ascii="仿宋_GB2312" w:hAnsi="仿宋_GB2312" w:eastAsia="仿宋_GB2312" w:cs="仿宋_GB2312"/>
          <w:sz w:val="32"/>
        </w:rPr>
        <w:sectPr>
          <w:footerReference r:id="rId9" w:type="default"/>
          <w:pgSz w:w="11905" w:h="16838"/>
          <w:pgMar w:top="2098" w:right="1474" w:bottom="1984" w:left="1587" w:header="850" w:footer="992" w:gutter="0"/>
          <w:cols w:space="0" w:num="1"/>
          <w:rtlGutter w:val="0"/>
          <w:docGrid w:type="lines" w:linePitch="319" w:charSpace="0"/>
        </w:sectPr>
      </w:pPr>
    </w:p>
    <w:tbl>
      <w:tblPr>
        <w:tblStyle w:val="8"/>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734"/>
        <w:gridCol w:w="491"/>
        <w:gridCol w:w="795"/>
        <w:gridCol w:w="959"/>
        <w:gridCol w:w="3647"/>
        <w:gridCol w:w="850"/>
        <w:gridCol w:w="568"/>
      </w:tblGrid>
      <w:tr w14:paraId="0E1E8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0" w:hRule="atLeast"/>
        </w:trPr>
        <w:tc>
          <w:tcPr>
            <w:tcW w:w="677" w:type="dxa"/>
          </w:tcPr>
          <w:p w14:paraId="0385A796">
            <w:pPr>
              <w:pStyle w:val="14"/>
              <w:spacing w:before="11"/>
              <w:rPr>
                <w:rFonts w:hint="eastAsia" w:ascii="仿宋_GB2312" w:hAnsi="仿宋_GB2312" w:eastAsia="仿宋_GB2312" w:cs="仿宋_GB2312"/>
                <w:sz w:val="31"/>
              </w:rPr>
            </w:pPr>
          </w:p>
          <w:p w14:paraId="3C464341">
            <w:pPr>
              <w:pStyle w:val="14"/>
              <w:ind w:left="107"/>
              <w:rPr>
                <w:rFonts w:hint="eastAsia" w:ascii="仿宋_GB2312" w:hAnsi="仿宋_GB2312" w:eastAsia="仿宋_GB2312" w:cs="仿宋_GB2312"/>
                <w:sz w:val="32"/>
              </w:rPr>
            </w:pPr>
            <w:r>
              <w:rPr>
                <w:rFonts w:hint="eastAsia" w:ascii="仿宋_GB2312" w:hAnsi="仿宋_GB2312" w:eastAsia="仿宋_GB2312" w:cs="仿宋_GB2312"/>
                <w:sz w:val="32"/>
              </w:rPr>
              <w:t>1</w:t>
            </w:r>
          </w:p>
        </w:tc>
        <w:tc>
          <w:tcPr>
            <w:tcW w:w="1734" w:type="dxa"/>
          </w:tcPr>
          <w:p w14:paraId="3744746A">
            <w:pPr>
              <w:pStyle w:val="14"/>
              <w:spacing w:line="560" w:lineRule="exact"/>
              <w:ind w:left="106" w:right="-72"/>
              <w:rPr>
                <w:rFonts w:hint="eastAsia" w:ascii="仿宋_GB2312" w:hAnsi="仿宋_GB2312" w:eastAsia="仿宋_GB2312" w:cs="仿宋_GB2312"/>
                <w:sz w:val="32"/>
              </w:rPr>
            </w:pPr>
            <w:r>
              <w:rPr>
                <w:rFonts w:hint="eastAsia" w:ascii="仿宋_GB2312" w:hAnsi="仿宋_GB2312" w:eastAsia="仿宋_GB2312" w:cs="仿宋_GB2312"/>
                <w:spacing w:val="73"/>
                <w:sz w:val="32"/>
              </w:rPr>
              <w:t>军事技能训练</w:t>
            </w:r>
          </w:p>
        </w:tc>
        <w:tc>
          <w:tcPr>
            <w:tcW w:w="491" w:type="dxa"/>
          </w:tcPr>
          <w:p w14:paraId="1E895B9D">
            <w:pPr>
              <w:pStyle w:val="14"/>
              <w:spacing w:before="10"/>
              <w:rPr>
                <w:rFonts w:hint="eastAsia" w:ascii="仿宋_GB2312" w:hAnsi="仿宋_GB2312" w:eastAsia="仿宋_GB2312" w:cs="仿宋_GB2312"/>
                <w:sz w:val="31"/>
              </w:rPr>
            </w:pPr>
          </w:p>
          <w:p w14:paraId="30206C51">
            <w:pPr>
              <w:pStyle w:val="14"/>
              <w:spacing w:before="1"/>
              <w:ind w:left="106"/>
              <w:rPr>
                <w:rFonts w:hint="eastAsia" w:ascii="仿宋_GB2312" w:hAnsi="仿宋_GB2312" w:eastAsia="仿宋_GB2312" w:cs="仿宋_GB2312"/>
                <w:sz w:val="32"/>
              </w:rPr>
            </w:pPr>
            <w:r>
              <w:rPr>
                <w:rFonts w:hint="eastAsia" w:ascii="仿宋_GB2312" w:hAnsi="仿宋_GB2312" w:eastAsia="仿宋_GB2312" w:cs="仿宋_GB2312"/>
                <w:sz w:val="32"/>
              </w:rPr>
              <w:t>1</w:t>
            </w:r>
          </w:p>
        </w:tc>
        <w:tc>
          <w:tcPr>
            <w:tcW w:w="795" w:type="dxa"/>
          </w:tcPr>
          <w:p w14:paraId="757F0FF3">
            <w:pPr>
              <w:pStyle w:val="14"/>
              <w:spacing w:before="10"/>
              <w:rPr>
                <w:rFonts w:hint="eastAsia" w:ascii="仿宋_GB2312" w:hAnsi="仿宋_GB2312" w:eastAsia="仿宋_GB2312" w:cs="仿宋_GB2312"/>
                <w:sz w:val="31"/>
              </w:rPr>
            </w:pPr>
          </w:p>
          <w:p w14:paraId="768A8320">
            <w:pPr>
              <w:pStyle w:val="14"/>
              <w:spacing w:before="1"/>
              <w:ind w:left="106"/>
              <w:rPr>
                <w:rFonts w:hint="eastAsia" w:ascii="仿宋_GB2312" w:hAnsi="仿宋_GB2312" w:eastAsia="仿宋_GB2312" w:cs="仿宋_GB2312"/>
                <w:sz w:val="32"/>
              </w:rPr>
            </w:pPr>
            <w:r>
              <w:rPr>
                <w:rFonts w:hint="eastAsia" w:ascii="仿宋_GB2312" w:hAnsi="仿宋_GB2312" w:eastAsia="仿宋_GB2312" w:cs="仿宋_GB2312"/>
                <w:sz w:val="32"/>
              </w:rPr>
              <w:t>1</w:t>
            </w:r>
          </w:p>
        </w:tc>
        <w:tc>
          <w:tcPr>
            <w:tcW w:w="959" w:type="dxa"/>
          </w:tcPr>
          <w:p w14:paraId="31BBD7F4">
            <w:pPr>
              <w:pStyle w:val="14"/>
              <w:spacing w:before="10"/>
              <w:rPr>
                <w:rFonts w:hint="eastAsia" w:ascii="仿宋_GB2312" w:hAnsi="仿宋_GB2312" w:eastAsia="仿宋_GB2312" w:cs="仿宋_GB2312"/>
                <w:sz w:val="31"/>
              </w:rPr>
            </w:pPr>
          </w:p>
          <w:p w14:paraId="2050D2F4">
            <w:pPr>
              <w:pStyle w:val="14"/>
              <w:spacing w:before="1"/>
              <w:ind w:left="106"/>
              <w:rPr>
                <w:rFonts w:hint="eastAsia" w:ascii="仿宋_GB2312" w:hAnsi="仿宋_GB2312" w:eastAsia="仿宋_GB2312" w:cs="仿宋_GB2312"/>
                <w:sz w:val="32"/>
              </w:rPr>
            </w:pPr>
            <w:r>
              <w:rPr>
                <w:rFonts w:hint="eastAsia" w:ascii="仿宋_GB2312" w:hAnsi="仿宋_GB2312" w:eastAsia="仿宋_GB2312" w:cs="仿宋_GB2312"/>
                <w:sz w:val="32"/>
              </w:rPr>
              <w:t>1-1</w:t>
            </w:r>
          </w:p>
        </w:tc>
        <w:tc>
          <w:tcPr>
            <w:tcW w:w="3647" w:type="dxa"/>
          </w:tcPr>
          <w:p w14:paraId="299C4F5F">
            <w:pPr>
              <w:pStyle w:val="14"/>
              <w:spacing w:line="560" w:lineRule="exact"/>
              <w:ind w:left="105" w:right="3"/>
              <w:rPr>
                <w:rFonts w:hint="eastAsia" w:ascii="仿宋_GB2312" w:hAnsi="仿宋_GB2312" w:eastAsia="仿宋_GB2312" w:cs="仿宋_GB2312"/>
                <w:sz w:val="32"/>
              </w:rPr>
            </w:pPr>
            <w:r>
              <w:rPr>
                <w:rFonts w:hint="eastAsia" w:ascii="仿宋_GB2312" w:hAnsi="仿宋_GB2312" w:eastAsia="仿宋_GB2312" w:cs="仿宋_GB2312"/>
                <w:sz w:val="32"/>
              </w:rPr>
              <w:t>培养令行禁止作风和良好的生活习惯</w:t>
            </w:r>
          </w:p>
        </w:tc>
        <w:tc>
          <w:tcPr>
            <w:tcW w:w="850" w:type="dxa"/>
          </w:tcPr>
          <w:p w14:paraId="33493727">
            <w:pPr>
              <w:pStyle w:val="14"/>
              <w:spacing w:line="560" w:lineRule="exact"/>
              <w:ind w:left="105" w:right="412"/>
              <w:rPr>
                <w:rFonts w:hint="eastAsia" w:ascii="仿宋_GB2312" w:hAnsi="仿宋_GB2312" w:eastAsia="仿宋_GB2312" w:cs="仿宋_GB2312"/>
                <w:sz w:val="32"/>
              </w:rPr>
            </w:pPr>
            <w:r>
              <w:rPr>
                <w:rFonts w:hint="eastAsia" w:ascii="仿宋_GB2312" w:hAnsi="仿宋_GB2312" w:eastAsia="仿宋_GB2312" w:cs="仿宋_GB2312"/>
                <w:sz w:val="32"/>
              </w:rPr>
              <w:t>校内</w:t>
            </w:r>
          </w:p>
        </w:tc>
        <w:tc>
          <w:tcPr>
            <w:tcW w:w="568" w:type="dxa"/>
          </w:tcPr>
          <w:p w14:paraId="16494642">
            <w:pPr>
              <w:pStyle w:val="14"/>
              <w:rPr>
                <w:rFonts w:hint="eastAsia" w:ascii="仿宋_GB2312" w:hAnsi="仿宋_GB2312" w:eastAsia="仿宋_GB2312" w:cs="仿宋_GB2312"/>
                <w:sz w:val="30"/>
              </w:rPr>
            </w:pPr>
          </w:p>
        </w:tc>
      </w:tr>
      <w:tr w14:paraId="272FA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677" w:type="dxa"/>
          </w:tcPr>
          <w:p w14:paraId="2099BA47">
            <w:pPr>
              <w:pStyle w:val="14"/>
              <w:spacing w:before="10"/>
              <w:rPr>
                <w:rFonts w:hint="eastAsia" w:ascii="仿宋_GB2312" w:hAnsi="仿宋_GB2312" w:eastAsia="仿宋_GB2312" w:cs="仿宋_GB2312"/>
                <w:sz w:val="31"/>
              </w:rPr>
            </w:pPr>
          </w:p>
          <w:p w14:paraId="7BE4FE1B">
            <w:pPr>
              <w:pStyle w:val="14"/>
              <w:spacing w:before="1"/>
              <w:ind w:left="107"/>
              <w:rPr>
                <w:rFonts w:hint="eastAsia" w:ascii="仿宋_GB2312" w:hAnsi="仿宋_GB2312" w:eastAsia="仿宋_GB2312" w:cs="仿宋_GB2312"/>
                <w:sz w:val="32"/>
              </w:rPr>
            </w:pPr>
            <w:r>
              <w:rPr>
                <w:rFonts w:hint="eastAsia" w:ascii="仿宋_GB2312" w:hAnsi="仿宋_GB2312" w:eastAsia="仿宋_GB2312" w:cs="仿宋_GB2312"/>
                <w:sz w:val="32"/>
              </w:rPr>
              <w:t>2</w:t>
            </w:r>
          </w:p>
        </w:tc>
        <w:tc>
          <w:tcPr>
            <w:tcW w:w="1734" w:type="dxa"/>
          </w:tcPr>
          <w:p w14:paraId="7FDD5E63">
            <w:pPr>
              <w:pStyle w:val="14"/>
              <w:spacing w:before="10"/>
              <w:rPr>
                <w:rFonts w:hint="eastAsia" w:ascii="仿宋_GB2312" w:hAnsi="仿宋_GB2312" w:eastAsia="仿宋_GB2312" w:cs="仿宋_GB2312"/>
                <w:sz w:val="31"/>
              </w:rPr>
            </w:pPr>
          </w:p>
          <w:p w14:paraId="7FD85C2C">
            <w:pPr>
              <w:pStyle w:val="14"/>
              <w:spacing w:before="1"/>
              <w:ind w:left="106"/>
              <w:rPr>
                <w:rFonts w:hint="eastAsia" w:ascii="仿宋_GB2312" w:hAnsi="仿宋_GB2312" w:eastAsia="仿宋_GB2312" w:cs="仿宋_GB2312"/>
                <w:sz w:val="32"/>
              </w:rPr>
            </w:pPr>
            <w:r>
              <w:rPr>
                <w:rFonts w:hint="eastAsia" w:ascii="仿宋_GB2312" w:hAnsi="仿宋_GB2312" w:eastAsia="仿宋_GB2312" w:cs="仿宋_GB2312"/>
                <w:sz w:val="32"/>
              </w:rPr>
              <w:t>社会实践</w:t>
            </w:r>
          </w:p>
        </w:tc>
        <w:tc>
          <w:tcPr>
            <w:tcW w:w="491" w:type="dxa"/>
          </w:tcPr>
          <w:p w14:paraId="4D3C0A4D">
            <w:pPr>
              <w:pStyle w:val="14"/>
              <w:rPr>
                <w:rFonts w:hint="eastAsia" w:ascii="仿宋_GB2312" w:hAnsi="仿宋_GB2312" w:eastAsia="仿宋_GB2312" w:cs="仿宋_GB2312"/>
                <w:sz w:val="30"/>
              </w:rPr>
            </w:pPr>
          </w:p>
        </w:tc>
        <w:tc>
          <w:tcPr>
            <w:tcW w:w="795" w:type="dxa"/>
          </w:tcPr>
          <w:p w14:paraId="25493CB1">
            <w:pPr>
              <w:pStyle w:val="14"/>
              <w:spacing w:before="10"/>
              <w:rPr>
                <w:rFonts w:hint="eastAsia" w:ascii="仿宋_GB2312" w:hAnsi="仿宋_GB2312" w:eastAsia="仿宋_GB2312" w:cs="仿宋_GB2312"/>
                <w:sz w:val="31"/>
              </w:rPr>
            </w:pPr>
          </w:p>
          <w:p w14:paraId="3E57A4AB">
            <w:pPr>
              <w:pStyle w:val="14"/>
              <w:spacing w:before="1"/>
              <w:ind w:left="106"/>
              <w:rPr>
                <w:rFonts w:hint="eastAsia" w:ascii="仿宋_GB2312" w:hAnsi="仿宋_GB2312" w:eastAsia="仿宋_GB2312" w:cs="仿宋_GB2312"/>
                <w:sz w:val="32"/>
              </w:rPr>
            </w:pPr>
            <w:r>
              <w:rPr>
                <w:rFonts w:hint="eastAsia" w:ascii="仿宋_GB2312" w:hAnsi="仿宋_GB2312" w:eastAsia="仿宋_GB2312" w:cs="仿宋_GB2312"/>
                <w:sz w:val="32"/>
              </w:rPr>
              <w:t>1-3</w:t>
            </w:r>
          </w:p>
        </w:tc>
        <w:tc>
          <w:tcPr>
            <w:tcW w:w="959" w:type="dxa"/>
          </w:tcPr>
          <w:p w14:paraId="67B1B181">
            <w:pPr>
              <w:pStyle w:val="14"/>
              <w:spacing w:before="10"/>
              <w:rPr>
                <w:rFonts w:hint="eastAsia" w:ascii="仿宋_GB2312" w:hAnsi="仿宋_GB2312" w:eastAsia="仿宋_GB2312" w:cs="仿宋_GB2312"/>
                <w:sz w:val="31"/>
              </w:rPr>
            </w:pPr>
          </w:p>
          <w:p w14:paraId="6624563D">
            <w:pPr>
              <w:pStyle w:val="14"/>
              <w:spacing w:before="1"/>
              <w:ind w:left="106"/>
              <w:rPr>
                <w:rFonts w:hint="eastAsia" w:ascii="仿宋_GB2312" w:hAnsi="仿宋_GB2312" w:eastAsia="仿宋_GB2312" w:cs="仿宋_GB2312"/>
                <w:sz w:val="32"/>
              </w:rPr>
            </w:pPr>
            <w:r>
              <w:rPr>
                <w:rFonts w:hint="eastAsia" w:ascii="仿宋_GB2312" w:hAnsi="仿宋_GB2312" w:eastAsia="仿宋_GB2312" w:cs="仿宋_GB2312"/>
                <w:sz w:val="32"/>
              </w:rPr>
              <w:t>假期</w:t>
            </w:r>
          </w:p>
        </w:tc>
        <w:tc>
          <w:tcPr>
            <w:tcW w:w="3647" w:type="dxa"/>
          </w:tcPr>
          <w:p w14:paraId="7356F236">
            <w:pPr>
              <w:pStyle w:val="14"/>
              <w:spacing w:before="10"/>
              <w:rPr>
                <w:rFonts w:hint="eastAsia" w:ascii="仿宋_GB2312" w:hAnsi="仿宋_GB2312" w:eastAsia="仿宋_GB2312" w:cs="仿宋_GB2312"/>
                <w:sz w:val="31"/>
              </w:rPr>
            </w:pPr>
          </w:p>
          <w:p w14:paraId="7FED275B">
            <w:pPr>
              <w:pStyle w:val="14"/>
              <w:spacing w:before="1"/>
              <w:ind w:left="705"/>
              <w:rPr>
                <w:rFonts w:hint="eastAsia" w:ascii="仿宋_GB2312" w:hAnsi="仿宋_GB2312" w:eastAsia="仿宋_GB2312" w:cs="仿宋_GB2312"/>
                <w:sz w:val="32"/>
              </w:rPr>
            </w:pPr>
            <w:r>
              <w:rPr>
                <w:rFonts w:hint="eastAsia" w:ascii="仿宋_GB2312" w:hAnsi="仿宋_GB2312" w:eastAsia="仿宋_GB2312" w:cs="仿宋_GB2312"/>
                <w:sz w:val="32"/>
              </w:rPr>
              <w:t>主要方式：社会调研</w:t>
            </w:r>
          </w:p>
        </w:tc>
        <w:tc>
          <w:tcPr>
            <w:tcW w:w="850" w:type="dxa"/>
          </w:tcPr>
          <w:p w14:paraId="496A9066">
            <w:pPr>
              <w:pStyle w:val="14"/>
              <w:spacing w:before="127"/>
              <w:ind w:left="105"/>
              <w:rPr>
                <w:rFonts w:hint="eastAsia" w:ascii="仿宋_GB2312" w:hAnsi="仿宋_GB2312" w:eastAsia="仿宋_GB2312" w:cs="仿宋_GB2312"/>
                <w:sz w:val="32"/>
              </w:rPr>
            </w:pPr>
            <w:r>
              <w:rPr>
                <w:rFonts w:hint="eastAsia" w:ascii="仿宋_GB2312" w:hAnsi="仿宋_GB2312" w:eastAsia="仿宋_GB2312" w:cs="仿宋_GB2312"/>
                <w:sz w:val="32"/>
              </w:rPr>
              <w:t>校</w:t>
            </w:r>
          </w:p>
          <w:p w14:paraId="4D314030">
            <w:pPr>
              <w:pStyle w:val="14"/>
              <w:spacing w:before="150"/>
              <w:ind w:left="105"/>
              <w:rPr>
                <w:rFonts w:hint="eastAsia" w:ascii="仿宋_GB2312" w:hAnsi="仿宋_GB2312" w:eastAsia="仿宋_GB2312" w:cs="仿宋_GB2312"/>
                <w:sz w:val="32"/>
              </w:rPr>
            </w:pPr>
            <w:r>
              <w:rPr>
                <w:rFonts w:hint="eastAsia" w:ascii="仿宋_GB2312" w:hAnsi="仿宋_GB2312" w:eastAsia="仿宋_GB2312" w:cs="仿宋_GB2312"/>
                <w:sz w:val="32"/>
              </w:rPr>
              <w:t>外</w:t>
            </w:r>
          </w:p>
        </w:tc>
        <w:tc>
          <w:tcPr>
            <w:tcW w:w="568" w:type="dxa"/>
          </w:tcPr>
          <w:p w14:paraId="54BC7D43">
            <w:pPr>
              <w:pStyle w:val="14"/>
              <w:rPr>
                <w:rFonts w:hint="eastAsia" w:ascii="仿宋_GB2312" w:hAnsi="仿宋_GB2312" w:eastAsia="仿宋_GB2312" w:cs="仿宋_GB2312"/>
                <w:sz w:val="30"/>
              </w:rPr>
            </w:pPr>
          </w:p>
        </w:tc>
      </w:tr>
      <w:tr w14:paraId="090C7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0" w:hRule="atLeast"/>
        </w:trPr>
        <w:tc>
          <w:tcPr>
            <w:tcW w:w="677" w:type="dxa"/>
          </w:tcPr>
          <w:p w14:paraId="7EC2C7C3">
            <w:pPr>
              <w:pStyle w:val="14"/>
              <w:rPr>
                <w:rFonts w:hint="eastAsia" w:ascii="仿宋_GB2312" w:hAnsi="仿宋_GB2312" w:eastAsia="仿宋_GB2312" w:cs="仿宋_GB2312"/>
                <w:sz w:val="32"/>
              </w:rPr>
            </w:pPr>
          </w:p>
          <w:p w14:paraId="683806DC">
            <w:pPr>
              <w:pStyle w:val="14"/>
              <w:spacing w:before="6"/>
              <w:rPr>
                <w:rFonts w:hint="eastAsia" w:ascii="仿宋_GB2312" w:hAnsi="仿宋_GB2312" w:eastAsia="仿宋_GB2312" w:cs="仿宋_GB2312"/>
                <w:sz w:val="43"/>
              </w:rPr>
            </w:pPr>
          </w:p>
          <w:p w14:paraId="2537B536">
            <w:pPr>
              <w:pStyle w:val="14"/>
              <w:ind w:left="107"/>
              <w:rPr>
                <w:rFonts w:hint="eastAsia" w:ascii="仿宋_GB2312" w:hAnsi="仿宋_GB2312" w:eastAsia="仿宋_GB2312" w:cs="仿宋_GB2312"/>
                <w:sz w:val="32"/>
              </w:rPr>
            </w:pPr>
            <w:r>
              <w:rPr>
                <w:rFonts w:hint="eastAsia" w:ascii="仿宋_GB2312" w:hAnsi="仿宋_GB2312" w:eastAsia="仿宋_GB2312" w:cs="仿宋_GB2312"/>
                <w:sz w:val="32"/>
              </w:rPr>
              <w:t>3</w:t>
            </w:r>
          </w:p>
        </w:tc>
        <w:tc>
          <w:tcPr>
            <w:tcW w:w="1734" w:type="dxa"/>
          </w:tcPr>
          <w:p w14:paraId="6CD01C20">
            <w:pPr>
              <w:pStyle w:val="14"/>
              <w:rPr>
                <w:rFonts w:hint="eastAsia" w:ascii="仿宋_GB2312" w:hAnsi="仿宋_GB2312" w:eastAsia="仿宋_GB2312" w:cs="仿宋_GB2312"/>
                <w:sz w:val="32"/>
              </w:rPr>
            </w:pPr>
          </w:p>
          <w:p w14:paraId="0CB147C6">
            <w:pPr>
              <w:pStyle w:val="14"/>
              <w:spacing w:before="6"/>
              <w:rPr>
                <w:rFonts w:hint="eastAsia" w:ascii="仿宋_GB2312" w:hAnsi="仿宋_GB2312" w:eastAsia="仿宋_GB2312" w:cs="仿宋_GB2312"/>
                <w:sz w:val="43"/>
              </w:rPr>
            </w:pPr>
          </w:p>
          <w:p w14:paraId="6C6CE124">
            <w:pPr>
              <w:pStyle w:val="14"/>
              <w:ind w:left="106"/>
              <w:rPr>
                <w:rFonts w:hint="eastAsia" w:ascii="仿宋_GB2312" w:hAnsi="仿宋_GB2312" w:eastAsia="仿宋_GB2312" w:cs="仿宋_GB2312"/>
                <w:sz w:val="32"/>
              </w:rPr>
            </w:pPr>
            <w:r>
              <w:rPr>
                <w:rFonts w:hint="eastAsia" w:ascii="仿宋_GB2312" w:hAnsi="仿宋_GB2312" w:eastAsia="仿宋_GB2312" w:cs="仿宋_GB2312"/>
                <w:sz w:val="32"/>
              </w:rPr>
              <w:t>电工实训</w:t>
            </w:r>
          </w:p>
        </w:tc>
        <w:tc>
          <w:tcPr>
            <w:tcW w:w="491" w:type="dxa"/>
          </w:tcPr>
          <w:p w14:paraId="6FD0266F">
            <w:pPr>
              <w:pStyle w:val="14"/>
              <w:rPr>
                <w:rFonts w:hint="eastAsia" w:ascii="仿宋_GB2312" w:hAnsi="仿宋_GB2312" w:eastAsia="仿宋_GB2312" w:cs="仿宋_GB2312"/>
                <w:sz w:val="32"/>
              </w:rPr>
            </w:pPr>
          </w:p>
          <w:p w14:paraId="50DCA9DE">
            <w:pPr>
              <w:pStyle w:val="14"/>
              <w:spacing w:before="6"/>
              <w:rPr>
                <w:rFonts w:hint="eastAsia" w:ascii="仿宋_GB2312" w:hAnsi="仿宋_GB2312" w:eastAsia="仿宋_GB2312" w:cs="仿宋_GB2312"/>
                <w:sz w:val="43"/>
              </w:rPr>
            </w:pPr>
          </w:p>
          <w:p w14:paraId="08AB3FAB">
            <w:pPr>
              <w:pStyle w:val="14"/>
              <w:ind w:left="106"/>
              <w:rPr>
                <w:rFonts w:hint="eastAsia" w:ascii="仿宋_GB2312" w:hAnsi="仿宋_GB2312" w:eastAsia="仿宋_GB2312" w:cs="仿宋_GB2312"/>
                <w:sz w:val="32"/>
              </w:rPr>
            </w:pPr>
            <w:r>
              <w:rPr>
                <w:rFonts w:hint="eastAsia" w:ascii="仿宋_GB2312" w:hAnsi="仿宋_GB2312" w:eastAsia="仿宋_GB2312" w:cs="仿宋_GB2312"/>
                <w:sz w:val="32"/>
              </w:rPr>
              <w:t>6</w:t>
            </w:r>
          </w:p>
        </w:tc>
        <w:tc>
          <w:tcPr>
            <w:tcW w:w="795" w:type="dxa"/>
          </w:tcPr>
          <w:p w14:paraId="1BBD950A">
            <w:pPr>
              <w:pStyle w:val="14"/>
              <w:rPr>
                <w:rFonts w:hint="eastAsia" w:ascii="仿宋_GB2312" w:hAnsi="仿宋_GB2312" w:eastAsia="仿宋_GB2312" w:cs="仿宋_GB2312"/>
                <w:sz w:val="32"/>
              </w:rPr>
            </w:pPr>
          </w:p>
          <w:p w14:paraId="00A702C2">
            <w:pPr>
              <w:pStyle w:val="14"/>
              <w:spacing w:before="6"/>
              <w:rPr>
                <w:rFonts w:hint="eastAsia" w:ascii="仿宋_GB2312" w:hAnsi="仿宋_GB2312" w:eastAsia="仿宋_GB2312" w:cs="仿宋_GB2312"/>
                <w:sz w:val="43"/>
              </w:rPr>
            </w:pPr>
          </w:p>
          <w:p w14:paraId="65AED244">
            <w:pPr>
              <w:pStyle w:val="14"/>
              <w:ind w:left="106"/>
              <w:rPr>
                <w:rFonts w:hint="eastAsia" w:ascii="仿宋_GB2312" w:hAnsi="仿宋_GB2312" w:eastAsia="仿宋_GB2312" w:cs="仿宋_GB2312"/>
                <w:sz w:val="32"/>
              </w:rPr>
            </w:pPr>
            <w:r>
              <w:rPr>
                <w:rFonts w:hint="eastAsia" w:ascii="仿宋_GB2312" w:hAnsi="仿宋_GB2312" w:eastAsia="仿宋_GB2312" w:cs="仿宋_GB2312"/>
                <w:sz w:val="32"/>
              </w:rPr>
              <w:t>1</w:t>
            </w:r>
          </w:p>
        </w:tc>
        <w:tc>
          <w:tcPr>
            <w:tcW w:w="959" w:type="dxa"/>
          </w:tcPr>
          <w:p w14:paraId="2711167E">
            <w:pPr>
              <w:pStyle w:val="14"/>
              <w:rPr>
                <w:rFonts w:hint="eastAsia" w:ascii="仿宋_GB2312" w:hAnsi="仿宋_GB2312" w:eastAsia="仿宋_GB2312" w:cs="仿宋_GB2312"/>
                <w:sz w:val="32"/>
              </w:rPr>
            </w:pPr>
          </w:p>
          <w:p w14:paraId="755E6ABB">
            <w:pPr>
              <w:pStyle w:val="14"/>
              <w:spacing w:before="277"/>
              <w:ind w:left="106"/>
              <w:rPr>
                <w:rFonts w:hint="eastAsia" w:ascii="仿宋_GB2312" w:hAnsi="仿宋_GB2312" w:eastAsia="仿宋_GB2312" w:cs="仿宋_GB2312"/>
                <w:sz w:val="32"/>
              </w:rPr>
            </w:pPr>
            <w:r>
              <w:rPr>
                <w:rFonts w:hint="eastAsia" w:ascii="仿宋_GB2312" w:hAnsi="仿宋_GB2312" w:eastAsia="仿宋_GB2312" w:cs="仿宋_GB2312"/>
                <w:sz w:val="32"/>
              </w:rPr>
              <w:t>14-1</w:t>
            </w:r>
          </w:p>
          <w:p w14:paraId="7B373F51">
            <w:pPr>
              <w:pStyle w:val="14"/>
              <w:spacing w:before="150"/>
              <w:ind w:left="106"/>
              <w:rPr>
                <w:rFonts w:hint="eastAsia" w:ascii="仿宋_GB2312" w:hAnsi="仿宋_GB2312" w:eastAsia="仿宋_GB2312" w:cs="仿宋_GB2312"/>
                <w:sz w:val="32"/>
              </w:rPr>
            </w:pPr>
            <w:r>
              <w:rPr>
                <w:rFonts w:hint="eastAsia" w:ascii="仿宋_GB2312" w:hAnsi="仿宋_GB2312" w:eastAsia="仿宋_GB2312" w:cs="仿宋_GB2312"/>
                <w:sz w:val="32"/>
              </w:rPr>
              <w:t>9</w:t>
            </w:r>
          </w:p>
        </w:tc>
        <w:tc>
          <w:tcPr>
            <w:tcW w:w="3647" w:type="dxa"/>
          </w:tcPr>
          <w:p w14:paraId="15EEB375">
            <w:pPr>
              <w:pStyle w:val="14"/>
              <w:spacing w:before="127" w:line="328" w:lineRule="auto"/>
              <w:ind w:left="46" w:right="33" w:firstLine="639"/>
              <w:jc w:val="both"/>
              <w:rPr>
                <w:rFonts w:hint="eastAsia" w:ascii="仿宋_GB2312" w:hAnsi="仿宋_GB2312" w:eastAsia="仿宋_GB2312" w:cs="仿宋_GB2312"/>
                <w:sz w:val="32"/>
              </w:rPr>
            </w:pPr>
            <w:r>
              <w:rPr>
                <w:rFonts w:hint="eastAsia" w:ascii="仿宋_GB2312" w:hAnsi="仿宋_GB2312" w:eastAsia="仿宋_GB2312" w:cs="仿宋_GB2312"/>
                <w:sz w:val="32"/>
              </w:rPr>
              <w:t>通过万用表、常用电工电路的制作，掌握焊接技术和电路板的手工制作</w:t>
            </w:r>
          </w:p>
          <w:p w14:paraId="0927D60A">
            <w:pPr>
              <w:pStyle w:val="14"/>
              <w:spacing w:line="405" w:lineRule="exact"/>
              <w:ind w:left="46"/>
              <w:rPr>
                <w:rFonts w:hint="eastAsia" w:ascii="仿宋_GB2312" w:hAnsi="仿宋_GB2312" w:eastAsia="仿宋_GB2312" w:cs="仿宋_GB2312"/>
                <w:sz w:val="32"/>
              </w:rPr>
            </w:pPr>
            <w:r>
              <w:rPr>
                <w:rFonts w:hint="eastAsia" w:ascii="仿宋_GB2312" w:hAnsi="仿宋_GB2312" w:eastAsia="仿宋_GB2312" w:cs="仿宋_GB2312"/>
                <w:sz w:val="32"/>
              </w:rPr>
              <w:t>过程，完成实习报告</w:t>
            </w:r>
          </w:p>
        </w:tc>
        <w:tc>
          <w:tcPr>
            <w:tcW w:w="850" w:type="dxa"/>
          </w:tcPr>
          <w:p w14:paraId="0AF90202">
            <w:pPr>
              <w:pStyle w:val="14"/>
              <w:rPr>
                <w:rFonts w:hint="eastAsia" w:ascii="仿宋_GB2312" w:hAnsi="仿宋_GB2312" w:eastAsia="仿宋_GB2312" w:cs="仿宋_GB2312"/>
                <w:sz w:val="32"/>
              </w:rPr>
            </w:pPr>
          </w:p>
          <w:p w14:paraId="17ACD8EE">
            <w:pPr>
              <w:pStyle w:val="14"/>
              <w:spacing w:before="277" w:line="326" w:lineRule="auto"/>
              <w:ind w:left="105" w:right="412"/>
              <w:rPr>
                <w:rFonts w:hint="eastAsia" w:ascii="仿宋_GB2312" w:hAnsi="仿宋_GB2312" w:eastAsia="仿宋_GB2312" w:cs="仿宋_GB2312"/>
                <w:sz w:val="32"/>
              </w:rPr>
            </w:pPr>
            <w:r>
              <w:rPr>
                <w:rFonts w:hint="eastAsia" w:ascii="仿宋_GB2312" w:hAnsi="仿宋_GB2312" w:eastAsia="仿宋_GB2312" w:cs="仿宋_GB2312"/>
                <w:sz w:val="32"/>
              </w:rPr>
              <w:t>校内</w:t>
            </w:r>
          </w:p>
        </w:tc>
        <w:tc>
          <w:tcPr>
            <w:tcW w:w="568" w:type="dxa"/>
          </w:tcPr>
          <w:p w14:paraId="45FB3DD9">
            <w:pPr>
              <w:pStyle w:val="14"/>
              <w:rPr>
                <w:rFonts w:hint="eastAsia" w:ascii="仿宋_GB2312" w:hAnsi="仿宋_GB2312" w:eastAsia="仿宋_GB2312" w:cs="仿宋_GB2312"/>
                <w:sz w:val="30"/>
              </w:rPr>
            </w:pPr>
          </w:p>
        </w:tc>
      </w:tr>
      <w:tr w14:paraId="74C33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9" w:hRule="atLeast"/>
        </w:trPr>
        <w:tc>
          <w:tcPr>
            <w:tcW w:w="677" w:type="dxa"/>
          </w:tcPr>
          <w:p w14:paraId="614A827C">
            <w:pPr>
              <w:pStyle w:val="14"/>
              <w:rPr>
                <w:rFonts w:hint="eastAsia" w:ascii="仿宋_GB2312" w:hAnsi="仿宋_GB2312" w:eastAsia="仿宋_GB2312" w:cs="仿宋_GB2312"/>
                <w:sz w:val="32"/>
              </w:rPr>
            </w:pPr>
          </w:p>
          <w:p w14:paraId="3BF389DA">
            <w:pPr>
              <w:pStyle w:val="14"/>
              <w:rPr>
                <w:rFonts w:hint="eastAsia" w:ascii="仿宋_GB2312" w:hAnsi="仿宋_GB2312" w:eastAsia="仿宋_GB2312" w:cs="仿宋_GB2312"/>
                <w:sz w:val="32"/>
              </w:rPr>
            </w:pPr>
          </w:p>
          <w:p w14:paraId="31B80A3D">
            <w:pPr>
              <w:pStyle w:val="14"/>
              <w:spacing w:before="4"/>
              <w:rPr>
                <w:rFonts w:hint="eastAsia" w:ascii="仿宋_GB2312" w:hAnsi="仿宋_GB2312" w:eastAsia="仿宋_GB2312" w:cs="仿宋_GB2312"/>
                <w:sz w:val="33"/>
              </w:rPr>
            </w:pPr>
          </w:p>
          <w:p w14:paraId="643AC45E">
            <w:pPr>
              <w:pStyle w:val="14"/>
              <w:ind w:left="107"/>
              <w:rPr>
                <w:rFonts w:hint="eastAsia" w:ascii="仿宋_GB2312" w:hAnsi="仿宋_GB2312" w:eastAsia="仿宋_GB2312" w:cs="仿宋_GB2312"/>
                <w:sz w:val="32"/>
              </w:rPr>
            </w:pPr>
            <w:r>
              <w:rPr>
                <w:rFonts w:hint="eastAsia" w:ascii="仿宋_GB2312" w:hAnsi="仿宋_GB2312" w:eastAsia="仿宋_GB2312" w:cs="仿宋_GB2312"/>
                <w:sz w:val="32"/>
              </w:rPr>
              <w:t>4</w:t>
            </w:r>
          </w:p>
        </w:tc>
        <w:tc>
          <w:tcPr>
            <w:tcW w:w="1734" w:type="dxa"/>
          </w:tcPr>
          <w:p w14:paraId="26355A9A">
            <w:pPr>
              <w:pStyle w:val="14"/>
              <w:rPr>
                <w:rFonts w:hint="eastAsia" w:ascii="仿宋_GB2312" w:hAnsi="仿宋_GB2312" w:eastAsia="仿宋_GB2312" w:cs="仿宋_GB2312"/>
                <w:sz w:val="32"/>
              </w:rPr>
            </w:pPr>
          </w:p>
          <w:p w14:paraId="173BFD93">
            <w:pPr>
              <w:pStyle w:val="14"/>
              <w:spacing w:before="6"/>
              <w:rPr>
                <w:rFonts w:hint="eastAsia" w:ascii="仿宋_GB2312" w:hAnsi="仿宋_GB2312" w:eastAsia="仿宋_GB2312" w:cs="仿宋_GB2312"/>
                <w:sz w:val="43"/>
              </w:rPr>
            </w:pPr>
          </w:p>
          <w:p w14:paraId="4D368AA0">
            <w:pPr>
              <w:pStyle w:val="14"/>
              <w:spacing w:line="328" w:lineRule="auto"/>
              <w:ind w:left="106" w:right="-72"/>
              <w:rPr>
                <w:rFonts w:hint="eastAsia" w:ascii="仿宋_GB2312" w:hAnsi="仿宋_GB2312" w:eastAsia="仿宋_GB2312" w:cs="仿宋_GB2312"/>
                <w:sz w:val="32"/>
              </w:rPr>
            </w:pPr>
            <w:r>
              <w:rPr>
                <w:rFonts w:hint="eastAsia" w:ascii="仿宋_GB2312" w:hAnsi="仿宋_GB2312" w:eastAsia="仿宋_GB2312" w:cs="仿宋_GB2312"/>
                <w:spacing w:val="73"/>
                <w:sz w:val="32"/>
              </w:rPr>
              <w:t>模拟电路实训</w:t>
            </w:r>
          </w:p>
        </w:tc>
        <w:tc>
          <w:tcPr>
            <w:tcW w:w="491" w:type="dxa"/>
          </w:tcPr>
          <w:p w14:paraId="4565E260">
            <w:pPr>
              <w:pStyle w:val="14"/>
              <w:rPr>
                <w:rFonts w:hint="eastAsia" w:ascii="仿宋_GB2312" w:hAnsi="仿宋_GB2312" w:eastAsia="仿宋_GB2312" w:cs="仿宋_GB2312"/>
                <w:sz w:val="32"/>
              </w:rPr>
            </w:pPr>
          </w:p>
          <w:p w14:paraId="076A805C">
            <w:pPr>
              <w:pStyle w:val="14"/>
              <w:spacing w:before="6"/>
              <w:rPr>
                <w:rFonts w:hint="eastAsia" w:ascii="仿宋_GB2312" w:hAnsi="仿宋_GB2312" w:eastAsia="仿宋_GB2312" w:cs="仿宋_GB2312"/>
                <w:sz w:val="43"/>
              </w:rPr>
            </w:pPr>
          </w:p>
          <w:p w14:paraId="0AFA8E3A">
            <w:pPr>
              <w:pStyle w:val="14"/>
              <w:ind w:left="106"/>
              <w:rPr>
                <w:rFonts w:hint="eastAsia" w:ascii="仿宋_GB2312" w:hAnsi="仿宋_GB2312" w:eastAsia="仿宋_GB2312" w:cs="仿宋_GB2312"/>
                <w:sz w:val="32"/>
              </w:rPr>
            </w:pPr>
            <w:r>
              <w:rPr>
                <w:rFonts w:hint="eastAsia" w:ascii="仿宋_GB2312" w:hAnsi="仿宋_GB2312" w:eastAsia="仿宋_GB2312" w:cs="仿宋_GB2312"/>
                <w:sz w:val="32"/>
              </w:rPr>
              <w:t>1</w:t>
            </w:r>
          </w:p>
          <w:p w14:paraId="364499F1">
            <w:pPr>
              <w:pStyle w:val="14"/>
              <w:spacing w:before="150"/>
              <w:ind w:left="106"/>
              <w:rPr>
                <w:rFonts w:hint="eastAsia" w:ascii="仿宋_GB2312" w:hAnsi="仿宋_GB2312" w:eastAsia="仿宋_GB2312" w:cs="仿宋_GB2312"/>
                <w:sz w:val="32"/>
              </w:rPr>
            </w:pPr>
            <w:r>
              <w:rPr>
                <w:rFonts w:hint="eastAsia" w:ascii="仿宋_GB2312" w:hAnsi="仿宋_GB2312" w:eastAsia="仿宋_GB2312" w:cs="仿宋_GB2312"/>
                <w:sz w:val="32"/>
              </w:rPr>
              <w:t>0</w:t>
            </w:r>
          </w:p>
        </w:tc>
        <w:tc>
          <w:tcPr>
            <w:tcW w:w="795" w:type="dxa"/>
          </w:tcPr>
          <w:p w14:paraId="0EB3E3A2">
            <w:pPr>
              <w:pStyle w:val="14"/>
              <w:rPr>
                <w:rFonts w:hint="eastAsia" w:ascii="仿宋_GB2312" w:hAnsi="仿宋_GB2312" w:eastAsia="仿宋_GB2312" w:cs="仿宋_GB2312"/>
                <w:sz w:val="32"/>
              </w:rPr>
            </w:pPr>
          </w:p>
          <w:p w14:paraId="374E128B">
            <w:pPr>
              <w:pStyle w:val="14"/>
              <w:rPr>
                <w:rFonts w:hint="eastAsia" w:ascii="仿宋_GB2312" w:hAnsi="仿宋_GB2312" w:eastAsia="仿宋_GB2312" w:cs="仿宋_GB2312"/>
                <w:sz w:val="32"/>
              </w:rPr>
            </w:pPr>
          </w:p>
          <w:p w14:paraId="5DAC881E">
            <w:pPr>
              <w:pStyle w:val="14"/>
              <w:spacing w:before="4"/>
              <w:rPr>
                <w:rFonts w:hint="eastAsia" w:ascii="仿宋_GB2312" w:hAnsi="仿宋_GB2312" w:eastAsia="仿宋_GB2312" w:cs="仿宋_GB2312"/>
                <w:sz w:val="33"/>
              </w:rPr>
            </w:pPr>
          </w:p>
          <w:p w14:paraId="1EE074F6">
            <w:pPr>
              <w:pStyle w:val="14"/>
              <w:ind w:left="106"/>
              <w:rPr>
                <w:rFonts w:hint="eastAsia" w:ascii="仿宋_GB2312" w:hAnsi="仿宋_GB2312" w:eastAsia="仿宋_GB2312" w:cs="仿宋_GB2312"/>
                <w:sz w:val="32"/>
              </w:rPr>
            </w:pPr>
            <w:r>
              <w:rPr>
                <w:rFonts w:hint="eastAsia" w:ascii="仿宋_GB2312" w:hAnsi="仿宋_GB2312" w:eastAsia="仿宋_GB2312" w:cs="仿宋_GB2312"/>
                <w:sz w:val="32"/>
              </w:rPr>
              <w:t>1</w:t>
            </w:r>
          </w:p>
        </w:tc>
        <w:tc>
          <w:tcPr>
            <w:tcW w:w="959" w:type="dxa"/>
          </w:tcPr>
          <w:p w14:paraId="6D6ABCA3">
            <w:pPr>
              <w:pStyle w:val="14"/>
              <w:rPr>
                <w:rFonts w:hint="eastAsia" w:ascii="仿宋_GB2312" w:hAnsi="仿宋_GB2312" w:eastAsia="仿宋_GB2312" w:cs="仿宋_GB2312"/>
                <w:sz w:val="32"/>
              </w:rPr>
            </w:pPr>
          </w:p>
          <w:p w14:paraId="65ACA5FF">
            <w:pPr>
              <w:pStyle w:val="14"/>
              <w:spacing w:before="6"/>
              <w:rPr>
                <w:rFonts w:hint="eastAsia" w:ascii="仿宋_GB2312" w:hAnsi="仿宋_GB2312" w:eastAsia="仿宋_GB2312" w:cs="仿宋_GB2312"/>
                <w:sz w:val="43"/>
              </w:rPr>
            </w:pPr>
          </w:p>
          <w:p w14:paraId="67CDD41F">
            <w:pPr>
              <w:pStyle w:val="14"/>
              <w:ind w:left="106"/>
              <w:rPr>
                <w:rFonts w:hint="eastAsia" w:ascii="仿宋_GB2312" w:hAnsi="仿宋_GB2312" w:eastAsia="仿宋_GB2312" w:cs="仿宋_GB2312"/>
                <w:sz w:val="32"/>
              </w:rPr>
            </w:pPr>
            <w:r>
              <w:rPr>
                <w:rFonts w:hint="eastAsia" w:ascii="仿宋_GB2312" w:hAnsi="仿宋_GB2312" w:eastAsia="仿宋_GB2312" w:cs="仿宋_GB2312"/>
                <w:sz w:val="32"/>
              </w:rPr>
              <w:t>10-1</w:t>
            </w:r>
          </w:p>
          <w:p w14:paraId="5C7271EB">
            <w:pPr>
              <w:pStyle w:val="14"/>
              <w:spacing w:before="150"/>
              <w:ind w:left="106"/>
              <w:rPr>
                <w:rFonts w:hint="eastAsia" w:ascii="仿宋_GB2312" w:hAnsi="仿宋_GB2312" w:eastAsia="仿宋_GB2312" w:cs="仿宋_GB2312"/>
                <w:sz w:val="32"/>
              </w:rPr>
            </w:pPr>
            <w:r>
              <w:rPr>
                <w:rFonts w:hint="eastAsia" w:ascii="仿宋_GB2312" w:hAnsi="仿宋_GB2312" w:eastAsia="仿宋_GB2312" w:cs="仿宋_GB2312"/>
                <w:sz w:val="32"/>
              </w:rPr>
              <w:t>9</w:t>
            </w:r>
          </w:p>
        </w:tc>
        <w:tc>
          <w:tcPr>
            <w:tcW w:w="3647" w:type="dxa"/>
          </w:tcPr>
          <w:p w14:paraId="78D264C2">
            <w:pPr>
              <w:pStyle w:val="14"/>
              <w:spacing w:before="127" w:line="328" w:lineRule="auto"/>
              <w:ind w:left="46" w:right="35" w:firstLine="639"/>
              <w:rPr>
                <w:rFonts w:hint="eastAsia" w:ascii="仿宋_GB2312" w:hAnsi="仿宋_GB2312" w:eastAsia="仿宋_GB2312" w:cs="仿宋_GB2312"/>
                <w:sz w:val="32"/>
              </w:rPr>
            </w:pPr>
            <w:r>
              <w:rPr>
                <w:rFonts w:hint="eastAsia" w:ascii="仿宋_GB2312" w:hAnsi="仿宋_GB2312" w:eastAsia="仿宋_GB2312" w:cs="仿宋_GB2312"/>
                <w:sz w:val="32"/>
              </w:rPr>
              <w:t>直流稳压电源和光控音乐门铃的制作、收音机电路的焊接、组装、调试编写安装工艺，完成实习</w:t>
            </w:r>
          </w:p>
          <w:p w14:paraId="0E732592">
            <w:pPr>
              <w:pStyle w:val="14"/>
              <w:spacing w:line="404" w:lineRule="exact"/>
              <w:ind w:left="46"/>
              <w:rPr>
                <w:rFonts w:hint="eastAsia" w:ascii="仿宋_GB2312" w:hAnsi="仿宋_GB2312" w:eastAsia="仿宋_GB2312" w:cs="仿宋_GB2312"/>
                <w:sz w:val="32"/>
              </w:rPr>
            </w:pPr>
            <w:r>
              <w:rPr>
                <w:rFonts w:hint="eastAsia" w:ascii="仿宋_GB2312" w:hAnsi="仿宋_GB2312" w:eastAsia="仿宋_GB2312" w:cs="仿宋_GB2312"/>
                <w:sz w:val="32"/>
              </w:rPr>
              <w:t>报告。</w:t>
            </w:r>
          </w:p>
        </w:tc>
        <w:tc>
          <w:tcPr>
            <w:tcW w:w="850" w:type="dxa"/>
          </w:tcPr>
          <w:p w14:paraId="2E814A05">
            <w:pPr>
              <w:pStyle w:val="14"/>
              <w:rPr>
                <w:rFonts w:hint="eastAsia" w:ascii="仿宋_GB2312" w:hAnsi="仿宋_GB2312" w:eastAsia="仿宋_GB2312" w:cs="仿宋_GB2312"/>
                <w:sz w:val="32"/>
              </w:rPr>
            </w:pPr>
          </w:p>
          <w:p w14:paraId="68091B0B">
            <w:pPr>
              <w:pStyle w:val="14"/>
              <w:spacing w:before="6"/>
              <w:rPr>
                <w:rFonts w:hint="eastAsia" w:ascii="仿宋_GB2312" w:hAnsi="仿宋_GB2312" w:eastAsia="仿宋_GB2312" w:cs="仿宋_GB2312"/>
                <w:sz w:val="43"/>
              </w:rPr>
            </w:pPr>
          </w:p>
          <w:p w14:paraId="1FCEF1B6">
            <w:pPr>
              <w:pStyle w:val="14"/>
              <w:spacing w:line="345" w:lineRule="exact"/>
              <w:ind w:left="105"/>
              <w:rPr>
                <w:rFonts w:hint="eastAsia" w:ascii="仿宋_GB2312" w:hAnsi="仿宋_GB2312" w:eastAsia="仿宋_GB2312" w:cs="仿宋_GB2312"/>
                <w:sz w:val="32"/>
              </w:rPr>
            </w:pPr>
            <w:r>
              <w:rPr>
                <w:rFonts w:hint="eastAsia" w:ascii="仿宋_GB2312" w:hAnsi="仿宋_GB2312" w:eastAsia="仿宋_GB2312" w:cs="仿宋_GB2312"/>
                <w:sz w:val="32"/>
              </w:rPr>
              <w:t>校</w:t>
            </w:r>
          </w:p>
          <w:p w14:paraId="4399ADB5">
            <w:pPr>
              <w:pStyle w:val="14"/>
              <w:spacing w:line="280" w:lineRule="exact"/>
              <w:ind w:left="-212"/>
              <w:rPr>
                <w:rFonts w:hint="eastAsia" w:ascii="仿宋_GB2312" w:hAnsi="仿宋_GB2312" w:eastAsia="仿宋_GB2312" w:cs="仿宋_GB2312"/>
                <w:sz w:val="32"/>
              </w:rPr>
            </w:pPr>
            <w:r>
              <w:rPr>
                <w:rFonts w:hint="eastAsia" w:ascii="仿宋_GB2312" w:hAnsi="仿宋_GB2312" w:eastAsia="仿宋_GB2312" w:cs="仿宋_GB2312"/>
                <w:spacing w:val="-1"/>
                <w:sz w:val="32"/>
              </w:rPr>
              <w:t>，</w:t>
            </w:r>
          </w:p>
          <w:p w14:paraId="761AE9E3">
            <w:pPr>
              <w:pStyle w:val="14"/>
              <w:spacing w:line="345" w:lineRule="exact"/>
              <w:ind w:left="105"/>
              <w:rPr>
                <w:rFonts w:hint="eastAsia" w:ascii="仿宋_GB2312" w:hAnsi="仿宋_GB2312" w:eastAsia="仿宋_GB2312" w:cs="仿宋_GB2312"/>
                <w:sz w:val="32"/>
              </w:rPr>
            </w:pPr>
            <w:r>
              <w:rPr>
                <w:rFonts w:hint="eastAsia" w:ascii="仿宋_GB2312" w:hAnsi="仿宋_GB2312" w:eastAsia="仿宋_GB2312" w:cs="仿宋_GB2312"/>
                <w:sz w:val="32"/>
              </w:rPr>
              <w:t>内</w:t>
            </w:r>
          </w:p>
        </w:tc>
        <w:tc>
          <w:tcPr>
            <w:tcW w:w="568" w:type="dxa"/>
          </w:tcPr>
          <w:p w14:paraId="54E15D81">
            <w:pPr>
              <w:pStyle w:val="14"/>
              <w:rPr>
                <w:rFonts w:hint="eastAsia" w:ascii="仿宋_GB2312" w:hAnsi="仿宋_GB2312" w:eastAsia="仿宋_GB2312" w:cs="仿宋_GB2312"/>
                <w:sz w:val="30"/>
              </w:rPr>
            </w:pPr>
          </w:p>
        </w:tc>
      </w:tr>
      <w:tr w14:paraId="41A0F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0" w:hRule="atLeast"/>
        </w:trPr>
        <w:tc>
          <w:tcPr>
            <w:tcW w:w="677" w:type="dxa"/>
          </w:tcPr>
          <w:p w14:paraId="2867BF28">
            <w:pPr>
              <w:pStyle w:val="14"/>
              <w:rPr>
                <w:rFonts w:hint="eastAsia" w:ascii="仿宋_GB2312" w:hAnsi="仿宋_GB2312" w:eastAsia="仿宋_GB2312" w:cs="仿宋_GB2312"/>
                <w:sz w:val="32"/>
              </w:rPr>
            </w:pPr>
          </w:p>
          <w:p w14:paraId="6403DAC9">
            <w:pPr>
              <w:pStyle w:val="14"/>
              <w:spacing w:before="7"/>
              <w:rPr>
                <w:rFonts w:hint="eastAsia" w:ascii="仿宋_GB2312" w:hAnsi="仿宋_GB2312" w:eastAsia="仿宋_GB2312" w:cs="仿宋_GB2312"/>
                <w:sz w:val="43"/>
              </w:rPr>
            </w:pPr>
          </w:p>
          <w:p w14:paraId="078989DA">
            <w:pPr>
              <w:pStyle w:val="14"/>
              <w:ind w:left="107"/>
              <w:rPr>
                <w:rFonts w:hint="eastAsia" w:ascii="仿宋_GB2312" w:hAnsi="仿宋_GB2312" w:eastAsia="仿宋_GB2312" w:cs="仿宋_GB2312"/>
                <w:sz w:val="32"/>
              </w:rPr>
            </w:pPr>
            <w:r>
              <w:rPr>
                <w:rFonts w:hint="eastAsia" w:ascii="仿宋_GB2312" w:hAnsi="仿宋_GB2312" w:eastAsia="仿宋_GB2312" w:cs="仿宋_GB2312"/>
                <w:sz w:val="32"/>
              </w:rPr>
              <w:t>5</w:t>
            </w:r>
          </w:p>
        </w:tc>
        <w:tc>
          <w:tcPr>
            <w:tcW w:w="1734" w:type="dxa"/>
          </w:tcPr>
          <w:p w14:paraId="08BEAF68">
            <w:pPr>
              <w:pStyle w:val="14"/>
              <w:rPr>
                <w:rFonts w:hint="eastAsia" w:ascii="仿宋_GB2312" w:hAnsi="仿宋_GB2312" w:eastAsia="仿宋_GB2312" w:cs="仿宋_GB2312"/>
                <w:sz w:val="32"/>
              </w:rPr>
            </w:pPr>
          </w:p>
          <w:p w14:paraId="2291A662">
            <w:pPr>
              <w:pStyle w:val="14"/>
              <w:spacing w:before="277" w:line="328" w:lineRule="auto"/>
              <w:ind w:left="106" w:right="-72"/>
              <w:rPr>
                <w:rFonts w:hint="eastAsia" w:ascii="仿宋_GB2312" w:hAnsi="仿宋_GB2312" w:eastAsia="仿宋_GB2312" w:cs="仿宋_GB2312"/>
                <w:sz w:val="32"/>
              </w:rPr>
            </w:pPr>
            <w:r>
              <w:rPr>
                <w:rFonts w:hint="eastAsia" w:ascii="仿宋_GB2312" w:hAnsi="仿宋_GB2312" w:eastAsia="仿宋_GB2312" w:cs="仿宋_GB2312"/>
                <w:spacing w:val="73"/>
                <w:sz w:val="32"/>
              </w:rPr>
              <w:t>数字电子实训</w:t>
            </w:r>
          </w:p>
        </w:tc>
        <w:tc>
          <w:tcPr>
            <w:tcW w:w="491" w:type="dxa"/>
          </w:tcPr>
          <w:p w14:paraId="316CA3F3">
            <w:pPr>
              <w:pStyle w:val="14"/>
              <w:rPr>
                <w:rFonts w:hint="eastAsia" w:ascii="仿宋_GB2312" w:hAnsi="仿宋_GB2312" w:eastAsia="仿宋_GB2312" w:cs="仿宋_GB2312"/>
                <w:sz w:val="32"/>
              </w:rPr>
            </w:pPr>
          </w:p>
          <w:p w14:paraId="1BBDAB53">
            <w:pPr>
              <w:pStyle w:val="14"/>
              <w:spacing w:before="277"/>
              <w:ind w:left="106"/>
              <w:rPr>
                <w:rFonts w:hint="eastAsia" w:ascii="仿宋_GB2312" w:hAnsi="仿宋_GB2312" w:eastAsia="仿宋_GB2312" w:cs="仿宋_GB2312"/>
                <w:sz w:val="32"/>
              </w:rPr>
            </w:pPr>
            <w:r>
              <w:rPr>
                <w:rFonts w:hint="eastAsia" w:ascii="仿宋_GB2312" w:hAnsi="仿宋_GB2312" w:eastAsia="仿宋_GB2312" w:cs="仿宋_GB2312"/>
                <w:sz w:val="32"/>
              </w:rPr>
              <w:t>1</w:t>
            </w:r>
          </w:p>
          <w:p w14:paraId="02185B67">
            <w:pPr>
              <w:pStyle w:val="14"/>
              <w:spacing w:before="151"/>
              <w:ind w:left="106"/>
              <w:rPr>
                <w:rFonts w:hint="eastAsia" w:ascii="仿宋_GB2312" w:hAnsi="仿宋_GB2312" w:eastAsia="仿宋_GB2312" w:cs="仿宋_GB2312"/>
                <w:sz w:val="32"/>
              </w:rPr>
            </w:pPr>
            <w:r>
              <w:rPr>
                <w:rFonts w:hint="eastAsia" w:ascii="仿宋_GB2312" w:hAnsi="仿宋_GB2312" w:eastAsia="仿宋_GB2312" w:cs="仿宋_GB2312"/>
                <w:sz w:val="32"/>
              </w:rPr>
              <w:t>6</w:t>
            </w:r>
          </w:p>
        </w:tc>
        <w:tc>
          <w:tcPr>
            <w:tcW w:w="795" w:type="dxa"/>
          </w:tcPr>
          <w:p w14:paraId="0FEC22C1">
            <w:pPr>
              <w:pStyle w:val="14"/>
              <w:rPr>
                <w:rFonts w:hint="eastAsia" w:ascii="仿宋_GB2312" w:hAnsi="仿宋_GB2312" w:eastAsia="仿宋_GB2312" w:cs="仿宋_GB2312"/>
                <w:sz w:val="32"/>
              </w:rPr>
            </w:pPr>
          </w:p>
          <w:p w14:paraId="4EB3052B">
            <w:pPr>
              <w:pStyle w:val="14"/>
              <w:spacing w:before="7"/>
              <w:rPr>
                <w:rFonts w:hint="eastAsia" w:ascii="仿宋_GB2312" w:hAnsi="仿宋_GB2312" w:eastAsia="仿宋_GB2312" w:cs="仿宋_GB2312"/>
                <w:sz w:val="43"/>
              </w:rPr>
            </w:pPr>
          </w:p>
          <w:p w14:paraId="7866F639">
            <w:pPr>
              <w:pStyle w:val="14"/>
              <w:ind w:left="106"/>
              <w:rPr>
                <w:rFonts w:hint="eastAsia" w:ascii="仿宋_GB2312" w:hAnsi="仿宋_GB2312" w:eastAsia="仿宋_GB2312" w:cs="仿宋_GB2312"/>
                <w:sz w:val="32"/>
              </w:rPr>
            </w:pPr>
            <w:r>
              <w:rPr>
                <w:rFonts w:hint="eastAsia" w:ascii="仿宋_GB2312" w:hAnsi="仿宋_GB2312" w:eastAsia="仿宋_GB2312" w:cs="仿宋_GB2312"/>
                <w:sz w:val="32"/>
              </w:rPr>
              <w:t>2</w:t>
            </w:r>
          </w:p>
        </w:tc>
        <w:tc>
          <w:tcPr>
            <w:tcW w:w="959" w:type="dxa"/>
          </w:tcPr>
          <w:p w14:paraId="76245139">
            <w:pPr>
              <w:pStyle w:val="14"/>
              <w:rPr>
                <w:rFonts w:hint="eastAsia" w:ascii="仿宋_GB2312" w:hAnsi="仿宋_GB2312" w:eastAsia="仿宋_GB2312" w:cs="仿宋_GB2312"/>
                <w:sz w:val="32"/>
              </w:rPr>
            </w:pPr>
          </w:p>
          <w:p w14:paraId="15921D2A">
            <w:pPr>
              <w:pStyle w:val="14"/>
              <w:spacing w:before="7"/>
              <w:rPr>
                <w:rFonts w:hint="eastAsia" w:ascii="仿宋_GB2312" w:hAnsi="仿宋_GB2312" w:eastAsia="仿宋_GB2312" w:cs="仿宋_GB2312"/>
                <w:sz w:val="43"/>
              </w:rPr>
            </w:pPr>
          </w:p>
          <w:p w14:paraId="65B423CF">
            <w:pPr>
              <w:pStyle w:val="14"/>
              <w:ind w:left="106"/>
              <w:rPr>
                <w:rFonts w:hint="eastAsia" w:ascii="仿宋_GB2312" w:hAnsi="仿宋_GB2312" w:eastAsia="仿宋_GB2312" w:cs="仿宋_GB2312"/>
                <w:sz w:val="32"/>
              </w:rPr>
            </w:pPr>
            <w:r>
              <w:rPr>
                <w:rFonts w:hint="eastAsia" w:ascii="仿宋_GB2312" w:hAnsi="仿宋_GB2312" w:eastAsia="仿宋_GB2312" w:cs="仿宋_GB2312"/>
                <w:sz w:val="32"/>
              </w:rPr>
              <w:t>2-18</w:t>
            </w:r>
          </w:p>
        </w:tc>
        <w:tc>
          <w:tcPr>
            <w:tcW w:w="3647" w:type="dxa"/>
          </w:tcPr>
          <w:p w14:paraId="270A1CF3">
            <w:pPr>
              <w:pStyle w:val="14"/>
              <w:spacing w:before="128" w:line="328" w:lineRule="auto"/>
              <w:ind w:left="46" w:right="33" w:firstLine="639"/>
              <w:jc w:val="both"/>
              <w:rPr>
                <w:rFonts w:hint="eastAsia" w:ascii="仿宋_GB2312" w:hAnsi="仿宋_GB2312" w:eastAsia="仿宋_GB2312" w:cs="仿宋_GB2312"/>
                <w:sz w:val="32"/>
              </w:rPr>
            </w:pPr>
            <w:r>
              <w:rPr>
                <w:rFonts w:hint="eastAsia" w:ascii="仿宋_GB2312" w:hAnsi="仿宋_GB2312" w:eastAsia="仿宋_GB2312" w:cs="仿宋_GB2312"/>
                <w:sz w:val="32"/>
              </w:rPr>
              <w:t>熟悉数字电路的功能及特点，熟悉集成器件的使用和设计，完成实习报</w:t>
            </w:r>
          </w:p>
          <w:p w14:paraId="2102ADC9">
            <w:pPr>
              <w:pStyle w:val="14"/>
              <w:spacing w:line="405" w:lineRule="exact"/>
              <w:ind w:left="46"/>
              <w:rPr>
                <w:rFonts w:hint="eastAsia" w:ascii="仿宋_GB2312" w:hAnsi="仿宋_GB2312" w:eastAsia="仿宋_GB2312" w:cs="仿宋_GB2312"/>
                <w:sz w:val="32"/>
              </w:rPr>
            </w:pPr>
            <w:r>
              <w:rPr>
                <w:rFonts w:hint="eastAsia" w:ascii="仿宋_GB2312" w:hAnsi="仿宋_GB2312" w:eastAsia="仿宋_GB2312" w:cs="仿宋_GB2312"/>
                <w:sz w:val="32"/>
              </w:rPr>
              <w:t>告</w:t>
            </w:r>
          </w:p>
        </w:tc>
        <w:tc>
          <w:tcPr>
            <w:tcW w:w="850" w:type="dxa"/>
          </w:tcPr>
          <w:p w14:paraId="123DF4C7">
            <w:pPr>
              <w:pStyle w:val="14"/>
              <w:rPr>
                <w:rFonts w:hint="eastAsia" w:ascii="仿宋_GB2312" w:hAnsi="仿宋_GB2312" w:eastAsia="仿宋_GB2312" w:cs="仿宋_GB2312"/>
                <w:sz w:val="32"/>
              </w:rPr>
            </w:pPr>
          </w:p>
          <w:p w14:paraId="17BDF316">
            <w:pPr>
              <w:pStyle w:val="14"/>
              <w:spacing w:before="277" w:line="328" w:lineRule="auto"/>
              <w:ind w:left="105" w:right="412"/>
              <w:rPr>
                <w:rFonts w:hint="eastAsia" w:ascii="仿宋_GB2312" w:hAnsi="仿宋_GB2312" w:eastAsia="仿宋_GB2312" w:cs="仿宋_GB2312"/>
                <w:sz w:val="32"/>
              </w:rPr>
            </w:pPr>
            <w:r>
              <w:rPr>
                <w:rFonts w:hint="eastAsia" w:ascii="仿宋_GB2312" w:hAnsi="仿宋_GB2312" w:eastAsia="仿宋_GB2312" w:cs="仿宋_GB2312"/>
                <w:sz w:val="32"/>
              </w:rPr>
              <w:t>校内</w:t>
            </w:r>
          </w:p>
        </w:tc>
        <w:tc>
          <w:tcPr>
            <w:tcW w:w="568" w:type="dxa"/>
          </w:tcPr>
          <w:p w14:paraId="14D71F2E">
            <w:pPr>
              <w:pStyle w:val="14"/>
              <w:rPr>
                <w:rFonts w:hint="eastAsia" w:ascii="仿宋_GB2312" w:hAnsi="仿宋_GB2312" w:eastAsia="仿宋_GB2312" w:cs="仿宋_GB2312"/>
                <w:sz w:val="30"/>
              </w:rPr>
            </w:pPr>
          </w:p>
        </w:tc>
      </w:tr>
      <w:tr w14:paraId="0F02C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677" w:type="dxa"/>
          </w:tcPr>
          <w:p w14:paraId="49F46D79">
            <w:pPr>
              <w:pStyle w:val="14"/>
              <w:rPr>
                <w:rFonts w:hint="eastAsia" w:ascii="仿宋_GB2312" w:hAnsi="仿宋_GB2312" w:eastAsia="仿宋_GB2312" w:cs="仿宋_GB2312"/>
                <w:sz w:val="32"/>
              </w:rPr>
            </w:pPr>
          </w:p>
          <w:p w14:paraId="4ED221B9">
            <w:pPr>
              <w:pStyle w:val="14"/>
              <w:spacing w:before="277"/>
              <w:ind w:left="107"/>
              <w:rPr>
                <w:rFonts w:hint="eastAsia" w:ascii="仿宋_GB2312" w:hAnsi="仿宋_GB2312" w:eastAsia="仿宋_GB2312" w:cs="仿宋_GB2312"/>
                <w:sz w:val="32"/>
              </w:rPr>
            </w:pPr>
            <w:r>
              <w:rPr>
                <w:rFonts w:hint="eastAsia" w:ascii="仿宋_GB2312" w:hAnsi="仿宋_GB2312" w:eastAsia="仿宋_GB2312" w:cs="仿宋_GB2312"/>
                <w:sz w:val="32"/>
              </w:rPr>
              <w:t>6</w:t>
            </w:r>
          </w:p>
        </w:tc>
        <w:tc>
          <w:tcPr>
            <w:tcW w:w="1734" w:type="dxa"/>
          </w:tcPr>
          <w:p w14:paraId="30B8F861">
            <w:pPr>
              <w:pStyle w:val="14"/>
              <w:spacing w:before="128" w:line="326" w:lineRule="auto"/>
              <w:ind w:left="106" w:right="-72"/>
              <w:rPr>
                <w:rFonts w:hint="eastAsia" w:ascii="仿宋_GB2312" w:hAnsi="仿宋_GB2312" w:eastAsia="仿宋_GB2312" w:cs="仿宋_GB2312"/>
                <w:sz w:val="32"/>
              </w:rPr>
            </w:pPr>
            <w:r>
              <w:rPr>
                <w:rFonts w:hint="eastAsia" w:ascii="仿宋_GB2312" w:hAnsi="仿宋_GB2312" w:eastAsia="仿宋_GB2312" w:cs="仿宋_GB2312"/>
                <w:spacing w:val="73"/>
                <w:sz w:val="32"/>
              </w:rPr>
              <w:t>综合电工电子技能</w:t>
            </w:r>
            <w:r>
              <w:rPr>
                <w:rFonts w:hint="eastAsia" w:ascii="仿宋_GB2312" w:hAnsi="仿宋_GB2312" w:eastAsia="仿宋_GB2312" w:cs="仿宋_GB2312"/>
                <w:spacing w:val="-62"/>
                <w:sz w:val="32"/>
              </w:rPr>
              <w:t xml:space="preserve"> </w:t>
            </w:r>
          </w:p>
          <w:p w14:paraId="47AE13AD">
            <w:pPr>
              <w:pStyle w:val="14"/>
              <w:spacing w:before="5"/>
              <w:ind w:left="106"/>
              <w:rPr>
                <w:rFonts w:hint="eastAsia" w:ascii="仿宋_GB2312" w:hAnsi="仿宋_GB2312" w:eastAsia="仿宋_GB2312" w:cs="仿宋_GB2312"/>
                <w:sz w:val="32"/>
              </w:rPr>
            </w:pPr>
            <w:r>
              <w:rPr>
                <w:rFonts w:hint="eastAsia" w:ascii="仿宋_GB2312" w:hAnsi="仿宋_GB2312" w:eastAsia="仿宋_GB2312" w:cs="仿宋_GB2312"/>
                <w:sz w:val="32"/>
              </w:rPr>
              <w:t>实训</w:t>
            </w:r>
          </w:p>
        </w:tc>
        <w:tc>
          <w:tcPr>
            <w:tcW w:w="491" w:type="dxa"/>
          </w:tcPr>
          <w:p w14:paraId="1E203125">
            <w:pPr>
              <w:pStyle w:val="14"/>
              <w:rPr>
                <w:rFonts w:hint="eastAsia" w:ascii="仿宋_GB2312" w:hAnsi="仿宋_GB2312" w:eastAsia="仿宋_GB2312" w:cs="仿宋_GB2312"/>
                <w:sz w:val="32"/>
              </w:rPr>
            </w:pPr>
          </w:p>
          <w:p w14:paraId="6851A3A0">
            <w:pPr>
              <w:pStyle w:val="14"/>
              <w:spacing w:before="277"/>
              <w:ind w:left="106"/>
              <w:rPr>
                <w:rFonts w:hint="eastAsia" w:ascii="仿宋_GB2312" w:hAnsi="仿宋_GB2312" w:eastAsia="仿宋_GB2312" w:cs="仿宋_GB2312"/>
                <w:sz w:val="32"/>
              </w:rPr>
            </w:pPr>
            <w:r>
              <w:rPr>
                <w:rFonts w:hint="eastAsia" w:ascii="仿宋_GB2312" w:hAnsi="仿宋_GB2312" w:eastAsia="仿宋_GB2312" w:cs="仿宋_GB2312"/>
                <w:sz w:val="32"/>
              </w:rPr>
              <w:t>9</w:t>
            </w:r>
          </w:p>
        </w:tc>
        <w:tc>
          <w:tcPr>
            <w:tcW w:w="795" w:type="dxa"/>
          </w:tcPr>
          <w:p w14:paraId="5AC203DF">
            <w:pPr>
              <w:pStyle w:val="14"/>
              <w:rPr>
                <w:rFonts w:hint="eastAsia" w:ascii="仿宋_GB2312" w:hAnsi="仿宋_GB2312" w:eastAsia="仿宋_GB2312" w:cs="仿宋_GB2312"/>
                <w:sz w:val="32"/>
              </w:rPr>
            </w:pPr>
          </w:p>
          <w:p w14:paraId="7808E971">
            <w:pPr>
              <w:pStyle w:val="14"/>
              <w:spacing w:before="277"/>
              <w:ind w:left="106"/>
              <w:rPr>
                <w:rFonts w:hint="eastAsia" w:ascii="仿宋_GB2312" w:hAnsi="仿宋_GB2312" w:eastAsia="仿宋_GB2312" w:cs="仿宋_GB2312"/>
                <w:sz w:val="32"/>
              </w:rPr>
            </w:pPr>
            <w:r>
              <w:rPr>
                <w:rFonts w:hint="eastAsia" w:ascii="仿宋_GB2312" w:hAnsi="仿宋_GB2312" w:eastAsia="仿宋_GB2312" w:cs="仿宋_GB2312"/>
                <w:sz w:val="32"/>
              </w:rPr>
              <w:t>2</w:t>
            </w:r>
          </w:p>
        </w:tc>
        <w:tc>
          <w:tcPr>
            <w:tcW w:w="959" w:type="dxa"/>
          </w:tcPr>
          <w:p w14:paraId="7CC88989">
            <w:pPr>
              <w:pStyle w:val="14"/>
              <w:spacing w:before="11"/>
              <w:rPr>
                <w:rFonts w:hint="eastAsia" w:ascii="仿宋_GB2312" w:hAnsi="仿宋_GB2312" w:eastAsia="仿宋_GB2312" w:cs="仿宋_GB2312"/>
                <w:sz w:val="31"/>
              </w:rPr>
            </w:pPr>
          </w:p>
          <w:p w14:paraId="58A122BA">
            <w:pPr>
              <w:pStyle w:val="14"/>
              <w:ind w:left="106"/>
              <w:rPr>
                <w:rFonts w:hint="eastAsia" w:ascii="仿宋_GB2312" w:hAnsi="仿宋_GB2312" w:eastAsia="仿宋_GB2312" w:cs="仿宋_GB2312"/>
                <w:sz w:val="32"/>
              </w:rPr>
            </w:pPr>
            <w:r>
              <w:rPr>
                <w:rFonts w:hint="eastAsia" w:ascii="仿宋_GB2312" w:hAnsi="仿宋_GB2312" w:eastAsia="仿宋_GB2312" w:cs="仿宋_GB2312"/>
                <w:sz w:val="32"/>
              </w:rPr>
              <w:t>10-1</w:t>
            </w:r>
          </w:p>
          <w:p w14:paraId="43735968">
            <w:pPr>
              <w:pStyle w:val="14"/>
              <w:spacing w:before="150"/>
              <w:ind w:left="106"/>
              <w:rPr>
                <w:rFonts w:hint="eastAsia" w:ascii="仿宋_GB2312" w:hAnsi="仿宋_GB2312" w:eastAsia="仿宋_GB2312" w:cs="仿宋_GB2312"/>
                <w:sz w:val="32"/>
              </w:rPr>
            </w:pPr>
            <w:r>
              <w:rPr>
                <w:rFonts w:hint="eastAsia" w:ascii="仿宋_GB2312" w:hAnsi="仿宋_GB2312" w:eastAsia="仿宋_GB2312" w:cs="仿宋_GB2312"/>
                <w:sz w:val="32"/>
              </w:rPr>
              <w:t>8</w:t>
            </w:r>
          </w:p>
        </w:tc>
        <w:tc>
          <w:tcPr>
            <w:tcW w:w="3647" w:type="dxa"/>
          </w:tcPr>
          <w:p w14:paraId="20413965">
            <w:pPr>
              <w:pStyle w:val="14"/>
              <w:spacing w:before="128" w:line="326" w:lineRule="auto"/>
              <w:ind w:left="105" w:right="98"/>
              <w:rPr>
                <w:rFonts w:hint="eastAsia" w:ascii="仿宋_GB2312" w:hAnsi="仿宋_GB2312" w:eastAsia="仿宋_GB2312" w:cs="仿宋_GB2312"/>
                <w:sz w:val="32"/>
              </w:rPr>
            </w:pPr>
            <w:r>
              <w:rPr>
                <w:rFonts w:hint="eastAsia" w:ascii="仿宋_GB2312" w:hAnsi="仿宋_GB2312" w:eastAsia="仿宋_GB2312" w:cs="仿宋_GB2312"/>
                <w:spacing w:val="-10"/>
                <w:sz w:val="32"/>
              </w:rPr>
              <w:t>进一步巩固所学知识，将电工基础、模电、数电进</w:t>
            </w:r>
          </w:p>
          <w:p w14:paraId="425A15F9">
            <w:pPr>
              <w:pStyle w:val="14"/>
              <w:spacing w:before="5"/>
              <w:ind w:left="105"/>
              <w:rPr>
                <w:rFonts w:hint="eastAsia" w:ascii="仿宋_GB2312" w:hAnsi="仿宋_GB2312" w:eastAsia="仿宋_GB2312" w:cs="仿宋_GB2312"/>
                <w:sz w:val="32"/>
              </w:rPr>
            </w:pPr>
            <w:r>
              <w:rPr>
                <w:rFonts w:hint="eastAsia" w:ascii="仿宋_GB2312" w:hAnsi="仿宋_GB2312" w:eastAsia="仿宋_GB2312" w:cs="仿宋_GB2312"/>
                <w:sz w:val="32"/>
              </w:rPr>
              <w:t>行综合训练</w:t>
            </w:r>
          </w:p>
        </w:tc>
        <w:tc>
          <w:tcPr>
            <w:tcW w:w="850" w:type="dxa"/>
          </w:tcPr>
          <w:p w14:paraId="515CA90E">
            <w:pPr>
              <w:pStyle w:val="14"/>
              <w:spacing w:before="11"/>
              <w:rPr>
                <w:rFonts w:hint="eastAsia" w:ascii="仿宋_GB2312" w:hAnsi="仿宋_GB2312" w:eastAsia="仿宋_GB2312" w:cs="仿宋_GB2312"/>
                <w:sz w:val="31"/>
              </w:rPr>
            </w:pPr>
          </w:p>
          <w:p w14:paraId="38F6E29F">
            <w:pPr>
              <w:pStyle w:val="14"/>
              <w:spacing w:line="328" w:lineRule="auto"/>
              <w:ind w:left="105" w:right="412"/>
              <w:rPr>
                <w:rFonts w:hint="eastAsia" w:ascii="仿宋_GB2312" w:hAnsi="仿宋_GB2312" w:eastAsia="仿宋_GB2312" w:cs="仿宋_GB2312"/>
                <w:sz w:val="32"/>
              </w:rPr>
            </w:pPr>
            <w:r>
              <w:rPr>
                <w:rFonts w:hint="eastAsia" w:ascii="仿宋_GB2312" w:hAnsi="仿宋_GB2312" w:eastAsia="仿宋_GB2312" w:cs="仿宋_GB2312"/>
                <w:sz w:val="32"/>
              </w:rPr>
              <w:t>校内</w:t>
            </w:r>
          </w:p>
        </w:tc>
        <w:tc>
          <w:tcPr>
            <w:tcW w:w="568" w:type="dxa"/>
          </w:tcPr>
          <w:p w14:paraId="0BB30541">
            <w:pPr>
              <w:pStyle w:val="14"/>
              <w:rPr>
                <w:rFonts w:hint="eastAsia" w:ascii="仿宋_GB2312" w:hAnsi="仿宋_GB2312" w:eastAsia="仿宋_GB2312" w:cs="仿宋_GB2312"/>
                <w:sz w:val="30"/>
              </w:rPr>
            </w:pPr>
          </w:p>
        </w:tc>
      </w:tr>
      <w:tr w14:paraId="2AF4E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677" w:type="dxa"/>
          </w:tcPr>
          <w:p w14:paraId="2357B61D">
            <w:pPr>
              <w:pStyle w:val="14"/>
              <w:spacing w:before="9"/>
              <w:rPr>
                <w:rFonts w:hint="eastAsia" w:ascii="仿宋_GB2312" w:hAnsi="仿宋_GB2312" w:eastAsia="仿宋_GB2312" w:cs="仿宋_GB2312"/>
                <w:sz w:val="31"/>
              </w:rPr>
            </w:pPr>
          </w:p>
          <w:p w14:paraId="4CDC5122">
            <w:pPr>
              <w:pStyle w:val="14"/>
              <w:spacing w:before="1"/>
              <w:ind w:left="107"/>
              <w:rPr>
                <w:rFonts w:hint="eastAsia" w:ascii="仿宋_GB2312" w:hAnsi="仿宋_GB2312" w:eastAsia="仿宋_GB2312" w:cs="仿宋_GB2312"/>
                <w:sz w:val="32"/>
              </w:rPr>
            </w:pPr>
            <w:r>
              <w:rPr>
                <w:rFonts w:hint="eastAsia" w:ascii="仿宋_GB2312" w:hAnsi="仿宋_GB2312" w:eastAsia="仿宋_GB2312" w:cs="仿宋_GB2312"/>
                <w:sz w:val="32"/>
              </w:rPr>
              <w:t>7</w:t>
            </w:r>
          </w:p>
        </w:tc>
        <w:tc>
          <w:tcPr>
            <w:tcW w:w="1734" w:type="dxa"/>
          </w:tcPr>
          <w:p w14:paraId="43FECA4D">
            <w:pPr>
              <w:pStyle w:val="14"/>
              <w:spacing w:before="127"/>
              <w:ind w:left="106"/>
              <w:rPr>
                <w:rFonts w:hint="eastAsia" w:ascii="仿宋_GB2312" w:hAnsi="仿宋_GB2312" w:eastAsia="仿宋_GB2312" w:cs="仿宋_GB2312"/>
                <w:sz w:val="32"/>
              </w:rPr>
            </w:pPr>
            <w:r>
              <w:rPr>
                <w:rFonts w:hint="eastAsia" w:ascii="仿宋_GB2312" w:hAnsi="仿宋_GB2312" w:eastAsia="仿宋_GB2312" w:cs="仿宋_GB2312"/>
                <w:sz w:val="32"/>
                <w:lang w:val="en-US"/>
              </w:rPr>
              <w:t>Protel</w:t>
            </w:r>
            <w:r>
              <w:rPr>
                <w:rFonts w:hint="eastAsia" w:ascii="仿宋_GB2312" w:hAnsi="仿宋_GB2312" w:eastAsia="仿宋_GB2312" w:cs="仿宋_GB2312"/>
                <w:sz w:val="32"/>
              </w:rPr>
              <w:t xml:space="preserve"> 实</w:t>
            </w:r>
          </w:p>
          <w:p w14:paraId="5A1FF062">
            <w:pPr>
              <w:pStyle w:val="14"/>
              <w:spacing w:before="151"/>
              <w:ind w:left="106"/>
              <w:rPr>
                <w:rFonts w:hint="eastAsia" w:ascii="仿宋_GB2312" w:hAnsi="仿宋_GB2312" w:eastAsia="仿宋_GB2312" w:cs="仿宋_GB2312"/>
                <w:sz w:val="32"/>
              </w:rPr>
            </w:pPr>
            <w:r>
              <w:rPr>
                <w:rFonts w:hint="eastAsia" w:ascii="仿宋_GB2312" w:hAnsi="仿宋_GB2312" w:eastAsia="仿宋_GB2312" w:cs="仿宋_GB2312"/>
                <w:sz w:val="32"/>
              </w:rPr>
              <w:t>训</w:t>
            </w:r>
          </w:p>
        </w:tc>
        <w:tc>
          <w:tcPr>
            <w:tcW w:w="491" w:type="dxa"/>
          </w:tcPr>
          <w:p w14:paraId="3EF04EC9">
            <w:pPr>
              <w:pStyle w:val="14"/>
              <w:spacing w:before="9"/>
              <w:rPr>
                <w:rFonts w:hint="eastAsia" w:ascii="仿宋_GB2312" w:hAnsi="仿宋_GB2312" w:eastAsia="仿宋_GB2312" w:cs="仿宋_GB2312"/>
                <w:sz w:val="31"/>
              </w:rPr>
            </w:pPr>
          </w:p>
          <w:p w14:paraId="706A6A89">
            <w:pPr>
              <w:pStyle w:val="14"/>
              <w:spacing w:before="1"/>
              <w:ind w:left="106"/>
              <w:rPr>
                <w:rFonts w:hint="eastAsia" w:ascii="仿宋_GB2312" w:hAnsi="仿宋_GB2312" w:eastAsia="仿宋_GB2312" w:cs="仿宋_GB2312"/>
                <w:sz w:val="32"/>
              </w:rPr>
            </w:pPr>
            <w:r>
              <w:rPr>
                <w:rFonts w:hint="eastAsia" w:ascii="仿宋_GB2312" w:hAnsi="仿宋_GB2312" w:eastAsia="仿宋_GB2312" w:cs="仿宋_GB2312"/>
                <w:sz w:val="32"/>
              </w:rPr>
              <w:t>8</w:t>
            </w:r>
          </w:p>
        </w:tc>
        <w:tc>
          <w:tcPr>
            <w:tcW w:w="795" w:type="dxa"/>
          </w:tcPr>
          <w:p w14:paraId="64515825">
            <w:pPr>
              <w:pStyle w:val="14"/>
              <w:spacing w:before="9"/>
              <w:rPr>
                <w:rFonts w:hint="eastAsia" w:ascii="仿宋_GB2312" w:hAnsi="仿宋_GB2312" w:eastAsia="仿宋_GB2312" w:cs="仿宋_GB2312"/>
                <w:sz w:val="31"/>
              </w:rPr>
            </w:pPr>
          </w:p>
          <w:p w14:paraId="3BB98E82">
            <w:pPr>
              <w:pStyle w:val="14"/>
              <w:spacing w:before="1"/>
              <w:ind w:left="106"/>
              <w:rPr>
                <w:rFonts w:hint="eastAsia" w:ascii="仿宋_GB2312" w:hAnsi="仿宋_GB2312" w:eastAsia="仿宋_GB2312" w:cs="仿宋_GB2312"/>
                <w:sz w:val="32"/>
              </w:rPr>
            </w:pPr>
            <w:r>
              <w:rPr>
                <w:rFonts w:hint="eastAsia" w:ascii="仿宋_GB2312" w:hAnsi="仿宋_GB2312" w:eastAsia="仿宋_GB2312" w:cs="仿宋_GB2312"/>
                <w:sz w:val="32"/>
              </w:rPr>
              <w:t>3</w:t>
            </w:r>
          </w:p>
        </w:tc>
        <w:tc>
          <w:tcPr>
            <w:tcW w:w="959" w:type="dxa"/>
          </w:tcPr>
          <w:p w14:paraId="77E90266">
            <w:pPr>
              <w:pStyle w:val="14"/>
              <w:spacing w:before="127"/>
              <w:ind w:left="106"/>
              <w:rPr>
                <w:rFonts w:hint="eastAsia" w:ascii="仿宋_GB2312" w:hAnsi="仿宋_GB2312" w:eastAsia="仿宋_GB2312" w:cs="仿宋_GB2312"/>
                <w:sz w:val="32"/>
              </w:rPr>
            </w:pPr>
            <w:r>
              <w:rPr>
                <w:rFonts w:hint="eastAsia" w:ascii="仿宋_GB2312" w:hAnsi="仿宋_GB2312" w:eastAsia="仿宋_GB2312" w:cs="仿宋_GB2312"/>
                <w:sz w:val="32"/>
              </w:rPr>
              <w:t>12-1</w:t>
            </w:r>
          </w:p>
          <w:p w14:paraId="148F4202">
            <w:pPr>
              <w:pStyle w:val="14"/>
              <w:spacing w:before="151"/>
              <w:ind w:left="106"/>
              <w:rPr>
                <w:rFonts w:hint="eastAsia" w:ascii="仿宋_GB2312" w:hAnsi="仿宋_GB2312" w:eastAsia="仿宋_GB2312" w:cs="仿宋_GB2312"/>
                <w:sz w:val="32"/>
              </w:rPr>
            </w:pPr>
            <w:r>
              <w:rPr>
                <w:rFonts w:hint="eastAsia" w:ascii="仿宋_GB2312" w:hAnsi="仿宋_GB2312" w:eastAsia="仿宋_GB2312" w:cs="仿宋_GB2312"/>
                <w:sz w:val="32"/>
              </w:rPr>
              <w:t>8</w:t>
            </w:r>
          </w:p>
        </w:tc>
        <w:tc>
          <w:tcPr>
            <w:tcW w:w="3647" w:type="dxa"/>
          </w:tcPr>
          <w:p w14:paraId="224A532E">
            <w:pPr>
              <w:pStyle w:val="14"/>
              <w:spacing w:before="9"/>
              <w:rPr>
                <w:rFonts w:hint="eastAsia" w:ascii="仿宋_GB2312" w:hAnsi="仿宋_GB2312" w:eastAsia="仿宋_GB2312" w:cs="仿宋_GB2312"/>
                <w:sz w:val="31"/>
              </w:rPr>
            </w:pPr>
          </w:p>
          <w:p w14:paraId="08DA74B8">
            <w:pPr>
              <w:pStyle w:val="14"/>
              <w:spacing w:before="1"/>
              <w:ind w:left="105"/>
              <w:rPr>
                <w:rFonts w:hint="eastAsia" w:ascii="仿宋_GB2312" w:hAnsi="仿宋_GB2312" w:eastAsia="仿宋_GB2312" w:cs="仿宋_GB2312"/>
                <w:sz w:val="32"/>
              </w:rPr>
            </w:pPr>
            <w:r>
              <w:rPr>
                <w:rFonts w:hint="eastAsia" w:ascii="仿宋_GB2312" w:hAnsi="仿宋_GB2312" w:eastAsia="仿宋_GB2312" w:cs="仿宋_GB2312"/>
                <w:sz w:val="32"/>
              </w:rPr>
              <w:t>绘制电源电路 PCB</w:t>
            </w:r>
          </w:p>
        </w:tc>
        <w:tc>
          <w:tcPr>
            <w:tcW w:w="850" w:type="dxa"/>
          </w:tcPr>
          <w:p w14:paraId="70C10F6C">
            <w:pPr>
              <w:pStyle w:val="14"/>
              <w:spacing w:before="127"/>
              <w:ind w:left="105"/>
              <w:rPr>
                <w:rFonts w:hint="eastAsia" w:ascii="仿宋_GB2312" w:hAnsi="仿宋_GB2312" w:eastAsia="仿宋_GB2312" w:cs="仿宋_GB2312"/>
                <w:sz w:val="32"/>
              </w:rPr>
            </w:pPr>
            <w:r>
              <w:rPr>
                <w:rFonts w:hint="eastAsia" w:ascii="仿宋_GB2312" w:hAnsi="仿宋_GB2312" w:eastAsia="仿宋_GB2312" w:cs="仿宋_GB2312"/>
                <w:sz w:val="32"/>
              </w:rPr>
              <w:t>校</w:t>
            </w:r>
          </w:p>
          <w:p w14:paraId="67390F4F">
            <w:pPr>
              <w:pStyle w:val="14"/>
              <w:spacing w:before="151"/>
              <w:ind w:left="105"/>
              <w:rPr>
                <w:rFonts w:hint="eastAsia" w:ascii="仿宋_GB2312" w:hAnsi="仿宋_GB2312" w:eastAsia="仿宋_GB2312" w:cs="仿宋_GB2312"/>
                <w:sz w:val="32"/>
              </w:rPr>
            </w:pPr>
            <w:r>
              <w:rPr>
                <w:rFonts w:hint="eastAsia" w:ascii="仿宋_GB2312" w:hAnsi="仿宋_GB2312" w:eastAsia="仿宋_GB2312" w:cs="仿宋_GB2312"/>
                <w:sz w:val="32"/>
              </w:rPr>
              <w:t>内</w:t>
            </w:r>
          </w:p>
        </w:tc>
        <w:tc>
          <w:tcPr>
            <w:tcW w:w="568" w:type="dxa"/>
          </w:tcPr>
          <w:p w14:paraId="0FB15682">
            <w:pPr>
              <w:pStyle w:val="14"/>
              <w:rPr>
                <w:rFonts w:hint="eastAsia" w:ascii="仿宋_GB2312" w:hAnsi="仿宋_GB2312" w:eastAsia="仿宋_GB2312" w:cs="仿宋_GB2312"/>
                <w:sz w:val="30"/>
              </w:rPr>
            </w:pPr>
          </w:p>
        </w:tc>
      </w:tr>
      <w:tr w14:paraId="5B92F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677" w:type="dxa"/>
          </w:tcPr>
          <w:p w14:paraId="33098868">
            <w:pPr>
              <w:pStyle w:val="14"/>
              <w:spacing w:before="11"/>
              <w:rPr>
                <w:rFonts w:hint="eastAsia" w:ascii="仿宋_GB2312" w:hAnsi="仿宋_GB2312" w:eastAsia="仿宋_GB2312" w:cs="仿宋_GB2312"/>
                <w:sz w:val="31"/>
              </w:rPr>
            </w:pPr>
          </w:p>
          <w:p w14:paraId="428D6D94">
            <w:pPr>
              <w:pStyle w:val="14"/>
              <w:ind w:left="107"/>
              <w:rPr>
                <w:rFonts w:hint="eastAsia" w:ascii="仿宋_GB2312" w:hAnsi="仿宋_GB2312" w:eastAsia="仿宋_GB2312" w:cs="仿宋_GB2312"/>
                <w:sz w:val="32"/>
              </w:rPr>
            </w:pPr>
            <w:r>
              <w:rPr>
                <w:rFonts w:hint="eastAsia" w:ascii="仿宋_GB2312" w:hAnsi="仿宋_GB2312" w:eastAsia="仿宋_GB2312" w:cs="仿宋_GB2312"/>
                <w:sz w:val="32"/>
              </w:rPr>
              <w:t>8</w:t>
            </w:r>
          </w:p>
        </w:tc>
        <w:tc>
          <w:tcPr>
            <w:tcW w:w="1734" w:type="dxa"/>
          </w:tcPr>
          <w:p w14:paraId="2532C0F2">
            <w:pPr>
              <w:pStyle w:val="14"/>
              <w:spacing w:before="11"/>
              <w:rPr>
                <w:rFonts w:hint="eastAsia" w:ascii="仿宋_GB2312" w:hAnsi="仿宋_GB2312" w:eastAsia="仿宋_GB2312" w:cs="仿宋_GB2312"/>
                <w:sz w:val="31"/>
              </w:rPr>
            </w:pPr>
          </w:p>
          <w:p w14:paraId="4B90F6C8">
            <w:pPr>
              <w:pStyle w:val="14"/>
              <w:ind w:left="106"/>
              <w:rPr>
                <w:rFonts w:hint="eastAsia" w:ascii="仿宋_GB2312" w:hAnsi="仿宋_GB2312" w:eastAsia="仿宋_GB2312" w:cs="仿宋_GB2312"/>
                <w:sz w:val="32"/>
              </w:rPr>
            </w:pPr>
            <w:r>
              <w:rPr>
                <w:rFonts w:hint="eastAsia" w:ascii="仿宋_GB2312" w:hAnsi="仿宋_GB2312" w:eastAsia="仿宋_GB2312" w:cs="仿宋_GB2312"/>
                <w:sz w:val="32"/>
              </w:rPr>
              <w:t>传感器</w:t>
            </w:r>
          </w:p>
        </w:tc>
        <w:tc>
          <w:tcPr>
            <w:tcW w:w="491" w:type="dxa"/>
          </w:tcPr>
          <w:p w14:paraId="52882F7B">
            <w:pPr>
              <w:pStyle w:val="14"/>
              <w:spacing w:before="128"/>
              <w:ind w:left="106"/>
              <w:rPr>
                <w:rFonts w:hint="eastAsia" w:ascii="仿宋_GB2312" w:hAnsi="仿宋_GB2312" w:eastAsia="仿宋_GB2312" w:cs="仿宋_GB2312"/>
                <w:sz w:val="32"/>
              </w:rPr>
            </w:pPr>
            <w:r>
              <w:rPr>
                <w:rFonts w:hint="eastAsia" w:ascii="仿宋_GB2312" w:hAnsi="仿宋_GB2312" w:eastAsia="仿宋_GB2312" w:cs="仿宋_GB2312"/>
                <w:sz w:val="32"/>
              </w:rPr>
              <w:t>1</w:t>
            </w:r>
          </w:p>
          <w:p w14:paraId="10BE007D">
            <w:pPr>
              <w:pStyle w:val="14"/>
              <w:spacing w:before="149"/>
              <w:ind w:left="106"/>
              <w:rPr>
                <w:rFonts w:hint="eastAsia" w:ascii="仿宋_GB2312" w:hAnsi="仿宋_GB2312" w:eastAsia="仿宋_GB2312" w:cs="仿宋_GB2312"/>
                <w:sz w:val="32"/>
              </w:rPr>
            </w:pPr>
            <w:r>
              <w:rPr>
                <w:rFonts w:hint="eastAsia" w:ascii="仿宋_GB2312" w:hAnsi="仿宋_GB2312" w:eastAsia="仿宋_GB2312" w:cs="仿宋_GB2312"/>
                <w:sz w:val="32"/>
              </w:rPr>
              <w:t>0</w:t>
            </w:r>
          </w:p>
        </w:tc>
        <w:tc>
          <w:tcPr>
            <w:tcW w:w="795" w:type="dxa"/>
          </w:tcPr>
          <w:p w14:paraId="1FBC47A2">
            <w:pPr>
              <w:pStyle w:val="14"/>
              <w:spacing w:before="11"/>
              <w:rPr>
                <w:rFonts w:hint="eastAsia" w:ascii="仿宋_GB2312" w:hAnsi="仿宋_GB2312" w:eastAsia="仿宋_GB2312" w:cs="仿宋_GB2312"/>
                <w:sz w:val="31"/>
              </w:rPr>
            </w:pPr>
          </w:p>
          <w:p w14:paraId="2AB94CC1">
            <w:pPr>
              <w:pStyle w:val="14"/>
              <w:ind w:left="106"/>
              <w:rPr>
                <w:rFonts w:hint="eastAsia" w:ascii="仿宋_GB2312" w:hAnsi="仿宋_GB2312" w:eastAsia="仿宋_GB2312" w:cs="仿宋_GB2312"/>
                <w:sz w:val="32"/>
              </w:rPr>
            </w:pPr>
            <w:r>
              <w:rPr>
                <w:rFonts w:hint="eastAsia" w:ascii="仿宋_GB2312" w:hAnsi="仿宋_GB2312" w:eastAsia="仿宋_GB2312" w:cs="仿宋_GB2312"/>
                <w:sz w:val="32"/>
              </w:rPr>
              <w:t>2</w:t>
            </w:r>
          </w:p>
        </w:tc>
        <w:tc>
          <w:tcPr>
            <w:tcW w:w="959" w:type="dxa"/>
          </w:tcPr>
          <w:p w14:paraId="6FB89802">
            <w:pPr>
              <w:pStyle w:val="14"/>
              <w:spacing w:before="128"/>
              <w:ind w:left="106"/>
              <w:rPr>
                <w:rFonts w:hint="eastAsia" w:ascii="仿宋_GB2312" w:hAnsi="仿宋_GB2312" w:eastAsia="仿宋_GB2312" w:cs="仿宋_GB2312"/>
                <w:sz w:val="32"/>
              </w:rPr>
            </w:pPr>
            <w:r>
              <w:rPr>
                <w:rFonts w:hint="eastAsia" w:ascii="仿宋_GB2312" w:hAnsi="仿宋_GB2312" w:eastAsia="仿宋_GB2312" w:cs="仿宋_GB2312"/>
                <w:sz w:val="32"/>
              </w:rPr>
              <w:t>10-1</w:t>
            </w:r>
          </w:p>
          <w:p w14:paraId="768F073D">
            <w:pPr>
              <w:pStyle w:val="14"/>
              <w:spacing w:before="149"/>
              <w:ind w:left="106"/>
              <w:rPr>
                <w:rFonts w:hint="eastAsia" w:ascii="仿宋_GB2312" w:hAnsi="仿宋_GB2312" w:eastAsia="仿宋_GB2312" w:cs="仿宋_GB2312"/>
                <w:sz w:val="32"/>
              </w:rPr>
            </w:pPr>
            <w:r>
              <w:rPr>
                <w:rFonts w:hint="eastAsia" w:ascii="仿宋_GB2312" w:hAnsi="仿宋_GB2312" w:eastAsia="仿宋_GB2312" w:cs="仿宋_GB2312"/>
                <w:sz w:val="32"/>
              </w:rPr>
              <w:t>9</w:t>
            </w:r>
          </w:p>
        </w:tc>
        <w:tc>
          <w:tcPr>
            <w:tcW w:w="3647" w:type="dxa"/>
          </w:tcPr>
          <w:p w14:paraId="7545AD3C">
            <w:pPr>
              <w:pStyle w:val="14"/>
              <w:spacing w:line="560" w:lineRule="exact"/>
              <w:ind w:left="105" w:right="70"/>
              <w:rPr>
                <w:rFonts w:hint="eastAsia" w:ascii="仿宋_GB2312" w:hAnsi="仿宋_GB2312" w:eastAsia="仿宋_GB2312" w:cs="仿宋_GB2312"/>
                <w:sz w:val="32"/>
              </w:rPr>
            </w:pPr>
            <w:r>
              <w:rPr>
                <w:rFonts w:hint="eastAsia" w:ascii="仿宋_GB2312" w:hAnsi="仿宋_GB2312" w:eastAsia="仿宋_GB2312" w:cs="仿宋_GB2312"/>
                <w:sz w:val="32"/>
              </w:rPr>
              <w:t>熟识各种传感器的技能训练</w:t>
            </w:r>
          </w:p>
        </w:tc>
        <w:tc>
          <w:tcPr>
            <w:tcW w:w="850" w:type="dxa"/>
          </w:tcPr>
          <w:p w14:paraId="075F7266">
            <w:pPr>
              <w:pStyle w:val="14"/>
              <w:spacing w:line="560" w:lineRule="exact"/>
              <w:ind w:left="105" w:right="412"/>
              <w:rPr>
                <w:rFonts w:hint="eastAsia" w:ascii="仿宋_GB2312" w:hAnsi="仿宋_GB2312" w:eastAsia="仿宋_GB2312" w:cs="仿宋_GB2312"/>
                <w:sz w:val="32"/>
              </w:rPr>
            </w:pPr>
            <w:r>
              <w:rPr>
                <w:rFonts w:hint="eastAsia" w:ascii="仿宋_GB2312" w:hAnsi="仿宋_GB2312" w:eastAsia="仿宋_GB2312" w:cs="仿宋_GB2312"/>
                <w:sz w:val="32"/>
              </w:rPr>
              <w:t>校内</w:t>
            </w:r>
          </w:p>
        </w:tc>
        <w:tc>
          <w:tcPr>
            <w:tcW w:w="568" w:type="dxa"/>
          </w:tcPr>
          <w:p w14:paraId="29594B97">
            <w:pPr>
              <w:pStyle w:val="14"/>
              <w:rPr>
                <w:rFonts w:hint="eastAsia" w:ascii="仿宋_GB2312" w:hAnsi="仿宋_GB2312" w:eastAsia="仿宋_GB2312" w:cs="仿宋_GB2312"/>
                <w:sz w:val="30"/>
              </w:rPr>
            </w:pPr>
          </w:p>
        </w:tc>
      </w:tr>
    </w:tbl>
    <w:p w14:paraId="60B9B7C7">
      <w:pPr>
        <w:rPr>
          <w:rFonts w:hint="eastAsia" w:ascii="仿宋_GB2312" w:hAnsi="仿宋_GB2312" w:eastAsia="仿宋_GB2312" w:cs="仿宋_GB2312"/>
          <w:sz w:val="30"/>
        </w:rPr>
        <w:sectPr>
          <w:pgSz w:w="11905" w:h="16838"/>
          <w:pgMar w:top="2098" w:right="1474" w:bottom="1984" w:left="1587" w:header="850" w:footer="992" w:gutter="0"/>
          <w:cols w:space="0" w:num="1"/>
          <w:rtlGutter w:val="0"/>
          <w:docGrid w:type="lines" w:linePitch="319" w:charSpace="0"/>
        </w:sectPr>
      </w:pPr>
    </w:p>
    <w:tbl>
      <w:tblPr>
        <w:tblStyle w:val="8"/>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734"/>
        <w:gridCol w:w="491"/>
        <w:gridCol w:w="795"/>
        <w:gridCol w:w="959"/>
        <w:gridCol w:w="3647"/>
        <w:gridCol w:w="850"/>
        <w:gridCol w:w="568"/>
      </w:tblGrid>
      <w:tr w14:paraId="33BEC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0" w:hRule="atLeast"/>
        </w:trPr>
        <w:tc>
          <w:tcPr>
            <w:tcW w:w="677" w:type="dxa"/>
          </w:tcPr>
          <w:p w14:paraId="7506252D">
            <w:pPr>
              <w:pStyle w:val="14"/>
              <w:rPr>
                <w:rFonts w:hint="eastAsia" w:ascii="仿宋_GB2312" w:hAnsi="仿宋_GB2312" w:eastAsia="仿宋_GB2312" w:cs="仿宋_GB2312"/>
                <w:sz w:val="32"/>
              </w:rPr>
            </w:pPr>
          </w:p>
          <w:p w14:paraId="240CD9D4">
            <w:pPr>
              <w:pStyle w:val="14"/>
              <w:spacing w:before="7"/>
              <w:rPr>
                <w:rFonts w:hint="eastAsia" w:ascii="仿宋_GB2312" w:hAnsi="仿宋_GB2312" w:eastAsia="仿宋_GB2312" w:cs="仿宋_GB2312"/>
                <w:sz w:val="43"/>
              </w:rPr>
            </w:pPr>
          </w:p>
          <w:p w14:paraId="78245EDD">
            <w:pPr>
              <w:pStyle w:val="14"/>
              <w:ind w:left="107"/>
              <w:rPr>
                <w:rFonts w:hint="eastAsia" w:ascii="仿宋_GB2312" w:hAnsi="仿宋_GB2312" w:eastAsia="仿宋_GB2312" w:cs="仿宋_GB2312"/>
                <w:sz w:val="32"/>
              </w:rPr>
            </w:pPr>
            <w:r>
              <w:rPr>
                <w:rFonts w:hint="eastAsia" w:ascii="仿宋_GB2312" w:hAnsi="仿宋_GB2312" w:eastAsia="仿宋_GB2312" w:cs="仿宋_GB2312"/>
                <w:sz w:val="32"/>
              </w:rPr>
              <w:t>9</w:t>
            </w:r>
          </w:p>
        </w:tc>
        <w:tc>
          <w:tcPr>
            <w:tcW w:w="1734" w:type="dxa"/>
          </w:tcPr>
          <w:p w14:paraId="2BF97DCA">
            <w:pPr>
              <w:pStyle w:val="14"/>
              <w:rPr>
                <w:rFonts w:hint="eastAsia" w:ascii="仿宋_GB2312" w:hAnsi="仿宋_GB2312" w:eastAsia="仿宋_GB2312" w:cs="仿宋_GB2312"/>
                <w:sz w:val="32"/>
              </w:rPr>
            </w:pPr>
          </w:p>
          <w:p w14:paraId="7B7712DA">
            <w:pPr>
              <w:pStyle w:val="14"/>
              <w:spacing w:before="277" w:line="328" w:lineRule="auto"/>
              <w:ind w:left="106" w:right="-72"/>
              <w:rPr>
                <w:rFonts w:hint="eastAsia" w:ascii="仿宋_GB2312" w:hAnsi="仿宋_GB2312" w:eastAsia="仿宋_GB2312" w:cs="仿宋_GB2312"/>
                <w:sz w:val="32"/>
              </w:rPr>
            </w:pPr>
            <w:r>
              <w:rPr>
                <w:rFonts w:hint="eastAsia" w:ascii="仿宋_GB2312" w:hAnsi="仿宋_GB2312" w:eastAsia="仿宋_GB2312" w:cs="仿宋_GB2312"/>
                <w:spacing w:val="73"/>
                <w:sz w:val="32"/>
              </w:rPr>
              <w:t>单片机实训</w:t>
            </w:r>
          </w:p>
        </w:tc>
        <w:tc>
          <w:tcPr>
            <w:tcW w:w="491" w:type="dxa"/>
          </w:tcPr>
          <w:p w14:paraId="5C3B971D">
            <w:pPr>
              <w:pStyle w:val="14"/>
              <w:rPr>
                <w:rFonts w:hint="eastAsia" w:ascii="仿宋_GB2312" w:hAnsi="仿宋_GB2312" w:eastAsia="仿宋_GB2312" w:cs="仿宋_GB2312"/>
                <w:sz w:val="32"/>
              </w:rPr>
            </w:pPr>
          </w:p>
          <w:p w14:paraId="0AB5299E">
            <w:pPr>
              <w:pStyle w:val="14"/>
              <w:spacing w:before="277"/>
              <w:ind w:left="106"/>
              <w:rPr>
                <w:rFonts w:hint="eastAsia" w:ascii="仿宋_GB2312" w:hAnsi="仿宋_GB2312" w:eastAsia="仿宋_GB2312" w:cs="仿宋_GB2312"/>
                <w:sz w:val="32"/>
              </w:rPr>
            </w:pPr>
            <w:r>
              <w:rPr>
                <w:rFonts w:hint="eastAsia" w:ascii="仿宋_GB2312" w:hAnsi="仿宋_GB2312" w:eastAsia="仿宋_GB2312" w:cs="仿宋_GB2312"/>
                <w:sz w:val="32"/>
              </w:rPr>
              <w:t>1</w:t>
            </w:r>
          </w:p>
          <w:p w14:paraId="5E009963">
            <w:pPr>
              <w:pStyle w:val="14"/>
              <w:spacing w:before="151"/>
              <w:ind w:left="106"/>
              <w:rPr>
                <w:rFonts w:hint="eastAsia" w:ascii="仿宋_GB2312" w:hAnsi="仿宋_GB2312" w:eastAsia="仿宋_GB2312" w:cs="仿宋_GB2312"/>
                <w:sz w:val="32"/>
              </w:rPr>
            </w:pPr>
            <w:r>
              <w:rPr>
                <w:rFonts w:hint="eastAsia" w:ascii="仿宋_GB2312" w:hAnsi="仿宋_GB2312" w:eastAsia="仿宋_GB2312" w:cs="仿宋_GB2312"/>
                <w:sz w:val="32"/>
              </w:rPr>
              <w:t>2</w:t>
            </w:r>
          </w:p>
        </w:tc>
        <w:tc>
          <w:tcPr>
            <w:tcW w:w="795" w:type="dxa"/>
          </w:tcPr>
          <w:p w14:paraId="668BD54B">
            <w:pPr>
              <w:pStyle w:val="14"/>
              <w:rPr>
                <w:rFonts w:hint="eastAsia" w:ascii="仿宋_GB2312" w:hAnsi="仿宋_GB2312" w:eastAsia="仿宋_GB2312" w:cs="仿宋_GB2312"/>
                <w:sz w:val="32"/>
              </w:rPr>
            </w:pPr>
          </w:p>
          <w:p w14:paraId="5EB3F277">
            <w:pPr>
              <w:pStyle w:val="14"/>
              <w:spacing w:before="7"/>
              <w:rPr>
                <w:rFonts w:hint="eastAsia" w:ascii="仿宋_GB2312" w:hAnsi="仿宋_GB2312" w:eastAsia="仿宋_GB2312" w:cs="仿宋_GB2312"/>
                <w:sz w:val="43"/>
              </w:rPr>
            </w:pPr>
          </w:p>
          <w:p w14:paraId="05C0CEDD">
            <w:pPr>
              <w:pStyle w:val="14"/>
              <w:ind w:left="106"/>
              <w:rPr>
                <w:rFonts w:hint="eastAsia" w:ascii="仿宋_GB2312" w:hAnsi="仿宋_GB2312" w:eastAsia="仿宋_GB2312" w:cs="仿宋_GB2312"/>
                <w:sz w:val="32"/>
              </w:rPr>
            </w:pPr>
            <w:r>
              <w:rPr>
                <w:rFonts w:hint="eastAsia" w:ascii="仿宋_GB2312" w:hAnsi="仿宋_GB2312" w:eastAsia="仿宋_GB2312" w:cs="仿宋_GB2312"/>
                <w:sz w:val="32"/>
              </w:rPr>
              <w:t>3</w:t>
            </w:r>
            <w:r>
              <w:rPr>
                <w:rFonts w:hint="eastAsia" w:ascii="仿宋_GB2312" w:hAnsi="仿宋_GB2312" w:eastAsia="仿宋_GB2312" w:cs="仿宋_GB2312"/>
                <w:spacing w:val="-62"/>
                <w:sz w:val="32"/>
              </w:rPr>
              <w:t>、</w:t>
            </w:r>
            <w:r>
              <w:rPr>
                <w:rFonts w:hint="eastAsia" w:ascii="仿宋_GB2312" w:hAnsi="仿宋_GB2312" w:eastAsia="仿宋_GB2312" w:cs="仿宋_GB2312"/>
                <w:sz w:val="32"/>
              </w:rPr>
              <w:t>4</w:t>
            </w:r>
          </w:p>
        </w:tc>
        <w:tc>
          <w:tcPr>
            <w:tcW w:w="959" w:type="dxa"/>
          </w:tcPr>
          <w:p w14:paraId="1788C43B">
            <w:pPr>
              <w:pStyle w:val="14"/>
              <w:rPr>
                <w:rFonts w:hint="eastAsia" w:ascii="仿宋_GB2312" w:hAnsi="仿宋_GB2312" w:eastAsia="仿宋_GB2312" w:cs="仿宋_GB2312"/>
                <w:sz w:val="32"/>
              </w:rPr>
            </w:pPr>
          </w:p>
          <w:p w14:paraId="62829F9E">
            <w:pPr>
              <w:pStyle w:val="14"/>
              <w:spacing w:before="7"/>
              <w:rPr>
                <w:rFonts w:hint="eastAsia" w:ascii="仿宋_GB2312" w:hAnsi="仿宋_GB2312" w:eastAsia="仿宋_GB2312" w:cs="仿宋_GB2312"/>
                <w:sz w:val="43"/>
              </w:rPr>
            </w:pPr>
          </w:p>
          <w:p w14:paraId="11AD72A9">
            <w:pPr>
              <w:pStyle w:val="14"/>
              <w:ind w:left="106"/>
              <w:rPr>
                <w:rFonts w:hint="eastAsia" w:ascii="仿宋_GB2312" w:hAnsi="仿宋_GB2312" w:eastAsia="仿宋_GB2312" w:cs="仿宋_GB2312"/>
                <w:sz w:val="32"/>
              </w:rPr>
            </w:pPr>
            <w:r>
              <w:rPr>
                <w:rFonts w:hint="eastAsia" w:ascii="仿宋_GB2312" w:hAnsi="仿宋_GB2312" w:eastAsia="仿宋_GB2312" w:cs="仿宋_GB2312"/>
                <w:sz w:val="32"/>
              </w:rPr>
              <w:t>3-15</w:t>
            </w:r>
          </w:p>
        </w:tc>
        <w:tc>
          <w:tcPr>
            <w:tcW w:w="3647" w:type="dxa"/>
          </w:tcPr>
          <w:p w14:paraId="7AED774F">
            <w:pPr>
              <w:pStyle w:val="14"/>
              <w:spacing w:before="128" w:line="328" w:lineRule="auto"/>
              <w:ind w:left="105" w:right="98"/>
              <w:jc w:val="both"/>
              <w:rPr>
                <w:rFonts w:hint="eastAsia" w:ascii="仿宋_GB2312" w:hAnsi="仿宋_GB2312" w:eastAsia="仿宋_GB2312" w:cs="仿宋_GB2312"/>
                <w:sz w:val="32"/>
              </w:rPr>
            </w:pPr>
            <w:r>
              <w:rPr>
                <w:rFonts w:hint="eastAsia" w:ascii="仿宋_GB2312" w:hAnsi="仿宋_GB2312" w:eastAsia="仿宋_GB2312" w:cs="仿宋_GB2312"/>
                <w:spacing w:val="-10"/>
                <w:sz w:val="32"/>
              </w:rPr>
              <w:t>熟悉单片机最小系统、外围接口电路构成，能完成电路系统设计、制作与调</w:t>
            </w:r>
          </w:p>
          <w:p w14:paraId="27761229">
            <w:pPr>
              <w:pStyle w:val="14"/>
              <w:spacing w:line="405" w:lineRule="exact"/>
              <w:ind w:left="105"/>
              <w:rPr>
                <w:rFonts w:hint="eastAsia" w:ascii="仿宋_GB2312" w:hAnsi="仿宋_GB2312" w:eastAsia="仿宋_GB2312" w:cs="仿宋_GB2312"/>
                <w:sz w:val="32"/>
              </w:rPr>
            </w:pPr>
            <w:r>
              <w:rPr>
                <w:rFonts w:hint="eastAsia" w:ascii="仿宋_GB2312" w:hAnsi="仿宋_GB2312" w:eastAsia="仿宋_GB2312" w:cs="仿宋_GB2312"/>
                <w:sz w:val="32"/>
              </w:rPr>
              <w:t>试。</w:t>
            </w:r>
          </w:p>
        </w:tc>
        <w:tc>
          <w:tcPr>
            <w:tcW w:w="850" w:type="dxa"/>
          </w:tcPr>
          <w:p w14:paraId="7968E5E8">
            <w:pPr>
              <w:pStyle w:val="14"/>
              <w:rPr>
                <w:rFonts w:hint="eastAsia" w:ascii="仿宋_GB2312" w:hAnsi="仿宋_GB2312" w:eastAsia="仿宋_GB2312" w:cs="仿宋_GB2312"/>
                <w:sz w:val="32"/>
              </w:rPr>
            </w:pPr>
          </w:p>
          <w:p w14:paraId="4CDBDA7E">
            <w:pPr>
              <w:pStyle w:val="14"/>
              <w:spacing w:before="278" w:line="328" w:lineRule="auto"/>
              <w:ind w:left="105" w:right="412"/>
              <w:rPr>
                <w:rFonts w:hint="eastAsia" w:ascii="仿宋_GB2312" w:hAnsi="仿宋_GB2312" w:eastAsia="仿宋_GB2312" w:cs="仿宋_GB2312"/>
                <w:sz w:val="32"/>
              </w:rPr>
            </w:pPr>
            <w:r>
              <w:rPr>
                <w:rFonts w:hint="eastAsia" w:ascii="仿宋_GB2312" w:hAnsi="仿宋_GB2312" w:eastAsia="仿宋_GB2312" w:cs="仿宋_GB2312"/>
                <w:sz w:val="32"/>
              </w:rPr>
              <w:t>校内</w:t>
            </w:r>
          </w:p>
        </w:tc>
        <w:tc>
          <w:tcPr>
            <w:tcW w:w="568" w:type="dxa"/>
          </w:tcPr>
          <w:p w14:paraId="4917AEBB">
            <w:pPr>
              <w:pStyle w:val="14"/>
              <w:rPr>
                <w:rFonts w:hint="eastAsia" w:ascii="仿宋_GB2312" w:hAnsi="仿宋_GB2312" w:eastAsia="仿宋_GB2312" w:cs="仿宋_GB2312"/>
                <w:sz w:val="30"/>
              </w:rPr>
            </w:pPr>
          </w:p>
        </w:tc>
      </w:tr>
      <w:tr w14:paraId="0F8E7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0" w:hRule="atLeast"/>
        </w:trPr>
        <w:tc>
          <w:tcPr>
            <w:tcW w:w="677" w:type="dxa"/>
          </w:tcPr>
          <w:p w14:paraId="6C629DFA">
            <w:pPr>
              <w:pStyle w:val="14"/>
              <w:rPr>
                <w:rFonts w:hint="eastAsia" w:ascii="仿宋_GB2312" w:hAnsi="仿宋_GB2312" w:eastAsia="仿宋_GB2312" w:cs="仿宋_GB2312"/>
                <w:sz w:val="32"/>
              </w:rPr>
            </w:pPr>
          </w:p>
          <w:p w14:paraId="4AB000FC">
            <w:pPr>
              <w:pStyle w:val="14"/>
              <w:spacing w:before="7"/>
              <w:rPr>
                <w:rFonts w:hint="eastAsia" w:ascii="仿宋_GB2312" w:hAnsi="仿宋_GB2312" w:eastAsia="仿宋_GB2312" w:cs="仿宋_GB2312"/>
                <w:sz w:val="43"/>
              </w:rPr>
            </w:pPr>
          </w:p>
          <w:p w14:paraId="0EB91C64">
            <w:pPr>
              <w:pStyle w:val="14"/>
              <w:ind w:left="107"/>
              <w:rPr>
                <w:rFonts w:hint="eastAsia" w:ascii="仿宋_GB2312" w:hAnsi="仿宋_GB2312" w:eastAsia="仿宋_GB2312" w:cs="仿宋_GB2312"/>
                <w:sz w:val="32"/>
              </w:rPr>
            </w:pPr>
            <w:r>
              <w:rPr>
                <w:rFonts w:hint="eastAsia" w:ascii="仿宋_GB2312" w:hAnsi="仿宋_GB2312" w:eastAsia="仿宋_GB2312" w:cs="仿宋_GB2312"/>
                <w:sz w:val="32"/>
              </w:rPr>
              <w:t>10</w:t>
            </w:r>
          </w:p>
        </w:tc>
        <w:tc>
          <w:tcPr>
            <w:tcW w:w="1734" w:type="dxa"/>
          </w:tcPr>
          <w:p w14:paraId="144279A2">
            <w:pPr>
              <w:pStyle w:val="14"/>
              <w:spacing w:before="128" w:line="328" w:lineRule="auto"/>
              <w:ind w:left="106" w:right="18"/>
              <w:rPr>
                <w:rFonts w:hint="eastAsia" w:ascii="仿宋_GB2312" w:hAnsi="仿宋_GB2312" w:eastAsia="仿宋_GB2312" w:cs="仿宋_GB2312"/>
                <w:sz w:val="32"/>
              </w:rPr>
            </w:pPr>
            <w:r>
              <w:rPr>
                <w:rFonts w:hint="eastAsia" w:ascii="仿宋_GB2312" w:hAnsi="仿宋_GB2312" w:eastAsia="仿宋_GB2312" w:cs="仿宋_GB2312"/>
                <w:sz w:val="32"/>
              </w:rPr>
              <w:t>PLC 应用技术项目教程</w:t>
            </w:r>
          </w:p>
        </w:tc>
        <w:tc>
          <w:tcPr>
            <w:tcW w:w="491" w:type="dxa"/>
          </w:tcPr>
          <w:p w14:paraId="6FEFB8B9">
            <w:pPr>
              <w:pStyle w:val="14"/>
              <w:rPr>
                <w:rFonts w:hint="eastAsia" w:ascii="仿宋_GB2312" w:hAnsi="仿宋_GB2312" w:eastAsia="仿宋_GB2312" w:cs="仿宋_GB2312"/>
                <w:sz w:val="32"/>
              </w:rPr>
            </w:pPr>
          </w:p>
          <w:p w14:paraId="797080EA">
            <w:pPr>
              <w:pStyle w:val="14"/>
              <w:spacing w:before="278"/>
              <w:ind w:left="106"/>
              <w:rPr>
                <w:rFonts w:hint="eastAsia" w:ascii="仿宋_GB2312" w:hAnsi="仿宋_GB2312" w:eastAsia="仿宋_GB2312" w:cs="仿宋_GB2312"/>
                <w:sz w:val="32"/>
              </w:rPr>
            </w:pPr>
            <w:r>
              <w:rPr>
                <w:rFonts w:hint="eastAsia" w:ascii="仿宋_GB2312" w:hAnsi="仿宋_GB2312" w:eastAsia="仿宋_GB2312" w:cs="仿宋_GB2312"/>
                <w:sz w:val="32"/>
              </w:rPr>
              <w:t>1</w:t>
            </w:r>
          </w:p>
          <w:p w14:paraId="4AD16236">
            <w:pPr>
              <w:pStyle w:val="14"/>
              <w:spacing w:before="150"/>
              <w:ind w:left="106"/>
              <w:rPr>
                <w:rFonts w:hint="eastAsia" w:ascii="仿宋_GB2312" w:hAnsi="仿宋_GB2312" w:eastAsia="仿宋_GB2312" w:cs="仿宋_GB2312"/>
                <w:sz w:val="32"/>
              </w:rPr>
            </w:pPr>
            <w:r>
              <w:rPr>
                <w:rFonts w:hint="eastAsia" w:ascii="仿宋_GB2312" w:hAnsi="仿宋_GB2312" w:eastAsia="仿宋_GB2312" w:cs="仿宋_GB2312"/>
                <w:sz w:val="32"/>
              </w:rPr>
              <w:t>4</w:t>
            </w:r>
          </w:p>
        </w:tc>
        <w:tc>
          <w:tcPr>
            <w:tcW w:w="795" w:type="dxa"/>
          </w:tcPr>
          <w:p w14:paraId="540201AF">
            <w:pPr>
              <w:pStyle w:val="14"/>
              <w:rPr>
                <w:rFonts w:hint="eastAsia" w:ascii="仿宋_GB2312" w:hAnsi="仿宋_GB2312" w:eastAsia="仿宋_GB2312" w:cs="仿宋_GB2312"/>
                <w:sz w:val="32"/>
              </w:rPr>
            </w:pPr>
          </w:p>
          <w:p w14:paraId="6B19B6B2">
            <w:pPr>
              <w:pStyle w:val="14"/>
              <w:spacing w:before="7"/>
              <w:rPr>
                <w:rFonts w:hint="eastAsia" w:ascii="仿宋_GB2312" w:hAnsi="仿宋_GB2312" w:eastAsia="仿宋_GB2312" w:cs="仿宋_GB2312"/>
                <w:sz w:val="43"/>
              </w:rPr>
            </w:pPr>
          </w:p>
          <w:p w14:paraId="2ACB27E3">
            <w:pPr>
              <w:pStyle w:val="14"/>
              <w:ind w:left="106"/>
              <w:rPr>
                <w:rFonts w:hint="eastAsia" w:ascii="仿宋_GB2312" w:hAnsi="仿宋_GB2312" w:eastAsia="仿宋_GB2312" w:cs="仿宋_GB2312"/>
                <w:sz w:val="32"/>
              </w:rPr>
            </w:pPr>
            <w:r>
              <w:rPr>
                <w:rFonts w:hint="eastAsia" w:ascii="仿宋_GB2312" w:hAnsi="仿宋_GB2312" w:eastAsia="仿宋_GB2312" w:cs="仿宋_GB2312"/>
                <w:sz w:val="32"/>
              </w:rPr>
              <w:t>3</w:t>
            </w:r>
            <w:r>
              <w:rPr>
                <w:rFonts w:hint="eastAsia" w:ascii="仿宋_GB2312" w:hAnsi="仿宋_GB2312" w:eastAsia="仿宋_GB2312" w:cs="仿宋_GB2312"/>
                <w:spacing w:val="-62"/>
                <w:sz w:val="32"/>
              </w:rPr>
              <w:t>、</w:t>
            </w:r>
            <w:r>
              <w:rPr>
                <w:rFonts w:hint="eastAsia" w:ascii="仿宋_GB2312" w:hAnsi="仿宋_GB2312" w:eastAsia="仿宋_GB2312" w:cs="仿宋_GB2312"/>
                <w:sz w:val="32"/>
              </w:rPr>
              <w:t>4</w:t>
            </w:r>
          </w:p>
        </w:tc>
        <w:tc>
          <w:tcPr>
            <w:tcW w:w="959" w:type="dxa"/>
          </w:tcPr>
          <w:p w14:paraId="1C3CBD8A">
            <w:pPr>
              <w:pStyle w:val="14"/>
              <w:rPr>
                <w:rFonts w:hint="eastAsia" w:ascii="仿宋_GB2312" w:hAnsi="仿宋_GB2312" w:eastAsia="仿宋_GB2312" w:cs="仿宋_GB2312"/>
                <w:sz w:val="32"/>
              </w:rPr>
            </w:pPr>
          </w:p>
          <w:p w14:paraId="254B0257">
            <w:pPr>
              <w:pStyle w:val="14"/>
              <w:spacing w:before="7"/>
              <w:rPr>
                <w:rFonts w:hint="eastAsia" w:ascii="仿宋_GB2312" w:hAnsi="仿宋_GB2312" w:eastAsia="仿宋_GB2312" w:cs="仿宋_GB2312"/>
                <w:sz w:val="43"/>
              </w:rPr>
            </w:pPr>
          </w:p>
          <w:p w14:paraId="677997F7">
            <w:pPr>
              <w:pStyle w:val="14"/>
              <w:ind w:left="106"/>
              <w:rPr>
                <w:rFonts w:hint="eastAsia" w:ascii="仿宋_GB2312" w:hAnsi="仿宋_GB2312" w:eastAsia="仿宋_GB2312" w:cs="仿宋_GB2312"/>
                <w:sz w:val="32"/>
              </w:rPr>
            </w:pPr>
            <w:r>
              <w:rPr>
                <w:rFonts w:hint="eastAsia" w:ascii="仿宋_GB2312" w:hAnsi="仿宋_GB2312" w:eastAsia="仿宋_GB2312" w:cs="仿宋_GB2312"/>
                <w:sz w:val="32"/>
              </w:rPr>
              <w:t>4-18</w:t>
            </w:r>
          </w:p>
        </w:tc>
        <w:tc>
          <w:tcPr>
            <w:tcW w:w="3647" w:type="dxa"/>
          </w:tcPr>
          <w:p w14:paraId="54FA814B">
            <w:pPr>
              <w:pStyle w:val="14"/>
              <w:spacing w:before="128" w:line="328" w:lineRule="auto"/>
              <w:ind w:left="105" w:right="70"/>
              <w:jc w:val="both"/>
              <w:rPr>
                <w:rFonts w:hint="eastAsia" w:ascii="仿宋_GB2312" w:hAnsi="仿宋_GB2312" w:eastAsia="仿宋_GB2312" w:cs="仿宋_GB2312"/>
                <w:sz w:val="32"/>
              </w:rPr>
            </w:pPr>
            <w:r>
              <w:rPr>
                <w:rFonts w:hint="eastAsia" w:ascii="仿宋_GB2312" w:hAnsi="仿宋_GB2312" w:eastAsia="仿宋_GB2312" w:cs="仿宋_GB2312"/>
                <w:spacing w:val="25"/>
                <w:sz w:val="32"/>
              </w:rPr>
              <w:t>掌握可编程序控制器的基本指令系统和典型电</w:t>
            </w:r>
            <w:r>
              <w:rPr>
                <w:rFonts w:hint="eastAsia" w:ascii="仿宋_GB2312" w:hAnsi="仿宋_GB2312" w:eastAsia="仿宋_GB2312" w:cs="仿宋_GB2312"/>
                <w:spacing w:val="-10"/>
                <w:sz w:val="32"/>
              </w:rPr>
              <w:t>路的编程，能设计简单的</w:t>
            </w:r>
          </w:p>
          <w:p w14:paraId="634E43C1">
            <w:pPr>
              <w:pStyle w:val="14"/>
              <w:spacing w:line="405" w:lineRule="exact"/>
              <w:ind w:left="105"/>
              <w:rPr>
                <w:rFonts w:hint="eastAsia" w:ascii="仿宋_GB2312" w:hAnsi="仿宋_GB2312" w:eastAsia="仿宋_GB2312" w:cs="仿宋_GB2312"/>
                <w:sz w:val="32"/>
              </w:rPr>
            </w:pPr>
            <w:r>
              <w:rPr>
                <w:rFonts w:hint="eastAsia" w:ascii="仿宋_GB2312" w:hAnsi="仿宋_GB2312" w:eastAsia="仿宋_GB2312" w:cs="仿宋_GB2312"/>
                <w:sz w:val="32"/>
              </w:rPr>
              <w:t>电气控制线路。</w:t>
            </w:r>
          </w:p>
        </w:tc>
        <w:tc>
          <w:tcPr>
            <w:tcW w:w="850" w:type="dxa"/>
          </w:tcPr>
          <w:p w14:paraId="4722647D">
            <w:pPr>
              <w:pStyle w:val="14"/>
              <w:rPr>
                <w:rFonts w:hint="eastAsia" w:ascii="仿宋_GB2312" w:hAnsi="仿宋_GB2312" w:eastAsia="仿宋_GB2312" w:cs="仿宋_GB2312"/>
                <w:sz w:val="32"/>
              </w:rPr>
            </w:pPr>
          </w:p>
          <w:p w14:paraId="2B72BB2F">
            <w:pPr>
              <w:pStyle w:val="14"/>
              <w:spacing w:before="278" w:line="328" w:lineRule="auto"/>
              <w:ind w:left="105" w:right="412"/>
              <w:rPr>
                <w:rFonts w:hint="eastAsia" w:ascii="仿宋_GB2312" w:hAnsi="仿宋_GB2312" w:eastAsia="仿宋_GB2312" w:cs="仿宋_GB2312"/>
                <w:sz w:val="32"/>
              </w:rPr>
            </w:pPr>
            <w:r>
              <w:rPr>
                <w:rFonts w:hint="eastAsia" w:ascii="仿宋_GB2312" w:hAnsi="仿宋_GB2312" w:eastAsia="仿宋_GB2312" w:cs="仿宋_GB2312"/>
                <w:sz w:val="32"/>
              </w:rPr>
              <w:t>校内</w:t>
            </w:r>
          </w:p>
        </w:tc>
        <w:tc>
          <w:tcPr>
            <w:tcW w:w="568" w:type="dxa"/>
          </w:tcPr>
          <w:p w14:paraId="31CD2396">
            <w:pPr>
              <w:pStyle w:val="14"/>
              <w:rPr>
                <w:rFonts w:hint="eastAsia" w:ascii="仿宋_GB2312" w:hAnsi="仿宋_GB2312" w:eastAsia="仿宋_GB2312" w:cs="仿宋_GB2312"/>
                <w:sz w:val="30"/>
              </w:rPr>
            </w:pPr>
          </w:p>
        </w:tc>
      </w:tr>
      <w:tr w14:paraId="76B73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677" w:type="dxa"/>
          </w:tcPr>
          <w:p w14:paraId="125A02EA">
            <w:pPr>
              <w:pStyle w:val="14"/>
              <w:spacing w:before="11"/>
              <w:rPr>
                <w:rFonts w:hint="eastAsia" w:ascii="仿宋_GB2312" w:hAnsi="仿宋_GB2312" w:eastAsia="仿宋_GB2312" w:cs="仿宋_GB2312"/>
                <w:sz w:val="31"/>
              </w:rPr>
            </w:pPr>
          </w:p>
          <w:p w14:paraId="10059277">
            <w:pPr>
              <w:pStyle w:val="14"/>
              <w:ind w:left="107"/>
              <w:rPr>
                <w:rFonts w:hint="eastAsia" w:ascii="仿宋_GB2312" w:hAnsi="仿宋_GB2312" w:eastAsia="仿宋_GB2312" w:cs="仿宋_GB2312"/>
                <w:sz w:val="32"/>
              </w:rPr>
            </w:pPr>
            <w:r>
              <w:rPr>
                <w:rFonts w:hint="eastAsia" w:ascii="仿宋_GB2312" w:hAnsi="仿宋_GB2312" w:eastAsia="仿宋_GB2312" w:cs="仿宋_GB2312"/>
                <w:sz w:val="32"/>
              </w:rPr>
              <w:t>11</w:t>
            </w:r>
          </w:p>
        </w:tc>
        <w:tc>
          <w:tcPr>
            <w:tcW w:w="1734" w:type="dxa"/>
          </w:tcPr>
          <w:p w14:paraId="3E34038A">
            <w:pPr>
              <w:pStyle w:val="14"/>
              <w:spacing w:line="560" w:lineRule="exact"/>
              <w:ind w:left="106" w:right="-72"/>
              <w:rPr>
                <w:rFonts w:hint="eastAsia" w:ascii="仿宋_GB2312" w:hAnsi="仿宋_GB2312" w:eastAsia="仿宋_GB2312" w:cs="仿宋_GB2312"/>
                <w:sz w:val="32"/>
              </w:rPr>
            </w:pPr>
            <w:r>
              <w:rPr>
                <w:rFonts w:hint="eastAsia" w:ascii="仿宋_GB2312" w:hAnsi="仿宋_GB2312" w:eastAsia="仿宋_GB2312" w:cs="仿宋_GB2312"/>
                <w:spacing w:val="73"/>
                <w:sz w:val="32"/>
              </w:rPr>
              <w:t>机电一体化实训</w:t>
            </w:r>
          </w:p>
        </w:tc>
        <w:tc>
          <w:tcPr>
            <w:tcW w:w="491" w:type="dxa"/>
          </w:tcPr>
          <w:p w14:paraId="1692641B">
            <w:pPr>
              <w:pStyle w:val="14"/>
              <w:spacing w:before="11"/>
              <w:rPr>
                <w:rFonts w:hint="eastAsia" w:ascii="仿宋_GB2312" w:hAnsi="仿宋_GB2312" w:eastAsia="仿宋_GB2312" w:cs="仿宋_GB2312"/>
                <w:sz w:val="31"/>
              </w:rPr>
            </w:pPr>
          </w:p>
          <w:p w14:paraId="42872ED1">
            <w:pPr>
              <w:pStyle w:val="14"/>
              <w:ind w:left="106"/>
              <w:rPr>
                <w:rFonts w:hint="eastAsia" w:ascii="仿宋_GB2312" w:hAnsi="仿宋_GB2312" w:eastAsia="仿宋_GB2312" w:cs="仿宋_GB2312"/>
                <w:sz w:val="32"/>
              </w:rPr>
            </w:pPr>
            <w:r>
              <w:rPr>
                <w:rFonts w:hint="eastAsia" w:ascii="仿宋_GB2312" w:hAnsi="仿宋_GB2312" w:eastAsia="仿宋_GB2312" w:cs="仿宋_GB2312"/>
                <w:sz w:val="32"/>
              </w:rPr>
              <w:t>6</w:t>
            </w:r>
          </w:p>
        </w:tc>
        <w:tc>
          <w:tcPr>
            <w:tcW w:w="795" w:type="dxa"/>
          </w:tcPr>
          <w:p w14:paraId="2504FC82">
            <w:pPr>
              <w:pStyle w:val="14"/>
              <w:spacing w:before="11"/>
              <w:rPr>
                <w:rFonts w:hint="eastAsia" w:ascii="仿宋_GB2312" w:hAnsi="仿宋_GB2312" w:eastAsia="仿宋_GB2312" w:cs="仿宋_GB2312"/>
                <w:sz w:val="31"/>
              </w:rPr>
            </w:pPr>
          </w:p>
          <w:p w14:paraId="512037BE">
            <w:pPr>
              <w:pStyle w:val="14"/>
              <w:ind w:left="106"/>
              <w:rPr>
                <w:rFonts w:hint="eastAsia" w:ascii="仿宋_GB2312" w:hAnsi="仿宋_GB2312" w:eastAsia="仿宋_GB2312" w:cs="仿宋_GB2312"/>
                <w:sz w:val="32"/>
              </w:rPr>
            </w:pPr>
            <w:r>
              <w:rPr>
                <w:rFonts w:hint="eastAsia" w:ascii="仿宋_GB2312" w:hAnsi="仿宋_GB2312" w:eastAsia="仿宋_GB2312" w:cs="仿宋_GB2312"/>
                <w:sz w:val="32"/>
              </w:rPr>
              <w:t>3</w:t>
            </w:r>
          </w:p>
        </w:tc>
        <w:tc>
          <w:tcPr>
            <w:tcW w:w="959" w:type="dxa"/>
          </w:tcPr>
          <w:p w14:paraId="71635A61">
            <w:pPr>
              <w:pStyle w:val="14"/>
              <w:spacing w:before="128"/>
              <w:ind w:left="106"/>
              <w:rPr>
                <w:rFonts w:hint="eastAsia" w:ascii="仿宋_GB2312" w:hAnsi="仿宋_GB2312" w:eastAsia="仿宋_GB2312" w:cs="仿宋_GB2312"/>
                <w:sz w:val="32"/>
              </w:rPr>
            </w:pPr>
            <w:r>
              <w:rPr>
                <w:rFonts w:hint="eastAsia" w:ascii="仿宋_GB2312" w:hAnsi="仿宋_GB2312" w:eastAsia="仿宋_GB2312" w:cs="仿宋_GB2312"/>
                <w:sz w:val="32"/>
              </w:rPr>
              <w:t>12-1</w:t>
            </w:r>
          </w:p>
          <w:p w14:paraId="6FD0DB15">
            <w:pPr>
              <w:pStyle w:val="14"/>
              <w:spacing w:before="150"/>
              <w:ind w:left="106"/>
              <w:rPr>
                <w:rFonts w:hint="eastAsia" w:ascii="仿宋_GB2312" w:hAnsi="仿宋_GB2312" w:eastAsia="仿宋_GB2312" w:cs="仿宋_GB2312"/>
                <w:sz w:val="32"/>
              </w:rPr>
            </w:pPr>
            <w:r>
              <w:rPr>
                <w:rFonts w:hint="eastAsia" w:ascii="仿宋_GB2312" w:hAnsi="仿宋_GB2312" w:eastAsia="仿宋_GB2312" w:cs="仿宋_GB2312"/>
                <w:sz w:val="32"/>
              </w:rPr>
              <w:t>7</w:t>
            </w:r>
          </w:p>
        </w:tc>
        <w:tc>
          <w:tcPr>
            <w:tcW w:w="3647" w:type="dxa"/>
          </w:tcPr>
          <w:p w14:paraId="43D21B4B">
            <w:pPr>
              <w:pStyle w:val="14"/>
              <w:spacing w:line="560" w:lineRule="exact"/>
              <w:ind w:left="105" w:right="70"/>
              <w:rPr>
                <w:rFonts w:hint="eastAsia" w:ascii="仿宋_GB2312" w:hAnsi="仿宋_GB2312" w:eastAsia="仿宋_GB2312" w:cs="仿宋_GB2312"/>
                <w:sz w:val="32"/>
              </w:rPr>
            </w:pPr>
            <w:r>
              <w:rPr>
                <w:rFonts w:hint="eastAsia" w:ascii="仿宋_GB2312" w:hAnsi="仿宋_GB2312" w:eastAsia="仿宋_GB2312" w:cs="仿宋_GB2312"/>
                <w:sz w:val="32"/>
              </w:rPr>
              <w:t>熟悉电气控制系统的常见故障</w:t>
            </w:r>
          </w:p>
        </w:tc>
        <w:tc>
          <w:tcPr>
            <w:tcW w:w="850" w:type="dxa"/>
          </w:tcPr>
          <w:p w14:paraId="5AEA19EF">
            <w:pPr>
              <w:pStyle w:val="14"/>
              <w:spacing w:line="560" w:lineRule="exact"/>
              <w:ind w:left="105" w:right="412"/>
              <w:rPr>
                <w:rFonts w:hint="eastAsia" w:ascii="仿宋_GB2312" w:hAnsi="仿宋_GB2312" w:eastAsia="仿宋_GB2312" w:cs="仿宋_GB2312"/>
                <w:sz w:val="32"/>
              </w:rPr>
            </w:pPr>
            <w:r>
              <w:rPr>
                <w:rFonts w:hint="eastAsia" w:ascii="仿宋_GB2312" w:hAnsi="仿宋_GB2312" w:eastAsia="仿宋_GB2312" w:cs="仿宋_GB2312"/>
                <w:sz w:val="32"/>
              </w:rPr>
              <w:t>校内</w:t>
            </w:r>
          </w:p>
        </w:tc>
        <w:tc>
          <w:tcPr>
            <w:tcW w:w="568" w:type="dxa"/>
          </w:tcPr>
          <w:p w14:paraId="336FDAED">
            <w:pPr>
              <w:pStyle w:val="14"/>
              <w:rPr>
                <w:rFonts w:hint="eastAsia" w:ascii="仿宋_GB2312" w:hAnsi="仿宋_GB2312" w:eastAsia="仿宋_GB2312" w:cs="仿宋_GB2312"/>
                <w:sz w:val="30"/>
              </w:rPr>
            </w:pPr>
          </w:p>
        </w:tc>
      </w:tr>
      <w:tr w14:paraId="0672B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677" w:type="dxa"/>
          </w:tcPr>
          <w:p w14:paraId="5FA994EA">
            <w:pPr>
              <w:pStyle w:val="14"/>
              <w:rPr>
                <w:rFonts w:hint="eastAsia" w:ascii="仿宋_GB2312" w:hAnsi="仿宋_GB2312" w:eastAsia="仿宋_GB2312" w:cs="仿宋_GB2312"/>
                <w:sz w:val="32"/>
              </w:rPr>
            </w:pPr>
          </w:p>
          <w:p w14:paraId="0B66C771">
            <w:pPr>
              <w:pStyle w:val="14"/>
              <w:spacing w:before="278"/>
              <w:ind w:left="107"/>
              <w:rPr>
                <w:rFonts w:hint="eastAsia" w:ascii="仿宋_GB2312" w:hAnsi="仿宋_GB2312" w:eastAsia="仿宋_GB2312" w:cs="仿宋_GB2312"/>
                <w:sz w:val="32"/>
              </w:rPr>
            </w:pPr>
            <w:r>
              <w:rPr>
                <w:rFonts w:hint="eastAsia" w:ascii="仿宋_GB2312" w:hAnsi="仿宋_GB2312" w:eastAsia="仿宋_GB2312" w:cs="仿宋_GB2312"/>
                <w:sz w:val="32"/>
              </w:rPr>
              <w:t>12</w:t>
            </w:r>
          </w:p>
        </w:tc>
        <w:tc>
          <w:tcPr>
            <w:tcW w:w="1734" w:type="dxa"/>
          </w:tcPr>
          <w:p w14:paraId="37AF5312">
            <w:pPr>
              <w:pStyle w:val="14"/>
              <w:spacing w:before="11"/>
              <w:rPr>
                <w:rFonts w:hint="eastAsia" w:ascii="仿宋_GB2312" w:hAnsi="仿宋_GB2312" w:eastAsia="仿宋_GB2312" w:cs="仿宋_GB2312"/>
                <w:sz w:val="31"/>
              </w:rPr>
            </w:pPr>
          </w:p>
          <w:p w14:paraId="07F07E60">
            <w:pPr>
              <w:pStyle w:val="14"/>
              <w:spacing w:line="326" w:lineRule="auto"/>
              <w:ind w:left="106" w:right="-72"/>
              <w:rPr>
                <w:rFonts w:hint="eastAsia" w:ascii="仿宋_GB2312" w:hAnsi="仿宋_GB2312" w:eastAsia="仿宋_GB2312" w:cs="仿宋_GB2312"/>
                <w:sz w:val="32"/>
              </w:rPr>
            </w:pPr>
            <w:r>
              <w:rPr>
                <w:rFonts w:hint="eastAsia" w:ascii="仿宋_GB2312" w:hAnsi="仿宋_GB2312" w:eastAsia="仿宋_GB2312" w:cs="仿宋_GB2312"/>
                <w:spacing w:val="73"/>
                <w:sz w:val="32"/>
              </w:rPr>
              <w:t>单片机项目实训</w:t>
            </w:r>
          </w:p>
        </w:tc>
        <w:tc>
          <w:tcPr>
            <w:tcW w:w="491" w:type="dxa"/>
          </w:tcPr>
          <w:p w14:paraId="2B7D5C91">
            <w:pPr>
              <w:pStyle w:val="14"/>
              <w:rPr>
                <w:rFonts w:hint="eastAsia" w:ascii="仿宋_GB2312" w:hAnsi="仿宋_GB2312" w:eastAsia="仿宋_GB2312" w:cs="仿宋_GB2312"/>
                <w:sz w:val="32"/>
              </w:rPr>
            </w:pPr>
          </w:p>
          <w:p w14:paraId="10B63C8F">
            <w:pPr>
              <w:pStyle w:val="14"/>
              <w:spacing w:before="277"/>
              <w:ind w:left="106"/>
              <w:rPr>
                <w:rFonts w:hint="eastAsia" w:ascii="仿宋_GB2312" w:hAnsi="仿宋_GB2312" w:eastAsia="仿宋_GB2312" w:cs="仿宋_GB2312"/>
                <w:sz w:val="32"/>
              </w:rPr>
            </w:pPr>
            <w:r>
              <w:rPr>
                <w:rFonts w:hint="eastAsia" w:ascii="仿宋_GB2312" w:hAnsi="仿宋_GB2312" w:eastAsia="仿宋_GB2312" w:cs="仿宋_GB2312"/>
                <w:sz w:val="32"/>
              </w:rPr>
              <w:t>3</w:t>
            </w:r>
          </w:p>
        </w:tc>
        <w:tc>
          <w:tcPr>
            <w:tcW w:w="795" w:type="dxa"/>
          </w:tcPr>
          <w:p w14:paraId="2ECB0578">
            <w:pPr>
              <w:pStyle w:val="14"/>
              <w:rPr>
                <w:rFonts w:hint="eastAsia" w:ascii="仿宋_GB2312" w:hAnsi="仿宋_GB2312" w:eastAsia="仿宋_GB2312" w:cs="仿宋_GB2312"/>
                <w:sz w:val="32"/>
              </w:rPr>
            </w:pPr>
          </w:p>
          <w:p w14:paraId="1E1418B1">
            <w:pPr>
              <w:pStyle w:val="14"/>
              <w:spacing w:before="277"/>
              <w:ind w:left="106"/>
              <w:rPr>
                <w:rFonts w:hint="eastAsia" w:ascii="仿宋_GB2312" w:hAnsi="仿宋_GB2312" w:eastAsia="仿宋_GB2312" w:cs="仿宋_GB2312"/>
                <w:sz w:val="32"/>
              </w:rPr>
            </w:pPr>
            <w:r>
              <w:rPr>
                <w:rFonts w:hint="eastAsia" w:ascii="仿宋_GB2312" w:hAnsi="仿宋_GB2312" w:eastAsia="仿宋_GB2312" w:cs="仿宋_GB2312"/>
                <w:sz w:val="32"/>
              </w:rPr>
              <w:t>3</w:t>
            </w:r>
          </w:p>
        </w:tc>
        <w:tc>
          <w:tcPr>
            <w:tcW w:w="959" w:type="dxa"/>
          </w:tcPr>
          <w:p w14:paraId="0B6317DD">
            <w:pPr>
              <w:pStyle w:val="14"/>
              <w:spacing w:before="11"/>
              <w:rPr>
                <w:rFonts w:hint="eastAsia" w:ascii="仿宋_GB2312" w:hAnsi="仿宋_GB2312" w:eastAsia="仿宋_GB2312" w:cs="仿宋_GB2312"/>
                <w:sz w:val="31"/>
              </w:rPr>
            </w:pPr>
          </w:p>
          <w:p w14:paraId="4167B71C">
            <w:pPr>
              <w:pStyle w:val="14"/>
              <w:ind w:left="106"/>
              <w:rPr>
                <w:rFonts w:hint="eastAsia" w:ascii="仿宋_GB2312" w:hAnsi="仿宋_GB2312" w:eastAsia="仿宋_GB2312" w:cs="仿宋_GB2312"/>
                <w:sz w:val="32"/>
              </w:rPr>
            </w:pPr>
            <w:r>
              <w:rPr>
                <w:rFonts w:hint="eastAsia" w:ascii="仿宋_GB2312" w:hAnsi="仿宋_GB2312" w:eastAsia="仿宋_GB2312" w:cs="仿宋_GB2312"/>
                <w:sz w:val="32"/>
              </w:rPr>
              <w:t>16-1</w:t>
            </w:r>
          </w:p>
          <w:p w14:paraId="24BEEDD4">
            <w:pPr>
              <w:pStyle w:val="14"/>
              <w:spacing w:before="149"/>
              <w:ind w:left="106"/>
              <w:rPr>
                <w:rFonts w:hint="eastAsia" w:ascii="仿宋_GB2312" w:hAnsi="仿宋_GB2312" w:eastAsia="仿宋_GB2312" w:cs="仿宋_GB2312"/>
                <w:sz w:val="32"/>
              </w:rPr>
            </w:pPr>
            <w:r>
              <w:rPr>
                <w:rFonts w:hint="eastAsia" w:ascii="仿宋_GB2312" w:hAnsi="仿宋_GB2312" w:eastAsia="仿宋_GB2312" w:cs="仿宋_GB2312"/>
                <w:sz w:val="32"/>
              </w:rPr>
              <w:t>8</w:t>
            </w:r>
          </w:p>
        </w:tc>
        <w:tc>
          <w:tcPr>
            <w:tcW w:w="3647" w:type="dxa"/>
          </w:tcPr>
          <w:p w14:paraId="1DBD8776">
            <w:pPr>
              <w:pStyle w:val="14"/>
              <w:spacing w:before="127" w:line="328" w:lineRule="auto"/>
              <w:ind w:left="105" w:right="70"/>
              <w:rPr>
                <w:rFonts w:hint="eastAsia" w:ascii="仿宋_GB2312" w:hAnsi="仿宋_GB2312" w:eastAsia="仿宋_GB2312" w:cs="仿宋_GB2312"/>
                <w:sz w:val="32"/>
              </w:rPr>
            </w:pPr>
            <w:r>
              <w:rPr>
                <w:rFonts w:hint="eastAsia" w:ascii="仿宋_GB2312" w:hAnsi="仿宋_GB2312" w:eastAsia="仿宋_GB2312" w:cs="仿宋_GB2312"/>
                <w:sz w:val="32"/>
              </w:rPr>
              <w:t>通过原理图输入法或硬件编程语言完成电路系</w:t>
            </w:r>
          </w:p>
          <w:p w14:paraId="031FEF67">
            <w:pPr>
              <w:pStyle w:val="14"/>
              <w:spacing w:line="407" w:lineRule="exact"/>
              <w:ind w:left="105"/>
              <w:rPr>
                <w:rFonts w:hint="eastAsia" w:ascii="仿宋_GB2312" w:hAnsi="仿宋_GB2312" w:eastAsia="仿宋_GB2312" w:cs="仿宋_GB2312"/>
                <w:sz w:val="32"/>
              </w:rPr>
            </w:pPr>
            <w:r>
              <w:rPr>
                <w:rFonts w:hint="eastAsia" w:ascii="仿宋_GB2312" w:hAnsi="仿宋_GB2312" w:eastAsia="仿宋_GB2312" w:cs="仿宋_GB2312"/>
                <w:sz w:val="32"/>
              </w:rPr>
              <w:t>统设计、调试、仿真</w:t>
            </w:r>
          </w:p>
        </w:tc>
        <w:tc>
          <w:tcPr>
            <w:tcW w:w="850" w:type="dxa"/>
          </w:tcPr>
          <w:p w14:paraId="3EE5417E">
            <w:pPr>
              <w:pStyle w:val="14"/>
              <w:spacing w:before="11"/>
              <w:rPr>
                <w:rFonts w:hint="eastAsia" w:ascii="仿宋_GB2312" w:hAnsi="仿宋_GB2312" w:eastAsia="仿宋_GB2312" w:cs="仿宋_GB2312"/>
                <w:sz w:val="31"/>
              </w:rPr>
            </w:pPr>
          </w:p>
          <w:p w14:paraId="329BBAF7">
            <w:pPr>
              <w:pStyle w:val="14"/>
              <w:spacing w:line="326" w:lineRule="auto"/>
              <w:ind w:left="105" w:right="412"/>
              <w:rPr>
                <w:rFonts w:hint="eastAsia" w:ascii="仿宋_GB2312" w:hAnsi="仿宋_GB2312" w:eastAsia="仿宋_GB2312" w:cs="仿宋_GB2312"/>
                <w:sz w:val="32"/>
              </w:rPr>
            </w:pPr>
            <w:r>
              <w:rPr>
                <w:rFonts w:hint="eastAsia" w:ascii="仿宋_GB2312" w:hAnsi="仿宋_GB2312" w:eastAsia="仿宋_GB2312" w:cs="仿宋_GB2312"/>
                <w:sz w:val="32"/>
              </w:rPr>
              <w:t>校内</w:t>
            </w:r>
          </w:p>
        </w:tc>
        <w:tc>
          <w:tcPr>
            <w:tcW w:w="568" w:type="dxa"/>
          </w:tcPr>
          <w:p w14:paraId="62C3E449">
            <w:pPr>
              <w:pStyle w:val="14"/>
              <w:rPr>
                <w:rFonts w:hint="eastAsia" w:ascii="仿宋_GB2312" w:hAnsi="仿宋_GB2312" w:eastAsia="仿宋_GB2312" w:cs="仿宋_GB2312"/>
                <w:sz w:val="30"/>
              </w:rPr>
            </w:pPr>
          </w:p>
        </w:tc>
      </w:tr>
      <w:tr w14:paraId="7D062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677" w:type="dxa"/>
          </w:tcPr>
          <w:p w14:paraId="0CEB4417">
            <w:pPr>
              <w:pStyle w:val="14"/>
              <w:spacing w:before="128"/>
              <w:ind w:left="107"/>
              <w:rPr>
                <w:rFonts w:hint="eastAsia" w:ascii="仿宋_GB2312" w:hAnsi="仿宋_GB2312" w:eastAsia="仿宋_GB2312" w:cs="仿宋_GB2312"/>
                <w:sz w:val="32"/>
              </w:rPr>
            </w:pPr>
            <w:r>
              <w:rPr>
                <w:rFonts w:hint="eastAsia" w:ascii="仿宋_GB2312" w:hAnsi="仿宋_GB2312" w:eastAsia="仿宋_GB2312" w:cs="仿宋_GB2312"/>
                <w:sz w:val="32"/>
              </w:rPr>
              <w:t>13</w:t>
            </w:r>
          </w:p>
        </w:tc>
        <w:tc>
          <w:tcPr>
            <w:tcW w:w="1734" w:type="dxa"/>
          </w:tcPr>
          <w:p w14:paraId="2F5400E7">
            <w:pPr>
              <w:pStyle w:val="14"/>
              <w:spacing w:before="128" w:line="326" w:lineRule="auto"/>
              <w:ind w:left="106" w:right="-72" w:hanging="1"/>
              <w:rPr>
                <w:rFonts w:hint="eastAsia" w:ascii="仿宋_GB2312" w:hAnsi="仿宋_GB2312" w:eastAsia="仿宋_GB2312" w:cs="仿宋_GB2312"/>
                <w:sz w:val="32"/>
              </w:rPr>
            </w:pPr>
            <w:r>
              <w:rPr>
                <w:rFonts w:hint="eastAsia" w:ascii="仿宋_GB2312" w:hAnsi="仿宋_GB2312" w:eastAsia="仿宋_GB2312" w:cs="仿宋_GB2312"/>
                <w:spacing w:val="-6"/>
                <w:sz w:val="32"/>
              </w:rPr>
              <w:t>电冰箱、空</w:t>
            </w:r>
            <w:r>
              <w:rPr>
                <w:rFonts w:hint="eastAsia" w:ascii="仿宋_GB2312" w:hAnsi="仿宋_GB2312" w:eastAsia="仿宋_GB2312" w:cs="仿宋_GB2312"/>
                <w:spacing w:val="73"/>
                <w:sz w:val="32"/>
              </w:rPr>
              <w:t>调器维修</w:t>
            </w:r>
            <w:r>
              <w:rPr>
                <w:rFonts w:hint="eastAsia" w:ascii="仿宋_GB2312" w:hAnsi="仿宋_GB2312" w:eastAsia="仿宋_GB2312" w:cs="仿宋_GB2312"/>
                <w:spacing w:val="-62"/>
                <w:sz w:val="32"/>
              </w:rPr>
              <w:t xml:space="preserve"> </w:t>
            </w:r>
          </w:p>
          <w:p w14:paraId="3E358EC2">
            <w:pPr>
              <w:pStyle w:val="14"/>
              <w:spacing w:before="5"/>
              <w:ind w:left="106"/>
              <w:rPr>
                <w:rFonts w:hint="eastAsia" w:ascii="仿宋_GB2312" w:hAnsi="仿宋_GB2312" w:eastAsia="仿宋_GB2312" w:cs="仿宋_GB2312"/>
                <w:sz w:val="32"/>
              </w:rPr>
            </w:pPr>
            <w:r>
              <w:rPr>
                <w:rFonts w:hint="eastAsia" w:ascii="仿宋_GB2312" w:hAnsi="仿宋_GB2312" w:eastAsia="仿宋_GB2312" w:cs="仿宋_GB2312"/>
                <w:sz w:val="32"/>
              </w:rPr>
              <w:t>实训</w:t>
            </w:r>
          </w:p>
        </w:tc>
        <w:tc>
          <w:tcPr>
            <w:tcW w:w="491" w:type="dxa"/>
          </w:tcPr>
          <w:p w14:paraId="5878909F">
            <w:pPr>
              <w:pStyle w:val="14"/>
              <w:spacing w:before="11"/>
              <w:rPr>
                <w:rFonts w:hint="eastAsia" w:ascii="仿宋_GB2312" w:hAnsi="仿宋_GB2312" w:eastAsia="仿宋_GB2312" w:cs="仿宋_GB2312"/>
                <w:sz w:val="31"/>
              </w:rPr>
            </w:pPr>
          </w:p>
          <w:p w14:paraId="3084FFF2">
            <w:pPr>
              <w:pStyle w:val="14"/>
              <w:ind w:left="106"/>
              <w:rPr>
                <w:rFonts w:hint="eastAsia" w:ascii="仿宋_GB2312" w:hAnsi="仿宋_GB2312" w:eastAsia="仿宋_GB2312" w:cs="仿宋_GB2312"/>
                <w:sz w:val="32"/>
              </w:rPr>
            </w:pPr>
            <w:r>
              <w:rPr>
                <w:rFonts w:hint="eastAsia" w:ascii="仿宋_GB2312" w:hAnsi="仿宋_GB2312" w:eastAsia="仿宋_GB2312" w:cs="仿宋_GB2312"/>
                <w:sz w:val="32"/>
              </w:rPr>
              <w:t>1</w:t>
            </w:r>
          </w:p>
          <w:p w14:paraId="13AE5810">
            <w:pPr>
              <w:pStyle w:val="14"/>
              <w:spacing w:before="150"/>
              <w:ind w:left="106"/>
              <w:rPr>
                <w:rFonts w:hint="eastAsia" w:ascii="仿宋_GB2312" w:hAnsi="仿宋_GB2312" w:eastAsia="仿宋_GB2312" w:cs="仿宋_GB2312"/>
                <w:sz w:val="32"/>
              </w:rPr>
            </w:pPr>
            <w:r>
              <w:rPr>
                <w:rFonts w:hint="eastAsia" w:ascii="仿宋_GB2312" w:hAnsi="仿宋_GB2312" w:eastAsia="仿宋_GB2312" w:cs="仿宋_GB2312"/>
                <w:sz w:val="32"/>
              </w:rPr>
              <w:t>6</w:t>
            </w:r>
          </w:p>
        </w:tc>
        <w:tc>
          <w:tcPr>
            <w:tcW w:w="795" w:type="dxa"/>
          </w:tcPr>
          <w:p w14:paraId="7D46623E">
            <w:pPr>
              <w:pStyle w:val="14"/>
              <w:rPr>
                <w:rFonts w:hint="eastAsia" w:ascii="仿宋_GB2312" w:hAnsi="仿宋_GB2312" w:eastAsia="仿宋_GB2312" w:cs="仿宋_GB2312"/>
                <w:sz w:val="32"/>
              </w:rPr>
            </w:pPr>
          </w:p>
          <w:p w14:paraId="35374544">
            <w:pPr>
              <w:pStyle w:val="14"/>
              <w:spacing w:before="278"/>
              <w:ind w:left="106"/>
              <w:rPr>
                <w:rFonts w:hint="eastAsia" w:ascii="仿宋_GB2312" w:hAnsi="仿宋_GB2312" w:eastAsia="仿宋_GB2312" w:cs="仿宋_GB2312"/>
                <w:sz w:val="32"/>
              </w:rPr>
            </w:pPr>
            <w:r>
              <w:rPr>
                <w:rFonts w:hint="eastAsia" w:ascii="仿宋_GB2312" w:hAnsi="仿宋_GB2312" w:eastAsia="仿宋_GB2312" w:cs="仿宋_GB2312"/>
                <w:sz w:val="32"/>
              </w:rPr>
              <w:t>4</w:t>
            </w:r>
          </w:p>
        </w:tc>
        <w:tc>
          <w:tcPr>
            <w:tcW w:w="959" w:type="dxa"/>
          </w:tcPr>
          <w:p w14:paraId="30671156">
            <w:pPr>
              <w:pStyle w:val="14"/>
              <w:rPr>
                <w:rFonts w:hint="eastAsia" w:ascii="仿宋_GB2312" w:hAnsi="仿宋_GB2312" w:eastAsia="仿宋_GB2312" w:cs="仿宋_GB2312"/>
                <w:sz w:val="32"/>
              </w:rPr>
            </w:pPr>
          </w:p>
          <w:p w14:paraId="654F669D">
            <w:pPr>
              <w:pStyle w:val="14"/>
              <w:spacing w:before="278"/>
              <w:ind w:left="106"/>
              <w:rPr>
                <w:rFonts w:hint="eastAsia" w:ascii="仿宋_GB2312" w:hAnsi="仿宋_GB2312" w:eastAsia="仿宋_GB2312" w:cs="仿宋_GB2312"/>
                <w:sz w:val="32"/>
              </w:rPr>
            </w:pPr>
            <w:r>
              <w:rPr>
                <w:rFonts w:hint="eastAsia" w:ascii="仿宋_GB2312" w:hAnsi="仿宋_GB2312" w:eastAsia="仿宋_GB2312" w:cs="仿宋_GB2312"/>
                <w:sz w:val="32"/>
              </w:rPr>
              <w:t>3-19</w:t>
            </w:r>
          </w:p>
        </w:tc>
        <w:tc>
          <w:tcPr>
            <w:tcW w:w="3647" w:type="dxa"/>
          </w:tcPr>
          <w:p w14:paraId="2AD6320C">
            <w:pPr>
              <w:pStyle w:val="14"/>
              <w:spacing w:before="11"/>
              <w:rPr>
                <w:rFonts w:hint="eastAsia" w:ascii="仿宋_GB2312" w:hAnsi="仿宋_GB2312" w:eastAsia="仿宋_GB2312" w:cs="仿宋_GB2312"/>
                <w:sz w:val="31"/>
              </w:rPr>
            </w:pPr>
          </w:p>
          <w:p w14:paraId="0A6D8EF7">
            <w:pPr>
              <w:pStyle w:val="14"/>
              <w:spacing w:line="328" w:lineRule="auto"/>
              <w:ind w:left="105" w:right="99"/>
              <w:rPr>
                <w:rFonts w:hint="eastAsia" w:ascii="仿宋_GB2312" w:hAnsi="仿宋_GB2312" w:eastAsia="仿宋_GB2312" w:cs="仿宋_GB2312"/>
                <w:sz w:val="32"/>
              </w:rPr>
            </w:pPr>
            <w:r>
              <w:rPr>
                <w:rFonts w:hint="eastAsia" w:ascii="仿宋_GB2312" w:hAnsi="仿宋_GB2312" w:eastAsia="仿宋_GB2312" w:cs="仿宋_GB2312"/>
                <w:spacing w:val="-10"/>
                <w:sz w:val="32"/>
              </w:rPr>
              <w:t>学会维修电冰箱、空调器的简单维修</w:t>
            </w:r>
          </w:p>
        </w:tc>
        <w:tc>
          <w:tcPr>
            <w:tcW w:w="850" w:type="dxa"/>
          </w:tcPr>
          <w:p w14:paraId="6ECBC593">
            <w:pPr>
              <w:pStyle w:val="14"/>
              <w:spacing w:before="11"/>
              <w:rPr>
                <w:rFonts w:hint="eastAsia" w:ascii="仿宋_GB2312" w:hAnsi="仿宋_GB2312" w:eastAsia="仿宋_GB2312" w:cs="仿宋_GB2312"/>
                <w:sz w:val="31"/>
              </w:rPr>
            </w:pPr>
          </w:p>
          <w:p w14:paraId="227546C8">
            <w:pPr>
              <w:pStyle w:val="14"/>
              <w:spacing w:line="328" w:lineRule="auto"/>
              <w:ind w:left="105" w:right="412"/>
              <w:rPr>
                <w:rFonts w:hint="eastAsia" w:ascii="仿宋_GB2312" w:hAnsi="仿宋_GB2312" w:eastAsia="仿宋_GB2312" w:cs="仿宋_GB2312"/>
                <w:sz w:val="32"/>
              </w:rPr>
            </w:pPr>
            <w:r>
              <w:rPr>
                <w:rFonts w:hint="eastAsia" w:ascii="仿宋_GB2312" w:hAnsi="仿宋_GB2312" w:eastAsia="仿宋_GB2312" w:cs="仿宋_GB2312"/>
                <w:sz w:val="32"/>
              </w:rPr>
              <w:t>校内</w:t>
            </w:r>
          </w:p>
        </w:tc>
        <w:tc>
          <w:tcPr>
            <w:tcW w:w="568" w:type="dxa"/>
          </w:tcPr>
          <w:p w14:paraId="291773C7">
            <w:pPr>
              <w:pStyle w:val="14"/>
              <w:rPr>
                <w:rFonts w:hint="eastAsia" w:ascii="仿宋_GB2312" w:hAnsi="仿宋_GB2312" w:eastAsia="仿宋_GB2312" w:cs="仿宋_GB2312"/>
                <w:sz w:val="30"/>
              </w:rPr>
            </w:pPr>
          </w:p>
        </w:tc>
      </w:tr>
      <w:tr w14:paraId="0721B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677" w:type="dxa"/>
          </w:tcPr>
          <w:p w14:paraId="5A6FAD8B">
            <w:pPr>
              <w:pStyle w:val="14"/>
              <w:spacing w:before="127"/>
              <w:ind w:left="107"/>
              <w:rPr>
                <w:rFonts w:hint="eastAsia" w:ascii="仿宋_GB2312" w:hAnsi="仿宋_GB2312" w:eastAsia="仿宋_GB2312" w:cs="仿宋_GB2312"/>
                <w:sz w:val="32"/>
              </w:rPr>
            </w:pPr>
            <w:r>
              <w:rPr>
                <w:rFonts w:hint="eastAsia" w:ascii="仿宋_GB2312" w:hAnsi="仿宋_GB2312" w:eastAsia="仿宋_GB2312" w:cs="仿宋_GB2312"/>
                <w:sz w:val="32"/>
              </w:rPr>
              <w:t>14</w:t>
            </w:r>
          </w:p>
        </w:tc>
        <w:tc>
          <w:tcPr>
            <w:tcW w:w="1734" w:type="dxa"/>
          </w:tcPr>
          <w:p w14:paraId="70C583C3">
            <w:pPr>
              <w:pStyle w:val="14"/>
              <w:spacing w:before="127"/>
              <w:ind w:left="106" w:right="-72"/>
              <w:rPr>
                <w:rFonts w:hint="eastAsia" w:ascii="仿宋_GB2312" w:hAnsi="仿宋_GB2312" w:eastAsia="仿宋_GB2312" w:cs="仿宋_GB2312"/>
                <w:sz w:val="32"/>
              </w:rPr>
            </w:pPr>
            <w:r>
              <w:rPr>
                <w:rFonts w:hint="eastAsia" w:ascii="仿宋_GB2312" w:hAnsi="仿宋_GB2312" w:eastAsia="仿宋_GB2312" w:cs="仿宋_GB2312"/>
                <w:spacing w:val="73"/>
                <w:sz w:val="32"/>
              </w:rPr>
              <w:t>电视机原</w:t>
            </w:r>
            <w:r>
              <w:rPr>
                <w:rFonts w:hint="eastAsia" w:ascii="仿宋_GB2312" w:hAnsi="仿宋_GB2312" w:eastAsia="仿宋_GB2312" w:cs="仿宋_GB2312"/>
                <w:spacing w:val="-62"/>
                <w:sz w:val="32"/>
              </w:rPr>
              <w:t xml:space="preserve"> </w:t>
            </w:r>
          </w:p>
          <w:p w14:paraId="095EB443">
            <w:pPr>
              <w:pStyle w:val="14"/>
              <w:spacing w:before="151"/>
              <w:ind w:left="106"/>
              <w:rPr>
                <w:rFonts w:hint="eastAsia" w:ascii="仿宋_GB2312" w:hAnsi="仿宋_GB2312" w:eastAsia="仿宋_GB2312" w:cs="仿宋_GB2312"/>
                <w:sz w:val="32"/>
              </w:rPr>
            </w:pPr>
            <w:r>
              <w:rPr>
                <w:rFonts w:hint="eastAsia" w:ascii="仿宋_GB2312" w:hAnsi="仿宋_GB2312" w:eastAsia="仿宋_GB2312" w:cs="仿宋_GB2312"/>
                <w:sz w:val="32"/>
              </w:rPr>
              <w:t>理与维修</w:t>
            </w:r>
          </w:p>
        </w:tc>
        <w:tc>
          <w:tcPr>
            <w:tcW w:w="491" w:type="dxa"/>
          </w:tcPr>
          <w:p w14:paraId="47D7A2A3">
            <w:pPr>
              <w:pStyle w:val="14"/>
              <w:spacing w:before="127"/>
              <w:ind w:left="106"/>
              <w:rPr>
                <w:rFonts w:hint="eastAsia" w:ascii="仿宋_GB2312" w:hAnsi="仿宋_GB2312" w:eastAsia="仿宋_GB2312" w:cs="仿宋_GB2312"/>
                <w:sz w:val="32"/>
              </w:rPr>
            </w:pPr>
            <w:r>
              <w:rPr>
                <w:rFonts w:hint="eastAsia" w:ascii="仿宋_GB2312" w:hAnsi="仿宋_GB2312" w:eastAsia="仿宋_GB2312" w:cs="仿宋_GB2312"/>
                <w:sz w:val="32"/>
              </w:rPr>
              <w:t>1</w:t>
            </w:r>
          </w:p>
          <w:p w14:paraId="1BF450C6">
            <w:pPr>
              <w:pStyle w:val="14"/>
              <w:spacing w:before="151"/>
              <w:ind w:left="106"/>
              <w:rPr>
                <w:rFonts w:hint="eastAsia" w:ascii="仿宋_GB2312" w:hAnsi="仿宋_GB2312" w:eastAsia="仿宋_GB2312" w:cs="仿宋_GB2312"/>
                <w:sz w:val="32"/>
              </w:rPr>
            </w:pPr>
            <w:r>
              <w:rPr>
                <w:rFonts w:hint="eastAsia" w:ascii="仿宋_GB2312" w:hAnsi="仿宋_GB2312" w:eastAsia="仿宋_GB2312" w:cs="仿宋_GB2312"/>
                <w:sz w:val="32"/>
              </w:rPr>
              <w:t>5</w:t>
            </w:r>
          </w:p>
        </w:tc>
        <w:tc>
          <w:tcPr>
            <w:tcW w:w="795" w:type="dxa"/>
          </w:tcPr>
          <w:p w14:paraId="00637E90">
            <w:pPr>
              <w:pStyle w:val="14"/>
              <w:spacing w:before="9"/>
              <w:rPr>
                <w:rFonts w:hint="eastAsia" w:ascii="仿宋_GB2312" w:hAnsi="仿宋_GB2312" w:eastAsia="仿宋_GB2312" w:cs="仿宋_GB2312"/>
                <w:sz w:val="31"/>
              </w:rPr>
            </w:pPr>
          </w:p>
          <w:p w14:paraId="2775F3F1">
            <w:pPr>
              <w:pStyle w:val="14"/>
              <w:spacing w:before="1"/>
              <w:ind w:left="106"/>
              <w:rPr>
                <w:rFonts w:hint="eastAsia" w:ascii="仿宋_GB2312" w:hAnsi="仿宋_GB2312" w:eastAsia="仿宋_GB2312" w:cs="仿宋_GB2312"/>
                <w:sz w:val="32"/>
              </w:rPr>
            </w:pPr>
            <w:r>
              <w:rPr>
                <w:rFonts w:hint="eastAsia" w:ascii="仿宋_GB2312" w:hAnsi="仿宋_GB2312" w:eastAsia="仿宋_GB2312" w:cs="仿宋_GB2312"/>
                <w:sz w:val="32"/>
              </w:rPr>
              <w:t>4</w:t>
            </w:r>
          </w:p>
        </w:tc>
        <w:tc>
          <w:tcPr>
            <w:tcW w:w="959" w:type="dxa"/>
          </w:tcPr>
          <w:p w14:paraId="17F6100F">
            <w:pPr>
              <w:pStyle w:val="14"/>
              <w:spacing w:before="9"/>
              <w:rPr>
                <w:rFonts w:hint="eastAsia" w:ascii="仿宋_GB2312" w:hAnsi="仿宋_GB2312" w:eastAsia="仿宋_GB2312" w:cs="仿宋_GB2312"/>
                <w:sz w:val="31"/>
              </w:rPr>
            </w:pPr>
          </w:p>
          <w:p w14:paraId="5BEA2D6E">
            <w:pPr>
              <w:pStyle w:val="14"/>
              <w:spacing w:before="1"/>
              <w:ind w:left="106"/>
              <w:rPr>
                <w:rFonts w:hint="eastAsia" w:ascii="仿宋_GB2312" w:hAnsi="仿宋_GB2312" w:eastAsia="仿宋_GB2312" w:cs="仿宋_GB2312"/>
                <w:sz w:val="32"/>
              </w:rPr>
            </w:pPr>
            <w:r>
              <w:rPr>
                <w:rFonts w:hint="eastAsia" w:ascii="仿宋_GB2312" w:hAnsi="仿宋_GB2312" w:eastAsia="仿宋_GB2312" w:cs="仿宋_GB2312"/>
                <w:sz w:val="32"/>
              </w:rPr>
              <w:t>3-18</w:t>
            </w:r>
          </w:p>
        </w:tc>
        <w:tc>
          <w:tcPr>
            <w:tcW w:w="3647" w:type="dxa"/>
          </w:tcPr>
          <w:p w14:paraId="0AAB2851">
            <w:pPr>
              <w:pStyle w:val="14"/>
              <w:spacing w:before="9"/>
              <w:rPr>
                <w:rFonts w:hint="eastAsia" w:ascii="仿宋_GB2312" w:hAnsi="仿宋_GB2312" w:eastAsia="仿宋_GB2312" w:cs="仿宋_GB2312"/>
                <w:sz w:val="31"/>
              </w:rPr>
            </w:pPr>
          </w:p>
          <w:p w14:paraId="0624307C">
            <w:pPr>
              <w:pStyle w:val="14"/>
              <w:spacing w:before="1"/>
              <w:ind w:left="104"/>
              <w:rPr>
                <w:rFonts w:hint="eastAsia" w:ascii="仿宋_GB2312" w:hAnsi="仿宋_GB2312" w:eastAsia="仿宋_GB2312" w:cs="仿宋_GB2312"/>
                <w:sz w:val="32"/>
              </w:rPr>
            </w:pPr>
            <w:r>
              <w:rPr>
                <w:rFonts w:hint="eastAsia" w:ascii="仿宋_GB2312" w:hAnsi="仿宋_GB2312" w:eastAsia="仿宋_GB2312" w:cs="仿宋_GB2312"/>
                <w:sz w:val="32"/>
              </w:rPr>
              <w:t>学会电视机的简单维修</w:t>
            </w:r>
          </w:p>
        </w:tc>
        <w:tc>
          <w:tcPr>
            <w:tcW w:w="850" w:type="dxa"/>
          </w:tcPr>
          <w:p w14:paraId="3C44E95F">
            <w:pPr>
              <w:pStyle w:val="14"/>
              <w:rPr>
                <w:rFonts w:hint="eastAsia" w:ascii="仿宋_GB2312" w:hAnsi="仿宋_GB2312" w:eastAsia="仿宋_GB2312" w:cs="仿宋_GB2312"/>
                <w:sz w:val="30"/>
              </w:rPr>
            </w:pPr>
          </w:p>
        </w:tc>
        <w:tc>
          <w:tcPr>
            <w:tcW w:w="568" w:type="dxa"/>
          </w:tcPr>
          <w:p w14:paraId="1856CDC1">
            <w:pPr>
              <w:pStyle w:val="14"/>
              <w:rPr>
                <w:rFonts w:hint="eastAsia" w:ascii="仿宋_GB2312" w:hAnsi="仿宋_GB2312" w:eastAsia="仿宋_GB2312" w:cs="仿宋_GB2312"/>
                <w:sz w:val="30"/>
              </w:rPr>
            </w:pPr>
          </w:p>
        </w:tc>
      </w:tr>
    </w:tbl>
    <w:p w14:paraId="04DE73A2">
      <w:pPr>
        <w:pStyle w:val="3"/>
        <w:rPr>
          <w:rFonts w:hint="eastAsia" w:ascii="仿宋_GB2312" w:hAnsi="仿宋_GB2312" w:eastAsia="仿宋_GB2312" w:cs="仿宋_GB2312"/>
          <w:sz w:val="20"/>
        </w:rPr>
      </w:pPr>
    </w:p>
    <w:p w14:paraId="7F302C78">
      <w:pPr>
        <w:pStyle w:val="3"/>
        <w:spacing w:before="5"/>
        <w:rPr>
          <w:rFonts w:hint="eastAsia" w:ascii="仿宋_GB2312" w:hAnsi="仿宋_GB2312" w:eastAsia="仿宋_GB2312" w:cs="仿宋_GB2312"/>
          <w:sz w:val="29"/>
        </w:rPr>
      </w:pPr>
    </w:p>
    <w:p w14:paraId="1B4784CB">
      <w:pPr>
        <w:pStyle w:val="2"/>
        <w:numPr>
          <w:ilvl w:val="1"/>
          <w:numId w:val="1"/>
        </w:numPr>
        <w:tabs>
          <w:tab w:val="left" w:pos="1240"/>
        </w:tabs>
        <w:spacing w:before="55"/>
        <w:ind w:left="1239" w:hanging="422"/>
        <w:jc w:val="left"/>
        <w:rPr>
          <w:rFonts w:hint="eastAsia" w:ascii="仿宋_GB2312" w:hAnsi="仿宋_GB2312" w:eastAsia="仿宋_GB2312" w:cs="仿宋_GB2312"/>
        </w:rPr>
      </w:pPr>
      <w:r>
        <w:rPr>
          <w:rFonts w:hint="eastAsia" w:ascii="仿宋_GB2312" w:hAnsi="仿宋_GB2312" w:eastAsia="仿宋_GB2312" w:cs="仿宋_GB2312"/>
        </w:rPr>
        <w:t>顶岗实习</w:t>
      </w:r>
    </w:p>
    <w:p w14:paraId="075DE67D">
      <w:pPr>
        <w:pStyle w:val="3"/>
        <w:spacing w:before="150"/>
        <w:ind w:left="818"/>
        <w:rPr>
          <w:rFonts w:hint="eastAsia" w:ascii="仿宋_GB2312" w:hAnsi="仿宋_GB2312" w:eastAsia="仿宋_GB2312" w:cs="仿宋_GB2312"/>
        </w:rPr>
      </w:pPr>
      <w:r>
        <w:rPr>
          <w:rFonts w:hint="eastAsia" w:ascii="仿宋_GB2312" w:hAnsi="仿宋_GB2312" w:eastAsia="仿宋_GB2312" w:cs="仿宋_GB2312"/>
        </w:rPr>
        <w:t>（1）实习内容</w:t>
      </w:r>
    </w:p>
    <w:p w14:paraId="62A9A606">
      <w:pPr>
        <w:pStyle w:val="3"/>
        <w:keepNext w:val="0"/>
        <w:keepLines w:val="0"/>
        <w:pageBreakBefore w:val="0"/>
        <w:widowControl w:val="0"/>
        <w:kinsoku/>
        <w:wordWrap/>
        <w:overflowPunct/>
        <w:topLinePunct w:val="0"/>
        <w:autoSpaceDE w:val="0"/>
        <w:autoSpaceDN w:val="0"/>
        <w:bidi w:val="0"/>
        <w:adjustRightInd w:val="0"/>
        <w:snapToGrid/>
        <w:spacing w:line="240" w:lineRule="auto"/>
        <w:ind w:right="0" w:firstLine="628" w:firstLineChars="200"/>
        <w:jc w:val="both"/>
        <w:textAlignment w:val="auto"/>
        <w:rPr>
          <w:rFonts w:hint="eastAsia" w:ascii="仿宋_GB2312" w:hAnsi="仿宋_GB2312" w:eastAsia="仿宋_GB2312" w:cs="仿宋_GB2312"/>
          <w:spacing w:val="-4"/>
        </w:rPr>
      </w:pPr>
      <w:r>
        <w:rPr>
          <w:rFonts w:hint="eastAsia" w:ascii="仿宋_GB2312" w:hAnsi="仿宋_GB2312" w:eastAsia="仿宋_GB2312" w:cs="仿宋_GB2312"/>
          <w:spacing w:val="-3"/>
        </w:rPr>
        <w:t>锻炼学生的人文素养，适应企业员工的劳动观念，培养</w:t>
      </w:r>
      <w:r>
        <w:rPr>
          <w:rFonts w:hint="eastAsia" w:ascii="仿宋_GB2312" w:hAnsi="仿宋_GB2312" w:eastAsia="仿宋_GB2312" w:cs="仿宋_GB2312"/>
          <w:spacing w:val="-2"/>
        </w:rPr>
        <w:t>吃苦耐劳和善于协作的精神。逐步适应企业的各种制度和流</w:t>
      </w:r>
      <w:r>
        <w:rPr>
          <w:rFonts w:hint="eastAsia" w:ascii="仿宋_GB2312" w:hAnsi="仿宋_GB2312" w:eastAsia="仿宋_GB2312" w:cs="仿宋_GB2312"/>
          <w:spacing w:val="-4"/>
        </w:rPr>
        <w:t>水线工作节奏，为胜任电子产品生产工作奠定基础。掌握更多用电设备的安装与维修过程，了解家用电子产品的营销与售后情况。深入企业掌握产品的制造、工艺实施、设备维修、检验调试或设备局部改造等。</w:t>
      </w:r>
    </w:p>
    <w:p w14:paraId="5133316F">
      <w:pPr>
        <w:pStyle w:val="3"/>
        <w:keepNext w:val="0"/>
        <w:keepLines w:val="0"/>
        <w:pageBreakBefore w:val="0"/>
        <w:widowControl w:val="0"/>
        <w:kinsoku/>
        <w:wordWrap/>
        <w:overflowPunct/>
        <w:topLinePunct w:val="0"/>
        <w:autoSpaceDE w:val="0"/>
        <w:autoSpaceDN w:val="0"/>
        <w:bidi w:val="0"/>
        <w:adjustRightInd w:val="0"/>
        <w:snapToGrid/>
        <w:spacing w:line="240" w:lineRule="auto"/>
        <w:ind w:right="0" w:firstLine="624" w:firstLineChars="200"/>
        <w:jc w:val="both"/>
        <w:textAlignment w:val="auto"/>
        <w:rPr>
          <w:rFonts w:hint="eastAsia" w:ascii="仿宋_GB2312" w:hAnsi="仿宋_GB2312" w:eastAsia="仿宋_GB2312" w:cs="仿宋_GB2312"/>
          <w:spacing w:val="-4"/>
        </w:rPr>
      </w:pPr>
      <w:r>
        <w:rPr>
          <w:rFonts w:hint="eastAsia" w:ascii="仿宋_GB2312" w:hAnsi="仿宋_GB2312" w:eastAsia="仿宋_GB2312" w:cs="仿宋_GB2312"/>
          <w:spacing w:val="-4"/>
        </w:rPr>
        <w:t>（2）实习时间</w:t>
      </w:r>
    </w:p>
    <w:p w14:paraId="45906F2C">
      <w:pPr>
        <w:pStyle w:val="3"/>
        <w:keepNext w:val="0"/>
        <w:keepLines w:val="0"/>
        <w:pageBreakBefore w:val="0"/>
        <w:widowControl w:val="0"/>
        <w:kinsoku/>
        <w:wordWrap/>
        <w:overflowPunct/>
        <w:topLinePunct w:val="0"/>
        <w:autoSpaceDE w:val="0"/>
        <w:autoSpaceDN w:val="0"/>
        <w:bidi w:val="0"/>
        <w:adjustRightInd w:val="0"/>
        <w:snapToGrid/>
        <w:spacing w:line="240" w:lineRule="auto"/>
        <w:ind w:right="0" w:firstLine="624" w:firstLineChars="200"/>
        <w:jc w:val="both"/>
        <w:textAlignment w:val="auto"/>
        <w:rPr>
          <w:rFonts w:hint="eastAsia" w:ascii="仿宋_GB2312" w:hAnsi="仿宋_GB2312" w:eastAsia="仿宋_GB2312" w:cs="仿宋_GB2312"/>
          <w:spacing w:val="-4"/>
        </w:rPr>
      </w:pPr>
      <w:r>
        <w:rPr>
          <w:rFonts w:hint="eastAsia" w:ascii="仿宋_GB2312" w:hAnsi="仿宋_GB2312" w:eastAsia="仿宋_GB2312" w:cs="仿宋_GB2312"/>
          <w:spacing w:val="-4"/>
        </w:rPr>
        <w:t>实施“2+1”人才培养模式，安排学生在第三学年进行顶岗生产实习，亦可根据企业和学校的实际情况，从第二学年的第一学期起以一学期为最小实习时间单元，分 2 次按班级组织学生到各企事业等用人单位进行顶岗生产实习。</w:t>
      </w:r>
    </w:p>
    <w:p w14:paraId="0489D13D">
      <w:pPr>
        <w:pStyle w:val="3"/>
        <w:keepNext w:val="0"/>
        <w:keepLines w:val="0"/>
        <w:pageBreakBefore w:val="0"/>
        <w:widowControl w:val="0"/>
        <w:kinsoku/>
        <w:wordWrap/>
        <w:overflowPunct/>
        <w:topLinePunct w:val="0"/>
        <w:autoSpaceDE w:val="0"/>
        <w:autoSpaceDN w:val="0"/>
        <w:bidi w:val="0"/>
        <w:adjustRightInd w:val="0"/>
        <w:snapToGrid/>
        <w:spacing w:line="240" w:lineRule="auto"/>
        <w:ind w:right="0" w:firstLine="624" w:firstLineChars="200"/>
        <w:jc w:val="both"/>
        <w:textAlignment w:val="auto"/>
        <w:rPr>
          <w:rFonts w:hint="eastAsia" w:ascii="仿宋_GB2312" w:hAnsi="仿宋_GB2312" w:eastAsia="仿宋_GB2312" w:cs="仿宋_GB2312"/>
          <w:spacing w:val="-4"/>
        </w:rPr>
      </w:pPr>
      <w:r>
        <w:rPr>
          <w:rFonts w:hint="eastAsia" w:ascii="仿宋_GB2312" w:hAnsi="仿宋_GB2312" w:eastAsia="仿宋_GB2312" w:cs="仿宋_GB2312"/>
          <w:spacing w:val="-4"/>
        </w:rPr>
        <w:t>（3）实习地点</w:t>
      </w:r>
    </w:p>
    <w:p w14:paraId="360B09FE">
      <w:pPr>
        <w:pStyle w:val="3"/>
        <w:keepNext w:val="0"/>
        <w:keepLines w:val="0"/>
        <w:pageBreakBefore w:val="0"/>
        <w:widowControl w:val="0"/>
        <w:kinsoku/>
        <w:wordWrap/>
        <w:overflowPunct/>
        <w:topLinePunct w:val="0"/>
        <w:autoSpaceDE w:val="0"/>
        <w:autoSpaceDN w:val="0"/>
        <w:bidi w:val="0"/>
        <w:adjustRightInd w:val="0"/>
        <w:snapToGrid/>
        <w:spacing w:line="240" w:lineRule="auto"/>
        <w:ind w:right="0" w:firstLine="624" w:firstLineChars="200"/>
        <w:jc w:val="both"/>
        <w:textAlignment w:val="auto"/>
        <w:rPr>
          <w:rFonts w:hint="eastAsia" w:ascii="仿宋_GB2312" w:hAnsi="仿宋_GB2312" w:eastAsia="仿宋_GB2312" w:cs="仿宋_GB2312"/>
          <w:spacing w:val="-4"/>
        </w:rPr>
      </w:pPr>
      <w:r>
        <w:rPr>
          <w:rFonts w:hint="eastAsia" w:ascii="仿宋_GB2312" w:hAnsi="仿宋_GB2312" w:eastAsia="仿宋_GB2312" w:cs="仿宋_GB2312"/>
          <w:spacing w:val="-4"/>
        </w:rPr>
        <w:t>防城港市内各住宅小区水电维修服务部、家电售后修理中心、盛隆公司等相关企业，实习岗位与所学专业面向的岗位群相匹配。</w:t>
      </w:r>
    </w:p>
    <w:p w14:paraId="50CF1ACA">
      <w:pPr>
        <w:pStyle w:val="3"/>
        <w:keepNext w:val="0"/>
        <w:keepLines w:val="0"/>
        <w:pageBreakBefore w:val="0"/>
        <w:widowControl w:val="0"/>
        <w:kinsoku/>
        <w:wordWrap/>
        <w:overflowPunct/>
        <w:topLinePunct w:val="0"/>
        <w:autoSpaceDE w:val="0"/>
        <w:autoSpaceDN w:val="0"/>
        <w:bidi w:val="0"/>
        <w:adjustRightInd w:val="0"/>
        <w:snapToGrid/>
        <w:spacing w:line="240" w:lineRule="auto"/>
        <w:ind w:right="0" w:firstLine="624" w:firstLineChars="200"/>
        <w:jc w:val="both"/>
        <w:textAlignment w:val="auto"/>
        <w:rPr>
          <w:rFonts w:hint="eastAsia" w:ascii="仿宋_GB2312" w:hAnsi="仿宋_GB2312" w:eastAsia="仿宋_GB2312" w:cs="仿宋_GB2312"/>
          <w:spacing w:val="-4"/>
        </w:rPr>
      </w:pPr>
      <w:r>
        <w:rPr>
          <w:rFonts w:hint="eastAsia" w:ascii="仿宋_GB2312" w:hAnsi="仿宋_GB2312" w:eastAsia="仿宋_GB2312" w:cs="仿宋_GB2312"/>
          <w:spacing w:val="-4"/>
        </w:rPr>
        <w:t>（4）成绩考核</w:t>
      </w:r>
    </w:p>
    <w:p w14:paraId="18D6B0F8">
      <w:pPr>
        <w:pStyle w:val="3"/>
        <w:keepNext w:val="0"/>
        <w:keepLines w:val="0"/>
        <w:pageBreakBefore w:val="0"/>
        <w:widowControl w:val="0"/>
        <w:kinsoku/>
        <w:wordWrap/>
        <w:overflowPunct/>
        <w:topLinePunct w:val="0"/>
        <w:autoSpaceDE w:val="0"/>
        <w:autoSpaceDN w:val="0"/>
        <w:bidi w:val="0"/>
        <w:adjustRightInd w:val="0"/>
        <w:snapToGrid/>
        <w:spacing w:line="240" w:lineRule="auto"/>
        <w:ind w:right="0" w:firstLine="624" w:firstLineChars="200"/>
        <w:jc w:val="both"/>
        <w:textAlignment w:val="auto"/>
        <w:rPr>
          <w:rFonts w:hint="eastAsia" w:ascii="仿宋_GB2312" w:hAnsi="仿宋_GB2312" w:eastAsia="仿宋_GB2312" w:cs="仿宋_GB2312"/>
          <w:spacing w:val="-4"/>
        </w:rPr>
      </w:pPr>
      <w:r>
        <w:rPr>
          <w:rFonts w:hint="eastAsia" w:ascii="仿宋_GB2312" w:hAnsi="仿宋_GB2312" w:eastAsia="仿宋_GB2312" w:cs="仿宋_GB2312"/>
          <w:spacing w:val="-4"/>
        </w:rPr>
        <w:t>考核成绩由技能考核成绩、操行考核成绩、实习报告成绩三部分组成。</w:t>
      </w:r>
    </w:p>
    <w:p w14:paraId="1A4A3C9A">
      <w:pPr>
        <w:pStyle w:val="3"/>
        <w:keepNext w:val="0"/>
        <w:keepLines w:val="0"/>
        <w:pageBreakBefore w:val="0"/>
        <w:widowControl w:val="0"/>
        <w:kinsoku/>
        <w:wordWrap/>
        <w:overflowPunct/>
        <w:topLinePunct w:val="0"/>
        <w:autoSpaceDE w:val="0"/>
        <w:autoSpaceDN w:val="0"/>
        <w:bidi w:val="0"/>
        <w:adjustRightInd w:val="0"/>
        <w:snapToGrid/>
        <w:spacing w:line="240" w:lineRule="auto"/>
        <w:ind w:right="0" w:firstLine="624" w:firstLineChars="200"/>
        <w:jc w:val="both"/>
        <w:textAlignment w:val="auto"/>
        <w:rPr>
          <w:rFonts w:hint="eastAsia" w:ascii="仿宋_GB2312" w:hAnsi="仿宋_GB2312" w:eastAsia="仿宋_GB2312" w:cs="仿宋_GB2312"/>
          <w:spacing w:val="-4"/>
        </w:rPr>
      </w:pPr>
      <w:r>
        <w:rPr>
          <w:rFonts w:hint="eastAsia" w:ascii="仿宋_GB2312" w:hAnsi="仿宋_GB2312" w:eastAsia="仿宋_GB2312" w:cs="仿宋_GB2312"/>
          <w:spacing w:val="-4"/>
        </w:rPr>
        <w:t>技能考核：占考核成绩 60%，由企业根据学生在企业的工作态度和所掌握的专业技能进行综合评定。</w:t>
      </w:r>
    </w:p>
    <w:p w14:paraId="1A4357A7">
      <w:pPr>
        <w:pStyle w:val="3"/>
        <w:keepNext w:val="0"/>
        <w:keepLines w:val="0"/>
        <w:pageBreakBefore w:val="0"/>
        <w:widowControl w:val="0"/>
        <w:kinsoku/>
        <w:wordWrap/>
        <w:overflowPunct/>
        <w:topLinePunct w:val="0"/>
        <w:autoSpaceDE w:val="0"/>
        <w:autoSpaceDN w:val="0"/>
        <w:bidi w:val="0"/>
        <w:adjustRightInd w:val="0"/>
        <w:snapToGrid/>
        <w:spacing w:line="240" w:lineRule="auto"/>
        <w:ind w:right="0" w:firstLine="624" w:firstLineChars="200"/>
        <w:jc w:val="both"/>
        <w:textAlignment w:val="auto"/>
        <w:rPr>
          <w:rFonts w:hint="eastAsia" w:ascii="仿宋_GB2312" w:hAnsi="仿宋_GB2312" w:eastAsia="仿宋_GB2312" w:cs="仿宋_GB2312"/>
          <w:spacing w:val="-4"/>
        </w:rPr>
      </w:pPr>
      <w:r>
        <w:rPr>
          <w:rFonts w:hint="eastAsia" w:ascii="仿宋_GB2312" w:hAnsi="仿宋_GB2312" w:eastAsia="仿宋_GB2312" w:cs="仿宋_GB2312"/>
          <w:spacing w:val="-4"/>
        </w:rPr>
        <w:t>操行考核：占考核成绩 20%，根据学生在实习中的认识态度、实际表现、遵守规章制度和劳动纪律等综合情况评定。</w:t>
      </w:r>
    </w:p>
    <w:p w14:paraId="7A1B92FD">
      <w:pPr>
        <w:pStyle w:val="3"/>
        <w:keepNext w:val="0"/>
        <w:keepLines w:val="0"/>
        <w:pageBreakBefore w:val="0"/>
        <w:widowControl w:val="0"/>
        <w:kinsoku/>
        <w:wordWrap/>
        <w:overflowPunct/>
        <w:topLinePunct w:val="0"/>
        <w:autoSpaceDE w:val="0"/>
        <w:autoSpaceDN w:val="0"/>
        <w:bidi w:val="0"/>
        <w:adjustRightInd w:val="0"/>
        <w:snapToGrid/>
        <w:spacing w:line="240" w:lineRule="auto"/>
        <w:ind w:right="0" w:firstLine="624"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spacing w:val="-4"/>
        </w:rPr>
        <w:t>实习报告：占考核成绩 20%，根据学生总结能力予以评定。实习报告中包括实习计划、执行情况和实习体会，要求学生能结合专业知识，找出本岗位工作中存在的问题和不足，分析原因并提出解决问题的措施和建议</w:t>
      </w:r>
      <w:r>
        <w:rPr>
          <w:rFonts w:hint="eastAsia" w:ascii="仿宋_GB2312" w:hAnsi="仿宋_GB2312" w:eastAsia="仿宋_GB2312" w:cs="仿宋_GB2312"/>
        </w:rPr>
        <w:t>。</w:t>
      </w:r>
    </w:p>
    <w:p w14:paraId="4E3C8FEA">
      <w:pPr>
        <w:pStyle w:val="3"/>
        <w:keepNext w:val="0"/>
        <w:keepLines w:val="0"/>
        <w:pageBreakBefore w:val="0"/>
        <w:widowControl w:val="0"/>
        <w:kinsoku/>
        <w:wordWrap/>
        <w:overflowPunct/>
        <w:topLinePunct w:val="0"/>
        <w:autoSpaceDE w:val="0"/>
        <w:autoSpaceDN w:val="0"/>
        <w:bidi w:val="0"/>
        <w:adjustRightInd w:val="0"/>
        <w:snapToGrid/>
        <w:spacing w:line="240" w:lineRule="auto"/>
        <w:ind w:righ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（5）组织管理</w:t>
      </w:r>
    </w:p>
    <w:p w14:paraId="3BFC08FA">
      <w:pPr>
        <w:pStyle w:val="3"/>
        <w:keepNext w:val="0"/>
        <w:keepLines w:val="0"/>
        <w:pageBreakBefore w:val="0"/>
        <w:widowControl w:val="0"/>
        <w:kinsoku/>
        <w:wordWrap/>
        <w:overflowPunct/>
        <w:topLinePunct w:val="0"/>
        <w:autoSpaceDE w:val="0"/>
        <w:autoSpaceDN w:val="0"/>
        <w:bidi w:val="0"/>
        <w:adjustRightInd w:val="0"/>
        <w:snapToGrid/>
        <w:spacing w:line="240" w:lineRule="auto"/>
        <w:ind w:righ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①制定实习大纲、实习计划和签订顶岗生产实习协议。学校应与实习单位共同制定实习大纲，对实习的岗位和</w:t>
      </w:r>
    </w:p>
    <w:p w14:paraId="033D1EA3">
      <w:pPr>
        <w:pStyle w:val="3"/>
        <w:keepNext w:val="0"/>
        <w:keepLines w:val="0"/>
        <w:pageBreakBefore w:val="0"/>
        <w:widowControl w:val="0"/>
        <w:kinsoku/>
        <w:wordWrap/>
        <w:overflowPunct/>
        <w:topLinePunct w:val="0"/>
        <w:autoSpaceDE w:val="0"/>
        <w:autoSpaceDN w:val="0"/>
        <w:bidi w:val="0"/>
        <w:adjustRightInd w:val="0"/>
        <w:snapToGrid/>
        <w:spacing w:line="240" w:lineRule="auto"/>
        <w:ind w:righ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要求以及每个岗位实习的时间等提出明确的指导性意见，并签订书面协议，协议书必须明确学生劳动保险的投保人。</w:t>
      </w:r>
    </w:p>
    <w:p w14:paraId="00A8998D">
      <w:pPr>
        <w:pStyle w:val="3"/>
        <w:keepNext w:val="0"/>
        <w:keepLines w:val="0"/>
        <w:pageBreakBefore w:val="0"/>
        <w:widowControl w:val="0"/>
        <w:kinsoku/>
        <w:wordWrap/>
        <w:overflowPunct/>
        <w:topLinePunct w:val="0"/>
        <w:autoSpaceDE w:val="0"/>
        <w:autoSpaceDN w:val="0"/>
        <w:bidi w:val="0"/>
        <w:adjustRightInd w:val="0"/>
        <w:snapToGrid/>
        <w:spacing w:line="240" w:lineRule="auto"/>
        <w:ind w:righ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②落实实习前的各项组织工作。</w:t>
      </w:r>
    </w:p>
    <w:p w14:paraId="42435398">
      <w:pPr>
        <w:pStyle w:val="3"/>
        <w:keepNext w:val="0"/>
        <w:keepLines w:val="0"/>
        <w:pageBreakBefore w:val="0"/>
        <w:widowControl w:val="0"/>
        <w:kinsoku/>
        <w:wordWrap/>
        <w:overflowPunct/>
        <w:topLinePunct w:val="0"/>
        <w:autoSpaceDE w:val="0"/>
        <w:autoSpaceDN w:val="0"/>
        <w:bidi w:val="0"/>
        <w:adjustRightInd w:val="0"/>
        <w:snapToGrid/>
        <w:spacing w:line="240" w:lineRule="auto"/>
        <w:ind w:righ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通过召开学生动员会和家长会做好细致的组织发动工作，提出具体的实习纪律和要求以及注意事项，并与学生家长签订书面实习协议。在同一单位顶岗实习的学生数如超过20 人，学校要安排不少于 1 名以上的专职人员到实习单位实</w:t>
      </w:r>
    </w:p>
    <w:p w14:paraId="52575F43">
      <w:pPr>
        <w:pStyle w:val="3"/>
        <w:keepNext w:val="0"/>
        <w:keepLines w:val="0"/>
        <w:pageBreakBefore w:val="0"/>
        <w:widowControl w:val="0"/>
        <w:kinsoku/>
        <w:wordWrap/>
        <w:overflowPunct/>
        <w:topLinePunct w:val="0"/>
        <w:autoSpaceDE w:val="0"/>
        <w:autoSpaceDN w:val="0"/>
        <w:bidi w:val="0"/>
        <w:adjustRightInd w:val="0"/>
        <w:snapToGrid/>
        <w:spacing w:line="240" w:lineRule="auto"/>
        <w:ind w:righ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施全程管理和服务；学生数如超过 100 人，学校派出的专职</w:t>
      </w:r>
    </w:p>
    <w:p w14:paraId="2F9FBC55">
      <w:pPr>
        <w:pStyle w:val="3"/>
        <w:keepNext w:val="0"/>
        <w:keepLines w:val="0"/>
        <w:pageBreakBefore w:val="0"/>
        <w:widowControl w:val="0"/>
        <w:kinsoku/>
        <w:wordWrap/>
        <w:overflowPunct/>
        <w:topLinePunct w:val="0"/>
        <w:autoSpaceDE w:val="0"/>
        <w:autoSpaceDN w:val="0"/>
        <w:bidi w:val="0"/>
        <w:adjustRightInd w:val="0"/>
        <w:snapToGrid/>
        <w:spacing w:line="240" w:lineRule="auto"/>
        <w:ind w:righ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管理人员不能少于 2 人。实习单位也要指定专门的师傅担任指导。</w:t>
      </w:r>
    </w:p>
    <w:p w14:paraId="150EBA73">
      <w:pPr>
        <w:pStyle w:val="3"/>
        <w:keepNext w:val="0"/>
        <w:keepLines w:val="0"/>
        <w:pageBreakBefore w:val="0"/>
        <w:widowControl w:val="0"/>
        <w:kinsoku/>
        <w:wordWrap/>
        <w:overflowPunct/>
        <w:topLinePunct w:val="0"/>
        <w:autoSpaceDE w:val="0"/>
        <w:autoSpaceDN w:val="0"/>
        <w:bidi w:val="0"/>
        <w:adjustRightInd w:val="0"/>
        <w:snapToGrid/>
        <w:spacing w:line="240" w:lineRule="auto"/>
        <w:ind w:righ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③加强实习管理。</w:t>
      </w:r>
    </w:p>
    <w:p w14:paraId="71AE118D">
      <w:pPr>
        <w:pStyle w:val="3"/>
        <w:keepNext w:val="0"/>
        <w:keepLines w:val="0"/>
        <w:pageBreakBefore w:val="0"/>
        <w:widowControl w:val="0"/>
        <w:kinsoku/>
        <w:wordWrap/>
        <w:overflowPunct/>
        <w:topLinePunct w:val="0"/>
        <w:autoSpaceDE w:val="0"/>
        <w:autoSpaceDN w:val="0"/>
        <w:bidi w:val="0"/>
        <w:adjustRightInd w:val="0"/>
        <w:snapToGrid/>
        <w:spacing w:line="240" w:lineRule="auto"/>
        <w:ind w:righ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学校要设立由学校领导、专业教师、企业相关人员组成的实习管理机构，明确职责。定期或不定期到各实习点巡回检查，发现问题及时纠正。学校实习专职管理人员主要职责： 管理实习生、及时与企业沟通、定期向学校汇报等。学生要定期写出实习情况书面汇报交实习专职管理人员。</w:t>
      </w:r>
    </w:p>
    <w:p w14:paraId="4855DC4C">
      <w:pPr>
        <w:pStyle w:val="3"/>
        <w:keepNext w:val="0"/>
        <w:keepLines w:val="0"/>
        <w:pageBreakBefore w:val="0"/>
        <w:widowControl w:val="0"/>
        <w:kinsoku/>
        <w:wordWrap/>
        <w:overflowPunct/>
        <w:topLinePunct w:val="0"/>
        <w:autoSpaceDE w:val="0"/>
        <w:autoSpaceDN w:val="0"/>
        <w:bidi w:val="0"/>
        <w:adjustRightInd w:val="0"/>
        <w:snapToGrid/>
        <w:spacing w:line="240" w:lineRule="auto"/>
        <w:ind w:righ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④建立完善的学生实习考核评定机制，建立学生实习档案，将实习考核成绩作为学生毕业的必备条件。</w:t>
      </w:r>
    </w:p>
    <w:p w14:paraId="0816A4A6">
      <w:pPr>
        <w:pStyle w:val="3"/>
        <w:keepNext w:val="0"/>
        <w:keepLines w:val="0"/>
        <w:pageBreakBefore w:val="0"/>
        <w:widowControl w:val="0"/>
        <w:kinsoku/>
        <w:wordWrap/>
        <w:overflowPunct/>
        <w:topLinePunct w:val="0"/>
        <w:autoSpaceDE w:val="0"/>
        <w:autoSpaceDN w:val="0"/>
        <w:bidi w:val="0"/>
        <w:adjustRightInd w:val="0"/>
        <w:snapToGrid/>
        <w:spacing w:line="240" w:lineRule="auto"/>
        <w:ind w:righ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（6）安全保障</w:t>
      </w:r>
    </w:p>
    <w:p w14:paraId="224B7F0F">
      <w:pPr>
        <w:pStyle w:val="3"/>
        <w:keepNext w:val="0"/>
        <w:keepLines w:val="0"/>
        <w:pageBreakBefore w:val="0"/>
        <w:widowControl w:val="0"/>
        <w:kinsoku/>
        <w:wordWrap/>
        <w:overflowPunct/>
        <w:topLinePunct w:val="0"/>
        <w:autoSpaceDE w:val="0"/>
        <w:autoSpaceDN w:val="0"/>
        <w:bidi w:val="0"/>
        <w:adjustRightInd w:val="0"/>
        <w:snapToGrid/>
        <w:spacing w:line="240" w:lineRule="auto"/>
        <w:ind w:righ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加强对学生的劳动纪律、安全（人身安全、交通安全、食品卫生安全、生产安全等）、生产操作规程、自救自护和心理健康等方面的教育，提高学生的自我保护能力。</w:t>
      </w:r>
    </w:p>
    <w:p w14:paraId="0809B56A">
      <w:pPr>
        <w:pStyle w:val="3"/>
        <w:keepNext w:val="0"/>
        <w:keepLines w:val="0"/>
        <w:pageBreakBefore w:val="0"/>
        <w:widowControl w:val="0"/>
        <w:kinsoku/>
        <w:wordWrap/>
        <w:overflowPunct/>
        <w:topLinePunct w:val="0"/>
        <w:autoSpaceDE w:val="0"/>
        <w:autoSpaceDN w:val="0"/>
        <w:bidi w:val="0"/>
        <w:adjustRightInd w:val="0"/>
        <w:snapToGrid/>
        <w:spacing w:line="240" w:lineRule="auto"/>
        <w:ind w:right="0" w:firstLine="640" w:firstLineChars="200"/>
        <w:jc w:val="both"/>
        <w:textAlignment w:val="auto"/>
        <w:rPr>
          <w:rFonts w:hint="eastAsia" w:ascii="仿宋_GB2312" w:hAnsi="仿宋_GB2312" w:eastAsia="仿宋_GB2312" w:cs="仿宋_GB2312"/>
        </w:rPr>
        <w:sectPr>
          <w:pgSz w:w="11905" w:h="16838"/>
          <w:pgMar w:top="2098" w:right="1474" w:bottom="1984" w:left="1587" w:header="850" w:footer="992" w:gutter="0"/>
          <w:cols w:space="0" w:num="1"/>
          <w:rtlGutter w:val="0"/>
          <w:docGrid w:type="lines" w:linePitch="319" w:charSpace="0"/>
        </w:sectPr>
      </w:pPr>
      <w:r>
        <w:rPr>
          <w:rFonts w:hint="eastAsia" w:ascii="仿宋_GB2312" w:hAnsi="仿宋_GB2312" w:eastAsia="仿宋_GB2312" w:cs="仿宋_GB2312"/>
        </w:rPr>
        <w:t>学生必须具有安全保障，学校一律不得组织未办理劳动保险的学生参加顶岗生产实习。</w:t>
      </w:r>
    </w:p>
    <w:p w14:paraId="68959201">
      <w:pPr>
        <w:pStyle w:val="3"/>
        <w:keepNext w:val="0"/>
        <w:keepLines w:val="0"/>
        <w:pageBreakBefore w:val="0"/>
        <w:widowControl w:val="0"/>
        <w:kinsoku/>
        <w:wordWrap/>
        <w:overflowPunct/>
        <w:topLinePunct w:val="0"/>
        <w:autoSpaceDE w:val="0"/>
        <w:autoSpaceDN w:val="0"/>
        <w:bidi w:val="0"/>
        <w:adjustRightInd/>
        <w:snapToGrid/>
        <w:spacing w:line="240" w:lineRule="auto"/>
        <w:ind w:right="0" w:firstLine="640" w:firstLineChars="200"/>
        <w:textAlignment w:val="auto"/>
        <w:rPr>
          <w:rFonts w:ascii="黑体" w:eastAsia="黑体"/>
        </w:rPr>
      </w:pPr>
      <w:r>
        <w:rPr>
          <w:rFonts w:hint="eastAsia" w:ascii="黑体" w:eastAsia="黑体"/>
          <w:lang w:val="en-US" w:eastAsia="zh-CN"/>
        </w:rPr>
        <w:t>八</w:t>
      </w:r>
      <w:r>
        <w:rPr>
          <w:rFonts w:hint="eastAsia" w:ascii="黑体" w:eastAsia="黑体"/>
        </w:rPr>
        <w:t>、教学时间安排</w:t>
      </w:r>
    </w:p>
    <w:p w14:paraId="09F8D534">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643"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（一）基本要求</w:t>
      </w:r>
    </w:p>
    <w:p w14:paraId="6C8C16B3">
      <w:pPr>
        <w:keepNext w:val="0"/>
        <w:keepLines w:val="0"/>
        <w:pageBreakBefore w:val="0"/>
        <w:widowControl w:val="0"/>
        <w:kinsoku/>
        <w:wordWrap/>
        <w:overflowPunct/>
        <w:topLinePunct w:val="0"/>
        <w:autoSpaceDE w:val="0"/>
        <w:autoSpaceDN w:val="0"/>
        <w:bidi w:val="0"/>
        <w:adjustRightInd/>
        <w:snapToGrid/>
        <w:spacing w:line="240" w:lineRule="auto"/>
        <w:ind w:right="0" w:firstLine="611"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w w:val="95"/>
          <w:sz w:val="32"/>
        </w:rPr>
        <w:t>1.第一学期</w:t>
      </w:r>
    </w:p>
    <w:p w14:paraId="38935434">
      <w:pPr>
        <w:pStyle w:val="3"/>
        <w:keepNext w:val="0"/>
        <w:keepLines w:val="0"/>
        <w:pageBreakBefore w:val="0"/>
        <w:widowControl w:val="0"/>
        <w:kinsoku/>
        <w:wordWrap/>
        <w:overflowPunct/>
        <w:topLinePunct w:val="0"/>
        <w:autoSpaceDE w:val="0"/>
        <w:autoSpaceDN w:val="0"/>
        <w:bidi w:val="0"/>
        <w:adjustRightInd/>
        <w:snapToGrid/>
        <w:spacing w:line="240" w:lineRule="auto"/>
        <w:ind w:right="0" w:firstLine="524" w:firstLineChars="200"/>
        <w:textAlignment w:val="auto"/>
        <w:rPr>
          <w:rFonts w:hint="eastAsia" w:ascii="仿宋_GB2312" w:hAnsi="仿宋_GB2312" w:eastAsia="仿宋_GB2312" w:cs="仿宋_GB2312"/>
          <w:spacing w:val="-29"/>
        </w:rPr>
      </w:pPr>
      <w:r>
        <w:rPr>
          <w:rFonts w:hint="eastAsia" w:ascii="仿宋_GB2312" w:hAnsi="仿宋_GB2312" w:eastAsia="仿宋_GB2312" w:cs="仿宋_GB2312"/>
          <w:spacing w:val="-29"/>
        </w:rPr>
        <w:t xml:space="preserve">安排 </w:t>
      </w:r>
      <w:r>
        <w:rPr>
          <w:rFonts w:hint="eastAsia" w:ascii="仿宋_GB2312" w:hAnsi="仿宋_GB2312" w:eastAsia="仿宋_GB2312" w:cs="仿宋_GB2312"/>
        </w:rPr>
        <w:t>3</w:t>
      </w:r>
      <w:r>
        <w:rPr>
          <w:rFonts w:hint="eastAsia" w:ascii="仿宋_GB2312" w:hAnsi="仿宋_GB2312" w:eastAsia="仿宋_GB2312" w:cs="仿宋_GB2312"/>
          <w:spacing w:val="-15"/>
        </w:rPr>
        <w:t xml:space="preserve"> 门专业基础课，总课时为每周 </w:t>
      </w:r>
      <w:r>
        <w:rPr>
          <w:rFonts w:hint="eastAsia" w:ascii="仿宋_GB2312" w:hAnsi="仿宋_GB2312" w:eastAsia="仿宋_GB2312" w:cs="仿宋_GB2312"/>
        </w:rPr>
        <w:t>18</w:t>
      </w:r>
      <w:r>
        <w:rPr>
          <w:rFonts w:hint="eastAsia" w:ascii="仿宋_GB2312" w:hAnsi="仿宋_GB2312" w:eastAsia="仿宋_GB2312" w:cs="仿宋_GB2312"/>
          <w:spacing w:val="-29"/>
        </w:rPr>
        <w:t xml:space="preserve"> 节。</w:t>
      </w:r>
    </w:p>
    <w:p w14:paraId="0547B029">
      <w:pPr>
        <w:pStyle w:val="3"/>
        <w:keepNext w:val="0"/>
        <w:keepLines w:val="0"/>
        <w:pageBreakBefore w:val="0"/>
        <w:widowControl w:val="0"/>
        <w:kinsoku/>
        <w:wordWrap/>
        <w:overflowPunct/>
        <w:topLinePunct w:val="0"/>
        <w:autoSpaceDE w:val="0"/>
        <w:autoSpaceDN w:val="0"/>
        <w:bidi w:val="0"/>
        <w:adjustRightInd/>
        <w:snapToGrid/>
        <w:spacing w:line="240" w:lineRule="auto"/>
        <w:ind w:right="0" w:firstLine="527" w:firstLineChars="200"/>
        <w:textAlignment w:val="auto"/>
        <w:rPr>
          <w:rFonts w:hint="eastAsia" w:ascii="仿宋_GB2312" w:hAnsi="仿宋_GB2312" w:eastAsia="仿宋_GB2312" w:cs="仿宋_GB2312"/>
          <w:b/>
        </w:rPr>
      </w:pPr>
      <w:r>
        <w:rPr>
          <w:rFonts w:hint="eastAsia" w:ascii="仿宋_GB2312" w:hAnsi="仿宋_GB2312" w:eastAsia="仿宋_GB2312" w:cs="仿宋_GB2312"/>
          <w:b/>
          <w:spacing w:val="-29"/>
        </w:rPr>
        <w:t>2.第二学期</w:t>
      </w:r>
    </w:p>
    <w:p w14:paraId="26F9A8EB">
      <w:pPr>
        <w:pStyle w:val="3"/>
        <w:keepNext w:val="0"/>
        <w:keepLines w:val="0"/>
        <w:pageBreakBefore w:val="0"/>
        <w:widowControl w:val="0"/>
        <w:kinsoku/>
        <w:wordWrap/>
        <w:overflowPunct/>
        <w:topLinePunct w:val="0"/>
        <w:autoSpaceDE w:val="0"/>
        <w:autoSpaceDN w:val="0"/>
        <w:bidi w:val="0"/>
        <w:adjustRightInd/>
        <w:snapToGrid/>
        <w:spacing w:line="240" w:lineRule="auto"/>
        <w:ind w:righ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安排 3 门专业基础课和 1 门专业课，总课时为每周 20节。</w:t>
      </w:r>
    </w:p>
    <w:p w14:paraId="39B6A311">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611" w:firstLineChars="200"/>
        <w:textAlignment w:val="auto"/>
        <w:rPr>
          <w:rFonts w:hint="eastAsia" w:ascii="仿宋_GB2312" w:hAnsi="仿宋_GB2312" w:eastAsia="仿宋_GB2312" w:cs="仿宋_GB2312"/>
        </w:rPr>
      </w:pPr>
      <w:r>
        <w:rPr>
          <w:rFonts w:hint="eastAsia" w:ascii="仿宋_GB2312" w:hAnsi="仿宋_GB2312" w:eastAsia="仿宋_GB2312" w:cs="仿宋_GB2312"/>
          <w:w w:val="95"/>
        </w:rPr>
        <w:t>3.第三学期</w:t>
      </w:r>
    </w:p>
    <w:p w14:paraId="418BDD7C">
      <w:pPr>
        <w:keepNext w:val="0"/>
        <w:keepLines w:val="0"/>
        <w:pageBreakBefore w:val="0"/>
        <w:widowControl w:val="0"/>
        <w:kinsoku/>
        <w:wordWrap/>
        <w:overflowPunct/>
        <w:topLinePunct w:val="0"/>
        <w:autoSpaceDE w:val="0"/>
        <w:autoSpaceDN w:val="0"/>
        <w:bidi w:val="0"/>
        <w:adjustRightInd/>
        <w:snapToGrid/>
        <w:spacing w:line="240" w:lineRule="auto"/>
        <w:ind w:right="0" w:firstLine="528" w:firstLineChars="200"/>
        <w:textAlignment w:val="auto"/>
        <w:rPr>
          <w:rFonts w:hint="eastAsia" w:ascii="仿宋_GB2312" w:hAnsi="仿宋_GB2312" w:eastAsia="仿宋_GB2312" w:cs="仿宋_GB2312"/>
          <w:spacing w:val="-28"/>
          <w:sz w:val="32"/>
        </w:rPr>
      </w:pPr>
      <w:r>
        <w:rPr>
          <w:rFonts w:hint="eastAsia" w:ascii="仿宋_GB2312" w:hAnsi="仿宋_GB2312" w:eastAsia="仿宋_GB2312" w:cs="仿宋_GB2312"/>
          <w:spacing w:val="-28"/>
          <w:sz w:val="32"/>
        </w:rPr>
        <w:t xml:space="preserve">安排 </w:t>
      </w:r>
      <w:r>
        <w:rPr>
          <w:rFonts w:hint="eastAsia" w:ascii="仿宋_GB2312" w:hAnsi="仿宋_GB2312" w:eastAsia="仿宋_GB2312" w:cs="仿宋_GB2312"/>
          <w:sz w:val="32"/>
        </w:rPr>
        <w:t>3</w:t>
      </w:r>
      <w:r>
        <w:rPr>
          <w:rFonts w:hint="eastAsia" w:ascii="仿宋_GB2312" w:hAnsi="仿宋_GB2312" w:eastAsia="仿宋_GB2312" w:cs="仿宋_GB2312"/>
          <w:spacing w:val="-16"/>
          <w:sz w:val="32"/>
        </w:rPr>
        <w:t xml:space="preserve"> 门专业课，总课时为每周 </w:t>
      </w:r>
      <w:r>
        <w:rPr>
          <w:rFonts w:hint="eastAsia" w:ascii="仿宋_GB2312" w:hAnsi="仿宋_GB2312" w:eastAsia="仿宋_GB2312" w:cs="仿宋_GB2312"/>
          <w:sz w:val="32"/>
        </w:rPr>
        <w:t>22</w:t>
      </w:r>
      <w:r>
        <w:rPr>
          <w:rFonts w:hint="eastAsia" w:ascii="仿宋_GB2312" w:hAnsi="仿宋_GB2312" w:eastAsia="仿宋_GB2312" w:cs="仿宋_GB2312"/>
          <w:spacing w:val="-28"/>
          <w:sz w:val="32"/>
        </w:rPr>
        <w:t xml:space="preserve"> 节。</w:t>
      </w:r>
    </w:p>
    <w:p w14:paraId="6F9BCCC3">
      <w:pPr>
        <w:keepNext w:val="0"/>
        <w:keepLines w:val="0"/>
        <w:pageBreakBefore w:val="0"/>
        <w:widowControl w:val="0"/>
        <w:kinsoku/>
        <w:wordWrap/>
        <w:overflowPunct/>
        <w:topLinePunct w:val="0"/>
        <w:autoSpaceDE w:val="0"/>
        <w:autoSpaceDN w:val="0"/>
        <w:bidi w:val="0"/>
        <w:adjustRightInd/>
        <w:snapToGrid/>
        <w:spacing w:line="240" w:lineRule="auto"/>
        <w:ind w:right="0" w:firstLine="531"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pacing w:val="-28"/>
          <w:sz w:val="32"/>
        </w:rPr>
        <w:t>4.第四学期</w:t>
      </w:r>
    </w:p>
    <w:p w14:paraId="7B63C6D3">
      <w:pPr>
        <w:pStyle w:val="3"/>
        <w:keepNext w:val="0"/>
        <w:keepLines w:val="0"/>
        <w:pageBreakBefore w:val="0"/>
        <w:widowControl w:val="0"/>
        <w:kinsoku/>
        <w:wordWrap/>
        <w:overflowPunct/>
        <w:topLinePunct w:val="0"/>
        <w:autoSpaceDE w:val="0"/>
        <w:autoSpaceDN w:val="0"/>
        <w:bidi w:val="0"/>
        <w:adjustRightInd/>
        <w:snapToGrid/>
        <w:spacing w:line="240" w:lineRule="auto"/>
        <w:ind w:right="0" w:firstLine="640" w:firstLineChars="200"/>
        <w:textAlignment w:val="auto"/>
        <w:rPr>
          <w:rFonts w:hint="eastAsia" w:ascii="仿宋_GB2312" w:hAnsi="仿宋_GB2312" w:eastAsia="仿宋_GB2312" w:cs="仿宋_GB2312"/>
          <w:spacing w:val="-38"/>
        </w:rPr>
      </w:pPr>
      <w:r>
        <w:rPr>
          <w:rFonts w:hint="eastAsia" w:ascii="仿宋_GB2312" w:hAnsi="仿宋_GB2312" w:eastAsia="仿宋_GB2312" w:cs="仿宋_GB2312"/>
        </w:rPr>
        <w:t>安排 4 门专业核心课程及专业技能方向化课程，学生根据自己的爱好针对要就业的方向选择课程。</w:t>
      </w:r>
      <w:r>
        <w:rPr>
          <w:rFonts w:hint="eastAsia" w:ascii="仿宋_GB2312" w:hAnsi="仿宋_GB2312" w:eastAsia="仿宋_GB2312" w:cs="仿宋_GB2312"/>
          <w:spacing w:val="-5"/>
        </w:rPr>
        <w:t xml:space="preserve">另，每学期安排 </w:t>
      </w:r>
      <w:r>
        <w:rPr>
          <w:rFonts w:hint="eastAsia" w:ascii="仿宋_GB2312" w:hAnsi="仿宋_GB2312" w:eastAsia="仿宋_GB2312" w:cs="仿宋_GB2312"/>
        </w:rPr>
        <w:t>4</w:t>
      </w:r>
      <w:r>
        <w:rPr>
          <w:rFonts w:hint="eastAsia" w:ascii="仿宋_GB2312" w:hAnsi="仿宋_GB2312" w:eastAsia="仿宋_GB2312" w:cs="仿宋_GB2312"/>
          <w:spacing w:val="-50"/>
        </w:rPr>
        <w:t xml:space="preserve"> 至 </w:t>
      </w:r>
      <w:r>
        <w:rPr>
          <w:rFonts w:hint="eastAsia" w:ascii="仿宋_GB2312" w:hAnsi="仿宋_GB2312" w:eastAsia="仿宋_GB2312" w:cs="仿宋_GB2312"/>
        </w:rPr>
        <w:t>5</w:t>
      </w:r>
      <w:r>
        <w:rPr>
          <w:rFonts w:hint="eastAsia" w:ascii="仿宋_GB2312" w:hAnsi="仿宋_GB2312" w:eastAsia="仿宋_GB2312" w:cs="仿宋_GB2312"/>
          <w:spacing w:val="-10"/>
        </w:rPr>
        <w:t xml:space="preserve"> 门文化基础课课程，每周 </w:t>
      </w:r>
      <w:r>
        <w:rPr>
          <w:rFonts w:hint="eastAsia" w:ascii="仿宋_GB2312" w:hAnsi="仿宋_GB2312" w:eastAsia="仿宋_GB2312" w:cs="仿宋_GB2312"/>
        </w:rPr>
        <w:t>10</w:t>
      </w:r>
      <w:r>
        <w:rPr>
          <w:rFonts w:hint="eastAsia" w:ascii="仿宋_GB2312" w:hAnsi="仿宋_GB2312" w:eastAsia="仿宋_GB2312" w:cs="仿宋_GB2312"/>
          <w:spacing w:val="-38"/>
        </w:rPr>
        <w:t xml:space="preserve"> 节左右。</w:t>
      </w:r>
    </w:p>
    <w:tbl>
      <w:tblPr>
        <w:tblStyle w:val="8"/>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7"/>
        <w:gridCol w:w="2745"/>
        <w:gridCol w:w="696"/>
        <w:gridCol w:w="705"/>
        <w:gridCol w:w="696"/>
        <w:gridCol w:w="696"/>
        <w:gridCol w:w="495"/>
        <w:gridCol w:w="495"/>
        <w:gridCol w:w="495"/>
        <w:gridCol w:w="495"/>
        <w:gridCol w:w="495"/>
        <w:gridCol w:w="495"/>
      </w:tblGrid>
      <w:tr w14:paraId="09B23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15" w:type="dxa"/>
            <w:gridSpan w:val="12"/>
            <w:tcBorders>
              <w:top w:val="nil"/>
              <w:left w:val="nil"/>
              <w:bottom w:val="nil"/>
              <w:right w:val="nil"/>
            </w:tcBorders>
            <w:shd w:val="clear" w:color="auto" w:fill="auto"/>
            <w:noWrap/>
            <w:vAlign w:val="bottom"/>
          </w:tcPr>
          <w:p w14:paraId="4AE030C3">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rPr>
              <w:t>2</w:t>
            </w:r>
            <w:r>
              <w:rPr>
                <w:rFonts w:hint="default" w:hAnsi="方正小标宋简体" w:eastAsia="方正小标宋简体" w:cs="方正小标宋简体"/>
                <w:i w:val="0"/>
                <w:iCs w:val="0"/>
                <w:color w:val="000000"/>
                <w:kern w:val="0"/>
                <w:sz w:val="32"/>
                <w:szCs w:val="32"/>
                <w:u w:val="none"/>
                <w:lang w:val="en-US" w:eastAsia="zh-CN"/>
              </w:rPr>
              <w:t>4</w:t>
            </w:r>
            <w:r>
              <w:rPr>
                <w:rFonts w:hint="eastAsia" w:ascii="方正小标宋简体" w:hAnsi="方正小标宋简体" w:eastAsia="方正小标宋简体" w:cs="方正小标宋简体"/>
                <w:i w:val="0"/>
                <w:iCs w:val="0"/>
                <w:color w:val="000000"/>
                <w:kern w:val="0"/>
                <w:sz w:val="32"/>
                <w:szCs w:val="32"/>
                <w:u w:val="none"/>
                <w:lang w:val="en-US" w:eastAsia="zh-CN"/>
              </w:rPr>
              <w:t>级电子信息技术专业课程设置与教学时间安排表（710101）</w:t>
            </w:r>
          </w:p>
        </w:tc>
      </w:tr>
      <w:tr w14:paraId="55FC9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8B5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课程分类</w:t>
            </w:r>
          </w:p>
        </w:tc>
        <w:tc>
          <w:tcPr>
            <w:tcW w:w="2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77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课程名称</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193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课程性质</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174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学时</w:t>
            </w:r>
          </w:p>
        </w:tc>
        <w:tc>
          <w:tcPr>
            <w:tcW w:w="29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098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各学期周数、学时分配</w:t>
            </w:r>
          </w:p>
        </w:tc>
      </w:tr>
      <w:tr w14:paraId="7FA75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06B59">
            <w:pPr>
              <w:jc w:val="center"/>
              <w:rPr>
                <w:rFonts w:hint="eastAsia" w:ascii="宋体" w:hAnsi="宋体" w:eastAsia="宋体" w:cs="宋体"/>
                <w:i w:val="0"/>
                <w:iCs w:val="0"/>
                <w:color w:val="000000"/>
                <w:sz w:val="24"/>
                <w:szCs w:val="24"/>
                <w:u w:val="none"/>
              </w:rPr>
            </w:pPr>
          </w:p>
        </w:tc>
        <w:tc>
          <w:tcPr>
            <w:tcW w:w="2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9CB54">
            <w:pPr>
              <w:jc w:val="center"/>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369B2">
            <w:pPr>
              <w:jc w:val="center"/>
              <w:rPr>
                <w:rFonts w:hint="eastAsia" w:ascii="宋体" w:hAnsi="宋体" w:eastAsia="宋体" w:cs="宋体"/>
                <w:i w:val="0"/>
                <w:iCs w:val="0"/>
                <w:color w:val="000000"/>
                <w:sz w:val="24"/>
                <w:szCs w:val="24"/>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A5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总学时</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4648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理论学时</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EA5A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实践学时</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8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1F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66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C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2F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60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r>
      <w:tr w14:paraId="17631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F95EC">
            <w:pPr>
              <w:jc w:val="center"/>
              <w:rPr>
                <w:rFonts w:hint="eastAsia" w:ascii="宋体" w:hAnsi="宋体" w:eastAsia="宋体" w:cs="宋体"/>
                <w:i w:val="0"/>
                <w:iCs w:val="0"/>
                <w:color w:val="000000"/>
                <w:sz w:val="24"/>
                <w:szCs w:val="24"/>
                <w:u w:val="none"/>
              </w:rPr>
            </w:pPr>
          </w:p>
        </w:tc>
        <w:tc>
          <w:tcPr>
            <w:tcW w:w="2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3F441">
            <w:pPr>
              <w:jc w:val="center"/>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9B388">
            <w:pPr>
              <w:jc w:val="center"/>
              <w:rPr>
                <w:rFonts w:hint="eastAsia" w:ascii="宋体" w:hAnsi="宋体" w:eastAsia="宋体" w:cs="宋体"/>
                <w:i w:val="0"/>
                <w:iCs w:val="0"/>
                <w:color w:val="000000"/>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7CBBB">
            <w:pPr>
              <w:jc w:val="center"/>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52F81">
            <w:pPr>
              <w:jc w:val="center"/>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8BD97">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EE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w:t>
            </w:r>
            <w:r>
              <w:rPr>
                <w:rStyle w:val="18"/>
                <w:lang w:val="en-US" w:eastAsia="zh-CN"/>
              </w:rPr>
              <w:t>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744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w:t>
            </w:r>
            <w:r>
              <w:rPr>
                <w:rStyle w:val="18"/>
                <w:lang w:val="en-US" w:eastAsia="zh-CN"/>
              </w:rPr>
              <w:t>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02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w:t>
            </w:r>
            <w:r>
              <w:rPr>
                <w:rStyle w:val="18"/>
                <w:lang w:val="en-US" w:eastAsia="zh-CN"/>
              </w:rPr>
              <w:t>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B4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w:t>
            </w:r>
            <w:r>
              <w:rPr>
                <w:rStyle w:val="18"/>
                <w:lang w:val="en-US" w:eastAsia="zh-CN"/>
              </w:rPr>
              <w:t>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F5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w:t>
            </w:r>
            <w:r>
              <w:rPr>
                <w:rStyle w:val="18"/>
                <w:lang w:val="en-US" w:eastAsia="zh-CN"/>
              </w:rPr>
              <w:t>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601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w:t>
            </w:r>
            <w:r>
              <w:rPr>
                <w:rStyle w:val="18"/>
                <w:lang w:val="en-US" w:eastAsia="zh-CN"/>
              </w:rPr>
              <w:t>周</w:t>
            </w:r>
          </w:p>
        </w:tc>
      </w:tr>
      <w:tr w14:paraId="28A46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5" w:type="dxa"/>
            <w:vMerge w:val="restart"/>
            <w:tcBorders>
              <w:top w:val="single" w:color="000000" w:sz="4" w:space="0"/>
              <w:left w:val="single" w:color="000000" w:sz="4" w:space="0"/>
              <w:bottom w:val="nil"/>
              <w:right w:val="single" w:color="000000" w:sz="4" w:space="0"/>
            </w:tcBorders>
            <w:shd w:val="clear" w:color="auto" w:fill="auto"/>
            <w:vAlign w:val="center"/>
          </w:tcPr>
          <w:p w14:paraId="79A3FE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思政课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3F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中国特色社会主义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7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F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9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9239">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6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F0AC">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7008">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857C">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1C8F">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9C0E">
            <w:pPr>
              <w:jc w:val="center"/>
              <w:rPr>
                <w:rFonts w:hint="eastAsia" w:ascii="宋体" w:hAnsi="宋体" w:eastAsia="宋体" w:cs="宋体"/>
                <w:i w:val="0"/>
                <w:iCs w:val="0"/>
                <w:color w:val="000000"/>
                <w:sz w:val="24"/>
                <w:szCs w:val="24"/>
                <w:u w:val="none"/>
              </w:rPr>
            </w:pPr>
          </w:p>
        </w:tc>
      </w:tr>
      <w:tr w14:paraId="41F99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5" w:type="dxa"/>
            <w:vMerge w:val="continue"/>
            <w:tcBorders>
              <w:top w:val="single" w:color="000000" w:sz="4" w:space="0"/>
              <w:left w:val="single" w:color="000000" w:sz="4" w:space="0"/>
              <w:bottom w:val="nil"/>
              <w:right w:val="single" w:color="000000" w:sz="4" w:space="0"/>
            </w:tcBorders>
            <w:shd w:val="clear" w:color="auto" w:fill="auto"/>
            <w:vAlign w:val="center"/>
          </w:tcPr>
          <w:p w14:paraId="6F8FE33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F65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心理健康与职业生涯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0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03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E9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2378">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26F6">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1ABA7D45">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9B3D">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C643">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A8F2">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28A3">
            <w:pPr>
              <w:jc w:val="center"/>
              <w:rPr>
                <w:rFonts w:hint="eastAsia" w:ascii="宋体" w:hAnsi="宋体" w:eastAsia="宋体" w:cs="宋体"/>
                <w:i w:val="0"/>
                <w:iCs w:val="0"/>
                <w:color w:val="000000"/>
                <w:sz w:val="24"/>
                <w:szCs w:val="24"/>
                <w:u w:val="none"/>
              </w:rPr>
            </w:pPr>
          </w:p>
        </w:tc>
      </w:tr>
      <w:tr w14:paraId="32B5B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5" w:type="dxa"/>
            <w:vMerge w:val="continue"/>
            <w:tcBorders>
              <w:top w:val="single" w:color="000000" w:sz="4" w:space="0"/>
              <w:left w:val="single" w:color="000000" w:sz="4" w:space="0"/>
              <w:bottom w:val="nil"/>
              <w:right w:val="single" w:color="000000" w:sz="4" w:space="0"/>
            </w:tcBorders>
            <w:shd w:val="clear" w:color="auto" w:fill="auto"/>
            <w:vAlign w:val="center"/>
          </w:tcPr>
          <w:p w14:paraId="1C1EE2C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87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职业道德与法治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8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66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F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9FC2">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5561">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831A">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4E46">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56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82BC">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CBC8">
            <w:pPr>
              <w:jc w:val="center"/>
              <w:rPr>
                <w:rFonts w:hint="eastAsia" w:ascii="宋体" w:hAnsi="宋体" w:eastAsia="宋体" w:cs="宋体"/>
                <w:i w:val="0"/>
                <w:iCs w:val="0"/>
                <w:color w:val="000000"/>
                <w:sz w:val="24"/>
                <w:szCs w:val="24"/>
                <w:u w:val="none"/>
              </w:rPr>
            </w:pPr>
          </w:p>
        </w:tc>
      </w:tr>
      <w:tr w14:paraId="46F8B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5" w:type="dxa"/>
            <w:vMerge w:val="continue"/>
            <w:tcBorders>
              <w:top w:val="single" w:color="000000" w:sz="4" w:space="0"/>
              <w:left w:val="single" w:color="000000" w:sz="4" w:space="0"/>
              <w:bottom w:val="nil"/>
              <w:right w:val="single" w:color="000000" w:sz="4" w:space="0"/>
            </w:tcBorders>
            <w:shd w:val="clear" w:color="auto" w:fill="auto"/>
            <w:vAlign w:val="center"/>
          </w:tcPr>
          <w:p w14:paraId="2C53A54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E2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哲学与人生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38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43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E9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BC05">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4EE8">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83D8">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9E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nil"/>
              <w:left w:val="nil"/>
              <w:bottom w:val="nil"/>
              <w:right w:val="nil"/>
            </w:tcBorders>
            <w:shd w:val="clear" w:color="auto" w:fill="auto"/>
            <w:noWrap/>
            <w:vAlign w:val="bottom"/>
          </w:tcPr>
          <w:p w14:paraId="5F4AFA6C">
            <w:pP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AC5E">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7B14">
            <w:pPr>
              <w:jc w:val="center"/>
              <w:rPr>
                <w:rFonts w:hint="eastAsia" w:ascii="宋体" w:hAnsi="宋体" w:eastAsia="宋体" w:cs="宋体"/>
                <w:i w:val="0"/>
                <w:iCs w:val="0"/>
                <w:color w:val="000000"/>
                <w:sz w:val="24"/>
                <w:szCs w:val="24"/>
                <w:u w:val="none"/>
              </w:rPr>
            </w:pPr>
          </w:p>
        </w:tc>
      </w:tr>
      <w:tr w14:paraId="1CAD3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5" w:type="dxa"/>
            <w:vMerge w:val="restart"/>
            <w:tcBorders>
              <w:top w:val="single" w:color="000000" w:sz="4" w:space="0"/>
              <w:left w:val="single" w:color="000000" w:sz="4" w:space="0"/>
              <w:bottom w:val="single" w:color="000000" w:sz="4" w:space="0"/>
              <w:right w:val="nil"/>
            </w:tcBorders>
            <w:shd w:val="clear" w:color="auto" w:fill="auto"/>
            <w:vAlign w:val="center"/>
          </w:tcPr>
          <w:p w14:paraId="6D9FF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公共基础课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9A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语文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8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A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198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6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192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1A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D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0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E4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2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5C86">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7258">
            <w:pPr>
              <w:jc w:val="center"/>
              <w:rPr>
                <w:rFonts w:hint="eastAsia" w:ascii="宋体" w:hAnsi="宋体" w:eastAsia="宋体" w:cs="宋体"/>
                <w:i w:val="0"/>
                <w:iCs w:val="0"/>
                <w:color w:val="000000"/>
                <w:sz w:val="24"/>
                <w:szCs w:val="24"/>
                <w:u w:val="none"/>
              </w:rPr>
            </w:pPr>
          </w:p>
        </w:tc>
      </w:tr>
      <w:tr w14:paraId="3E023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5" w:type="dxa"/>
            <w:vMerge w:val="continue"/>
            <w:tcBorders>
              <w:top w:val="single" w:color="000000" w:sz="4" w:space="0"/>
              <w:left w:val="single" w:color="000000" w:sz="4" w:space="0"/>
              <w:bottom w:val="single" w:color="000000" w:sz="4" w:space="0"/>
              <w:right w:val="nil"/>
            </w:tcBorders>
            <w:shd w:val="clear" w:color="auto" w:fill="auto"/>
            <w:vAlign w:val="center"/>
          </w:tcPr>
          <w:p w14:paraId="7CA575D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E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数学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0C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B3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E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15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D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8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F4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5D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68F3">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D776">
            <w:pPr>
              <w:jc w:val="center"/>
              <w:rPr>
                <w:rFonts w:hint="eastAsia" w:ascii="宋体" w:hAnsi="宋体" w:eastAsia="宋体" w:cs="宋体"/>
                <w:i w:val="0"/>
                <w:iCs w:val="0"/>
                <w:color w:val="000000"/>
                <w:sz w:val="24"/>
                <w:szCs w:val="24"/>
                <w:u w:val="none"/>
              </w:rPr>
            </w:pPr>
          </w:p>
        </w:tc>
      </w:tr>
      <w:tr w14:paraId="66322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5" w:type="dxa"/>
            <w:vMerge w:val="continue"/>
            <w:tcBorders>
              <w:top w:val="single" w:color="000000" w:sz="4" w:space="0"/>
              <w:left w:val="single" w:color="000000" w:sz="4" w:space="0"/>
              <w:bottom w:val="single" w:color="000000" w:sz="4" w:space="0"/>
              <w:right w:val="nil"/>
            </w:tcBorders>
            <w:shd w:val="clear" w:color="auto" w:fill="auto"/>
            <w:vAlign w:val="center"/>
          </w:tcPr>
          <w:p w14:paraId="701E193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8E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英语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01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3E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F2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8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E3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18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CE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F2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0168">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73A2">
            <w:pPr>
              <w:jc w:val="center"/>
              <w:rPr>
                <w:rFonts w:hint="eastAsia" w:ascii="宋体" w:hAnsi="宋体" w:eastAsia="宋体" w:cs="宋体"/>
                <w:i w:val="0"/>
                <w:iCs w:val="0"/>
                <w:color w:val="000000"/>
                <w:sz w:val="24"/>
                <w:szCs w:val="24"/>
                <w:u w:val="none"/>
              </w:rPr>
            </w:pPr>
          </w:p>
        </w:tc>
      </w:tr>
      <w:tr w14:paraId="26909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5" w:type="dxa"/>
            <w:vMerge w:val="continue"/>
            <w:tcBorders>
              <w:top w:val="single" w:color="000000" w:sz="4" w:space="0"/>
              <w:left w:val="single" w:color="000000" w:sz="4" w:space="0"/>
              <w:bottom w:val="single" w:color="000000" w:sz="4" w:space="0"/>
              <w:right w:val="nil"/>
            </w:tcBorders>
            <w:shd w:val="clear" w:color="auto" w:fill="auto"/>
            <w:vAlign w:val="center"/>
          </w:tcPr>
          <w:p w14:paraId="349D993D">
            <w:pPr>
              <w:jc w:val="center"/>
              <w:rPr>
                <w:rFonts w:hint="eastAsia" w:ascii="宋体" w:hAnsi="宋体" w:eastAsia="宋体" w:cs="宋体"/>
                <w:i w:val="0"/>
                <w:iCs w:val="0"/>
                <w:color w:val="000000"/>
                <w:sz w:val="24"/>
                <w:szCs w:val="24"/>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3F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物理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D3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选修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49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A1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14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421A">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9047">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C88E">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55BD">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F424">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3E1C">
            <w:pPr>
              <w:jc w:val="center"/>
              <w:rPr>
                <w:rFonts w:hint="eastAsia" w:ascii="宋体" w:hAnsi="宋体" w:eastAsia="宋体" w:cs="宋体"/>
                <w:i w:val="0"/>
                <w:iCs w:val="0"/>
                <w:color w:val="000000"/>
                <w:sz w:val="24"/>
                <w:szCs w:val="24"/>
                <w:u w:val="none"/>
              </w:rPr>
            </w:pPr>
          </w:p>
        </w:tc>
      </w:tr>
      <w:tr w14:paraId="58132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5" w:type="dxa"/>
            <w:vMerge w:val="continue"/>
            <w:tcBorders>
              <w:top w:val="single" w:color="000000" w:sz="4" w:space="0"/>
              <w:left w:val="single" w:color="000000" w:sz="4" w:space="0"/>
              <w:bottom w:val="single" w:color="000000" w:sz="4" w:space="0"/>
              <w:right w:val="nil"/>
            </w:tcBorders>
            <w:shd w:val="clear" w:color="auto" w:fill="auto"/>
            <w:vAlign w:val="center"/>
          </w:tcPr>
          <w:p w14:paraId="6120AE19">
            <w:pPr>
              <w:jc w:val="center"/>
              <w:rPr>
                <w:rFonts w:hint="eastAsia" w:ascii="宋体" w:hAnsi="宋体" w:eastAsia="宋体" w:cs="宋体"/>
                <w:i w:val="0"/>
                <w:iCs w:val="0"/>
                <w:color w:val="000000"/>
                <w:sz w:val="24"/>
                <w:szCs w:val="24"/>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10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化学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7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选修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9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1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3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1784">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867C">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9DFA">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AE8C">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AB52">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CBF4">
            <w:pPr>
              <w:jc w:val="center"/>
              <w:rPr>
                <w:rFonts w:hint="eastAsia" w:ascii="宋体" w:hAnsi="宋体" w:eastAsia="宋体" w:cs="宋体"/>
                <w:i w:val="0"/>
                <w:iCs w:val="0"/>
                <w:color w:val="000000"/>
                <w:sz w:val="24"/>
                <w:szCs w:val="24"/>
                <w:u w:val="none"/>
              </w:rPr>
            </w:pPr>
          </w:p>
        </w:tc>
      </w:tr>
      <w:tr w14:paraId="24D8C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5" w:type="dxa"/>
            <w:vMerge w:val="continue"/>
            <w:tcBorders>
              <w:top w:val="single" w:color="000000" w:sz="4" w:space="0"/>
              <w:left w:val="single" w:color="000000" w:sz="4" w:space="0"/>
              <w:bottom w:val="single" w:color="000000" w:sz="4" w:space="0"/>
              <w:right w:val="nil"/>
            </w:tcBorders>
            <w:shd w:val="clear" w:color="auto" w:fill="auto"/>
            <w:vAlign w:val="center"/>
          </w:tcPr>
          <w:p w14:paraId="44C66FB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D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历史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60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76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BE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A3C9">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13DD">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A4D2">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1517">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8D42">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8E4E">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89D7">
            <w:pPr>
              <w:jc w:val="center"/>
              <w:rPr>
                <w:rFonts w:hint="eastAsia" w:ascii="宋体" w:hAnsi="宋体" w:eastAsia="宋体" w:cs="宋体"/>
                <w:i w:val="0"/>
                <w:iCs w:val="0"/>
                <w:color w:val="000000"/>
                <w:sz w:val="24"/>
                <w:szCs w:val="24"/>
                <w:u w:val="none"/>
              </w:rPr>
            </w:pPr>
          </w:p>
        </w:tc>
      </w:tr>
      <w:tr w14:paraId="134CC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5" w:type="dxa"/>
            <w:vMerge w:val="continue"/>
            <w:tcBorders>
              <w:top w:val="single" w:color="000000" w:sz="4" w:space="0"/>
              <w:left w:val="single" w:color="000000" w:sz="4" w:space="0"/>
              <w:bottom w:val="single" w:color="000000" w:sz="4" w:space="0"/>
              <w:right w:val="nil"/>
            </w:tcBorders>
            <w:shd w:val="clear" w:color="auto" w:fill="auto"/>
            <w:vAlign w:val="center"/>
          </w:tcPr>
          <w:p w14:paraId="06F393D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A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劳动教育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38E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A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A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D5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FB7E">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BF96">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0BA5">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78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58F6">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5878">
            <w:pPr>
              <w:jc w:val="center"/>
              <w:rPr>
                <w:rFonts w:hint="eastAsia" w:ascii="宋体" w:hAnsi="宋体" w:eastAsia="宋体" w:cs="宋体"/>
                <w:i w:val="0"/>
                <w:iCs w:val="0"/>
                <w:color w:val="000000"/>
                <w:sz w:val="24"/>
                <w:szCs w:val="24"/>
                <w:u w:val="none"/>
              </w:rPr>
            </w:pPr>
          </w:p>
        </w:tc>
      </w:tr>
      <w:tr w14:paraId="7AF28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5" w:type="dxa"/>
            <w:vMerge w:val="continue"/>
            <w:tcBorders>
              <w:top w:val="single" w:color="000000" w:sz="4" w:space="0"/>
              <w:left w:val="single" w:color="000000" w:sz="4" w:space="0"/>
              <w:bottom w:val="single" w:color="000000" w:sz="4" w:space="0"/>
              <w:right w:val="nil"/>
            </w:tcBorders>
            <w:shd w:val="clear" w:color="auto" w:fill="auto"/>
            <w:vAlign w:val="center"/>
          </w:tcPr>
          <w:p w14:paraId="415E8E3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1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公共艺术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E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B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82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92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DA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31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DACA">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BBB3">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5B14">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4243">
            <w:pPr>
              <w:jc w:val="center"/>
              <w:rPr>
                <w:rFonts w:hint="eastAsia" w:ascii="宋体" w:hAnsi="宋体" w:eastAsia="宋体" w:cs="宋体"/>
                <w:i w:val="0"/>
                <w:iCs w:val="0"/>
                <w:color w:val="000000"/>
                <w:sz w:val="24"/>
                <w:szCs w:val="24"/>
                <w:u w:val="none"/>
              </w:rPr>
            </w:pPr>
          </w:p>
        </w:tc>
      </w:tr>
      <w:tr w14:paraId="5F129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5" w:type="dxa"/>
            <w:vMerge w:val="continue"/>
            <w:tcBorders>
              <w:top w:val="single" w:color="000000" w:sz="4" w:space="0"/>
              <w:left w:val="single" w:color="000000" w:sz="4" w:space="0"/>
              <w:bottom w:val="single" w:color="000000" w:sz="4" w:space="0"/>
              <w:right w:val="nil"/>
            </w:tcBorders>
            <w:shd w:val="clear" w:color="auto" w:fill="auto"/>
            <w:vAlign w:val="center"/>
          </w:tcPr>
          <w:p w14:paraId="1952AA0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76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中华优秀传统文化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DC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D7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CD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F5FE">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92C2">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DA18">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6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F7C8">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E129">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0C34">
            <w:pPr>
              <w:jc w:val="center"/>
              <w:rPr>
                <w:rFonts w:hint="eastAsia" w:ascii="宋体" w:hAnsi="宋体" w:eastAsia="宋体" w:cs="宋体"/>
                <w:i w:val="0"/>
                <w:iCs w:val="0"/>
                <w:color w:val="000000"/>
                <w:sz w:val="24"/>
                <w:szCs w:val="24"/>
                <w:u w:val="none"/>
              </w:rPr>
            </w:pPr>
          </w:p>
        </w:tc>
      </w:tr>
      <w:tr w14:paraId="7D2D1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5" w:type="dxa"/>
            <w:vMerge w:val="continue"/>
            <w:tcBorders>
              <w:top w:val="single" w:color="000000" w:sz="4" w:space="0"/>
              <w:left w:val="single" w:color="000000" w:sz="4" w:space="0"/>
              <w:bottom w:val="single" w:color="000000" w:sz="4" w:space="0"/>
              <w:right w:val="nil"/>
            </w:tcBorders>
            <w:shd w:val="clear" w:color="auto" w:fill="auto"/>
            <w:vAlign w:val="center"/>
          </w:tcPr>
          <w:p w14:paraId="1303E27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97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体育与健康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F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41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9D4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624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128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41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D3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9B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B2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758C">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A31F">
            <w:pPr>
              <w:jc w:val="center"/>
              <w:rPr>
                <w:rFonts w:hint="eastAsia" w:ascii="宋体" w:hAnsi="宋体" w:eastAsia="宋体" w:cs="宋体"/>
                <w:i w:val="0"/>
                <w:iCs w:val="0"/>
                <w:color w:val="000000"/>
                <w:sz w:val="24"/>
                <w:szCs w:val="24"/>
                <w:u w:val="none"/>
              </w:rPr>
            </w:pPr>
          </w:p>
        </w:tc>
      </w:tr>
      <w:tr w14:paraId="17128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5" w:type="dxa"/>
            <w:vMerge w:val="continue"/>
            <w:tcBorders>
              <w:top w:val="single" w:color="000000" w:sz="4" w:space="0"/>
              <w:left w:val="single" w:color="000000" w:sz="4" w:space="0"/>
              <w:bottom w:val="single" w:color="000000" w:sz="4" w:space="0"/>
              <w:right w:val="nil"/>
            </w:tcBorders>
            <w:shd w:val="clear" w:color="auto" w:fill="auto"/>
            <w:vAlign w:val="center"/>
          </w:tcPr>
          <w:p w14:paraId="3BD24AE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9E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信息技术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7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AC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13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BE8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4E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68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D90B">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AD1E">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C810">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220B">
            <w:pPr>
              <w:jc w:val="center"/>
              <w:rPr>
                <w:rFonts w:hint="eastAsia" w:ascii="宋体" w:hAnsi="宋体" w:eastAsia="宋体" w:cs="宋体"/>
                <w:i w:val="0"/>
                <w:iCs w:val="0"/>
                <w:color w:val="000000"/>
                <w:sz w:val="24"/>
                <w:szCs w:val="24"/>
                <w:u w:val="none"/>
              </w:rPr>
            </w:pPr>
          </w:p>
        </w:tc>
      </w:tr>
      <w:tr w14:paraId="3E093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5" w:type="dxa"/>
            <w:vMerge w:val="continue"/>
            <w:tcBorders>
              <w:top w:val="single" w:color="000000" w:sz="4" w:space="0"/>
              <w:left w:val="single" w:color="000000" w:sz="4" w:space="0"/>
              <w:bottom w:val="single" w:color="000000" w:sz="4" w:space="0"/>
              <w:right w:val="nil"/>
            </w:tcBorders>
            <w:shd w:val="clear" w:color="auto" w:fill="auto"/>
            <w:vAlign w:val="center"/>
          </w:tcPr>
          <w:p w14:paraId="3312B58E">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4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小计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F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1107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33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1376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2C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190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CC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8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1C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1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8CD9">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21A9">
            <w:pPr>
              <w:jc w:val="center"/>
              <w:rPr>
                <w:rFonts w:hint="eastAsia" w:ascii="宋体" w:hAnsi="宋体" w:eastAsia="宋体" w:cs="宋体"/>
                <w:i w:val="0"/>
                <w:iCs w:val="0"/>
                <w:color w:val="000000"/>
                <w:sz w:val="24"/>
                <w:szCs w:val="24"/>
                <w:u w:val="none"/>
              </w:rPr>
            </w:pPr>
          </w:p>
        </w:tc>
      </w:tr>
      <w:tr w14:paraId="3E9E1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FBF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专业基础课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AA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电工基础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1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1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0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54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7F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3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0E32">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7D98">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EE15">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F7AC">
            <w:pPr>
              <w:jc w:val="center"/>
              <w:rPr>
                <w:rFonts w:hint="eastAsia" w:ascii="宋体" w:hAnsi="宋体" w:eastAsia="宋体" w:cs="宋体"/>
                <w:i w:val="0"/>
                <w:iCs w:val="0"/>
                <w:color w:val="000000"/>
                <w:sz w:val="24"/>
                <w:szCs w:val="24"/>
                <w:u w:val="none"/>
              </w:rPr>
            </w:pPr>
          </w:p>
        </w:tc>
      </w:tr>
      <w:tr w14:paraId="31F39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E61D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93B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电子基础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E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1D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C2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C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8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9E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9B24">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AAED">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DBB6">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1FA2">
            <w:pPr>
              <w:jc w:val="center"/>
              <w:rPr>
                <w:rFonts w:hint="eastAsia" w:ascii="宋体" w:hAnsi="宋体" w:eastAsia="宋体" w:cs="宋体"/>
                <w:i w:val="0"/>
                <w:iCs w:val="0"/>
                <w:color w:val="000000"/>
                <w:sz w:val="24"/>
                <w:szCs w:val="24"/>
                <w:u w:val="none"/>
              </w:rPr>
            </w:pPr>
          </w:p>
        </w:tc>
      </w:tr>
      <w:tr w14:paraId="6B7D5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B4C3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B3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电子产品营销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3C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64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5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8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75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D514">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FC44">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9EB4">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AC93">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ED2C">
            <w:pPr>
              <w:jc w:val="center"/>
              <w:rPr>
                <w:rFonts w:hint="eastAsia" w:ascii="宋体" w:hAnsi="宋体" w:eastAsia="宋体" w:cs="宋体"/>
                <w:i w:val="0"/>
                <w:iCs w:val="0"/>
                <w:color w:val="000000"/>
                <w:sz w:val="24"/>
                <w:szCs w:val="24"/>
                <w:u w:val="none"/>
              </w:rPr>
            </w:pPr>
          </w:p>
        </w:tc>
      </w:tr>
      <w:tr w14:paraId="40BA2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1192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6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机械制图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7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8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7C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3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0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64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589C">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35F0">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A163">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93AF">
            <w:pPr>
              <w:jc w:val="center"/>
              <w:rPr>
                <w:rFonts w:hint="eastAsia" w:ascii="宋体" w:hAnsi="宋体" w:eastAsia="宋体" w:cs="宋体"/>
                <w:i w:val="0"/>
                <w:iCs w:val="0"/>
                <w:color w:val="000000"/>
                <w:sz w:val="24"/>
                <w:szCs w:val="24"/>
                <w:u w:val="none"/>
              </w:rPr>
            </w:pPr>
          </w:p>
        </w:tc>
      </w:tr>
      <w:tr w14:paraId="4CFD9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7574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8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机械基础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4B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7D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0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72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0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C1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606F">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8754">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58F9">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6D46">
            <w:pPr>
              <w:jc w:val="center"/>
              <w:rPr>
                <w:rFonts w:hint="eastAsia" w:ascii="宋体" w:hAnsi="宋体" w:eastAsia="宋体" w:cs="宋体"/>
                <w:i w:val="0"/>
                <w:iCs w:val="0"/>
                <w:color w:val="000000"/>
                <w:sz w:val="24"/>
                <w:szCs w:val="24"/>
                <w:u w:val="none"/>
              </w:rPr>
            </w:pPr>
          </w:p>
        </w:tc>
      </w:tr>
      <w:tr w14:paraId="1721E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AFF6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2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Protel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5F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F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FC3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75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09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91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E723">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6B34">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2BD9">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813C">
            <w:pPr>
              <w:jc w:val="center"/>
              <w:rPr>
                <w:rFonts w:hint="eastAsia" w:ascii="宋体" w:hAnsi="宋体" w:eastAsia="宋体" w:cs="宋体"/>
                <w:i w:val="0"/>
                <w:iCs w:val="0"/>
                <w:color w:val="000000"/>
                <w:sz w:val="24"/>
                <w:szCs w:val="24"/>
                <w:u w:val="none"/>
              </w:rPr>
            </w:pPr>
          </w:p>
        </w:tc>
      </w:tr>
      <w:tr w14:paraId="03671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9194E">
            <w:pPr>
              <w:jc w:val="center"/>
              <w:rPr>
                <w:rFonts w:hint="eastAsia" w:ascii="宋体" w:hAnsi="宋体" w:eastAsia="宋体" w:cs="宋体"/>
                <w:i w:val="0"/>
                <w:iCs w:val="0"/>
                <w:color w:val="000000"/>
                <w:sz w:val="24"/>
                <w:szCs w:val="24"/>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EA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4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A2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9C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4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C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59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1F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DFD2">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FAA2">
            <w:pPr>
              <w:jc w:val="center"/>
              <w:rPr>
                <w:rFonts w:hint="eastAsia" w:ascii="宋体" w:hAnsi="宋体" w:eastAsia="宋体" w:cs="宋体"/>
                <w:i w:val="0"/>
                <w:iCs w:val="0"/>
                <w:color w:val="000000"/>
                <w:sz w:val="24"/>
                <w:szCs w:val="24"/>
                <w:u w:val="none"/>
              </w:rPr>
            </w:pPr>
          </w:p>
        </w:tc>
      </w:tr>
      <w:tr w14:paraId="0B7A2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381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专业核心课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01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单片机技术及应用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A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9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8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A5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40E8">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6B67">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1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9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583C">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34AD">
            <w:pPr>
              <w:jc w:val="center"/>
              <w:rPr>
                <w:rFonts w:hint="eastAsia" w:ascii="宋体" w:hAnsi="宋体" w:eastAsia="宋体" w:cs="宋体"/>
                <w:i w:val="0"/>
                <w:iCs w:val="0"/>
                <w:color w:val="000000"/>
                <w:sz w:val="24"/>
                <w:szCs w:val="24"/>
                <w:u w:val="none"/>
              </w:rPr>
            </w:pPr>
          </w:p>
        </w:tc>
      </w:tr>
      <w:tr w14:paraId="2BFB0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6B1B2">
            <w:pPr>
              <w:jc w:val="center"/>
              <w:rPr>
                <w:rFonts w:hint="eastAsia" w:ascii="宋体" w:hAnsi="宋体" w:eastAsia="宋体" w:cs="宋体"/>
                <w:i w:val="0"/>
                <w:iCs w:val="0"/>
                <w:color w:val="000000"/>
                <w:sz w:val="24"/>
                <w:szCs w:val="24"/>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B9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PLC综合实训</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C1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2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F8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B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009E">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4828">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A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4A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E1FB">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7C53">
            <w:pPr>
              <w:jc w:val="center"/>
              <w:rPr>
                <w:rFonts w:hint="eastAsia" w:ascii="宋体" w:hAnsi="宋体" w:eastAsia="宋体" w:cs="宋体"/>
                <w:i w:val="0"/>
                <w:iCs w:val="0"/>
                <w:color w:val="000000"/>
                <w:sz w:val="24"/>
                <w:szCs w:val="24"/>
                <w:u w:val="none"/>
              </w:rPr>
            </w:pPr>
          </w:p>
        </w:tc>
      </w:tr>
      <w:tr w14:paraId="37F54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3C88D">
            <w:pPr>
              <w:jc w:val="center"/>
              <w:rPr>
                <w:rFonts w:hint="eastAsia" w:ascii="宋体" w:hAnsi="宋体" w:eastAsia="宋体" w:cs="宋体"/>
                <w:i w:val="0"/>
                <w:iCs w:val="0"/>
                <w:color w:val="000000"/>
                <w:sz w:val="24"/>
                <w:szCs w:val="24"/>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2C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电视机原理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9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5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6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D2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1E13">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97F4">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A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57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D562">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F0CC">
            <w:pPr>
              <w:jc w:val="center"/>
              <w:rPr>
                <w:rFonts w:hint="eastAsia" w:ascii="宋体" w:hAnsi="宋体" w:eastAsia="宋体" w:cs="宋体"/>
                <w:i w:val="0"/>
                <w:iCs w:val="0"/>
                <w:color w:val="000000"/>
                <w:sz w:val="24"/>
                <w:szCs w:val="24"/>
                <w:u w:val="none"/>
              </w:rPr>
            </w:pPr>
          </w:p>
        </w:tc>
      </w:tr>
      <w:tr w14:paraId="08D22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4A4EB">
            <w:pPr>
              <w:jc w:val="center"/>
              <w:rPr>
                <w:rFonts w:hint="eastAsia" w:ascii="宋体" w:hAnsi="宋体" w:eastAsia="宋体" w:cs="宋体"/>
                <w:i w:val="0"/>
                <w:iCs w:val="0"/>
                <w:color w:val="000000"/>
                <w:sz w:val="24"/>
                <w:szCs w:val="24"/>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4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低压电工</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F9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5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5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E9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D458">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EECA">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F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8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E267">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6C43">
            <w:pPr>
              <w:jc w:val="center"/>
              <w:rPr>
                <w:rFonts w:hint="eastAsia" w:ascii="宋体" w:hAnsi="宋体" w:eastAsia="宋体" w:cs="宋体"/>
                <w:i w:val="0"/>
                <w:iCs w:val="0"/>
                <w:color w:val="000000"/>
                <w:sz w:val="24"/>
                <w:szCs w:val="24"/>
                <w:u w:val="none"/>
              </w:rPr>
            </w:pPr>
          </w:p>
        </w:tc>
      </w:tr>
      <w:tr w14:paraId="764CF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B237A">
            <w:pPr>
              <w:jc w:val="center"/>
              <w:rPr>
                <w:rFonts w:hint="eastAsia" w:ascii="宋体" w:hAnsi="宋体" w:eastAsia="宋体" w:cs="宋体"/>
                <w:i w:val="0"/>
                <w:iCs w:val="0"/>
                <w:color w:val="000000"/>
                <w:sz w:val="24"/>
                <w:szCs w:val="24"/>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32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制冷技术</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E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41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87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0A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4FE8">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5B4F">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2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44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8052">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D9DD">
            <w:pPr>
              <w:jc w:val="center"/>
              <w:rPr>
                <w:rFonts w:hint="eastAsia" w:ascii="宋体" w:hAnsi="宋体" w:eastAsia="宋体" w:cs="宋体"/>
                <w:i w:val="0"/>
                <w:iCs w:val="0"/>
                <w:color w:val="000000"/>
                <w:sz w:val="24"/>
                <w:szCs w:val="24"/>
                <w:u w:val="none"/>
              </w:rPr>
            </w:pPr>
          </w:p>
        </w:tc>
      </w:tr>
      <w:tr w14:paraId="380BE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F3EFD">
            <w:pPr>
              <w:jc w:val="center"/>
              <w:rPr>
                <w:rFonts w:hint="eastAsia" w:ascii="宋体" w:hAnsi="宋体" w:eastAsia="宋体" w:cs="宋体"/>
                <w:i w:val="0"/>
                <w:iCs w:val="0"/>
                <w:color w:val="000000"/>
                <w:sz w:val="24"/>
                <w:szCs w:val="24"/>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7D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机电控制</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BD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5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B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8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4CFB">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912F">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F0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D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27CA">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08B0">
            <w:pPr>
              <w:jc w:val="center"/>
              <w:rPr>
                <w:rFonts w:hint="eastAsia" w:ascii="宋体" w:hAnsi="宋体" w:eastAsia="宋体" w:cs="宋体"/>
                <w:i w:val="0"/>
                <w:iCs w:val="0"/>
                <w:color w:val="000000"/>
                <w:sz w:val="24"/>
                <w:szCs w:val="24"/>
                <w:u w:val="none"/>
              </w:rPr>
            </w:pPr>
          </w:p>
        </w:tc>
      </w:tr>
      <w:tr w14:paraId="12309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A3040">
            <w:pPr>
              <w:jc w:val="center"/>
              <w:rPr>
                <w:rFonts w:hint="eastAsia" w:ascii="宋体" w:hAnsi="宋体" w:eastAsia="宋体" w:cs="宋体"/>
                <w:i w:val="0"/>
                <w:iCs w:val="0"/>
                <w:color w:val="000000"/>
                <w:sz w:val="24"/>
                <w:szCs w:val="24"/>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C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传感器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7A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55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E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25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62AA">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DD4A">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C2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17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50A7">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DDEB">
            <w:pPr>
              <w:jc w:val="center"/>
              <w:rPr>
                <w:rFonts w:hint="eastAsia" w:ascii="宋体" w:hAnsi="宋体" w:eastAsia="宋体" w:cs="宋体"/>
                <w:i w:val="0"/>
                <w:iCs w:val="0"/>
                <w:color w:val="000000"/>
                <w:sz w:val="24"/>
                <w:szCs w:val="24"/>
                <w:u w:val="none"/>
              </w:rPr>
            </w:pPr>
          </w:p>
        </w:tc>
      </w:tr>
      <w:tr w14:paraId="6FEF2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75B3B">
            <w:pPr>
              <w:jc w:val="center"/>
              <w:rPr>
                <w:rFonts w:hint="eastAsia" w:ascii="宋体" w:hAnsi="宋体" w:eastAsia="宋体" w:cs="宋体"/>
                <w:i w:val="0"/>
                <w:iCs w:val="0"/>
                <w:color w:val="000000"/>
                <w:sz w:val="24"/>
                <w:szCs w:val="24"/>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49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default" w:ascii="宋体" w:hAnsi="宋体" w:eastAsia="宋体" w:cs="宋体"/>
                <w:i w:val="0"/>
                <w:iCs w:val="0"/>
                <w:color w:val="000000"/>
                <w:kern w:val="0"/>
                <w:sz w:val="24"/>
                <w:szCs w:val="24"/>
                <w:u w:val="none"/>
                <w:lang w:val="en-US" w:eastAsia="zh-CN"/>
              </w:rPr>
              <w:t>工业机器人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F6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default" w:ascii="宋体" w:hAnsi="宋体" w:eastAsia="宋体" w:cs="宋体"/>
                <w:i w:val="0"/>
                <w:iCs w:val="0"/>
                <w:color w:val="000000"/>
                <w:kern w:val="0"/>
                <w:sz w:val="24"/>
                <w:szCs w:val="24"/>
                <w:u w:val="none"/>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45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default" w:ascii="宋体" w:hAnsi="宋体" w:eastAsia="宋体" w:cs="宋体"/>
                <w:i w:val="0"/>
                <w:iCs w:val="0"/>
                <w:color w:val="000000"/>
                <w:kern w:val="0"/>
                <w:sz w:val="24"/>
                <w:szCs w:val="24"/>
                <w:u w:val="none"/>
                <w:lang w:val="en-US" w:eastAsia="zh-CN"/>
              </w:rPr>
              <w:t>72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D7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default" w:ascii="宋体" w:hAnsi="宋体" w:eastAsia="宋体" w:cs="宋体"/>
                <w:i w:val="0"/>
                <w:iCs w:val="0"/>
                <w:color w:val="000000"/>
                <w:kern w:val="0"/>
                <w:sz w:val="24"/>
                <w:szCs w:val="24"/>
                <w:u w:val="none"/>
                <w:lang w:val="en-US" w:eastAsia="zh-CN"/>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CB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default" w:ascii="宋体" w:hAnsi="宋体" w:eastAsia="宋体" w:cs="宋体"/>
                <w:i w:val="0"/>
                <w:iCs w:val="0"/>
                <w:color w:val="000000"/>
                <w:kern w:val="0"/>
                <w:sz w:val="24"/>
                <w:szCs w:val="24"/>
                <w:u w:val="none"/>
                <w:lang w:val="en-US" w:eastAsia="zh-CN"/>
              </w:rPr>
              <w:t>52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B411">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43FE">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17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default"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F1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default"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76DB">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80D6">
            <w:pPr>
              <w:jc w:val="center"/>
              <w:rPr>
                <w:rFonts w:hint="eastAsia" w:ascii="宋体" w:hAnsi="宋体" w:eastAsia="宋体" w:cs="宋体"/>
                <w:i w:val="0"/>
                <w:iCs w:val="0"/>
                <w:color w:val="000000"/>
                <w:sz w:val="24"/>
                <w:szCs w:val="24"/>
                <w:u w:val="none"/>
              </w:rPr>
            </w:pPr>
          </w:p>
        </w:tc>
      </w:tr>
      <w:tr w14:paraId="06475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3582F">
            <w:pPr>
              <w:jc w:val="center"/>
              <w:rPr>
                <w:rFonts w:hint="eastAsia" w:ascii="宋体" w:hAnsi="宋体" w:eastAsia="宋体" w:cs="宋体"/>
                <w:i w:val="0"/>
                <w:iCs w:val="0"/>
                <w:color w:val="000000"/>
                <w:sz w:val="24"/>
                <w:szCs w:val="24"/>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1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家电维修</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43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A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F6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3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BA64">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BB4C">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4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FE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67D1">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8D43">
            <w:pPr>
              <w:jc w:val="center"/>
              <w:rPr>
                <w:rFonts w:hint="eastAsia" w:ascii="宋体" w:hAnsi="宋体" w:eastAsia="宋体" w:cs="宋体"/>
                <w:i w:val="0"/>
                <w:iCs w:val="0"/>
                <w:color w:val="000000"/>
                <w:sz w:val="24"/>
                <w:szCs w:val="24"/>
                <w:u w:val="none"/>
              </w:rPr>
            </w:pPr>
          </w:p>
        </w:tc>
      </w:tr>
      <w:tr w14:paraId="46F95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00BA3">
            <w:pPr>
              <w:jc w:val="center"/>
              <w:rPr>
                <w:rFonts w:hint="eastAsia" w:ascii="宋体" w:hAnsi="宋体" w:eastAsia="宋体" w:cs="宋体"/>
                <w:i w:val="0"/>
                <w:iCs w:val="0"/>
                <w:color w:val="000000"/>
                <w:sz w:val="24"/>
                <w:szCs w:val="24"/>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6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小计</w:t>
            </w:r>
          </w:p>
        </w:tc>
        <w:tc>
          <w:tcPr>
            <w:tcW w:w="585" w:type="dxa"/>
            <w:tcBorders>
              <w:top w:val="single" w:color="000000" w:sz="4" w:space="0"/>
              <w:left w:val="nil"/>
              <w:bottom w:val="single" w:color="000000" w:sz="4" w:space="0"/>
              <w:right w:val="single" w:color="000000" w:sz="4" w:space="0"/>
            </w:tcBorders>
            <w:shd w:val="clear" w:color="auto" w:fill="auto"/>
            <w:vAlign w:val="center"/>
          </w:tcPr>
          <w:p w14:paraId="3166ED24">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C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宋体" w:hAnsi="宋体" w:eastAsia="宋体" w:cs="宋体"/>
                <w:i w:val="0"/>
                <w:iCs w:val="0"/>
                <w:color w:val="000000"/>
                <w:sz w:val="24"/>
                <w:szCs w:val="24"/>
                <w:u w:val="none"/>
                <w:lang w:val="en-US"/>
              </w:rPr>
              <w:t>924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3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r>
              <w:rPr>
                <w:rFonts w:hint="default" w:ascii="宋体" w:hAnsi="宋体" w:eastAsia="宋体" w:cs="宋体"/>
                <w:i w:val="0"/>
                <w:iCs w:val="0"/>
                <w:color w:val="000000"/>
                <w:kern w:val="0"/>
                <w:sz w:val="24"/>
                <w:szCs w:val="24"/>
                <w:u w:val="none"/>
                <w:lang w:val="en-US" w:eastAsia="zh-CN"/>
              </w:rPr>
              <w:t>96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9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宋体" w:hAnsi="宋体" w:eastAsia="宋体" w:cs="宋体"/>
                <w:i w:val="0"/>
                <w:iCs w:val="0"/>
                <w:color w:val="000000"/>
                <w:sz w:val="24"/>
                <w:szCs w:val="24"/>
                <w:u w:val="none"/>
                <w:lang w:val="en-US"/>
              </w:rPr>
              <w:t>628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1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C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65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r>
              <w:rPr>
                <w:rFonts w:hint="default" w:ascii="宋体" w:hAnsi="宋体" w:eastAsia="宋体" w:cs="宋体"/>
                <w:i w:val="0"/>
                <w:iCs w:val="0"/>
                <w:color w:val="000000"/>
                <w:kern w:val="0"/>
                <w:sz w:val="24"/>
                <w:szCs w:val="24"/>
                <w:u w:val="none"/>
                <w:lang w:val="en-US" w:eastAsia="zh-CN"/>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C7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r>
              <w:rPr>
                <w:rFonts w:hint="default" w:ascii="宋体" w:hAnsi="宋体" w:eastAsia="宋体" w:cs="宋体"/>
                <w:i w:val="0"/>
                <w:iCs w:val="0"/>
                <w:color w:val="000000"/>
                <w:kern w:val="0"/>
                <w:sz w:val="24"/>
                <w:szCs w:val="24"/>
                <w:u w:val="none"/>
                <w:lang w:val="en-US" w:eastAsia="zh-CN"/>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CF0B">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A096">
            <w:pPr>
              <w:jc w:val="center"/>
              <w:rPr>
                <w:rFonts w:hint="eastAsia" w:ascii="宋体" w:hAnsi="宋体" w:eastAsia="宋体" w:cs="宋体"/>
                <w:i w:val="0"/>
                <w:iCs w:val="0"/>
                <w:color w:val="000000"/>
                <w:sz w:val="24"/>
                <w:szCs w:val="24"/>
                <w:u w:val="none"/>
              </w:rPr>
            </w:pPr>
          </w:p>
        </w:tc>
      </w:tr>
      <w:tr w14:paraId="23DE1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3E7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综合实训课程</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D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顶岗生产实习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CD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3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3E7F">
            <w:pPr>
              <w:jc w:val="cente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EF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3DAF">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BB72">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C167">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6F48">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83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w:t>
            </w:r>
            <w:r>
              <w:rPr>
                <w:rStyle w:val="18"/>
                <w:lang w:val="en-US" w:eastAsia="zh-CN"/>
              </w:rPr>
              <w:t>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8C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w:t>
            </w:r>
            <w:r>
              <w:rPr>
                <w:rStyle w:val="18"/>
                <w:lang w:val="en-US" w:eastAsia="zh-CN"/>
              </w:rPr>
              <w:t>周</w:t>
            </w:r>
          </w:p>
        </w:tc>
      </w:tr>
      <w:tr w14:paraId="77144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997FA">
            <w:pPr>
              <w:jc w:val="center"/>
              <w:rPr>
                <w:rFonts w:hint="eastAsia" w:ascii="宋体" w:hAnsi="宋体" w:eastAsia="宋体" w:cs="宋体"/>
                <w:i w:val="0"/>
                <w:iCs w:val="0"/>
                <w:color w:val="000000"/>
                <w:sz w:val="24"/>
                <w:szCs w:val="24"/>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7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小计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D40A">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3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7B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9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2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3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8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97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51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w:t>
            </w:r>
            <w:r>
              <w:rPr>
                <w:rStyle w:val="18"/>
                <w:lang w:val="en-US" w:eastAsia="zh-CN"/>
              </w:rPr>
              <w:t>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60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w:t>
            </w:r>
            <w:r>
              <w:rPr>
                <w:rStyle w:val="18"/>
                <w:lang w:val="en-US" w:eastAsia="zh-CN"/>
              </w:rPr>
              <w:t>周</w:t>
            </w:r>
          </w:p>
        </w:tc>
      </w:tr>
      <w:tr w14:paraId="61EB9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1E1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EB1C">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5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37</w:t>
            </w:r>
            <w:r>
              <w:rPr>
                <w:rFonts w:hint="default" w:ascii="宋体" w:hAnsi="宋体" w:eastAsia="宋体" w:cs="宋体"/>
                <w:i w:val="0"/>
                <w:iCs w:val="0"/>
                <w:color w:val="000000"/>
                <w:kern w:val="0"/>
                <w:sz w:val="24"/>
                <w:szCs w:val="24"/>
                <w:u w:val="none"/>
                <w:lang w:val="en-US" w:eastAsia="zh-CN"/>
              </w:rPr>
              <w:t>95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5B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default" w:ascii="宋体" w:hAnsi="宋体" w:eastAsia="宋体" w:cs="宋体"/>
                <w:i w:val="0"/>
                <w:iCs w:val="0"/>
                <w:color w:val="000000"/>
                <w:kern w:val="0"/>
                <w:sz w:val="24"/>
                <w:szCs w:val="24"/>
                <w:u w:val="none"/>
                <w:lang w:val="en-US" w:eastAsia="zh-CN"/>
              </w:rPr>
              <w:t>910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6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r>
              <w:rPr>
                <w:rFonts w:hint="default" w:ascii="宋体" w:hAnsi="宋体" w:eastAsia="宋体" w:cs="宋体"/>
                <w:i w:val="0"/>
                <w:iCs w:val="0"/>
                <w:color w:val="000000"/>
                <w:kern w:val="0"/>
                <w:sz w:val="24"/>
                <w:szCs w:val="24"/>
                <w:u w:val="none"/>
                <w:lang w:val="en-US" w:eastAsia="zh-CN"/>
              </w:rPr>
              <w:t>344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AD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DC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9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r>
              <w:rPr>
                <w:rFonts w:hint="default" w:ascii="宋体" w:hAnsi="宋体" w:eastAsia="宋体" w:cs="宋体"/>
                <w:i w:val="0"/>
                <w:iCs w:val="0"/>
                <w:color w:val="000000"/>
                <w:kern w:val="0"/>
                <w:sz w:val="24"/>
                <w:szCs w:val="24"/>
                <w:u w:val="none"/>
                <w:lang w:val="en-US" w:eastAsia="zh-CN"/>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4A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r>
              <w:rPr>
                <w:rFonts w:hint="default" w:ascii="宋体" w:hAnsi="宋体" w:eastAsia="宋体" w:cs="宋体"/>
                <w:i w:val="0"/>
                <w:iCs w:val="0"/>
                <w:color w:val="000000"/>
                <w:kern w:val="0"/>
                <w:sz w:val="24"/>
                <w:szCs w:val="24"/>
                <w:u w:val="none"/>
                <w:lang w:val="en-US" w:eastAsia="zh-CN"/>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2198">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54B6">
            <w:pPr>
              <w:jc w:val="center"/>
              <w:rPr>
                <w:rFonts w:hint="eastAsia" w:ascii="宋体" w:hAnsi="宋体" w:eastAsia="宋体" w:cs="宋体"/>
                <w:i w:val="0"/>
                <w:iCs w:val="0"/>
                <w:color w:val="000000"/>
                <w:sz w:val="24"/>
                <w:szCs w:val="24"/>
                <w:u w:val="none"/>
              </w:rPr>
            </w:pPr>
          </w:p>
        </w:tc>
      </w:tr>
    </w:tbl>
    <w:p w14:paraId="5361A9E3"/>
    <w:p w14:paraId="4DCED1D9">
      <w:pPr>
        <w:pStyle w:val="3"/>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ascii="黑体" w:eastAsia="黑体"/>
        </w:rPr>
      </w:pPr>
      <w:r>
        <w:rPr>
          <w:rFonts w:hint="eastAsia" w:ascii="黑体" w:eastAsia="黑体"/>
          <w:lang w:val="en-US" w:eastAsia="zh-CN"/>
        </w:rPr>
        <w:t>九</w:t>
      </w:r>
      <w:r>
        <w:rPr>
          <w:rFonts w:hint="eastAsia" w:ascii="黑体" w:eastAsia="黑体"/>
        </w:rPr>
        <w:t>、教学实施</w:t>
      </w:r>
    </w:p>
    <w:p w14:paraId="135E686A">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firstLine="643"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（一）教学要求</w:t>
      </w:r>
    </w:p>
    <w:p w14:paraId="189880B3">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1.公共基础课</w:t>
      </w:r>
    </w:p>
    <w:p w14:paraId="4D549256">
      <w:pPr>
        <w:pStyle w:val="3"/>
        <w:keepNext w:val="0"/>
        <w:keepLines w:val="0"/>
        <w:pageBreakBefore w:val="0"/>
        <w:widowControl w:val="0"/>
        <w:kinsoku/>
        <w:wordWrap/>
        <w:overflowPunct/>
        <w:topLinePunct w:val="0"/>
        <w:autoSpaceDE w:val="0"/>
        <w:autoSpaceDN w:val="0"/>
        <w:bidi w:val="0"/>
        <w:adjustRightInd/>
        <w:snapToGrid/>
        <w:spacing w:line="240" w:lineRule="auto"/>
        <w:ind w:right="802"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公共基础课尽量考虑与专业的结合，加强与学生生活、专业和社会实践的联系，为学生可持续发展奠定基础。</w:t>
      </w:r>
    </w:p>
    <w:p w14:paraId="1D811A43">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公共基础课程实施分层次教学。分层次教学实施的基本方法:一是合理区分不同学生的层次差异；二是按照不同层次要求编制教学计划；三是有针对性地设计教学目标和内容；四是将激励与竞争机制引入教学过程；五是形成多元评价的成绩考核机制；六是有效延伸与拓展分层次教学的理念，把分层次教学的理念运用到学生的思想教育和管理工作中去。</w:t>
      </w:r>
    </w:p>
    <w:p w14:paraId="07E722AC">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zh-CN" w:eastAsia="zh-CN" w:bidi="zh-CN"/>
        </w:rPr>
      </w:pPr>
      <w:r>
        <w:rPr>
          <w:rFonts w:hint="eastAsia" w:ascii="仿宋_GB2312" w:hAnsi="仿宋_GB2312" w:eastAsia="仿宋_GB2312" w:cs="仿宋_GB2312"/>
          <w:b/>
          <w:bCs/>
          <w:sz w:val="32"/>
          <w:szCs w:val="32"/>
          <w:lang w:val="zh-CN" w:eastAsia="zh-CN" w:bidi="zh-CN"/>
        </w:rPr>
        <w:t>2.专业技能课程</w:t>
      </w:r>
    </w:p>
    <w:p w14:paraId="49B09221">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专业核心课程实施一体化教学。一体化教学的核心是实现理论教学和实践教学的有机结合,理论教学场所与实践教学场地应尽可能地在同一地方,同时要求任课教师既能够上理论课,又能够上实践课。一是划分模块、确定项目、分解任务；二是以教学班为单位实行“主讲负责制”；三是注重考核方法和评价形式的创新。</w:t>
      </w:r>
    </w:p>
    <w:p w14:paraId="6EED875D">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实训课实施产教结合教学。产教结合教学强调实训教学内容、教学管理和教学过程与实践需求“零距离”对接,实施多元化的工学结合教学。根据中等职业学校的要求，强调学生既掌握扎实的专业理论知识，又具备过硬的实际操作能力，教学方式以项目教学、情景模拟教学为主，更注重学生自学能力的培养。</w:t>
      </w:r>
    </w:p>
    <w:p w14:paraId="5146EB3B">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楷体_GB2312" w:hAnsi="楷体_GB2312" w:eastAsia="楷体_GB2312" w:cs="楷体_GB2312"/>
          <w:b/>
          <w:bCs/>
          <w:sz w:val="32"/>
          <w:szCs w:val="32"/>
          <w:lang w:val="zh-CN" w:eastAsia="zh-CN" w:bidi="zh-CN"/>
        </w:rPr>
      </w:pPr>
      <w:r>
        <w:rPr>
          <w:rFonts w:hint="eastAsia" w:ascii="楷体_GB2312" w:hAnsi="楷体_GB2312" w:eastAsia="楷体_GB2312" w:cs="楷体_GB2312"/>
          <w:b/>
          <w:bCs/>
          <w:sz w:val="32"/>
          <w:szCs w:val="32"/>
          <w:lang w:val="zh-CN" w:eastAsia="zh-CN" w:bidi="zh-CN"/>
        </w:rPr>
        <w:t>（二）教学管理</w:t>
      </w:r>
    </w:p>
    <w:p w14:paraId="5F7983AA">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教学管理在学校教务处管理下规范运行，监控得力，每个学期快结束时就安排好下学期任课教师，订好教材，选好下学期的选修课，以确保开学第一天就能正常上课，开学后的第三周、期中有检查，期末考核都能正常进行。在教学质量监控方面，实行教务处、专业组二级监控， 教师相互听课，学生监察员考察，期末学生评价，期中、期末检查等措施，保障教师教学质量。从课堂考勤保证学生到课率；通过课堂提问、问卷、讨论、汇报等过程考核以及期末考核和实训操作水平检查考核等措施保证教学质量，使教学这个机器高效有序地运转。</w:t>
      </w:r>
    </w:p>
    <w:p w14:paraId="242DEE32">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加强教学管理是落实人才培养的重要手段，对学校已建立的教学管理规章制度，要认真落实，所有相关人员都依据其严格执行，并且在本专业内对以下一些方面还要加强和不断完善。</w:t>
      </w:r>
    </w:p>
    <w:p w14:paraId="72BF02D7">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(1)通过实行学分制，推行任课教师竞争上岗，完善考试管理机制。</w:t>
      </w:r>
    </w:p>
    <w:p w14:paraId="62B63B1F">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(2)制定课程标准、考核目标，监督和评估教学过程， 逐步建立试题库，实行教考分离。</w:t>
      </w:r>
    </w:p>
    <w:p w14:paraId="20282A88">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(3)完善专业内教师相互听课制度，积极开展教学督导、学生评教、教师评教和教师互评活动，建立更加完备的教学质量考核系统。</w:t>
      </w:r>
    </w:p>
    <w:p w14:paraId="75E6305C">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(4)建立有关教学文件及档案，使课程教学管理工作规范化、制度化、科学化</w:t>
      </w:r>
    </w:p>
    <w:p w14:paraId="1290E88D">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(5)大力推进“双证书”制度，用社会评价体系评定学生的能力和水平。</w:t>
      </w:r>
    </w:p>
    <w:p w14:paraId="5993CB35">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(6)加强对学生的就业指导，广泛开展与用人单位的全方位合作，从 而为学生就业创造更好的机遇。</w:t>
      </w:r>
    </w:p>
    <w:p w14:paraId="74AD9412">
      <w:pPr>
        <w:pStyle w:val="13"/>
        <w:keepNext w:val="0"/>
        <w:keepLines w:val="0"/>
        <w:pageBreakBefore w:val="0"/>
        <w:widowControl w:val="0"/>
        <w:numPr>
          <w:ilvl w:val="0"/>
          <w:numId w:val="0"/>
        </w:numPr>
        <w:tabs>
          <w:tab w:val="left" w:pos="1945"/>
        </w:tabs>
        <w:kinsoku/>
        <w:wordWrap/>
        <w:overflowPunct/>
        <w:topLinePunct w:val="0"/>
        <w:autoSpaceDE w:val="0"/>
        <w:autoSpaceDN w:val="0"/>
        <w:bidi w:val="0"/>
        <w:adjustRightInd/>
        <w:snapToGrid/>
        <w:spacing w:line="240" w:lineRule="auto"/>
        <w:ind w:right="0" w:rightChars="0" w:firstLine="660" w:firstLineChars="200"/>
        <w:jc w:val="both"/>
        <w:textAlignment w:val="auto"/>
        <w:rPr>
          <w:rFonts w:hint="eastAsia" w:ascii="仿宋_GB2312" w:hAnsi="仿宋_GB2312" w:eastAsia="仿宋_GB2312" w:cs="仿宋_GB2312"/>
          <w:sz w:val="43"/>
        </w:rPr>
      </w:pPr>
      <w:r>
        <w:rPr>
          <w:rFonts w:hint="eastAsia" w:ascii="仿宋_GB2312" w:hAnsi="仿宋_GB2312" w:eastAsia="仿宋_GB2312" w:cs="仿宋_GB2312"/>
          <w:spacing w:val="5"/>
          <w:sz w:val="32"/>
          <w:lang w:eastAsia="zh-CN"/>
        </w:rPr>
        <w:t>（</w:t>
      </w:r>
      <w:r>
        <w:rPr>
          <w:rFonts w:hint="eastAsia" w:ascii="仿宋_GB2312" w:hAnsi="仿宋_GB2312" w:eastAsia="仿宋_GB2312" w:cs="仿宋_GB2312"/>
          <w:spacing w:val="5"/>
          <w:sz w:val="32"/>
          <w:lang w:val="en-US" w:eastAsia="zh-CN"/>
        </w:rPr>
        <w:t>7</w:t>
      </w:r>
      <w:r>
        <w:rPr>
          <w:rFonts w:hint="eastAsia" w:ascii="仿宋_GB2312" w:hAnsi="仿宋_GB2312" w:eastAsia="仿宋_GB2312" w:cs="仿宋_GB2312"/>
          <w:spacing w:val="5"/>
          <w:sz w:val="32"/>
          <w:lang w:eastAsia="zh-CN"/>
        </w:rPr>
        <w:t>）</w:t>
      </w:r>
      <w:r>
        <w:rPr>
          <w:rFonts w:hint="eastAsia" w:ascii="仿宋_GB2312" w:hAnsi="仿宋_GB2312" w:eastAsia="仿宋_GB2312" w:cs="仿宋_GB2312"/>
          <w:spacing w:val="5"/>
          <w:sz w:val="32"/>
        </w:rPr>
        <w:t>开展毕业生跟踪调查工作，广泛听取产业界对学生</w:t>
      </w:r>
      <w:r>
        <w:rPr>
          <w:rFonts w:hint="eastAsia" w:ascii="仿宋_GB2312" w:hAnsi="仿宋_GB2312" w:eastAsia="仿宋_GB2312" w:cs="仿宋_GB2312"/>
          <w:spacing w:val="-3"/>
          <w:sz w:val="32"/>
        </w:rPr>
        <w:t>质量的反馈，通过了解社会对专业人才培养方案的建议，不断进行专业结构调整和培养方案优化。</w:t>
      </w:r>
    </w:p>
    <w:p w14:paraId="7046A206">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firstLine="640" w:firstLineChars="200"/>
        <w:textAlignment w:val="auto"/>
        <w:rPr>
          <w:rFonts w:ascii="黑体" w:eastAsia="黑体"/>
        </w:rPr>
      </w:pPr>
      <w:r>
        <w:rPr>
          <w:rFonts w:hint="eastAsia" w:ascii="黑体" w:eastAsia="黑体"/>
          <w:lang w:val="en-US" w:eastAsia="zh-CN"/>
        </w:rPr>
        <w:t>十、</w:t>
      </w:r>
      <w:r>
        <w:rPr>
          <w:rFonts w:hint="eastAsia" w:ascii="黑体" w:eastAsia="黑体"/>
        </w:rPr>
        <w:t>教学评价</w:t>
      </w:r>
    </w:p>
    <w:p w14:paraId="3770CA27">
      <w:pPr>
        <w:pStyle w:val="3"/>
        <w:keepNext w:val="0"/>
        <w:keepLines w:val="0"/>
        <w:pageBreakBefore w:val="0"/>
        <w:widowControl w:val="0"/>
        <w:kinsoku/>
        <w:wordWrap/>
        <w:overflowPunct/>
        <w:topLinePunct w:val="0"/>
        <w:autoSpaceDE w:val="0"/>
        <w:autoSpaceDN w:val="0"/>
        <w:bidi w:val="0"/>
        <w:adjustRightInd/>
        <w:snapToGrid/>
        <w:spacing w:line="240" w:lineRule="auto"/>
        <w:ind w:right="0" w:firstLine="640" w:firstLineChars="200"/>
        <w:jc w:val="both"/>
        <w:textAlignment w:val="auto"/>
        <w:rPr>
          <w:sz w:val="42"/>
        </w:rPr>
      </w:pPr>
      <w:r>
        <w:rPr>
          <w:rFonts w:hint="eastAsia" w:ascii="仿宋_GB2312" w:hAnsi="仿宋_GB2312" w:eastAsia="仿宋_GB2312" w:cs="仿宋_GB2312"/>
        </w:rPr>
        <w:t>对学生的学业考评应该体现主体、评价方式、评价过程的多元化，即教师的评价、学生的互评和自我评价相结合， 过程性评价和结果性评价相结合。过程性评价应从情感态度、社会能力、方法能力和职业能力等多方面对学生在整个学习过程中的表现进行综合评价；结果性评价应该从职业素质的提高、职业技能的掌握等方面进行综合评价。</w:t>
      </w:r>
    </w:p>
    <w:p w14:paraId="4F83A78C">
      <w:pPr>
        <w:pStyle w:val="3"/>
        <w:keepNext w:val="0"/>
        <w:keepLines w:val="0"/>
        <w:pageBreakBefore w:val="0"/>
        <w:widowControl w:val="0"/>
        <w:kinsoku/>
        <w:wordWrap/>
        <w:overflowPunct/>
        <w:topLinePunct w:val="0"/>
        <w:autoSpaceDE w:val="0"/>
        <w:autoSpaceDN w:val="0"/>
        <w:bidi w:val="0"/>
        <w:adjustRightInd/>
        <w:snapToGrid/>
        <w:spacing w:line="240" w:lineRule="auto"/>
        <w:ind w:right="0" w:firstLine="640" w:firstLineChars="200"/>
        <w:textAlignment w:val="auto"/>
        <w:rPr>
          <w:rFonts w:ascii="黑体" w:eastAsia="黑体"/>
        </w:rPr>
      </w:pPr>
      <w:r>
        <w:rPr>
          <w:rFonts w:hint="eastAsia" w:ascii="黑体" w:eastAsia="黑体"/>
        </w:rPr>
        <w:t>十</w:t>
      </w:r>
      <w:r>
        <w:rPr>
          <w:rFonts w:hint="eastAsia" w:ascii="黑体" w:eastAsia="黑体"/>
          <w:lang w:val="en-US" w:eastAsia="zh-CN"/>
        </w:rPr>
        <w:t>一</w:t>
      </w:r>
      <w:r>
        <w:rPr>
          <w:rFonts w:hint="eastAsia" w:ascii="黑体" w:eastAsia="黑体"/>
        </w:rPr>
        <w:t>、实训实习环境</w:t>
      </w:r>
    </w:p>
    <w:p w14:paraId="0EAC664D">
      <w:pPr>
        <w:pStyle w:val="3"/>
        <w:keepNext w:val="0"/>
        <w:keepLines w:val="0"/>
        <w:pageBreakBefore w:val="0"/>
        <w:widowControl w:val="0"/>
        <w:kinsoku/>
        <w:wordWrap/>
        <w:overflowPunct/>
        <w:topLinePunct w:val="0"/>
        <w:autoSpaceDE w:val="0"/>
        <w:autoSpaceDN w:val="0"/>
        <w:bidi w:val="0"/>
        <w:adjustRightInd/>
        <w:snapToGrid/>
        <w:spacing w:line="240" w:lineRule="auto"/>
        <w:ind w:righ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本专业应配备校内实训实习室和校外实训基地。</w:t>
      </w:r>
    </w:p>
    <w:p w14:paraId="4CA16B24">
      <w:pPr>
        <w:pStyle w:val="3"/>
        <w:keepNext w:val="0"/>
        <w:keepLines w:val="0"/>
        <w:pageBreakBefore w:val="0"/>
        <w:widowControl w:val="0"/>
        <w:kinsoku/>
        <w:wordWrap/>
        <w:overflowPunct/>
        <w:topLinePunct w:val="0"/>
        <w:autoSpaceDE w:val="0"/>
        <w:autoSpaceDN w:val="0"/>
        <w:bidi w:val="0"/>
        <w:adjustRightInd/>
        <w:snapToGrid/>
        <w:spacing w:line="240" w:lineRule="auto"/>
        <w:ind w:right="0" w:firstLine="632" w:firstLineChars="200"/>
        <w:jc w:val="both"/>
        <w:textAlignment w:val="auto"/>
        <w:rPr>
          <w:rFonts w:hint="eastAsia" w:ascii="仿宋_GB2312" w:hAnsi="仿宋_GB2312" w:eastAsia="仿宋_GB2312" w:cs="仿宋_GB2312"/>
          <w:spacing w:val="-4"/>
          <w:lang w:val="en-US"/>
        </w:rPr>
      </w:pPr>
      <w:r>
        <w:rPr>
          <w:rFonts w:hint="eastAsia" w:ascii="仿宋_GB2312" w:hAnsi="仿宋_GB2312" w:eastAsia="仿宋_GB2312" w:cs="仿宋_GB2312"/>
          <w:spacing w:val="-2"/>
        </w:rPr>
        <w:t>校内实训基地有电子组装实训室、电机拖动实训室、制</w:t>
      </w:r>
      <w:r>
        <w:rPr>
          <w:rFonts w:hint="eastAsia" w:ascii="仿宋_GB2312" w:hAnsi="仿宋_GB2312" w:eastAsia="仿宋_GB2312" w:cs="仿宋_GB2312"/>
          <w:spacing w:val="-4"/>
        </w:rPr>
        <w:t>冷实训室、单片机实实训室和电子整机装配等构</w:t>
      </w:r>
      <w:r>
        <w:rPr>
          <w:rFonts w:hint="eastAsia" w:ascii="仿宋_GB2312" w:hAnsi="仿宋_GB2312" w:eastAsia="仿宋_GB2312" w:cs="仿宋_GB2312"/>
          <w:spacing w:val="-4"/>
          <w:lang w:val="en-US"/>
        </w:rPr>
        <w:t>成。</w:t>
      </w:r>
    </w:p>
    <w:p w14:paraId="1FB5BA9D">
      <w:pPr>
        <w:pStyle w:val="3"/>
        <w:keepNext w:val="0"/>
        <w:keepLines w:val="0"/>
        <w:pageBreakBefore w:val="0"/>
        <w:widowControl w:val="0"/>
        <w:kinsoku/>
        <w:wordWrap/>
        <w:overflowPunct/>
        <w:topLinePunct w:val="0"/>
        <w:autoSpaceDE w:val="0"/>
        <w:autoSpaceDN w:val="0"/>
        <w:bidi w:val="0"/>
        <w:adjustRightInd/>
        <w:snapToGrid/>
        <w:spacing w:line="240" w:lineRule="auto"/>
        <w:ind w:right="0" w:firstLine="640" w:firstLineChars="200"/>
        <w:textAlignment w:val="auto"/>
        <w:rPr>
          <w:rFonts w:ascii="黑体" w:eastAsia="黑体"/>
        </w:rPr>
      </w:pPr>
      <w:r>
        <w:rPr>
          <w:rFonts w:hint="eastAsia" w:ascii="黑体" w:eastAsia="黑体"/>
          <w:lang w:val="en-US"/>
        </w:rPr>
        <w:t>十</w:t>
      </w:r>
      <w:r>
        <w:rPr>
          <w:rFonts w:hint="eastAsia" w:ascii="黑体" w:eastAsia="黑体"/>
          <w:lang w:val="en-US" w:eastAsia="zh-CN"/>
        </w:rPr>
        <w:t>二</w:t>
      </w:r>
      <w:r>
        <w:rPr>
          <w:rFonts w:hint="eastAsia" w:ascii="黑体" w:eastAsia="黑体"/>
          <w:lang w:val="en-US"/>
        </w:rPr>
        <w:t>、</w:t>
      </w:r>
      <w:r>
        <w:rPr>
          <w:rFonts w:hint="eastAsia" w:ascii="黑体" w:eastAsia="黑体"/>
        </w:rPr>
        <w:t>专业师资</w:t>
      </w:r>
    </w:p>
    <w:p w14:paraId="640E9D5B">
      <w:pPr>
        <w:pStyle w:val="3"/>
        <w:keepNext w:val="0"/>
        <w:keepLines w:val="0"/>
        <w:pageBreakBefore w:val="0"/>
        <w:widowControl w:val="0"/>
        <w:kinsoku/>
        <w:wordWrap/>
        <w:overflowPunct/>
        <w:topLinePunct w:val="0"/>
        <w:autoSpaceDE w:val="0"/>
        <w:autoSpaceDN w:val="0"/>
        <w:bidi w:val="0"/>
        <w:adjustRightInd/>
        <w:snapToGrid/>
        <w:spacing w:line="240" w:lineRule="auto"/>
        <w:ind w:right="0" w:firstLine="640" w:firstLineChars="200"/>
        <w:jc w:val="both"/>
        <w:textAlignment w:val="auto"/>
        <w:rPr>
          <w:rFonts w:hint="eastAsia" w:ascii="仿宋_GB2312" w:hAnsi="仿宋_GB2312" w:eastAsia="仿宋_GB2312" w:cs="仿宋_GB2312"/>
          <w:sz w:val="32"/>
          <w:szCs w:val="32"/>
          <w:lang w:val="zh-CN" w:eastAsia="zh-CN" w:bidi="zh-CN"/>
        </w:rPr>
        <w:sectPr>
          <w:pgSz w:w="11905" w:h="16838"/>
          <w:pgMar w:top="2098" w:right="1474" w:bottom="1984" w:left="1587" w:header="850" w:footer="992" w:gutter="0"/>
          <w:cols w:space="0" w:num="1"/>
          <w:rtlGutter w:val="0"/>
          <w:docGrid w:type="lines" w:linePitch="319" w:charSpace="0"/>
        </w:sectPr>
      </w:pPr>
      <w:r>
        <w:rPr>
          <w:rFonts w:hint="eastAsia" w:ascii="仿宋_GB2312" w:hAnsi="仿宋_GB2312" w:eastAsia="仿宋_GB2312" w:cs="仿宋_GB2312"/>
        </w:rPr>
        <w:t>专业核心课程的任课老师应为电子专业、机电专业相关专业本科以上学历，并具有中职学校教师资格证、专业资格证及中级以上专业技术职务（或技术等级）所要求的业务能力；具备“双师”素质及良好师德；具有工作实践经验，熟悉企业工作流程；对专业课程有较为全面的了解，具有行动导向教学的设计与实施能力；师资队伍要求规模适当、结构合理。适当聘请企业的能工巧匠担任专业实</w:t>
      </w:r>
      <w:r>
        <w:rPr>
          <w:rFonts w:hint="eastAsia" w:ascii="仿宋_GB2312" w:hAnsi="仿宋_GB2312" w:eastAsia="仿宋_GB2312" w:cs="仿宋_GB2312"/>
          <w:lang w:val="en-US"/>
        </w:rPr>
        <w:t>训兼职教师</w:t>
      </w:r>
      <w:r>
        <w:rPr>
          <w:rFonts w:hint="eastAsia" w:ascii="仿宋_GB2312" w:hAnsi="仿宋_GB2312" w:eastAsia="仿宋_GB2312" w:cs="仿宋_GB2312"/>
          <w:spacing w:val="-4"/>
          <w:lang w:val="en-US"/>
        </w:rPr>
        <w:t>。</w:t>
      </w:r>
    </w:p>
    <w:p w14:paraId="561AF82C">
      <w:pPr>
        <w:pStyle w:val="3"/>
        <w:spacing w:before="150" w:line="328" w:lineRule="auto"/>
        <w:ind w:right="803"/>
        <w:jc w:val="both"/>
        <w:rPr>
          <w:rFonts w:hint="eastAsia" w:ascii="仿宋_GB2312" w:hAnsi="仿宋_GB2312" w:eastAsia="仿宋_GB2312" w:cs="仿宋_GB2312"/>
        </w:rPr>
      </w:pPr>
    </w:p>
    <w:sectPr>
      <w:pgSz w:w="11905" w:h="16838"/>
      <w:pgMar w:top="2098" w:right="1474" w:bottom="1984" w:left="1587" w:header="850"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3FB538-F663-440D-B7B6-44CBE41F4C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4F4F8C52-9C9F-4B76-98CF-C0E8D25A4918}"/>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E0000" w:usb2="00000000" w:usb3="00000000" w:csb0="00040000" w:csb1="00000000"/>
    <w:embedRegular r:id="rId3" w:fontKey="{6C15EBF0-6A40-41A4-A632-50EF3F26EB53}"/>
  </w:font>
  <w:font w:name="仿宋_GB2312">
    <w:panose1 w:val="02010609030101010101"/>
    <w:charset w:val="86"/>
    <w:family w:val="modern"/>
    <w:pitch w:val="default"/>
    <w:sig w:usb0="00000001" w:usb1="080E0000" w:usb2="00000000" w:usb3="00000000" w:csb0="00040000" w:csb1="00000000"/>
    <w:embedRegular r:id="rId4" w:fontKey="{D49C0AB4-E34C-44F7-A4C4-9A6730706A02}"/>
  </w:font>
  <w:font w:name="楷体_GB2312">
    <w:altName w:val="楷体"/>
    <w:panose1 w:val="02010609030001010101"/>
    <w:charset w:val="86"/>
    <w:family w:val="auto"/>
    <w:pitch w:val="default"/>
    <w:sig w:usb0="00000000" w:usb1="00000000" w:usb2="00000000" w:usb3="00000000" w:csb0="00040000" w:csb1="00000000"/>
    <w:embedRegular r:id="rId5" w:fontKey="{BE10BECD-0464-4F3F-AEE4-67E12A95B2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E780D">
    <w:pPr>
      <w:pStyle w:val="5"/>
      <w:tabs>
        <w:tab w:val="clear" w:pos="4153"/>
      </w:tabs>
      <w:jc w:val="both"/>
      <w:rPr>
        <w:lang w:val="en-US"/>
      </w:rPr>
    </w:pPr>
    <w:r>
      <w:pict>
        <v:shape id="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FEAA135">
                <w:pPr>
                  <w:pStyle w:val="5"/>
                  <w:rPr>
                    <w:lang w:val="en-US"/>
                  </w:rPr>
                </w:pPr>
                <w:r>
                  <w:rPr>
                    <w:rFonts w:hint="eastAsia"/>
                    <w:lang w:val="en-US"/>
                  </w:rPr>
                  <w:t>1</w:t>
                </w:r>
              </w:p>
            </w:txbxContent>
          </v:textbox>
        </v:shape>
      </w:pic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3AA07">
    <w:pPr>
      <w:pStyle w:val="5"/>
      <w:jc w:val="both"/>
    </w:pPr>
    <w:r>
      <w:pict>
        <v:shape id="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28C20E0">
                <w:pPr>
                  <w:pStyle w:val="5"/>
                  <w:rPr>
                    <w:lang w:val="en-US"/>
                  </w:rPr>
                </w:pPr>
                <w:r>
                  <w:rPr>
                    <w:rFonts w:hint="eastAsia"/>
                    <w:lang w:val="en-US"/>
                  </w:rPr>
                  <w:t>1</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D7788">
    <w:pPr>
      <w:pStyle w:val="5"/>
      <w:jc w:val="both"/>
    </w:pPr>
    <w:r>
      <w:pict>
        <v:shape id="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F610C48">
                <w:pPr>
                  <w:pStyle w:val="5"/>
                  <w:rPr>
                    <w:lang w:val="en-US"/>
                  </w:rPr>
                </w:pPr>
                <w:r>
                  <w:rPr>
                    <w:rFonts w:hint="eastAsia"/>
                    <w:lang w:val="en-US"/>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BB520">
    <w:pPr>
      <w:pStyle w:val="5"/>
      <w:jc w:val="both"/>
    </w:pPr>
    <w:r>
      <w:pict>
        <v:shape id="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8E301C9">
                <w:pPr>
                  <w:pStyle w:val="5"/>
                </w:pPr>
                <w:r>
                  <w:fldChar w:fldCharType="begin"/>
                </w:r>
                <w:r>
                  <w:instrText xml:space="preserve"> PAGE  \* MERGEFORMAT </w:instrText>
                </w:r>
                <w:r>
                  <w:fldChar w:fldCharType="separate"/>
                </w:r>
                <w:r>
                  <w:t>1</w:t>
                </w:r>
                <w:r>
                  <w:fldChar w:fldCharType="end"/>
                </w:r>
              </w:p>
            </w:txbxContent>
          </v:textbox>
        </v:shape>
      </w:pict>
    </w:r>
    <w:r>
      <w:pict>
        <v:shape id="4101" o:spid="_x0000_s410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F7541CE">
                <w:pPr>
                  <w:pStyle w:val="5"/>
                  <w:rPr>
                    <w:lang w:val="en-US"/>
                  </w:rPr>
                </w:pPr>
                <w:r>
                  <w:rPr>
                    <w:rFonts w:hint="eastAsia"/>
                    <w:lang w:val="en-US"/>
                  </w:rPr>
                  <w:t>1</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E52F7">
    <w:pPr>
      <w:pStyle w:val="3"/>
      <w:spacing w:line="14" w:lineRule="auto"/>
      <w:rPr>
        <w:sz w:val="20"/>
      </w:rPr>
    </w:pPr>
    <w:r>
      <w:rPr>
        <w:sz w:val="20"/>
      </w:rPr>
      <w:pict>
        <v:shape id="4102" o:spid="_x0000_s410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0430DED">
                <w:pPr>
                  <w:pStyle w:val="5"/>
                </w:pPr>
                <w:r>
                  <w:fldChar w:fldCharType="begin"/>
                </w:r>
                <w:r>
                  <w:instrText xml:space="preserve"> PAGE  \* MERGEFORMAT </w:instrText>
                </w:r>
                <w:r>
                  <w:fldChar w:fldCharType="separate"/>
                </w:r>
                <w:r>
                  <w:t>5</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2DB1E">
    <w:pPr>
      <w:pStyle w:val="3"/>
      <w:spacing w:line="14" w:lineRule="auto"/>
      <w:rPr>
        <w:sz w:val="2"/>
      </w:rPr>
    </w:pPr>
    <w:r>
      <w:rPr>
        <w:sz w:val="2"/>
      </w:rPr>
      <w:pict>
        <v:shape id="4103" o:spid="_x0000_s410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9E947BE">
                <w:pPr>
                  <w:pStyle w:val="5"/>
                </w:pPr>
                <w:r>
                  <w:fldChar w:fldCharType="begin"/>
                </w:r>
                <w:r>
                  <w:instrText xml:space="preserve"> PAGE  \* MERGEFORMAT </w:instrText>
                </w:r>
                <w:r>
                  <w:fldChar w:fldCharType="separate"/>
                </w:r>
                <w:r>
                  <w:t>6</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22BAE">
    <w:pPr>
      <w:pStyle w:val="3"/>
      <w:spacing w:line="14" w:lineRule="auto"/>
      <w:rPr>
        <w:sz w:val="20"/>
      </w:rPr>
    </w:pPr>
    <w:r>
      <w:rPr>
        <w:sz w:val="20"/>
      </w:rPr>
      <w:pict>
        <v:shape id="4104" o:spid="_x0000_s410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918F791">
                <w:pPr>
                  <w:pStyle w:val="5"/>
                </w:pPr>
                <w:r>
                  <w:fldChar w:fldCharType="begin"/>
                </w:r>
                <w:r>
                  <w:instrText xml:space="preserve"> PAGE  \* MERGEFORMAT </w:instrText>
                </w:r>
                <w:r>
                  <w:fldChar w:fldCharType="separate"/>
                </w:r>
                <w:r>
                  <w:t>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9"/>
      <w:numFmt w:val="decimal"/>
      <w:lvlText w:val="%1."/>
      <w:lvlJc w:val="left"/>
      <w:pPr>
        <w:ind w:left="226" w:hanging="321"/>
        <w:jc w:val="left"/>
      </w:pPr>
      <w:rPr>
        <w:rFonts w:hint="default" w:ascii="仿宋" w:hAnsi="仿宋" w:eastAsia="仿宋" w:cs="仿宋"/>
        <w:spacing w:val="-115"/>
        <w:w w:val="100"/>
        <w:sz w:val="30"/>
        <w:szCs w:val="30"/>
        <w:lang w:val="zh-CN" w:eastAsia="zh-CN" w:bidi="zh-CN"/>
      </w:rPr>
    </w:lvl>
    <w:lvl w:ilvl="1" w:tentative="0">
      <w:start w:val="1"/>
      <w:numFmt w:val="decimal"/>
      <w:lvlText w:val="%2."/>
      <w:lvlJc w:val="left"/>
      <w:pPr>
        <w:ind w:left="1941" w:hanging="484"/>
        <w:jc w:val="right"/>
      </w:pPr>
      <w:rPr>
        <w:rFonts w:hint="default" w:ascii="仿宋" w:hAnsi="仿宋" w:eastAsia="仿宋" w:cs="仿宋"/>
        <w:b/>
        <w:bCs/>
        <w:spacing w:val="0"/>
        <w:w w:val="99"/>
        <w:sz w:val="32"/>
        <w:szCs w:val="32"/>
        <w:lang w:val="zh-CN" w:eastAsia="zh-CN" w:bidi="zh-CN"/>
      </w:rPr>
    </w:lvl>
    <w:lvl w:ilvl="2" w:tentative="0">
      <w:start w:val="1"/>
      <w:numFmt w:val="decimal"/>
      <w:lvlText w:val="(%3)"/>
      <w:lvlJc w:val="left"/>
      <w:pPr>
        <w:ind w:left="818" w:hanging="487"/>
        <w:jc w:val="left"/>
      </w:pPr>
      <w:rPr>
        <w:rFonts w:hint="default" w:ascii="仿宋" w:hAnsi="仿宋" w:eastAsia="仿宋" w:cs="仿宋"/>
        <w:spacing w:val="-1"/>
        <w:w w:val="100"/>
        <w:sz w:val="30"/>
        <w:szCs w:val="30"/>
        <w:lang w:val="zh-CN" w:eastAsia="zh-CN" w:bidi="zh-CN"/>
      </w:rPr>
    </w:lvl>
    <w:lvl w:ilvl="3" w:tentative="0">
      <w:start w:val="0"/>
      <w:numFmt w:val="bullet"/>
      <w:lvlText w:val="•"/>
      <w:lvlJc w:val="left"/>
      <w:pPr>
        <w:ind w:left="2865" w:hanging="487"/>
      </w:pPr>
      <w:rPr>
        <w:rFonts w:hint="default"/>
        <w:lang w:val="zh-CN" w:eastAsia="zh-CN" w:bidi="zh-CN"/>
      </w:rPr>
    </w:lvl>
    <w:lvl w:ilvl="4" w:tentative="0">
      <w:start w:val="0"/>
      <w:numFmt w:val="bullet"/>
      <w:lvlText w:val="•"/>
      <w:lvlJc w:val="left"/>
      <w:pPr>
        <w:ind w:left="3791" w:hanging="487"/>
      </w:pPr>
      <w:rPr>
        <w:rFonts w:hint="default"/>
        <w:lang w:val="zh-CN" w:eastAsia="zh-CN" w:bidi="zh-CN"/>
      </w:rPr>
    </w:lvl>
    <w:lvl w:ilvl="5" w:tentative="0">
      <w:start w:val="0"/>
      <w:numFmt w:val="bullet"/>
      <w:lvlText w:val="•"/>
      <w:lvlJc w:val="left"/>
      <w:pPr>
        <w:ind w:left="4716" w:hanging="487"/>
      </w:pPr>
      <w:rPr>
        <w:rFonts w:hint="default"/>
        <w:lang w:val="zh-CN" w:eastAsia="zh-CN" w:bidi="zh-CN"/>
      </w:rPr>
    </w:lvl>
    <w:lvl w:ilvl="6" w:tentative="0">
      <w:start w:val="0"/>
      <w:numFmt w:val="bullet"/>
      <w:lvlText w:val="•"/>
      <w:lvlJc w:val="left"/>
      <w:pPr>
        <w:ind w:left="5642" w:hanging="487"/>
      </w:pPr>
      <w:rPr>
        <w:rFonts w:hint="default"/>
        <w:lang w:val="zh-CN" w:eastAsia="zh-CN" w:bidi="zh-CN"/>
      </w:rPr>
    </w:lvl>
    <w:lvl w:ilvl="7" w:tentative="0">
      <w:start w:val="0"/>
      <w:numFmt w:val="bullet"/>
      <w:lvlText w:val="•"/>
      <w:lvlJc w:val="left"/>
      <w:pPr>
        <w:ind w:left="6567" w:hanging="487"/>
      </w:pPr>
      <w:rPr>
        <w:rFonts w:hint="default"/>
        <w:lang w:val="zh-CN" w:eastAsia="zh-CN" w:bidi="zh-CN"/>
      </w:rPr>
    </w:lvl>
    <w:lvl w:ilvl="8" w:tentative="0">
      <w:start w:val="0"/>
      <w:numFmt w:val="bullet"/>
      <w:lvlText w:val="•"/>
      <w:lvlJc w:val="left"/>
      <w:pPr>
        <w:ind w:left="7493" w:hanging="487"/>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220"/>
  <w:drawingGridVerticalSpacing w:val="159"/>
  <w:displayHorizontalDrawingGridEvery w:val="1"/>
  <w:displayVerticalDrawingGridEvery w:val="2"/>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2ZiZTQ3YjZiZDkxZjdmMTE2ZjQ3ZjI0YmE1NWU5MjkifQ=="/>
  </w:docVars>
  <w:rsids>
    <w:rsidRoot w:val="00000000"/>
    <w:rsid w:val="2F2C30E1"/>
    <w:rsid w:val="4C250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ind w:left="1458"/>
      <w:outlineLvl w:val="0"/>
    </w:pPr>
    <w:rPr>
      <w:rFonts w:ascii="楷体" w:hAnsi="楷体" w:eastAsia="楷体" w:cs="楷体"/>
      <w:b/>
      <w:bCs/>
      <w:sz w:val="32"/>
      <w:szCs w:val="32"/>
    </w:rPr>
  </w:style>
  <w:style w:type="character" w:default="1" w:styleId="10">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qFormat/>
    <w:uiPriority w:val="99"/>
    <w:pPr>
      <w:widowControl/>
      <w:spacing w:before="100" w:beforeAutospacing="1" w:after="100" w:afterAutospacing="1"/>
      <w:jc w:val="left"/>
    </w:pPr>
    <w:rPr>
      <w:rFonts w:ascii="宋体" w:hAnsi="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style>
  <w:style w:type="table" w:customStyle="1" w:styleId="12">
    <w:name w:val="Table Normal"/>
    <w:qFormat/>
    <w:uiPriority w:val="2"/>
    <w:tblPr>
      <w:tblCellMar>
        <w:top w:w="0" w:type="dxa"/>
        <w:left w:w="0" w:type="dxa"/>
        <w:bottom w:w="0" w:type="dxa"/>
        <w:right w:w="0" w:type="dxa"/>
      </w:tblCellMar>
    </w:tblPr>
  </w:style>
  <w:style w:type="paragraph" w:styleId="13">
    <w:name w:val="List Paragraph"/>
    <w:basedOn w:val="1"/>
    <w:qFormat/>
    <w:uiPriority w:val="1"/>
    <w:pPr>
      <w:ind w:left="818" w:firstLine="639"/>
    </w:pPr>
  </w:style>
  <w:style w:type="paragraph" w:customStyle="1" w:styleId="14">
    <w:name w:val="Table Paragraph"/>
    <w:basedOn w:val="1"/>
    <w:qFormat/>
    <w:uiPriority w:val="1"/>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7">
    <w:name w:val="批注框文本 Char"/>
    <w:basedOn w:val="10"/>
    <w:link w:val="4"/>
    <w:qFormat/>
    <w:uiPriority w:val="0"/>
    <w:rPr>
      <w:rFonts w:ascii="仿宋" w:hAnsi="仿宋" w:eastAsia="仿宋" w:cs="仿宋"/>
      <w:sz w:val="18"/>
      <w:szCs w:val="18"/>
      <w:lang w:val="zh-CN" w:bidi="zh-CN"/>
    </w:rPr>
  </w:style>
  <w:style w:type="character" w:customStyle="1" w:styleId="18">
    <w:name w:val="font51"/>
    <w:basedOn w:val="10"/>
    <w:qFormat/>
    <w:uiPriority w:val="0"/>
    <w:rPr>
      <w:rFonts w:hint="eastAsia" w:ascii="宋体" w:hAnsi="宋体" w:eastAsia="宋体" w:cs="宋体"/>
      <w:color w:val="000000"/>
      <w:sz w:val="18"/>
      <w:szCs w:val="18"/>
      <w:u w:val="none"/>
    </w:rPr>
  </w:style>
  <w:style w:type="paragraph" w:customStyle="1" w:styleId="19">
    <w:name w:val="（一）"/>
    <w:basedOn w:val="1"/>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9975</Words>
  <Characters>10526</Characters>
  <Paragraphs>1300</Paragraphs>
  <TotalTime>0</TotalTime>
  <ScaleCrop>false</ScaleCrop>
  <LinksUpToDate>false</LinksUpToDate>
  <CharactersWithSpaces>10908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2021-09-27T13:52:00Z</dcterms:created>
  <dc:creator>Administrator</dc:creator>
  <cp:lastModifiedBy>默生。</cp:lastModifiedBy>
  <cp:lastPrinted>2021-11-17T18:09:00Z</cp:lastPrinted>
  <dcterms:modified xsi:type="dcterms:W3CDTF">2024-09-19T10:25:04Z</dcterms:modified>
  <dc:title>&lt;B5E7D7D3D3EBD0C5CFA2BCBCCAF5D7A8D2B5C8CBB2C5C5E0D1F8B7BDB0B82E646F63&gt;</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2019-06-03T00:00:00Z</vt:filetime>
  </property>
  <property fmtid="{D5CDD505-2E9C-101B-9397-08002B2CF9AE}" pid="3" name="Creator">
    <vt:lpwstr>PScript5.dll Version 5.2.2</vt:lpwstr>
  </property>
  <property fmtid="{D5CDD505-2E9C-101B-9397-08002B2CF9AE}" pid="4" name="LastSaved">
    <vt:filetime>2021-09-27T00:00:00Z</vt:filetime>
  </property>
  <property fmtid="{D5CDD505-2E9C-101B-9397-08002B2CF9AE}" pid="5" name="KSOProductBuildVer">
    <vt:lpwstr>2052-12.1.0.18276</vt:lpwstr>
  </property>
  <property fmtid="{D5CDD505-2E9C-101B-9397-08002B2CF9AE}" pid="6" name="ICV">
    <vt:lpwstr>17DF83335F9D443E859BC7ED2B2E8204</vt:lpwstr>
  </property>
</Properties>
</file>