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cs="Times New Roman"/>
        </w:rPr>
      </w:pPr>
    </w:p>
    <w:p>
      <w:pPr>
        <w:spacing w:line="360" w:lineRule="auto"/>
        <w:jc w:val="center"/>
        <w:rPr>
          <w:ins w:id="0" w:author="王思明" w:date="2022-10-04T17:01:00Z"/>
          <w:rFonts w:ascii="宋体" w:hAnsi="宋体" w:cs="宋体"/>
          <w:b/>
          <w:bCs/>
          <w:sz w:val="44"/>
          <w:szCs w:val="44"/>
        </w:rPr>
      </w:pPr>
      <w:ins w:id="1" w:author="王思明" w:date="2022-10-04T17:00:00Z">
        <w:r>
          <w:rPr>
            <w:rFonts w:hint="eastAsia" w:ascii="黑体" w:eastAsia="黑体"/>
            <w:b/>
            <w:sz w:val="44"/>
            <w:szCs w:val="44"/>
          </w:rPr>
          <w:t>2022</w:t>
        </w:r>
      </w:ins>
      <w:r>
        <w:rPr>
          <w:rFonts w:hint="eastAsia" w:ascii="黑体" w:eastAsia="黑体"/>
          <w:b/>
          <w:sz w:val="44"/>
          <w:szCs w:val="44"/>
        </w:rPr>
        <w:t>年</w:t>
      </w:r>
      <w:r>
        <w:rPr>
          <w:rFonts w:hint="eastAsia" w:ascii="宋体" w:hAnsi="宋体" w:cs="宋体"/>
          <w:b/>
          <w:bCs/>
          <w:sz w:val="44"/>
          <w:szCs w:val="44"/>
        </w:rPr>
        <w:t>佛山市</w:t>
      </w:r>
      <w:ins w:id="2" w:author="王思明" w:date="2022-10-04T17:00:00Z">
        <w:r>
          <w:rPr>
            <w:rFonts w:hint="eastAsia" w:ascii="宋体" w:hAnsi="宋体" w:cs="宋体"/>
            <w:b/>
            <w:bCs/>
            <w:sz w:val="44"/>
            <w:szCs w:val="44"/>
          </w:rPr>
          <w:t>青年</w:t>
        </w:r>
      </w:ins>
      <w:ins w:id="3" w:author="王思明" w:date="2022-10-04T17:01:00Z">
        <w:r>
          <w:rPr>
            <w:rFonts w:hint="eastAsia" w:ascii="宋体" w:hAnsi="宋体" w:cs="宋体"/>
            <w:b/>
            <w:bCs/>
            <w:sz w:val="44"/>
            <w:szCs w:val="44"/>
          </w:rPr>
          <w:t>匠才</w:t>
        </w:r>
      </w:ins>
      <w:r>
        <w:rPr>
          <w:rFonts w:hint="eastAsia" w:ascii="宋体" w:hAnsi="宋体" w:cs="宋体"/>
          <w:b/>
          <w:bCs/>
          <w:sz w:val="44"/>
          <w:szCs w:val="44"/>
        </w:rPr>
        <w:t>职业技能竞赛</w:t>
      </w:r>
    </w:p>
    <w:p>
      <w:pPr>
        <w:spacing w:line="360" w:lineRule="auto"/>
        <w:jc w:val="center"/>
        <w:rPr>
          <w:rFonts w:ascii="宋体" w:hAnsi="宋体" w:cs="宋体"/>
          <w:b/>
          <w:bCs/>
          <w:sz w:val="44"/>
          <w:szCs w:val="44"/>
        </w:rPr>
      </w:pPr>
      <w:r>
        <w:rPr>
          <w:rFonts w:hint="eastAsia" w:ascii="宋体" w:hAnsi="宋体" w:cs="宋体"/>
          <w:b/>
          <w:bCs/>
          <w:sz w:val="44"/>
          <w:szCs w:val="44"/>
        </w:rPr>
        <w:t>工业机器人系统运维员</w:t>
      </w:r>
      <w:ins w:id="4" w:author="王思明" w:date="2022-10-04T17:01:00Z">
        <w:r>
          <w:rPr>
            <w:rFonts w:hint="eastAsia" w:ascii="宋体" w:hAnsi="宋体" w:cs="宋体"/>
            <w:b/>
            <w:bCs/>
            <w:sz w:val="44"/>
            <w:szCs w:val="44"/>
          </w:rPr>
          <w:t>项目</w:t>
        </w:r>
      </w:ins>
    </w:p>
    <w:p>
      <w:pPr>
        <w:spacing w:line="360" w:lineRule="auto"/>
        <w:jc w:val="center"/>
        <w:rPr>
          <w:rFonts w:ascii="宋体" w:hAnsi="宋体" w:cs="宋体"/>
          <w:b/>
          <w:bCs/>
          <w:sz w:val="44"/>
          <w:szCs w:val="44"/>
        </w:rPr>
      </w:pPr>
      <w:r>
        <w:rPr>
          <w:rFonts w:hint="eastAsia" w:ascii="宋体" w:hAnsi="宋体" w:cs="宋体"/>
          <w:b/>
          <w:bCs/>
          <w:sz w:val="44"/>
          <w:szCs w:val="44"/>
        </w:rPr>
        <w:t>实施方案</w:t>
      </w:r>
    </w:p>
    <w:p>
      <w:pPr>
        <w:pStyle w:val="2"/>
        <w:kinsoku w:val="0"/>
        <w:overflowPunct w:val="0"/>
        <w:spacing w:before="57" w:line="460" w:lineRule="exact"/>
        <w:ind w:right="1655" w:firstLine="1320" w:firstLineChars="300"/>
        <w:rPr>
          <w:rFonts w:eastAsia="方正小标宋简体"/>
          <w:b w:val="0"/>
          <w:bCs w:val="0"/>
        </w:rPr>
      </w:pPr>
    </w:p>
    <w:p>
      <w:pPr>
        <w:numPr>
          <w:ilvl w:val="0"/>
          <w:numId w:val="1"/>
        </w:num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竞赛宗旨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习近平总书记关于技能人才工作重要指示批示精神，根据《关于做好中华人民共和国第二届职业技能大赛广东省选拔赛参赛选手选拔工作的通知》（粤人社函〔2022〕284号）以及《佛山市人民政府关于印发佛山市产业“六大升级行动”方案的通知》（佛府〔2022〕1号）中《佛山市职业技能升级行动方案（2022—2026年）》的要求，为加快构建我市竞赛与省赛、全国及国际竞赛相衔接的职业技能竞赛体系，发掘和培育更多优秀技能人才参与大赛角逐，充分发挥职业技能竞赛在促进技能人才队伍建设方面的示范、引领、带动作用，2022年我市决定举办佛山市“青年匠才”职业技能大赛暨中华人民共和国第二届职业技能大赛佛山选拔赛，同期开展非选拔赛项目的推荐工作，力求遴选出优秀选手代表我市参加中华人民共和国第二届职业技能大赛广东省选拔赛。</w:t>
      </w:r>
    </w:p>
    <w:p>
      <w:pPr>
        <w:numPr>
          <w:ilvl w:val="0"/>
          <w:numId w:val="1"/>
        </w:numPr>
        <w:spacing w:line="360" w:lineRule="auto"/>
        <w:rPr>
          <w:rFonts w:ascii="仿宋_GB2312" w:hAnsi="仿宋_GB2312" w:eastAsia="仿宋_GB2312" w:cs="仿宋_GB2312"/>
          <w:b/>
          <w:bCs/>
          <w:sz w:val="32"/>
          <w:szCs w:val="32"/>
        </w:rPr>
      </w:pPr>
      <w:bookmarkStart w:id="0" w:name="_Toc14171_WPSOffice_Level1"/>
      <w:r>
        <w:rPr>
          <w:rFonts w:ascii="仿宋_GB2312" w:hAnsi="仿宋_GB2312" w:eastAsia="仿宋_GB2312" w:cs="仿宋_GB2312"/>
          <w:b/>
          <w:bCs/>
          <w:sz w:val="32"/>
          <w:szCs w:val="32"/>
        </w:rPr>
        <w:t>组织机构</w:t>
      </w:r>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（一）举办单位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r>
        <w:rPr>
          <w:rFonts w:hint="eastAsia" w:ascii="Times New Roman" w:hAnsi="Times New Roman" w:eastAsia="仿宋_GB2312" w:cs="Times New Roman"/>
          <w:sz w:val="32"/>
          <w:szCs w:val="32"/>
        </w:rPr>
        <w:t>佛山市人力资源和社会保障局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佛山市教育局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ins w:id="5" w:author="王思明" w:date="2022-10-04T17:03:00Z">
        <w:r>
          <w:rPr>
            <w:rFonts w:hint="eastAsia" w:ascii="Times New Roman" w:hAnsi="Times New Roman" w:eastAsia="仿宋_GB2312" w:cs="Times New Roman"/>
            <w:sz w:val="32"/>
            <w:szCs w:val="32"/>
          </w:rPr>
          <w:t>佛山市技师学院</w:t>
        </w:r>
      </w:ins>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技术支持单位：佛山市人力资源公共服务中心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 竞赛组委会</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 任：刘国斌   佛山市人力资源和社会保障局副局长</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胡  英 佛山市教育局副局长</w:t>
      </w:r>
    </w:p>
    <w:p>
      <w:pP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 xml:space="preserve">副主任: </w:t>
      </w:r>
      <w:r>
        <w:rPr>
          <w:rFonts w:hint="eastAsia" w:ascii="Times New Roman" w:hAnsi="Times New Roman" w:eastAsia="仿宋_GB2312" w:cs="Times New Roman"/>
          <w:sz w:val="32"/>
          <w:szCs w:val="32"/>
          <w:lang w:val="en-US" w:eastAsia="zh-CN"/>
        </w:rPr>
        <w:t>甘汉忠</w:t>
      </w:r>
      <w:r>
        <w:rPr>
          <w:rFonts w:hint="eastAsia" w:ascii="Times New Roman" w:hAnsi="Times New Roman" w:eastAsia="仿宋_GB2312" w:cs="Times New Roman"/>
          <w:sz w:val="32"/>
          <w:szCs w:val="32"/>
        </w:rPr>
        <w:t xml:space="preserve"> 佛山市技师学院</w:t>
      </w:r>
      <w:r>
        <w:rPr>
          <w:rFonts w:hint="eastAsia" w:ascii="Times New Roman" w:hAnsi="Times New Roman" w:eastAsia="仿宋_GB2312" w:cs="Times New Roman"/>
          <w:sz w:val="32"/>
          <w:szCs w:val="32"/>
          <w:lang w:val="en-US" w:eastAsia="zh-CN"/>
        </w:rPr>
        <w:t>党委副书记</w:t>
      </w:r>
    </w:p>
    <w:p>
      <w:pPr>
        <w:ind w:left="3198" w:leftChars="304" w:hanging="2560" w:hangingChars="800"/>
        <w:rPr>
          <w:rFonts w:ascii="Times New Roman" w:hAnsi="Times New Roman" w:eastAsia="仿宋_GB2312" w:cs="Times New Roman"/>
          <w:sz w:val="32"/>
          <w:szCs w:val="32"/>
        </w:rPr>
      </w:pPr>
      <w:r>
        <w:rPr>
          <w:rFonts w:ascii="Times New Roman" w:hAnsi="Times New Roman" w:eastAsia="仿宋_GB2312" w:cs="Times New Roman"/>
          <w:sz w:val="32"/>
          <w:szCs w:val="32"/>
        </w:rPr>
        <w:t>成 员 ：杨   涛   佛山市人力资源和社会保障局职业能力建设科副科长</w:t>
      </w:r>
    </w:p>
    <w:p>
      <w:pPr>
        <w:ind w:left="3198" w:leftChars="304" w:hanging="2560" w:hangingChars="8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梁欣欣  佛山市教育局高等教育管理办公室副科长</w:t>
      </w:r>
    </w:p>
    <w:p>
      <w:pPr>
        <w:ind w:left="3035" w:leftChars="912" w:hanging="1120" w:hangingChars="350"/>
        <w:rPr>
          <w:rFonts w:ascii="Times New Roman" w:hAnsi="Times New Roman" w:eastAsia="仿宋_GB2312" w:cs="Times New Roman"/>
          <w:sz w:val="32"/>
          <w:szCs w:val="32"/>
        </w:rPr>
      </w:pPr>
      <w:r>
        <w:rPr>
          <w:rFonts w:ascii="Times New Roman" w:hAnsi="Times New Roman" w:eastAsia="仿宋_GB2312" w:cs="Times New Roman"/>
          <w:sz w:val="32"/>
          <w:szCs w:val="32"/>
        </w:rPr>
        <w:t>鲁志文  佛山市人力资源和社会保障局职业能力建设科</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级主任科员</w:t>
      </w:r>
    </w:p>
    <w:p>
      <w:pPr>
        <w:adjustRightInd w:val="0"/>
        <w:snapToGrid w:val="0"/>
        <w:spacing w:line="560" w:lineRule="exact"/>
        <w:ind w:firstLine="1920" w:firstLineChars="600"/>
        <w:rPr>
          <w:rFonts w:ascii="Times New Roman" w:hAnsi="Times New Roman" w:eastAsia="仿宋_GB2312" w:cs="Times New Roman"/>
          <w:sz w:val="32"/>
          <w:szCs w:val="32"/>
        </w:rPr>
      </w:pPr>
      <w:r>
        <w:rPr>
          <w:rFonts w:hint="eastAsia" w:ascii="仿宋_GB2312" w:hAnsi="仿宋_GB2312" w:eastAsia="仿宋_GB2312" w:cs="仿宋_GB2312"/>
          <w:sz w:val="32"/>
          <w:szCs w:val="32"/>
        </w:rPr>
        <w:t>冯晓怡佛山市人力资源公共服务中心部长</w:t>
      </w:r>
      <w:bookmarkStart w:id="9" w:name="_GoBack"/>
      <w:bookmarkEnd w:id="9"/>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竞赛组委会下根据工作需要设办公室、技术工作组和赛务工作组等。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组委会办公室</w:t>
      </w:r>
    </w:p>
    <w:p>
      <w:pPr>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竞赛组委会下设竞赛</w:t>
      </w:r>
      <w:r>
        <w:rPr>
          <w:rFonts w:hint="eastAsia" w:ascii="仿宋_GB2312" w:hAnsi="仿宋_GB2312" w:eastAsia="仿宋_GB2312" w:cs="仿宋_GB2312"/>
          <w:bCs/>
          <w:sz w:val="32"/>
          <w:szCs w:val="32"/>
        </w:rPr>
        <w:t>组委会办公室</w:t>
      </w:r>
      <w:r>
        <w:rPr>
          <w:rFonts w:hint="eastAsia" w:ascii="仿宋_GB2312" w:hAnsi="仿宋_GB2312" w:eastAsia="仿宋_GB2312" w:cs="仿宋_GB2312"/>
          <w:sz w:val="32"/>
          <w:szCs w:val="32"/>
        </w:rPr>
        <w:t>，办公室在竞赛组委会的领导下具体负责协调本次职业技能竞赛的组织安排和日常技术指导工作。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 任：</w:t>
      </w:r>
      <w:r>
        <w:rPr>
          <w:rFonts w:hint="eastAsia" w:ascii="Times New Roman" w:hAnsi="Times New Roman" w:eastAsia="仿宋_GB2312" w:cs="Times New Roman"/>
          <w:sz w:val="32"/>
          <w:szCs w:val="32"/>
        </w:rPr>
        <w:t>孟庆东</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 员：</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技术工作组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w:t>
      </w:r>
      <w:ins w:id="6" w:author="王思明" w:date="2022-10-04T17:00:00Z">
        <w:r>
          <w:rPr>
            <w:rFonts w:ascii="Times New Roman" w:hAnsi="Times New Roman" w:eastAsia="仿宋_GB2312" w:cs="Times New Roman"/>
            <w:sz w:val="32"/>
            <w:szCs w:val="32"/>
          </w:rPr>
          <w:t>2022</w:t>
        </w:r>
      </w:ins>
      <w:r>
        <w:rPr>
          <w:rFonts w:ascii="Times New Roman" w:hAnsi="Times New Roman" w:eastAsia="仿宋_GB2312" w:cs="Times New Roman"/>
          <w:sz w:val="32"/>
          <w:szCs w:val="32"/>
        </w:rPr>
        <w:t>年佛山市</w:t>
      </w:r>
      <w:ins w:id="7" w:author="王思明" w:date="2022-10-04T17:00:00Z">
        <w:r>
          <w:rPr>
            <w:rFonts w:ascii="Times New Roman" w:hAnsi="Times New Roman" w:eastAsia="仿宋_GB2312" w:cs="Times New Roman"/>
            <w:sz w:val="32"/>
            <w:szCs w:val="32"/>
          </w:rPr>
          <w:t>青年</w:t>
        </w:r>
      </w:ins>
      <w:ins w:id="8" w:author="王思明" w:date="2022-10-04T17:01:00Z">
        <w:r>
          <w:rPr>
            <w:rFonts w:ascii="Times New Roman" w:hAnsi="Times New Roman" w:eastAsia="仿宋_GB2312" w:cs="Times New Roman"/>
            <w:sz w:val="32"/>
            <w:szCs w:val="32"/>
          </w:rPr>
          <w:t>匠才</w:t>
        </w:r>
      </w:ins>
      <w:r>
        <w:rPr>
          <w:rFonts w:ascii="Times New Roman" w:hAnsi="Times New Roman" w:eastAsia="仿宋_GB2312" w:cs="Times New Roman"/>
          <w:sz w:val="32"/>
          <w:szCs w:val="32"/>
        </w:rPr>
        <w:t>职业技能竞赛</w:t>
      </w:r>
      <w:r>
        <w:rPr>
          <w:rFonts w:hint="eastAsia" w:ascii="Times New Roman" w:hAnsi="Times New Roman" w:eastAsia="仿宋_GB2312" w:cs="Times New Roman"/>
          <w:color w:val="FF0000"/>
          <w:sz w:val="32"/>
          <w:szCs w:val="32"/>
        </w:rPr>
        <w:t>工业机器人系统运维员</w:t>
      </w:r>
      <w:r>
        <w:rPr>
          <w:rFonts w:hint="eastAsia" w:ascii="Times New Roman" w:hAnsi="Times New Roman" w:eastAsia="仿宋_GB2312" w:cs="Times New Roman"/>
          <w:sz w:val="32"/>
          <w:szCs w:val="32"/>
        </w:rPr>
        <w:t>目技术</w:t>
      </w:r>
      <w:r>
        <w:rPr>
          <w:rFonts w:ascii="Times New Roman" w:hAnsi="Times New Roman" w:eastAsia="仿宋_GB2312" w:cs="Times New Roman"/>
          <w:sz w:val="32"/>
          <w:szCs w:val="32"/>
        </w:rPr>
        <w:t>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w:t>
      </w:r>
      <w:r>
        <w:rPr>
          <w:rFonts w:ascii="Times New Roman" w:hAnsi="Times New Roman" w:eastAsia="仿宋_GB2312" w:cs="Times New Roman"/>
          <w:sz w:val="32"/>
          <w:szCs w:val="32"/>
        </w:rPr>
        <w:tab/>
      </w:r>
      <w:r>
        <w:rPr>
          <w:rFonts w:ascii="Times New Roman" w:hAnsi="Times New Roman" w:eastAsia="仿宋_GB2312" w:cs="Times New Roman"/>
          <w:sz w:val="32"/>
          <w:szCs w:val="32"/>
        </w:rPr>
        <w:t>任：</w:t>
      </w:r>
      <w:r>
        <w:rPr>
          <w:rFonts w:hint="eastAsia" w:ascii="Times New Roman" w:hAnsi="Times New Roman" w:eastAsia="仿宋_GB2312" w:cs="Times New Roman"/>
          <w:sz w:val="32"/>
          <w:szCs w:val="32"/>
        </w:rPr>
        <w:t>由专家组长</w:t>
      </w:r>
      <w:r>
        <w:rPr>
          <w:rFonts w:hint="eastAsia" w:ascii="仿宋_GB2312" w:hAnsi="仿宋_GB2312" w:eastAsia="仿宋_GB2312" w:cs="仿宋_GB2312"/>
          <w:sz w:val="32"/>
          <w:szCs w:val="32"/>
        </w:rPr>
        <w:t>兼任</w:t>
      </w:r>
    </w:p>
    <w:p>
      <w:pPr>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成</w:t>
      </w:r>
      <w:r>
        <w:rPr>
          <w:rFonts w:ascii="Times New Roman" w:hAnsi="Times New Roman" w:eastAsia="仿宋_GB2312" w:cs="Times New Roman"/>
          <w:sz w:val="32"/>
          <w:szCs w:val="32"/>
        </w:rPr>
        <w:tab/>
      </w:r>
      <w:r>
        <w:rPr>
          <w:rFonts w:ascii="Times New Roman" w:hAnsi="Times New Roman" w:eastAsia="仿宋_GB2312" w:cs="Times New Roman"/>
          <w:sz w:val="32"/>
          <w:szCs w:val="32"/>
        </w:rPr>
        <w:t>员：</w:t>
      </w:r>
      <w:r>
        <w:rPr>
          <w:rFonts w:hint="eastAsia" w:ascii="Times New Roman" w:hAnsi="Times New Roman" w:eastAsia="仿宋_GB2312" w:cs="Times New Roman"/>
          <w:sz w:val="32"/>
          <w:szCs w:val="32"/>
        </w:rPr>
        <w:t>由专家组成员</w:t>
      </w:r>
      <w:r>
        <w:rPr>
          <w:rFonts w:hint="eastAsia" w:ascii="仿宋_GB2312" w:hAnsi="仿宋_GB2312" w:eastAsia="仿宋_GB2312" w:cs="仿宋_GB2312"/>
          <w:sz w:val="32"/>
          <w:szCs w:val="32"/>
        </w:rPr>
        <w:t>兼任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赛务工作组</w:t>
      </w:r>
    </w:p>
    <w:p>
      <w:pPr>
        <w:ind w:firstLine="640" w:firstLineChars="200"/>
        <w:rPr>
          <w:rFonts w:hint="eastAsia" w:ascii="仿宋" w:eastAsia="仿宋" w:cs="仿宋"/>
          <w:sz w:val="32"/>
          <w:szCs w:val="32"/>
          <w:shd w:val="solid" w:color="FFFFFF" w:fill="FFFFFF"/>
        </w:rPr>
      </w:pPr>
      <w:r>
        <w:rPr>
          <w:rFonts w:hint="eastAsia" w:ascii="Times New Roman" w:hAnsi="Times New Roman" w:eastAsia="仿宋_GB2312" w:cs="Times New Roman"/>
          <w:sz w:val="32"/>
          <w:szCs w:val="32"/>
          <w:shd w:val="solid" w:color="FFFFFF" w:fill="FFFFFF"/>
        </w:rPr>
        <w:t>负责本项目竞赛赛务工作</w:t>
      </w:r>
      <w:r>
        <w:rPr>
          <w:rFonts w:hint="eastAsia" w:ascii="仿宋" w:eastAsia="仿宋" w:cs="仿宋"/>
          <w:sz w:val="32"/>
          <w:szCs w:val="32"/>
          <w:shd w:val="solid" w:color="FFFFFF" w:fill="FFFFFF"/>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  任：</w:t>
      </w:r>
      <w:r>
        <w:rPr>
          <w:rFonts w:hint="eastAsia" w:ascii="Times New Roman" w:hAnsi="Times New Roman" w:eastAsia="仿宋_GB2312" w:cs="Times New Roman"/>
          <w:sz w:val="32"/>
          <w:szCs w:val="32"/>
        </w:rPr>
        <w:t>孟庆东</w:t>
      </w:r>
      <w:r>
        <w:rPr>
          <w:rFonts w:ascii="Times New Roman" w:hAnsi="Times New Roman" w:eastAsia="仿宋_GB2312" w:cs="Times New Roman"/>
          <w:sz w:val="32"/>
          <w:szCs w:val="32"/>
        </w:rPr>
        <w:t xml:space="preserve"> </w:t>
      </w:r>
    </w:p>
    <w:p>
      <w:pPr>
        <w:ind w:firstLine="640" w:firstLineChars="200"/>
        <w:rPr>
          <w:rFonts w:hint="eastAsia" w:ascii="仿宋" w:eastAsia="仿宋" w:cs="仿宋"/>
          <w:sz w:val="32"/>
          <w:szCs w:val="32"/>
          <w:shd w:val="solid" w:color="FFFFFF" w:fill="FFFFFF"/>
        </w:rPr>
      </w:pPr>
      <w:r>
        <w:rPr>
          <w:rFonts w:ascii="Times New Roman" w:hAnsi="Times New Roman" w:eastAsia="仿宋_GB2312" w:cs="Times New Roman"/>
          <w:sz w:val="32"/>
          <w:szCs w:val="32"/>
        </w:rPr>
        <w:t xml:space="preserve">成 员： </w:t>
      </w:r>
      <w:r>
        <w:rPr>
          <w:rFonts w:hint="eastAsia" w:ascii="Times New Roman" w:hAnsi="Times New Roman" w:eastAsia="仿宋_GB2312" w:cs="Times New Roman"/>
          <w:sz w:val="32"/>
          <w:szCs w:val="32"/>
        </w:rPr>
        <w:t>王思明、蔡艺、王健、孙超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（五）各竞赛工作组</w:t>
      </w:r>
    </w:p>
    <w:p>
      <w:pPr>
        <w:adjustRightInd w:val="0"/>
        <w:snapToGrid w:val="0"/>
        <w:spacing w:line="360" w:lineRule="auto"/>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根据赛事安排，设立竞赛专家组、裁判组、仲裁组、赛务组、秘书组和设备后勤组。</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专家组</w:t>
      </w:r>
    </w:p>
    <w:p>
      <w:pPr>
        <w:adjustRightInd w:val="0"/>
        <w:snapToGrid w:val="0"/>
        <w:spacing w:line="360" w:lineRule="auto"/>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sz w:val="32"/>
          <w:szCs w:val="32"/>
        </w:rPr>
        <w:t>负责大赛的命题组卷工作，按照竞赛标准要求，制定评分标准及相关技术文件。</w:t>
      </w:r>
    </w:p>
    <w:p>
      <w:pPr>
        <w:adjustRightInd w:val="0"/>
        <w:snapToGrid w:val="0"/>
        <w:spacing w:line="360" w:lineRule="auto"/>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2.裁判组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负责竞赛的评判工作。制定评判标准及规则；负责对实际操作竞赛前现场设备及竞赛环境（条件）的检验和准备工作；对技能竞赛进行阅卷、评分、成绩汇总登记、竞赛结果的核实、发布等工作。（由专家组成员兼任）</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3.仲裁组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负责受理竞赛中出现的所有申诉并进行仲裁，保证比赛顺利进行。仲裁组的裁决为最终裁决，参赛选手不得因申诉或处理意见不服而影响比赛。仲裁员负责现场成绩的抽查核对工作，确保竞赛组织工作公平公正。</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4.赛务组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配合组委会办公室做好竞赛准备、监考等各种考务工作；负责组织抽签，确定选手竞赛顺序和工位号及辅助工作；并负责竞赛过程全程监控。</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5.秘书组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主要负责接待、宣传、信息的发布、资料整理；做好人员报到和食宿等后勤保障；负责会议会务、竞赛场地布置和竞赛期间的财务工作；负责竞赛证件打印及发放；负责协调、组织竞赛的新闻报道工作。</w:t>
      </w:r>
    </w:p>
    <w:p>
      <w:pPr>
        <w:adjustRightInd w:val="0"/>
        <w:snapToGrid w:val="0"/>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6.设备后勤组</w:t>
      </w:r>
    </w:p>
    <w:p>
      <w:pPr>
        <w:adjustRightInd w:val="0"/>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主要负责竞赛设备的制造、保养，解决竞赛期间的设备故障。负责</w:t>
      </w:r>
      <w:r>
        <w:rPr>
          <w:rFonts w:hint="eastAsia" w:ascii="仿宋_GB2312" w:hAnsi="仿宋_GB2312" w:eastAsia="仿宋_GB2312" w:cs="仿宋_GB2312"/>
          <w:bCs/>
          <w:sz w:val="32"/>
          <w:szCs w:val="32"/>
        </w:rPr>
        <w:t>场地的布置、竞赛的安全以及赛场医护人员的配备等后勤保障工作。</w:t>
      </w:r>
    </w:p>
    <w:p>
      <w:pPr>
        <w:numPr>
          <w:ilvl w:val="0"/>
          <w:numId w:val="1"/>
        </w:numPr>
        <w:spacing w:line="360" w:lineRule="auto"/>
        <w:rPr>
          <w:rFonts w:ascii="仿宋_GB2312" w:hAnsi="仿宋_GB2312" w:eastAsia="仿宋_GB2312" w:cs="仿宋_GB2312"/>
          <w:b/>
          <w:bCs/>
          <w:sz w:val="32"/>
          <w:szCs w:val="32"/>
        </w:rPr>
      </w:pPr>
      <w:bookmarkStart w:id="1" w:name="_Toc7024_WPSOffice_Level1"/>
      <w:r>
        <w:rPr>
          <w:rFonts w:ascii="仿宋_GB2312" w:hAnsi="仿宋_GB2312" w:eastAsia="仿宋_GB2312" w:cs="仿宋_GB2312"/>
          <w:b/>
          <w:bCs/>
          <w:sz w:val="32"/>
          <w:szCs w:val="32"/>
        </w:rPr>
        <w:t>竞赛项目及</w:t>
      </w:r>
      <w:r>
        <w:rPr>
          <w:rFonts w:hint="eastAsia" w:ascii="仿宋_GB2312" w:hAnsi="仿宋_GB2312" w:eastAsia="仿宋_GB2312" w:cs="仿宋_GB2312"/>
          <w:b/>
          <w:bCs/>
          <w:sz w:val="32"/>
          <w:szCs w:val="32"/>
        </w:rPr>
        <w:t>相关</w:t>
      </w:r>
      <w:r>
        <w:rPr>
          <w:rFonts w:ascii="仿宋_GB2312" w:hAnsi="仿宋_GB2312" w:eastAsia="仿宋_GB2312" w:cs="仿宋_GB2312"/>
          <w:b/>
          <w:bCs/>
          <w:sz w:val="32"/>
          <w:szCs w:val="32"/>
        </w:rPr>
        <w:t>安排</w:t>
      </w:r>
      <w:bookmarkEnd w:id="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（一）竞赛</w:t>
      </w:r>
      <w:r>
        <w:rPr>
          <w:rFonts w:hint="eastAsia" w:ascii="Times New Roman" w:hAnsi="Times New Roman" w:eastAsia="仿宋_GB2312" w:cs="Times New Roman"/>
          <w:sz w:val="32"/>
          <w:szCs w:val="32"/>
        </w:rPr>
        <w:t>项目及标准</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竞赛项目：</w:t>
      </w:r>
      <w:r>
        <w:rPr>
          <w:rFonts w:hint="eastAsia" w:ascii="仿宋_GB2312" w:hAnsi="仿宋_GB2312" w:eastAsia="仿宋_GB2312" w:cs="仿宋_GB2312"/>
          <w:sz w:val="32"/>
          <w:szCs w:val="32"/>
        </w:rPr>
        <w:t>工业机器人系统运维员</w:t>
      </w:r>
    </w:p>
    <w:p>
      <w:pPr>
        <w:spacing w:line="360" w:lineRule="auto"/>
        <w:ind w:firstLine="704" w:firstLineChars="219"/>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竞赛标准：</w:t>
      </w:r>
      <w:r>
        <w:rPr>
          <w:rFonts w:hint="eastAsia" w:ascii="仿宋_GB2312" w:hAnsi="仿宋_GB2312" w:eastAsia="仿宋_GB2312" w:cs="仿宋_GB2312"/>
          <w:sz w:val="32"/>
          <w:szCs w:val="32"/>
        </w:rPr>
        <w:t>参赛的选手采用团体赛形式，两人一组，以第一届全国职业技能竞赛工业机器人系统运维员项目为依据制定本次竞赛标准，竞赛试题统一由竞赛组委会组织专家命题。</w:t>
      </w:r>
    </w:p>
    <w:p>
      <w:pPr>
        <w:widowControl/>
        <w:spacing w:line="360" w:lineRule="auto"/>
        <w:ind w:firstLine="704"/>
        <w:rPr>
          <w:rFonts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rPr>
        <w:t>名次评定：</w:t>
      </w:r>
      <w:r>
        <w:rPr>
          <w:rFonts w:hint="eastAsia" w:ascii="仿宋_GB2312" w:hAnsi="仿宋_GB2312" w:eastAsia="仿宋_GB2312" w:cs="仿宋_GB2312"/>
          <w:kern w:val="0"/>
          <w:sz w:val="32"/>
          <w:szCs w:val="32"/>
        </w:rPr>
        <w:t>竞赛成绩按总成绩从高到低排列参赛选手的名次。</w:t>
      </w:r>
      <w:r>
        <w:rPr>
          <w:rFonts w:hint="eastAsia" w:ascii="仿宋_GB2312" w:hAnsi="仿宋_GB2312" w:eastAsia="仿宋_GB2312" w:cs="仿宋_GB2312"/>
          <w:spacing w:val="-4"/>
          <w:kern w:val="0"/>
          <w:sz w:val="32"/>
          <w:szCs w:val="32"/>
        </w:rPr>
        <w:t>当出现成绩相同时，先比较操作技能成绩，以成绩高者名次在前；若仍不能分出名次先后，技能操作使用时间短者名次在前；若还不能分出先后，</w:t>
      </w:r>
      <w:r>
        <w:rPr>
          <w:rFonts w:hint="eastAsia" w:ascii="仿宋_GB2312" w:hAnsi="仿宋_GB2312" w:eastAsia="仿宋_GB2312" w:cs="仿宋_GB2312"/>
          <w:kern w:val="0"/>
          <w:sz w:val="32"/>
          <w:szCs w:val="32"/>
        </w:rPr>
        <w:t>则取相同名次</w:t>
      </w:r>
      <w:r>
        <w:rPr>
          <w:rFonts w:hint="eastAsia" w:ascii="仿宋_GB2312" w:hAnsi="仿宋_GB2312" w:eastAsia="仿宋_GB2312" w:cs="仿宋_GB2312"/>
          <w:spacing w:val="-4"/>
          <w:kern w:val="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（二）竞赛</w:t>
      </w:r>
      <w:r>
        <w:rPr>
          <w:rFonts w:hint="eastAsia" w:ascii="Times New Roman" w:hAnsi="Times New Roman" w:eastAsia="仿宋_GB2312" w:cs="Times New Roman"/>
          <w:sz w:val="32"/>
          <w:szCs w:val="32"/>
        </w:rPr>
        <w:t>赛制及组别</w:t>
      </w:r>
    </w:p>
    <w:p>
      <w:pPr>
        <w:pStyle w:val="8"/>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竞赛形式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w:t>
      </w:r>
      <w:ins w:id="9" w:author="王思明" w:date="2022-10-04T17:09:00Z">
        <w:r>
          <w:rPr>
            <w:rFonts w:hint="eastAsia" w:ascii="仿宋_GB2312" w:hAnsi="仿宋_GB2312" w:eastAsia="仿宋_GB2312" w:cs="仿宋_GB2312"/>
            <w:sz w:val="32"/>
            <w:szCs w:val="32"/>
          </w:rPr>
          <w:t>原则上不设初赛，</w:t>
        </w:r>
      </w:ins>
      <w:ins w:id="10" w:author="王思明" w:date="2022-10-04T17:10:00Z">
        <w:r>
          <w:rPr>
            <w:rFonts w:hint="eastAsia" w:ascii="仿宋_GB2312" w:hAnsi="仿宋_GB2312" w:eastAsia="仿宋_GB2312" w:cs="仿宋_GB2312"/>
            <w:sz w:val="32"/>
            <w:szCs w:val="32"/>
          </w:rPr>
          <w:t>若报名人数超</w:t>
        </w:r>
      </w:ins>
      <w:r>
        <w:rPr>
          <w:rFonts w:hint="eastAsia" w:ascii="仿宋_GB2312" w:hAnsi="仿宋_GB2312" w:eastAsia="仿宋_GB2312" w:cs="仿宋_GB2312"/>
          <w:sz w:val="32"/>
          <w:szCs w:val="32"/>
        </w:rPr>
        <w:t>24</w:t>
      </w:r>
      <w:ins w:id="11" w:author="王思明" w:date="2022-10-04T17:10:00Z">
        <w:r>
          <w:rPr>
            <w:rFonts w:hint="eastAsia" w:ascii="仿宋_GB2312" w:hAnsi="仿宋_GB2312" w:eastAsia="仿宋_GB2312" w:cs="仿宋_GB2312"/>
            <w:sz w:val="32"/>
            <w:szCs w:val="32"/>
          </w:rPr>
          <w:t>人则</w:t>
        </w:r>
      </w:ins>
      <w:ins w:id="12" w:author="王思明" w:date="2022-10-04T17:11:00Z">
        <w:r>
          <w:rPr>
            <w:rFonts w:hint="eastAsia" w:ascii="仿宋_GB2312" w:hAnsi="仿宋_GB2312" w:eastAsia="仿宋_GB2312" w:cs="仿宋_GB2312"/>
            <w:sz w:val="32"/>
            <w:szCs w:val="32"/>
          </w:rPr>
          <w:t>设初赛</w:t>
        </w:r>
      </w:ins>
      <w:ins w:id="13" w:author="王思明" w:date="2022-10-04T17:13: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先进行初赛理论</w:t>
      </w:r>
      <w:ins w:id="14" w:author="王思明" w:date="2022-10-11T11:15:00Z">
        <w:r>
          <w:rPr>
            <w:rFonts w:hint="eastAsia" w:ascii="仿宋_GB2312" w:hAnsi="仿宋_GB2312" w:eastAsia="仿宋_GB2312" w:cs="仿宋_GB2312"/>
            <w:sz w:val="32"/>
            <w:szCs w:val="32"/>
          </w:rPr>
          <w:t>考核，</w:t>
        </w:r>
      </w:ins>
      <w:ins w:id="15" w:author="王思明" w:date="2022-10-04T17:13:00Z">
        <w:r>
          <w:rPr>
            <w:rFonts w:hint="eastAsia" w:ascii="仿宋_GB2312" w:hAnsi="仿宋_GB2312" w:eastAsia="仿宋_GB2312" w:cs="仿宋_GB2312"/>
            <w:sz w:val="32"/>
            <w:szCs w:val="32"/>
          </w:rPr>
          <w:t>取参赛</w:t>
        </w:r>
      </w:ins>
      <w:r>
        <w:rPr>
          <w:rFonts w:hint="eastAsia" w:ascii="仿宋_GB2312" w:hAnsi="仿宋_GB2312" w:eastAsia="仿宋_GB2312" w:cs="仿宋_GB2312"/>
          <w:sz w:val="32"/>
          <w:szCs w:val="32"/>
        </w:rPr>
        <w:t>总分前24人</w:t>
      </w:r>
      <w:ins w:id="16" w:author="王思明" w:date="2022-10-04T17:13:00Z">
        <w:r>
          <w:rPr>
            <w:rFonts w:hint="eastAsia" w:ascii="仿宋_GB2312" w:hAnsi="仿宋_GB2312" w:eastAsia="仿宋_GB2312" w:cs="仿宋_GB2312"/>
            <w:sz w:val="32"/>
            <w:szCs w:val="32"/>
          </w:rPr>
          <w:t>进入</w:t>
        </w:r>
      </w:ins>
      <w:r>
        <w:rPr>
          <w:rFonts w:hint="eastAsia" w:ascii="仿宋_GB2312" w:hAnsi="仿宋_GB2312" w:eastAsia="仿宋_GB2312" w:cs="仿宋_GB2312"/>
          <w:sz w:val="32"/>
          <w:szCs w:val="32"/>
        </w:rPr>
        <w:t>决赛</w:t>
      </w:r>
      <w:ins w:id="17" w:author="王思明" w:date="2022-10-11T11:16:00Z">
        <w:r>
          <w:rPr>
            <w:rFonts w:hint="eastAsia" w:ascii="仿宋_GB2312" w:hAnsi="仿宋_GB2312" w:eastAsia="仿宋_GB2312" w:cs="仿宋_GB2312"/>
            <w:sz w:val="32"/>
            <w:szCs w:val="32"/>
          </w:rPr>
          <w:t>，</w:t>
        </w:r>
      </w:ins>
      <w:ins w:id="18" w:author="王思明" w:date="2022-10-11T11:17:00Z">
        <w:r>
          <w:rPr>
            <w:rFonts w:hint="eastAsia" w:ascii="仿宋_GB2312" w:hAnsi="仿宋_GB2312" w:eastAsia="仿宋_GB2312" w:cs="仿宋_GB2312"/>
            <w:sz w:val="32"/>
            <w:szCs w:val="32"/>
          </w:rPr>
          <w:t>决赛进行</w:t>
        </w:r>
      </w:ins>
      <w:r>
        <w:rPr>
          <w:rFonts w:hint="eastAsia" w:ascii="仿宋_GB2312" w:hAnsi="仿宋_GB2312" w:eastAsia="仿宋_GB2312" w:cs="仿宋_GB2312"/>
          <w:sz w:val="32"/>
          <w:szCs w:val="32"/>
        </w:rPr>
        <w:t>实操</w:t>
      </w:r>
      <w:ins w:id="19" w:author="王思明" w:date="2022-10-11T11:17:00Z">
        <w:r>
          <w:rPr>
            <w:rFonts w:hint="eastAsia" w:ascii="仿宋_GB2312" w:hAnsi="仿宋_GB2312" w:eastAsia="仿宋_GB2312" w:cs="仿宋_GB2312"/>
            <w:sz w:val="32"/>
            <w:szCs w:val="32"/>
          </w:rPr>
          <w:t>考核</w:t>
        </w:r>
      </w:ins>
      <w:ins w:id="20" w:author="王思明" w:date="2022-10-04T17:17:00Z">
        <w:r>
          <w:rPr>
            <w:rFonts w:hint="eastAsia" w:ascii="仿宋_GB2312" w:hAnsi="仿宋_GB2312" w:eastAsia="仿宋_GB2312" w:cs="仿宋_GB2312"/>
            <w:kern w:val="0"/>
            <w:sz w:val="32"/>
            <w:szCs w:val="32"/>
          </w:rPr>
          <w:t>（初赛成绩计入最后排名总分）</w:t>
        </w:r>
      </w:ins>
      <w:ins w:id="21" w:author="王思明" w:date="2022-10-04T17:14:00Z">
        <w:r>
          <w:rPr>
            <w:rFonts w:hint="eastAsia" w:ascii="仿宋_GB2312" w:hAnsi="仿宋_GB2312" w:eastAsia="仿宋_GB2312" w:cs="仿宋_GB2312"/>
            <w:kern w:val="0"/>
            <w:sz w:val="32"/>
            <w:szCs w:val="32"/>
          </w:rPr>
          <w:t>。</w:t>
        </w:r>
      </w:ins>
      <w:r>
        <w:rPr>
          <w:rFonts w:hint="eastAsia" w:ascii="仿宋_GB2312" w:hAnsi="仿宋_GB2312" w:eastAsia="仿宋_GB2312" w:cs="仿宋_GB2312"/>
          <w:sz w:val="32"/>
          <w:szCs w:val="32"/>
          <w:lang w:eastAsia="ar-SA"/>
        </w:rPr>
        <w:t>竞赛</w:t>
      </w:r>
      <w:r>
        <w:rPr>
          <w:rFonts w:hint="eastAsia" w:ascii="仿宋_GB2312" w:hAnsi="仿宋_GB2312" w:eastAsia="仿宋_GB2312" w:cs="仿宋_GB2312"/>
          <w:sz w:val="32"/>
          <w:szCs w:val="32"/>
        </w:rPr>
        <w:t>内容由专家组根据（机器人系统运维员）国家职业技能标准以高级工为主，涉</w:t>
      </w:r>
      <w:ins w:id="22" w:author="王思明" w:date="2022-10-04T17:15:00Z">
        <w:r>
          <w:rPr>
            <w:rFonts w:hint="eastAsia" w:ascii="仿宋_GB2312" w:hAnsi="仿宋_GB2312" w:eastAsia="仿宋_GB2312" w:cs="仿宋_GB2312"/>
            <w:sz w:val="32"/>
            <w:szCs w:val="32"/>
          </w:rPr>
          <w:t>及</w:t>
        </w:r>
      </w:ins>
      <w:r>
        <w:rPr>
          <w:rFonts w:hint="eastAsia" w:ascii="仿宋_GB2312" w:hAnsi="仿宋_GB2312" w:eastAsia="仿宋_GB2312" w:cs="仿宋_GB2312"/>
          <w:sz w:val="32"/>
          <w:szCs w:val="32"/>
        </w:rPr>
        <w:t>部分</w:t>
      </w:r>
      <w:ins w:id="23" w:author="王思明" w:date="2022-10-04T17:15:00Z">
        <w:r>
          <w:rPr>
            <w:rFonts w:hint="eastAsia" w:ascii="仿宋_GB2312" w:hAnsi="仿宋_GB2312" w:eastAsia="仿宋_GB2312" w:cs="仿宋_GB2312"/>
            <w:sz w:val="32"/>
            <w:szCs w:val="32"/>
          </w:rPr>
          <w:t>技</w:t>
        </w:r>
      </w:ins>
      <w:ins w:id="24" w:author="王思明" w:date="2022-10-04T17:16:00Z">
        <w:r>
          <w:rPr>
            <w:rFonts w:hint="eastAsia" w:ascii="仿宋_GB2312" w:hAnsi="仿宋_GB2312" w:eastAsia="仿宋_GB2312" w:cs="仿宋_GB2312"/>
            <w:sz w:val="32"/>
            <w:szCs w:val="32"/>
          </w:rPr>
          <w:t>师</w:t>
        </w:r>
      </w:ins>
      <w:r>
        <w:rPr>
          <w:rFonts w:hint="eastAsia" w:ascii="仿宋_GB2312" w:hAnsi="仿宋_GB2312" w:eastAsia="仿宋_GB2312" w:cs="仿宋_GB2312"/>
          <w:sz w:val="32"/>
          <w:szCs w:val="32"/>
        </w:rPr>
        <w:t>内容进行命题。</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竞赛时间及地点</w:t>
      </w:r>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初赛时间</w:t>
      </w:r>
      <w:ins w:id="25" w:author="王思明" w:date="2022-10-04T17:18:00Z">
        <w:r>
          <w:rPr>
            <w:rFonts w:hint="eastAsia" w:ascii="仿宋_GB2312" w:hAnsi="仿宋_GB2312" w:eastAsia="仿宋_GB2312" w:cs="仿宋_GB2312"/>
            <w:sz w:val="32"/>
            <w:szCs w:val="32"/>
          </w:rPr>
          <w:t>（如有）</w:t>
        </w:r>
      </w:ins>
      <w:r>
        <w:rPr>
          <w:rFonts w:hint="eastAsia" w:ascii="仿宋_GB2312" w:hAnsi="仿宋_GB2312" w:eastAsia="仿宋_GB2312" w:cs="仿宋_GB2312"/>
          <w:sz w:val="32"/>
          <w:szCs w:val="32"/>
        </w:rPr>
        <w:t>：</w:t>
      </w:r>
      <w:ins w:id="26"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27"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28" w:author="王思明" w:date="2022-10-11T11:20:00Z">
        <w:r>
          <w:rPr>
            <w:rFonts w:hint="eastAsia" w:ascii="仿宋_GB2312" w:hAnsi="仿宋_GB2312" w:eastAsia="仿宋_GB2312" w:cs="仿宋_GB2312"/>
            <w:sz w:val="32"/>
            <w:szCs w:val="32"/>
          </w:rPr>
          <w:t>25</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1600" w:firstLineChars="5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初赛地点：</w:t>
      </w:r>
      <w:ins w:id="29" w:author="王思明" w:date="2022-10-07T23:36: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ins w:id="30" w:author="王思明" w:date="2022-10-07T23:37:00Z">
        <w:r>
          <w:rPr>
            <w:rFonts w:hint="eastAsia" w:ascii="仿宋_GB2312" w:hAnsi="仿宋_GB2312" w:eastAsia="仿宋_GB2312" w:cs="仿宋_GB2312"/>
            <w:sz w:val="32"/>
            <w:szCs w:val="32"/>
          </w:rPr>
          <w:t>广东省佛山市狮山镇官窑禅炭路238号</w:t>
        </w:r>
      </w:ins>
    </w:p>
    <w:p>
      <w:pPr>
        <w:tabs>
          <w:tab w:val="center" w:pos="4423"/>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决赛时间：</w:t>
      </w:r>
      <w:ins w:id="31" w:author="王思明" w:date="2022-10-11T11:2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w:t>
      </w:r>
      <w:ins w:id="32" w:author="王思明" w:date="2022-10-11T11:20:00Z">
        <w:r>
          <w:rPr>
            <w:rFonts w:hint="eastAsia" w:ascii="仿宋_GB2312" w:hAnsi="仿宋_GB2312" w:eastAsia="仿宋_GB2312" w:cs="仿宋_GB2312"/>
            <w:sz w:val="32"/>
            <w:szCs w:val="32"/>
          </w:rPr>
          <w:t>11</w:t>
        </w:r>
      </w:ins>
      <w:r>
        <w:rPr>
          <w:rFonts w:hint="eastAsia" w:ascii="仿宋_GB2312" w:hAnsi="仿宋_GB2312" w:eastAsia="仿宋_GB2312" w:cs="仿宋_GB2312"/>
          <w:sz w:val="32"/>
          <w:szCs w:val="32"/>
        </w:rPr>
        <w:t>月</w:t>
      </w:r>
      <w:ins w:id="33" w:author="王思明" w:date="2022-10-11T11:20:00Z">
        <w:r>
          <w:rPr>
            <w:rFonts w:hint="eastAsia" w:ascii="仿宋_GB2312" w:hAnsi="仿宋_GB2312" w:eastAsia="仿宋_GB2312" w:cs="仿宋_GB2312"/>
            <w:sz w:val="32"/>
            <w:szCs w:val="32"/>
          </w:rPr>
          <w:t>26</w:t>
        </w:r>
      </w:ins>
      <w:r>
        <w:rPr>
          <w:rFonts w:hint="eastAsia" w:ascii="仿宋_GB2312" w:hAnsi="仿宋_GB2312" w:eastAsia="仿宋_GB2312" w:cs="仿宋_GB2312"/>
          <w:sz w:val="32"/>
          <w:szCs w:val="32"/>
        </w:rPr>
        <w:t>日</w:t>
      </w:r>
    </w:p>
    <w:p>
      <w:pPr>
        <w:tabs>
          <w:tab w:val="center" w:pos="4423"/>
        </w:tabs>
        <w:adjustRightInd w:val="0"/>
        <w:snapToGrid w:val="0"/>
        <w:spacing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决赛地点：</w:t>
      </w:r>
      <w:ins w:id="34" w:author="王思明" w:date="2022-10-07T23:37:00Z">
        <w:r>
          <w:rPr>
            <w:rFonts w:hint="eastAsia" w:ascii="仿宋_GB2312" w:hAnsi="仿宋_GB2312" w:eastAsia="仿宋_GB2312" w:cs="仿宋_GB2312"/>
            <w:sz w:val="32"/>
            <w:szCs w:val="32"/>
          </w:rPr>
          <w:t>佛山市技师学院</w:t>
        </w:r>
      </w:ins>
    </w:p>
    <w:p>
      <w:pPr>
        <w:tabs>
          <w:tab w:val="center" w:pos="4423"/>
        </w:tabs>
        <w:adjustRightInd w:val="0"/>
        <w:snapToGrid w:val="0"/>
        <w:spacing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ins w:id="35" w:author="王思明" w:date="2022-10-07T23:37:00Z">
        <w:r>
          <w:rPr>
            <w:rFonts w:hint="eastAsia" w:ascii="仿宋_GB2312" w:hAnsi="仿宋_GB2312" w:eastAsia="仿宋_GB2312" w:cs="仿宋_GB2312"/>
            <w:sz w:val="32"/>
            <w:szCs w:val="32"/>
          </w:rPr>
          <w:t>广东省佛山市狮山镇官窑禅炭路238号</w:t>
        </w:r>
      </w:ins>
    </w:p>
    <w:p>
      <w:pPr>
        <w:numPr>
          <w:ilvl w:val="0"/>
          <w:numId w:val="1"/>
        </w:numPr>
        <w:spacing w:line="360" w:lineRule="auto"/>
        <w:rPr>
          <w:rFonts w:ascii="仿宋_GB2312" w:hAnsi="仿宋_GB2312" w:eastAsia="仿宋_GB2312" w:cs="仿宋_GB2312"/>
          <w:b/>
          <w:bCs/>
          <w:sz w:val="32"/>
          <w:szCs w:val="32"/>
        </w:rPr>
      </w:pPr>
      <w:bookmarkStart w:id="2" w:name="_Toc5338_WPSOffice_Level1"/>
      <w:r>
        <w:rPr>
          <w:rFonts w:hint="eastAsia" w:ascii="仿宋_GB2312" w:hAnsi="仿宋_GB2312" w:eastAsia="仿宋_GB2312" w:cs="仿宋_GB2312"/>
          <w:b/>
          <w:bCs/>
          <w:sz w:val="32"/>
          <w:szCs w:val="32"/>
        </w:rPr>
        <w:t>报名条件</w:t>
      </w:r>
      <w:r>
        <w:rPr>
          <w:rFonts w:ascii="仿宋_GB2312" w:hAnsi="仿宋_GB2312" w:eastAsia="仿宋_GB2312" w:cs="仿宋_GB2312"/>
          <w:b/>
          <w:bCs/>
          <w:sz w:val="32"/>
          <w:szCs w:val="32"/>
        </w:rPr>
        <w:t>与竞赛报名</w:t>
      </w:r>
      <w:bookmarkEnd w:id="2"/>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报名条件</w:t>
      </w:r>
    </w:p>
    <w:p>
      <w:pPr>
        <w:spacing w:line="560" w:lineRule="exact"/>
        <w:ind w:firstLine="640" w:firstLineChars="200"/>
        <w:rPr>
          <w:ins w:id="36" w:author="王思明" w:date="2022-10-07T23:37:00Z"/>
          <w:rFonts w:ascii="仿宋_GB2312" w:hAnsi="仿宋_GB2312" w:eastAsia="仿宋_GB2312" w:cs="仿宋_GB2312"/>
          <w:sz w:val="32"/>
          <w:szCs w:val="32"/>
        </w:rPr>
      </w:pPr>
      <w:r>
        <w:rPr>
          <w:rFonts w:hint="eastAsia" w:ascii="仿宋_GB2312" w:hAnsi="仿宋_GB2312" w:eastAsia="仿宋_GB2312" w:cs="仿宋_GB2312"/>
          <w:sz w:val="32"/>
          <w:szCs w:val="32"/>
        </w:rPr>
        <w:t>1.选手</w:t>
      </w:r>
      <w:ins w:id="37" w:author="王思明" w:date="2022-10-07T23:38: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凡16周岁以上、35周岁以下</w:t>
      </w:r>
      <w:ins w:id="38" w:author="王思明" w:date="2022-10-11T11:20:00Z">
        <w:r>
          <w:rPr>
            <w:rFonts w:hint="eastAsia" w:ascii="仿宋_GB2312" w:hAnsi="仿宋_GB2312" w:eastAsia="仿宋_GB2312" w:cs="仿宋_GB2312"/>
            <w:sz w:val="32"/>
            <w:szCs w:val="32"/>
          </w:rPr>
          <w:t>（</w:t>
        </w:r>
      </w:ins>
      <w:ins w:id="39" w:author="王思明" w:date="2022-10-11T11:21:00Z">
        <w:r>
          <w:rPr>
            <w:rFonts w:hint="eastAsia" w:ascii="仿宋_GB2312" w:hAnsi="仿宋_GB2312" w:eastAsia="仿宋_GB2312" w:cs="仿宋_GB2312"/>
            <w:sz w:val="32"/>
            <w:szCs w:val="32"/>
          </w:rPr>
          <w:t>青年匠才赛组</w:t>
        </w:r>
      </w:ins>
      <w:ins w:id="40" w:author="王思明" w:date="2022-10-11T11:20:00Z">
        <w:r>
          <w:rPr>
            <w:rFonts w:hint="eastAsia" w:ascii="仿宋_GB2312" w:hAnsi="仿宋_GB2312" w:eastAsia="仿宋_GB2312" w:cs="仿宋_GB2312"/>
            <w:sz w:val="32"/>
            <w:szCs w:val="32"/>
          </w:rPr>
          <w:t>）</w:t>
        </w:r>
      </w:ins>
      <w:r>
        <w:rPr>
          <w:rFonts w:hint="eastAsia" w:ascii="仿宋_GB2312" w:hAnsi="仿宋_GB2312" w:eastAsia="仿宋_GB2312" w:cs="仿宋_GB2312"/>
          <w:sz w:val="32"/>
          <w:szCs w:val="32"/>
        </w:rPr>
        <w:t>，具有佛山市户籍或在佛山市有关院校、企业学习、工作满1年的人员，按属地原则报名参赛。已获得“中华技能大奖”、“全国技术能手”不再报名参赛。</w:t>
      </w:r>
    </w:p>
    <w:p>
      <w:pPr>
        <w:spacing w:line="560" w:lineRule="exact"/>
        <w:ind w:firstLine="640" w:firstLineChars="200"/>
        <w:rPr>
          <w:rFonts w:ascii="仿宋_GB2312" w:hAnsi="仿宋_GB2312" w:eastAsia="仿宋_GB2312" w:cs="仿宋_GB2312"/>
          <w:sz w:val="32"/>
          <w:szCs w:val="32"/>
        </w:rPr>
      </w:pPr>
      <w:ins w:id="41" w:author="王思明" w:date="2022-10-07T23:37:00Z">
        <w:r>
          <w:rPr>
            <w:rFonts w:hint="eastAsia" w:ascii="仿宋_GB2312" w:hAnsi="仿宋_GB2312" w:eastAsia="仿宋_GB2312" w:cs="仿宋_GB2312"/>
            <w:sz w:val="32"/>
            <w:szCs w:val="32"/>
          </w:rPr>
          <w:t>由全市5区按照属地原则以区为单位组织代表队参赛，各区可通过前期举办比赛或推荐遴选等方式确定本代表队参赛人员名单。市属院校在学校属地报名。原则上每个代表队每个项目至少推荐</w:t>
        </w:r>
      </w:ins>
      <w:r>
        <w:rPr>
          <w:rFonts w:hint="eastAsia" w:ascii="仿宋_GB2312" w:hAnsi="仿宋_GB2312" w:eastAsia="仿宋_GB2312" w:cs="仿宋_GB2312"/>
          <w:sz w:val="32"/>
          <w:szCs w:val="32"/>
        </w:rPr>
        <w:t>2</w:t>
      </w:r>
      <w:ins w:id="42" w:author="王思明" w:date="2022-10-07T23:37:00Z">
        <w:r>
          <w:rPr>
            <w:rFonts w:hint="eastAsia" w:ascii="仿宋_GB2312" w:hAnsi="仿宋_GB2312" w:eastAsia="仿宋_GB2312" w:cs="仿宋_GB2312"/>
            <w:sz w:val="32"/>
            <w:szCs w:val="32"/>
          </w:rPr>
          <w:t>名选手参赛（团队项目</w:t>
        </w:r>
      </w:ins>
      <w:r>
        <w:rPr>
          <w:rFonts w:hint="eastAsia" w:ascii="仿宋_GB2312" w:hAnsi="仿宋_GB2312" w:eastAsia="仿宋_GB2312" w:cs="仿宋_GB2312"/>
          <w:sz w:val="32"/>
          <w:szCs w:val="32"/>
        </w:rPr>
        <w:t>一</w:t>
      </w:r>
      <w:ins w:id="43" w:author="王思明" w:date="2022-10-07T23:37:00Z">
        <w:r>
          <w:rPr>
            <w:rFonts w:hint="eastAsia" w:ascii="仿宋_GB2312" w:hAnsi="仿宋_GB2312" w:eastAsia="仿宋_GB2312" w:cs="仿宋_GB2312"/>
            <w:sz w:val="32"/>
            <w:szCs w:val="32"/>
          </w:rPr>
          <w:t>组）。</w:t>
        </w:r>
      </w:ins>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2.裁判员</w:t>
      </w:r>
      <w:ins w:id="44" w:author="王思明" w:date="2022-10-07T23:38:00Z">
        <w:r>
          <w:rPr>
            <w:rFonts w:hint="eastAsia" w:ascii="仿宋_GB2312" w:hAnsi="仿宋_GB2312" w:eastAsia="仿宋_GB2312" w:cs="仿宋_GB2312"/>
            <w:sz w:val="32"/>
            <w:szCs w:val="32"/>
          </w:rPr>
          <w:t>：</w:t>
        </w:r>
      </w:ins>
      <w:ins w:id="45" w:author="王思明" w:date="2022-10-07T23:37:00Z">
        <w:r>
          <w:rPr>
            <w:rFonts w:hint="eastAsia" w:ascii="仿宋_GB2312" w:hAnsi="仿宋_GB2312" w:eastAsia="仿宋_GB2312" w:cs="仿宋_GB2312"/>
            <w:sz w:val="32"/>
            <w:szCs w:val="32"/>
          </w:rPr>
          <w:t>各参赛项目凡选派选手的参赛队均可推荐 1 名裁判员，没有选手参赛的项目不推荐</w:t>
        </w:r>
      </w:ins>
      <w:ins w:id="46" w:author="王思明" w:date="2022-10-07T23:38:00Z">
        <w:r>
          <w:rPr>
            <w:rFonts w:hint="eastAsia" w:ascii="仿宋_GB2312" w:hAnsi="仿宋_GB2312" w:eastAsia="仿宋_GB2312" w:cs="仿宋_GB2312"/>
            <w:sz w:val="32"/>
            <w:szCs w:val="32"/>
          </w:rPr>
          <w:t>，裁判员要</w:t>
        </w:r>
      </w:ins>
      <w:r>
        <w:rPr>
          <w:rFonts w:hint="eastAsia" w:ascii="仿宋_GB2312" w:hAnsi="仿宋_GB2312" w:eastAsia="仿宋_GB2312" w:cs="仿宋_GB2312"/>
          <w:sz w:val="32"/>
          <w:szCs w:val="32"/>
        </w:rPr>
        <w:t>认真学习贯彻习近平新时代中国特色社会主义思想，具有坚定的理想信念，热爱祖国、拥护中国共产党领导，带头增强“四个意识”、坚定“四个自信”、做到“两个维护”；积极践行社会主义核心价值观，遵纪守法、品德高尚；具有良好的心理、身体素质，原则上年龄不超过 65 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热爱本职工作，责任心强，服从组织安排，自愿承担本次大 赛执裁工作，时间上有保证。严守竞赛纪律，自觉坚持公平、公 正原则，秉公执裁，不徇私情。具备较强的团队合作精神。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具备良好的本专业理论知识、实操技能或工作经验。同等条 件下，中华技能大奖、全国技术能手、广东省技术能手获得者优先考虑（证明材料请另附页）。</w:t>
      </w:r>
    </w:p>
    <w:p>
      <w:pPr>
        <w:numPr>
          <w:ilvl w:val="255"/>
          <w:numId w:val="0"/>
        </w:num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悉职业技能竞赛政策、工作规则和裁判方法。参与过国家 级、省级、市级、行业职业技能竞赛执裁或其他技术工作。</w:t>
      </w:r>
    </w:p>
    <w:p>
      <w:pPr>
        <w:numPr>
          <w:ilvl w:val="255"/>
          <w:numId w:val="0"/>
        </w:num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）竞赛报名</w:t>
      </w:r>
      <w:r>
        <w:rPr>
          <w:rFonts w:hint="eastAsia" w:ascii="Times New Roman" w:hAnsi="Times New Roman" w:eastAsia="仿宋_GB2312" w:cs="Times New Roman"/>
          <w:sz w:val="32"/>
          <w:szCs w:val="32"/>
        </w:rPr>
        <w:t>及参赛方式</w:t>
      </w:r>
    </w:p>
    <w:p>
      <w:pPr>
        <w:spacing w:line="360" w:lineRule="auto"/>
        <w:ind w:firstLine="643" w:firstLineChars="200"/>
        <w:rPr>
          <w:rFonts w:ascii="仿宋_GB2312" w:hAnsi="仿宋_GB2312" w:eastAsia="仿宋_GB2312" w:cs="仿宋_GB2312"/>
          <w:sz w:val="32"/>
          <w:szCs w:val="32"/>
          <w:u w:val="single" w:color="FFFFFF"/>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w:t>
      </w:r>
      <w:ins w:id="47" w:author="王思明" w:date="2022-10-04T17:19:00Z">
        <w:r>
          <w:rPr>
            <w:rFonts w:hint="eastAsia" w:ascii="仿宋_GB2312" w:hAnsi="仿宋_GB2312" w:eastAsia="仿宋_GB2312" w:cs="仿宋_GB2312"/>
            <w:sz w:val="32"/>
            <w:szCs w:val="32"/>
            <w:u w:val="single" w:color="FFFFFF"/>
          </w:rPr>
          <w:t>2022年</w:t>
        </w:r>
      </w:ins>
      <w:ins w:id="48" w:author="王思明" w:date="2022-10-04T17:20:00Z">
        <w:r>
          <w:rPr>
            <w:rFonts w:hint="eastAsia" w:ascii="仿宋_GB2312" w:hAnsi="仿宋_GB2312" w:eastAsia="仿宋_GB2312" w:cs="仿宋_GB2312"/>
            <w:sz w:val="32"/>
            <w:szCs w:val="32"/>
            <w:u w:val="single" w:color="FFFFFF"/>
          </w:rPr>
          <w:t>10月25日</w:t>
        </w:r>
      </w:ins>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报名方式</w:t>
      </w:r>
      <w:r>
        <w:rPr>
          <w:rFonts w:hint="eastAsia" w:ascii="仿宋_GB2312" w:hAnsi="仿宋_GB2312" w:eastAsia="仿宋_GB2312" w:cs="仿宋_GB2312"/>
          <w:sz w:val="32"/>
          <w:szCs w:val="32"/>
        </w:rPr>
        <w:t>：</w:t>
      </w:r>
      <w:ins w:id="49" w:author="王思明" w:date="2022-10-11T11:21:00Z">
        <w:r>
          <w:rPr>
            <w:rFonts w:hint="eastAsia" w:ascii="仿宋_GB2312" w:hAnsi="仿宋_GB2312" w:eastAsia="仿宋_GB2312" w:cs="仿宋_GB2312"/>
            <w:sz w:val="32"/>
            <w:szCs w:val="32"/>
            <w:u w:val="single" w:color="FFFFFF"/>
          </w:rPr>
          <w:t>ftcjsb@163.com</w:t>
        </w:r>
      </w:ins>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报名需交资料</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ins w:id="50" w:author="王思明" w:date="2022-10-07T23:00: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年佛山市职业技能竞赛（工业机器人系统运维员）选手报名表》（必须盖佛山五区的单位章）2份（一份原件、一份复印件）；</w:t>
      </w:r>
    </w:p>
    <w:p>
      <w:pPr>
        <w:ind w:firstLine="640" w:firstLineChars="200"/>
        <w:rPr>
          <w:rFonts w:ascii="仿宋" w:hAnsi="仿宋" w:eastAsia="仿宋" w:cs="仿宋"/>
          <w:kern w:val="0"/>
          <w:sz w:val="32"/>
          <w:szCs w:val="32"/>
        </w:rPr>
      </w:pPr>
      <w:r>
        <w:rPr>
          <w:rFonts w:hint="eastAsia" w:ascii="仿宋_GB2312" w:hAnsi="仿宋_GB2312" w:eastAsia="仿宋_GB2312" w:cs="仿宋_GB2312"/>
          <w:sz w:val="32"/>
          <w:szCs w:val="32"/>
        </w:rPr>
        <w:t>（2）大一寸白底彩色免冠正面近照2张（照片背面注明选手姓名、正反面均为光面）及对应电子照片，以"序号+姓名+身份证号码"命名，如有字母必须大写。源文件必须是标准证件数字照片，电子照片为标准证件数字照片：JPG或JPEG格式，白色背景，大于10K，小于40K，像素&gt;=295*413。</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（3）有效期内的身份证</w:t>
      </w:r>
      <w:ins w:id="51" w:author="王思明" w:date="2022-10-11T11:26:00Z">
        <w:r>
          <w:rPr>
            <w:rFonts w:hint="eastAsia" w:ascii="仿宋_GB2312" w:hAnsi="仿宋_GB2312" w:eastAsia="仿宋_GB2312" w:cs="仿宋_GB2312"/>
            <w:sz w:val="32"/>
            <w:szCs w:val="32"/>
          </w:rPr>
          <w:t>证明</w:t>
        </w:r>
      </w:ins>
      <w:r>
        <w:rPr>
          <w:rFonts w:hint="eastAsia" w:ascii="仿宋_GB2312" w:hAnsi="仿宋_GB2312" w:eastAsia="仿宋_GB2312" w:cs="仿宋_GB2312"/>
          <w:bCs/>
          <w:sz w:val="32"/>
          <w:szCs w:val="32"/>
        </w:rPr>
        <w:t>（正反面复在同一张A4纸上）</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ins w:id="52" w:author="王思明" w:date="2022-10-11T11:26:00Z">
        <w:r>
          <w:rPr>
            <w:rFonts w:hint="eastAsia" w:ascii="仿宋_GB2312" w:hAnsi="仿宋_GB2312" w:eastAsia="仿宋_GB2312" w:cs="仿宋_GB2312"/>
            <w:sz w:val="32"/>
            <w:szCs w:val="32"/>
          </w:rPr>
          <w:t>提供</w:t>
        </w:r>
      </w:ins>
      <w:ins w:id="53" w:author="王思明" w:date="2022-10-11T11:27:00Z">
        <w:r>
          <w:rPr>
            <w:rFonts w:hint="eastAsia" w:ascii="仿宋_GB2312" w:hAnsi="仿宋_GB2312" w:eastAsia="仿宋_GB2312" w:cs="仿宋_GB2312"/>
            <w:sz w:val="32"/>
            <w:szCs w:val="32"/>
          </w:rPr>
          <w:t>有效</w:t>
        </w:r>
      </w:ins>
      <w:ins w:id="54" w:author="王思明" w:date="2022-10-11T11:26:00Z">
        <w:r>
          <w:rPr>
            <w:rFonts w:hint="eastAsia" w:ascii="仿宋_GB2312" w:hAnsi="仿宋_GB2312" w:eastAsia="仿宋_GB2312" w:cs="仿宋_GB2312"/>
            <w:sz w:val="32"/>
            <w:szCs w:val="32"/>
          </w:rPr>
          <w:t>的</w:t>
        </w:r>
      </w:ins>
      <w:ins w:id="55" w:author="王思明" w:date="2022-10-11T11:28:00Z">
        <w:r>
          <w:rPr>
            <w:rFonts w:hint="eastAsia" w:ascii="仿宋_GB2312" w:hAnsi="仿宋_GB2312" w:eastAsia="仿宋_GB2312" w:cs="仿宋_GB2312"/>
            <w:sz w:val="32"/>
            <w:szCs w:val="32"/>
          </w:rPr>
          <w:t>佛山市内</w:t>
        </w:r>
      </w:ins>
      <w:ins w:id="56" w:author="王思明" w:date="2022-10-11T11:27:00Z">
        <w:r>
          <w:rPr>
            <w:rFonts w:hint="eastAsia" w:ascii="仿宋_GB2312" w:hAnsi="仿宋_GB2312" w:eastAsia="仿宋_GB2312" w:cs="仿宋_GB2312"/>
            <w:sz w:val="32"/>
            <w:szCs w:val="32"/>
          </w:rPr>
          <w:t>学校、企业学习工作证明</w:t>
        </w:r>
      </w:ins>
      <w:ins w:id="57" w:author="王思明" w:date="2022-10-11T11:28:00Z">
        <w:r>
          <w:rPr>
            <w:rFonts w:hint="eastAsia" w:ascii="仿宋_GB2312" w:hAnsi="仿宋_GB2312" w:eastAsia="仿宋_GB2312" w:cs="仿宋_GB2312"/>
            <w:sz w:val="32"/>
            <w:szCs w:val="32"/>
          </w:rPr>
          <w:t>或参保证明</w:t>
        </w:r>
      </w:ins>
      <w:r>
        <w:rPr>
          <w:rFonts w:hint="eastAsia" w:ascii="仿宋_GB2312" w:hAnsi="仿宋_GB2312" w:eastAsia="仿宋_GB2312" w:cs="仿宋_GB2312"/>
          <w:sz w:val="32"/>
          <w:szCs w:val="32"/>
        </w:rPr>
        <w:t>；</w:t>
      </w:r>
    </w:p>
    <w:p>
      <w:pPr>
        <w:pStyle w:val="9"/>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（5</w:t>
      </w:r>
      <w:r>
        <w:rPr>
          <w:rFonts w:ascii="仿宋" w:hAnsi="仿宋" w:eastAsia="仿宋" w:cs="仿宋"/>
          <w:bCs/>
          <w:color w:val="000000"/>
          <w:sz w:val="32"/>
          <w:szCs w:val="32"/>
        </w:rPr>
        <w:t>）</w:t>
      </w:r>
      <w:r>
        <w:rPr>
          <w:rFonts w:hint="eastAsia" w:ascii="仿宋" w:hAnsi="仿宋" w:eastAsia="仿宋" w:cs="仿宋"/>
          <w:bCs/>
          <w:color w:val="000000"/>
          <w:sz w:val="32"/>
          <w:szCs w:val="32"/>
        </w:rPr>
        <w:t>自愿</w:t>
      </w:r>
      <w:r>
        <w:rPr>
          <w:rFonts w:ascii="仿宋" w:hAnsi="仿宋" w:eastAsia="仿宋" w:cs="仿宋"/>
          <w:bCs/>
          <w:color w:val="000000"/>
          <w:sz w:val="32"/>
          <w:szCs w:val="32"/>
        </w:rPr>
        <w:t>参加活动</w:t>
      </w:r>
      <w:r>
        <w:rPr>
          <w:rFonts w:hint="eastAsia" w:ascii="仿宋" w:hAnsi="仿宋" w:eastAsia="仿宋" w:cs="仿宋"/>
          <w:bCs/>
          <w:color w:val="000000"/>
          <w:sz w:val="32"/>
          <w:szCs w:val="32"/>
        </w:rPr>
        <w:t>责任书1份。</w:t>
      </w:r>
    </w:p>
    <w:p>
      <w:pPr>
        <w:spacing w:line="360" w:lineRule="auto"/>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（三）资格审核</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1.选手参赛资格审核由竞赛组委会赛务组负责。</w:t>
      </w:r>
    </w:p>
    <w:p>
      <w:pPr>
        <w:spacing w:line="360" w:lineRule="auto"/>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2.资格审核通过后其参赛资格才正式生效。</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（四）参赛证</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竞赛现场凭身份证发放参赛证。</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（五）竞赛辅导安排</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视报名情况，由竞赛组委会研究确定竞赛安排，具体事宜另行通知。</w:t>
      </w:r>
    </w:p>
    <w:p>
      <w:pPr>
        <w:snapToGrid w:val="0"/>
        <w:spacing w:line="560" w:lineRule="exact"/>
        <w:ind w:firstLine="643" w:firstLineChars="200"/>
        <w:rPr>
          <w:rFonts w:ascii="Times New Roman" w:hAnsi="Times New Roman" w:eastAsia="仿宋_GB2312" w:cs="Times New Roman"/>
          <w:sz w:val="32"/>
          <w:szCs w:val="32"/>
        </w:rPr>
      </w:pPr>
      <w:bookmarkStart w:id="3" w:name="_Toc28492_WPSOffice_Level1"/>
      <w:r>
        <w:rPr>
          <w:rFonts w:ascii="仿宋_GB2312" w:hAnsi="仿宋_GB2312" w:eastAsia="仿宋_GB2312" w:cs="仿宋_GB2312"/>
          <w:b/>
          <w:bCs/>
          <w:sz w:val="32"/>
          <w:szCs w:val="32"/>
        </w:rPr>
        <w:t>五、竞赛奖励</w:t>
      </w:r>
      <w:bookmarkEnd w:id="3"/>
    </w:p>
    <w:p>
      <w:pPr>
        <w:spacing w:line="360" w:lineRule="auto"/>
        <w:ind w:firstLine="643" w:firstLineChars="200"/>
        <w:rPr>
          <w:ins w:id="58" w:author="王思明" w:date="2022-10-07T23:39:00Z"/>
          <w:rFonts w:ascii="仿宋" w:hAnsi="仿宋" w:eastAsia="仿宋" w:cs="仿宋"/>
          <w:b/>
          <w:color w:val="000000"/>
          <w:sz w:val="32"/>
          <w:szCs w:val="32"/>
        </w:rPr>
      </w:pPr>
      <w:ins w:id="59" w:author="王思明" w:date="2022-10-07T23:39:00Z">
        <w:r>
          <w:rPr>
            <w:rFonts w:hint="eastAsia" w:ascii="仿宋" w:hAnsi="仿宋" w:eastAsia="仿宋" w:cs="仿宋"/>
            <w:b/>
            <w:color w:val="000000"/>
            <w:sz w:val="32"/>
            <w:szCs w:val="32"/>
          </w:rPr>
          <w:t>（一）授予“佛山市技术能手”称号及荣誉证书</w:t>
        </w:r>
      </w:ins>
    </w:p>
    <w:p>
      <w:pPr>
        <w:spacing w:line="360" w:lineRule="auto"/>
        <w:ind w:firstLine="640" w:firstLineChars="200"/>
        <w:rPr>
          <w:ins w:id="60" w:author="王思明" w:date="2022-10-07T23:39:00Z"/>
          <w:rFonts w:ascii="仿宋" w:hAnsi="仿宋" w:eastAsia="仿宋" w:cs="仿宋"/>
          <w:snapToGrid w:val="0"/>
          <w:color w:val="000000"/>
          <w:sz w:val="32"/>
          <w:szCs w:val="32"/>
        </w:rPr>
      </w:pPr>
      <w:ins w:id="61" w:author="王思明" w:date="2022-10-07T23:39:00Z">
        <w:r>
          <w:rPr>
            <w:rFonts w:hint="eastAsia" w:ascii="仿宋" w:hAnsi="仿宋" w:eastAsia="仿宋" w:cs="仿宋"/>
            <w:snapToGrid w:val="0"/>
            <w:color w:val="000000"/>
            <w:sz w:val="32"/>
            <w:szCs w:val="32"/>
          </w:rPr>
          <w:t>对获得以下名次的职工选手按照《关于规范我市职业技能竞赛活动加强高技能人才选拔的通知》（佛人社〔2013〕312号）的规定，决赛人数在60人以上的前8名；决赛人数在30至59人之间的前4名；决赛人数在29人以下第1名的优胜选手由市人力资源社会保障局授予“佛山市技术能手”称号，颁发荣誉证书。</w:t>
        </w:r>
      </w:ins>
    </w:p>
    <w:p>
      <w:pPr>
        <w:spacing w:line="360" w:lineRule="auto"/>
        <w:ind w:firstLine="640" w:firstLineChars="200"/>
        <w:rPr>
          <w:rFonts w:ascii="仿宋" w:hAnsi="仿宋" w:eastAsia="仿宋" w:cs="仿宋"/>
          <w:snapToGrid w:val="0"/>
          <w:color w:val="000000"/>
          <w:sz w:val="32"/>
          <w:szCs w:val="32"/>
        </w:rPr>
      </w:pPr>
    </w:p>
    <w:p>
      <w:pPr>
        <w:spacing w:line="360" w:lineRule="auto"/>
        <w:ind w:firstLine="643" w:firstLineChars="200"/>
        <w:rPr>
          <w:rFonts w:ascii="仿宋" w:hAnsi="仿宋" w:eastAsia="仿宋" w:cs="仿宋"/>
          <w:b/>
          <w:snapToGrid w:val="0"/>
          <w:color w:val="000000"/>
          <w:sz w:val="32"/>
          <w:szCs w:val="32"/>
        </w:rPr>
      </w:pPr>
      <w:r>
        <w:rPr>
          <w:rFonts w:hint="eastAsia" w:ascii="仿宋" w:hAnsi="仿宋" w:eastAsia="仿宋" w:cs="仿宋"/>
          <w:b/>
          <w:bCs/>
          <w:snapToGrid w:val="0"/>
          <w:color w:val="000000"/>
          <w:sz w:val="32"/>
          <w:szCs w:val="32"/>
        </w:rPr>
        <w:t>（二）</w:t>
      </w:r>
      <w:r>
        <w:rPr>
          <w:rFonts w:hint="eastAsia" w:ascii="仿宋" w:hAnsi="仿宋" w:eastAsia="仿宋" w:cs="仿宋"/>
          <w:b/>
          <w:snapToGrid w:val="0"/>
          <w:color w:val="000000"/>
          <w:sz w:val="32"/>
          <w:szCs w:val="32"/>
        </w:rPr>
        <w:t>颁发奖牌、证书</w:t>
      </w:r>
    </w:p>
    <w:p>
      <w:pPr>
        <w:widowControl/>
        <w:ind w:firstLine="640" w:firstLineChars="200"/>
        <w:jc w:val="left"/>
        <w:rPr>
          <w:ins w:id="62" w:author="王思明" w:date="2022-10-07T23:39:00Z"/>
          <w:rFonts w:ascii="仿宋" w:hAnsi="仿宋" w:eastAsia="仿宋" w:cs="仿宋"/>
          <w:snapToGrid w:val="0"/>
          <w:color w:val="000000"/>
          <w:sz w:val="32"/>
          <w:szCs w:val="32"/>
        </w:rPr>
      </w:pPr>
      <w:ins w:id="63" w:author="王思明" w:date="2022-10-07T23:39:00Z">
        <w:r>
          <w:rPr>
            <w:rFonts w:hint="eastAsia" w:ascii="仿宋" w:hAnsi="仿宋" w:eastAsia="仿宋" w:cs="仿宋"/>
            <w:snapToGrid w:val="0"/>
            <w:color w:val="000000"/>
            <w:sz w:val="32"/>
            <w:szCs w:val="32"/>
          </w:rPr>
          <w:t>按照《广东省职业技能竞赛管理办法》相关规定，每赛项设置金、银、铜牌；参加决赛人数在 60 人（含 60 人）以上的，按 1:2:3 的比例分设一二三等奖，获奖人数占比不超过决赛总人数的20%；对未获得上述奖项但在参赛总人数50%以内的选手可颁发优胜奖。由组委会颁发荣誉证书和相关奖励。</w:t>
        </w:r>
      </w:ins>
    </w:p>
    <w:p>
      <w:pPr>
        <w:widowControl/>
        <w:ind w:firstLine="640" w:firstLineChars="200"/>
        <w:jc w:val="left"/>
        <w:rPr>
          <w:ins w:id="64" w:author="王思明" w:date="2022-10-07T23:39:00Z"/>
          <w:rFonts w:ascii="仿宋" w:hAnsi="仿宋" w:eastAsia="仿宋" w:cs="仿宋"/>
          <w:snapToGrid w:val="0"/>
          <w:color w:val="000000"/>
          <w:sz w:val="32"/>
          <w:szCs w:val="32"/>
        </w:rPr>
      </w:pPr>
      <w:ins w:id="65" w:author="王思明" w:date="2022-10-07T23:39:00Z">
        <w:r>
          <w:rPr>
            <w:rFonts w:hint="eastAsia" w:ascii="仿宋" w:hAnsi="仿宋" w:eastAsia="仿宋" w:cs="仿宋"/>
            <w:snapToGrid w:val="0"/>
            <w:color w:val="000000"/>
            <w:sz w:val="32"/>
            <w:szCs w:val="32"/>
          </w:rPr>
          <w:t>获得一、二、三等奖的全部选手中，未满20周岁的前3名选手，由组委会颁发“佛山青年匠才奖”荣誉证书。</w:t>
        </w:r>
      </w:ins>
    </w:p>
    <w:p>
      <w:pPr>
        <w:widowControl/>
        <w:ind w:firstLine="640" w:firstLineChars="200"/>
        <w:jc w:val="left"/>
        <w:rPr>
          <w:ins w:id="66" w:author="王思明" w:date="2022-10-07T23:39:00Z"/>
          <w:rFonts w:ascii="仿宋" w:hAnsi="仿宋" w:eastAsia="仿宋" w:cs="仿宋"/>
          <w:color w:val="000000"/>
          <w:spacing w:val="-6"/>
          <w:sz w:val="32"/>
          <w:szCs w:val="32"/>
        </w:rPr>
      </w:pPr>
      <w:ins w:id="67" w:author="王思明" w:date="2022-10-07T23:39:00Z">
        <w:r>
          <w:rPr>
            <w:rFonts w:hint="eastAsia" w:ascii="仿宋" w:hAnsi="仿宋" w:eastAsia="仿宋" w:cs="仿宋"/>
            <w:snapToGrid w:val="0"/>
            <w:color w:val="000000"/>
            <w:sz w:val="32"/>
            <w:szCs w:val="32"/>
          </w:rPr>
          <w:t>获得一、二、三等奖选手的教练员（每名选手指定1名并由执委会核定） ，由组委会颁发“金牌教练”“银牌教练”“铜牌教练”证书。</w:t>
        </w:r>
      </w:ins>
    </w:p>
    <w:p>
      <w:pPr>
        <w:widowControl/>
        <w:numPr>
          <w:ilvl w:val="255"/>
          <w:numId w:val="0"/>
        </w:numPr>
        <w:ind w:firstLine="623" w:firstLineChars="200"/>
        <w:jc w:val="left"/>
        <w:rPr>
          <w:rFonts w:ascii="仿宋" w:hAnsi="仿宋" w:eastAsia="仿宋" w:cs="仿宋"/>
          <w:b/>
          <w:bCs/>
          <w:color w:val="000000"/>
          <w:spacing w:val="-5"/>
          <w:sz w:val="32"/>
          <w:szCs w:val="32"/>
        </w:rPr>
      </w:pPr>
      <w:r>
        <w:rPr>
          <w:rFonts w:hint="eastAsia" w:ascii="仿宋" w:hAnsi="仿宋" w:eastAsia="仿宋" w:cs="仿宋"/>
          <w:b/>
          <w:bCs/>
          <w:color w:val="000000"/>
          <w:spacing w:val="-5"/>
          <w:sz w:val="32"/>
          <w:szCs w:val="32"/>
        </w:rPr>
        <w:t>（三）颁发职业技能等级证书</w:t>
      </w:r>
    </w:p>
    <w:p>
      <w:pPr>
        <w:widowControl/>
        <w:ind w:firstLine="604" w:firstLineChars="200"/>
        <w:jc w:val="left"/>
      </w:pPr>
      <w:ins w:id="68" w:author="王思明" w:date="2022-10-07T23:40:00Z">
        <w:r>
          <w:rPr>
            <w:rFonts w:hint="eastAsia" w:ascii="仿宋" w:hAnsi="仿宋" w:eastAsia="仿宋" w:cs="仿宋"/>
            <w:color w:val="000000"/>
            <w:spacing w:val="-9"/>
            <w:sz w:val="32"/>
            <w:szCs w:val="32"/>
          </w:rPr>
          <w:t>参照省相关规定，</w:t>
        </w:r>
      </w:ins>
      <w:ins w:id="69" w:author="王思明" w:date="2022-10-07T23:40:00Z">
        <w:r>
          <w:rPr>
            <w:rFonts w:ascii="仿宋_GB2312" w:hAnsi="宋体" w:eastAsia="仿宋_GB2312" w:cs="仿宋_GB2312"/>
            <w:color w:val="000000"/>
            <w:kern w:val="0"/>
            <w:sz w:val="31"/>
            <w:szCs w:val="31"/>
            <w:lang w:bidi="ar"/>
          </w:rPr>
          <w:t>获得竞赛优胜</w:t>
        </w:r>
      </w:ins>
      <w:ins w:id="70" w:author="王思明" w:date="2022-10-07T23:40:00Z">
        <w:r>
          <w:rPr>
            <w:rFonts w:hint="eastAsia" w:ascii="仿宋_GB2312" w:hAnsi="宋体" w:eastAsia="仿宋_GB2312" w:cs="仿宋_GB2312"/>
            <w:color w:val="000000"/>
            <w:kern w:val="0"/>
            <w:sz w:val="31"/>
            <w:szCs w:val="31"/>
            <w:lang w:bidi="ar"/>
          </w:rPr>
          <w:t>奖及以上名次的选手，由人力资源社会保障部门按有关要求组织核发</w:t>
        </w:r>
      </w:ins>
      <w:r>
        <w:rPr>
          <w:rFonts w:hint="eastAsia" w:ascii="仿宋_GB2312" w:hAnsi="宋体" w:eastAsia="仿宋_GB2312" w:cs="仿宋_GB2312"/>
          <w:color w:val="000000"/>
          <w:kern w:val="0"/>
          <w:sz w:val="31"/>
          <w:szCs w:val="31"/>
          <w:lang w:bidi="ar"/>
        </w:rPr>
        <w:t>工业机器人系统运维员</w:t>
      </w:r>
      <w:ins w:id="71" w:author="王思明" w:date="2022-10-07T23:41:00Z">
        <w:r>
          <w:rPr>
            <w:rFonts w:hint="eastAsia" w:ascii="仿宋_GB2312" w:hAnsi="宋体" w:eastAsia="仿宋_GB2312" w:cs="仿宋_GB2312"/>
            <w:color w:val="000000"/>
            <w:kern w:val="0"/>
            <w:sz w:val="31"/>
            <w:szCs w:val="31"/>
            <w:lang w:bidi="ar"/>
          </w:rPr>
          <w:t>（高级）</w:t>
        </w:r>
      </w:ins>
      <w:ins w:id="72" w:author="王思明" w:date="2022-10-07T23:40:00Z">
        <w:r>
          <w:rPr>
            <w:rFonts w:hint="eastAsia" w:ascii="仿宋_GB2312" w:hAnsi="宋体" w:eastAsia="仿宋_GB2312" w:cs="仿宋_GB2312"/>
            <w:color w:val="000000"/>
            <w:kern w:val="0"/>
            <w:sz w:val="31"/>
            <w:szCs w:val="31"/>
            <w:lang w:bidi="ar"/>
          </w:rPr>
          <w:t>职业技能等级证书</w:t>
        </w:r>
      </w:ins>
      <w:ins w:id="73" w:author="王思明" w:date="2022-10-07T23:40:00Z">
        <w:r>
          <w:rPr>
            <w:rFonts w:hint="eastAsia" w:ascii="仿宋" w:hAnsi="仿宋" w:eastAsia="仿宋" w:cs="仿宋"/>
            <w:spacing w:val="9"/>
            <w:sz w:val="32"/>
            <w:szCs w:val="32"/>
          </w:rPr>
          <w:t>(</w:t>
        </w:r>
      </w:ins>
      <w:ins w:id="74" w:author="王思明" w:date="2022-10-07T23:40:00Z">
        <w:r>
          <w:rPr>
            <w:rFonts w:hint="eastAsia" w:ascii="仿宋" w:hAnsi="仿宋" w:eastAsia="仿宋" w:cs="仿宋"/>
            <w:b/>
            <w:bCs/>
            <w:spacing w:val="9"/>
            <w:sz w:val="32"/>
            <w:szCs w:val="32"/>
          </w:rPr>
          <w:t>证书将待数据上传到技能人才评价工作网后发放</w:t>
        </w:r>
      </w:ins>
      <w:ins w:id="75" w:author="王思明" w:date="2022-10-07T23:40:00Z">
        <w:r>
          <w:rPr>
            <w:rFonts w:hint="eastAsia" w:ascii="仿宋_GB2312" w:hAnsi="宋体" w:eastAsia="仿宋_GB2312" w:cs="仿宋_GB2312"/>
            <w:color w:val="000000"/>
            <w:kern w:val="0"/>
            <w:sz w:val="31"/>
            <w:szCs w:val="31"/>
            <w:lang w:bidi="ar"/>
          </w:rPr>
          <w:t>）。选手已获得</w:t>
        </w:r>
      </w:ins>
      <w:r>
        <w:rPr>
          <w:rFonts w:hint="eastAsia" w:ascii="仿宋_GB2312" w:hAnsi="宋体" w:eastAsia="仿宋_GB2312" w:cs="仿宋_GB2312"/>
          <w:color w:val="000000"/>
          <w:kern w:val="0"/>
          <w:sz w:val="31"/>
          <w:szCs w:val="31"/>
          <w:lang w:bidi="ar"/>
        </w:rPr>
        <w:t>工业机器人系统运维员</w:t>
      </w:r>
      <w:ins w:id="76" w:author="王思明" w:date="2022-10-07T23:40:00Z">
        <w:r>
          <w:rPr>
            <w:rFonts w:hint="eastAsia" w:ascii="仿宋_GB2312" w:hAnsi="宋体" w:eastAsia="仿宋_GB2312" w:cs="仿宋_GB2312"/>
            <w:color w:val="000000"/>
            <w:kern w:val="0"/>
            <w:sz w:val="31"/>
            <w:szCs w:val="31"/>
            <w:lang w:bidi="ar"/>
          </w:rPr>
          <w:t>高级工职业资格证书或职业技能等级证书不重复颁发。</w:t>
        </w:r>
      </w:ins>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六、竞赛规则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（一）选手须知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1.参赛选手必须持本人身份证并佩戴竞赛组委会签发的参赛证参加比赛。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2.参赛选手必须按比赛时间提前30分钟检录进入赛场，并以现场抽签的方式抽取操作工位进入赛场。迟到15分钟者不得参与比赛。离开赛场后不得在赛场周围高声谈论、逗留。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3.参赛选手应按照要求着装及携带个人劳保用品，并严格遵照操作规程，符合安全、文明生产要求。操作中如有严重违反安全操作规程并造成严重后果的直接取消参赛资格。</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4.参赛选手应严格遵守赛场纪律，不得将相关技术资料和工具书带入赛场。所有的通讯工具和摄像工具不得带入比赛现场。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5.参赛选手在比赛过程中不得擅自离开赛场，如有特殊情况，需经评审人员同意后作特殊处理。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6.参赛选手在比赛过程中，如遇问题需举手向裁判人员提问，选手之间互相询问按作弊处理。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7.当听到竞赛结束指令时，参赛选手应立即停止操作或答题，不得以任何理由拖延时间。离开赛场时，不得将与比赛有关的物品带离现场。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8.参赛选手结束竞赛时，应向裁判员举手示意，由裁判员记录比赛结束时间。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ascii="仿宋_GB2312" w:hAnsi="仿宋_GB2312" w:eastAsia="仿宋_GB2312" w:cs="仿宋_GB2312"/>
          <w:color w:val="000000"/>
          <w:sz w:val="32"/>
          <w:szCs w:val="32"/>
        </w:rPr>
        <w:t>凡</w:t>
      </w:r>
      <w:r>
        <w:rPr>
          <w:rFonts w:hint="eastAsia" w:ascii="仿宋_GB2312" w:hAnsi="仿宋_GB2312" w:eastAsia="仿宋_GB2312" w:cs="仿宋_GB2312"/>
          <w:color w:val="000000"/>
          <w:sz w:val="32"/>
          <w:szCs w:val="32"/>
        </w:rPr>
        <w:t>竞赛</w:t>
      </w:r>
      <w:r>
        <w:rPr>
          <w:rFonts w:ascii="仿宋_GB2312" w:hAnsi="仿宋_GB2312" w:eastAsia="仿宋_GB2312" w:cs="仿宋_GB2312"/>
          <w:color w:val="000000"/>
          <w:sz w:val="32"/>
          <w:szCs w:val="32"/>
        </w:rPr>
        <w:t>总成绩</w:t>
      </w:r>
      <w:r>
        <w:rPr>
          <w:rFonts w:hint="eastAsia" w:ascii="仿宋_GB2312" w:hAnsi="仿宋_GB2312" w:eastAsia="仿宋_GB2312" w:cs="仿宋_GB2312"/>
          <w:color w:val="000000"/>
          <w:sz w:val="32"/>
          <w:szCs w:val="32"/>
        </w:rPr>
        <w:t>符合市</w:t>
      </w:r>
      <w:r>
        <w:rPr>
          <w:rFonts w:ascii="仿宋_GB2312" w:hAnsi="仿宋_GB2312" w:eastAsia="仿宋_GB2312" w:cs="仿宋_GB2312"/>
          <w:color w:val="000000"/>
          <w:sz w:val="32"/>
          <w:szCs w:val="32"/>
        </w:rPr>
        <w:t>总决赛</w:t>
      </w:r>
      <w:r>
        <w:rPr>
          <w:rFonts w:hint="eastAsia" w:ascii="仿宋_GB2312" w:hAnsi="仿宋_GB2312" w:eastAsia="仿宋_GB2312" w:cs="仿宋_GB2312"/>
          <w:color w:val="000000"/>
          <w:sz w:val="32"/>
          <w:szCs w:val="32"/>
        </w:rPr>
        <w:t>选拔要求者</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若</w:t>
      </w:r>
      <w:r>
        <w:rPr>
          <w:rFonts w:ascii="仿宋_GB2312" w:hAnsi="仿宋_GB2312" w:eastAsia="仿宋_GB2312" w:cs="仿宋_GB2312"/>
          <w:color w:val="000000"/>
          <w:sz w:val="32"/>
          <w:szCs w:val="32"/>
        </w:rPr>
        <w:t>不参加市</w:t>
      </w:r>
      <w:r>
        <w:rPr>
          <w:rFonts w:hint="eastAsia" w:ascii="仿宋_GB2312" w:hAnsi="仿宋_GB2312" w:eastAsia="仿宋_GB2312" w:cs="仿宋_GB2312"/>
          <w:color w:val="000000"/>
          <w:sz w:val="32"/>
          <w:szCs w:val="32"/>
        </w:rPr>
        <w:t>总决赛，竞赛组织</w:t>
      </w:r>
      <w:r>
        <w:rPr>
          <w:rFonts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rPr>
        <w:t>员</w:t>
      </w:r>
      <w:r>
        <w:rPr>
          <w:rFonts w:ascii="仿宋_GB2312" w:hAnsi="仿宋_GB2312" w:eastAsia="仿宋_GB2312" w:cs="仿宋_GB2312"/>
          <w:color w:val="000000"/>
          <w:sz w:val="32"/>
          <w:szCs w:val="32"/>
        </w:rPr>
        <w:t>会</w:t>
      </w:r>
      <w:r>
        <w:rPr>
          <w:rFonts w:hint="eastAsia" w:ascii="仿宋_GB2312" w:hAnsi="仿宋_GB2312" w:eastAsia="仿宋_GB2312" w:cs="仿宋_GB2312"/>
          <w:color w:val="000000"/>
          <w:sz w:val="32"/>
          <w:szCs w:val="32"/>
        </w:rPr>
        <w:t>有</w:t>
      </w:r>
      <w:r>
        <w:rPr>
          <w:rFonts w:ascii="仿宋_GB2312" w:hAnsi="仿宋_GB2312" w:eastAsia="仿宋_GB2312" w:cs="仿宋_GB2312"/>
          <w:color w:val="000000"/>
          <w:sz w:val="32"/>
          <w:szCs w:val="32"/>
        </w:rPr>
        <w:t>权</w:t>
      </w:r>
      <w:r>
        <w:rPr>
          <w:rFonts w:hint="eastAsia" w:ascii="仿宋_GB2312" w:hAnsi="仿宋_GB2312" w:eastAsia="仿宋_GB2312" w:cs="仿宋_GB2312"/>
          <w:sz w:val="32"/>
          <w:szCs w:val="32"/>
        </w:rPr>
        <w:t>不颁发</w:t>
      </w:r>
      <w:ins w:id="77" w:author="王思明" w:date="2022-10-11T11:33:00Z">
        <w:r>
          <w:rPr>
            <w:rFonts w:hint="eastAsia" w:ascii="仿宋_GB2312" w:hAnsi="仿宋_GB2312" w:eastAsia="仿宋_GB2312" w:cs="仿宋_GB2312"/>
            <w:sz w:val="32"/>
            <w:szCs w:val="32"/>
          </w:rPr>
          <w:t>本竞赛项目</w:t>
        </w:r>
      </w:ins>
      <w:r>
        <w:rPr>
          <w:rFonts w:hint="eastAsia" w:ascii="仿宋_GB2312" w:hAnsi="仿宋_GB2312" w:eastAsia="仿宋_GB2312" w:cs="仿宋_GB2312"/>
          <w:sz w:val="32"/>
          <w:szCs w:val="32"/>
        </w:rPr>
        <w:t>工种《国家职业资格三级（高级工）》证书。</w:t>
      </w:r>
    </w:p>
    <w:p>
      <w:pPr>
        <w:spacing w:line="360" w:lineRule="auto"/>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（二）赛场规则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1.各类赛务人员必须统一佩戴由竞赛组委会签发的相关证件，着装整齐。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2.各赛场除现场评委、安全巡视和赛场配备的工作人员以外，其他人员未经允许不得进入赛场。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3.新闻媒体等进入赛场必须经过组委会允许，并且听从现场工作人员的安排和管理，不得影响比赛进行。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4.各参赛选手的陪同人员（领队、随行）一律不得进入赛场。</w:t>
      </w:r>
    </w:p>
    <w:p>
      <w:pPr>
        <w:spacing w:line="360" w:lineRule="auto"/>
        <w:ind w:left="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七、裁判组织</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由竞赛组委会聘请专家组及各单位推荐</w:t>
      </w:r>
      <w:ins w:id="78" w:author="王思明" w:date="2022-10-11T11:37:00Z">
        <w:r>
          <w:rPr>
            <w:rFonts w:hint="eastAsia" w:ascii="仿宋_GB2312" w:hAnsi="仿宋_GB2312" w:eastAsia="仿宋_GB2312" w:cs="仿宋_GB2312"/>
            <w:bCs/>
            <w:sz w:val="32"/>
            <w:szCs w:val="32"/>
          </w:rPr>
          <w:t>裁判</w:t>
        </w:r>
      </w:ins>
      <w:r>
        <w:rPr>
          <w:rFonts w:hint="eastAsia" w:ascii="仿宋_GB2312" w:hAnsi="仿宋_GB2312" w:eastAsia="仿宋_GB2312" w:cs="仿宋_GB2312"/>
          <w:bCs/>
          <w:sz w:val="32"/>
          <w:szCs w:val="32"/>
        </w:rPr>
        <w:t>组成，在专家组长的领导下负责裁判工作，专家组长直接向组委会负责。</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八、申诉、仲裁与监督</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1.参赛选手对不符合竞赛规定的工具与设备，有失公正的评审、计分以及对工作人员的违规行为，均可提出申诉。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2.选手申诉均须在规定时限（竞赛结束后2小时内）用书面形式向组委会办公室提出。组委会办公室要认真地受理选手申诉，并将处理意见尽快反馈当事人。</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1.为保证比赛顺利进行，保证比赛结果公平公正，组委会委托仲裁组负责受理竞赛中出现的所有申诉并进行仲裁。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2.仲裁组的裁决为最终裁决，参赛选手不得因申诉或对处理意见不服而停止比赛，否则视弃权处理。</w:t>
      </w:r>
      <w:r>
        <w:rPr>
          <w:rFonts w:hint="eastAsia" w:ascii="仿宋_GB2312" w:hAnsi="仿宋_GB2312" w:eastAsia="仿宋_GB2312" w:cs="仿宋_GB2312"/>
          <w:bCs/>
          <w:sz w:val="32"/>
          <w:szCs w:val="32"/>
        </w:rPr>
        <w:t>仲裁员负责现场成绩的抽查核对工作，确保竞赛组织工作公平公正。</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（三）监督</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裁判长以及全体裁判员均应严格执行回避制度，负责裁判工作。为保证竞赛全程的公平、公正、公开，纪委派驻佛山市技师学院监察室将全程监督。</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九、赛前</w:t>
      </w:r>
      <w:ins w:id="79" w:author="王思明" w:date="2022-10-11T11:37:00Z">
        <w:r>
          <w:rPr>
            <w:rFonts w:hint="eastAsia" w:ascii="仿宋_GB2312" w:hAnsi="仿宋_GB2312" w:eastAsia="仿宋_GB2312" w:cs="仿宋_GB2312"/>
            <w:b/>
            <w:sz w:val="32"/>
            <w:szCs w:val="32"/>
          </w:rPr>
          <w:t>培</w:t>
        </w:r>
      </w:ins>
      <w:r>
        <w:rPr>
          <w:rFonts w:hint="eastAsia" w:ascii="仿宋_GB2312" w:hAnsi="仿宋_GB2312" w:eastAsia="仿宋_GB2312" w:cs="仿宋_GB2312"/>
          <w:b/>
          <w:sz w:val="32"/>
          <w:szCs w:val="32"/>
        </w:rPr>
        <w:t>训</w:t>
      </w:r>
    </w:p>
    <w:p>
      <w:pPr>
        <w:spacing w:line="360" w:lineRule="auto"/>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承办单位组织参赛选手进行赛前</w:t>
      </w:r>
      <w:ins w:id="80" w:author="王思明" w:date="2022-10-11T11:37:00Z">
        <w:r>
          <w:rPr>
            <w:rFonts w:hint="eastAsia" w:ascii="仿宋_GB2312" w:hAnsi="仿宋_GB2312" w:eastAsia="仿宋_GB2312" w:cs="仿宋_GB2312"/>
            <w:bCs/>
            <w:sz w:val="32"/>
            <w:szCs w:val="32"/>
          </w:rPr>
          <w:t>培</w:t>
        </w:r>
      </w:ins>
      <w:r>
        <w:rPr>
          <w:rFonts w:hint="eastAsia" w:ascii="仿宋_GB2312" w:hAnsi="仿宋_GB2312" w:eastAsia="仿宋_GB2312" w:cs="仿宋_GB2312"/>
          <w:bCs/>
          <w:sz w:val="32"/>
          <w:szCs w:val="32"/>
        </w:rPr>
        <w:t>训，</w:t>
      </w:r>
      <w:ins w:id="81" w:author="王思明" w:date="2022-10-11T11:38:00Z">
        <w:r>
          <w:rPr>
            <w:rFonts w:hint="eastAsia" w:ascii="仿宋_GB2312" w:hAnsi="仿宋_GB2312" w:eastAsia="仿宋_GB2312" w:cs="仿宋_GB2312"/>
            <w:bCs/>
            <w:sz w:val="32"/>
            <w:szCs w:val="32"/>
          </w:rPr>
          <w:t>培</w:t>
        </w:r>
      </w:ins>
      <w:r>
        <w:rPr>
          <w:rFonts w:hint="eastAsia" w:ascii="仿宋_GB2312" w:hAnsi="仿宋_GB2312" w:eastAsia="仿宋_GB2312" w:cs="仿宋_GB2312"/>
          <w:bCs/>
          <w:sz w:val="32"/>
          <w:szCs w:val="32"/>
        </w:rPr>
        <w:t>训时间另行通知，</w:t>
      </w:r>
      <w:ins w:id="82" w:author="王思明" w:date="2022-10-11T11:40:00Z">
        <w:r>
          <w:rPr>
            <w:rFonts w:hint="eastAsia" w:ascii="仿宋_GB2312" w:hAnsi="仿宋_GB2312" w:eastAsia="仿宋_GB2312" w:cs="仿宋_GB2312"/>
            <w:bCs/>
            <w:sz w:val="32"/>
            <w:szCs w:val="32"/>
          </w:rPr>
          <w:t>本项目培</w:t>
        </w:r>
      </w:ins>
      <w:r>
        <w:rPr>
          <w:rFonts w:hint="eastAsia" w:ascii="仿宋_GB2312" w:hAnsi="仿宋_GB2312" w:eastAsia="仿宋_GB2312" w:cs="仿宋_GB2312"/>
          <w:bCs/>
          <w:sz w:val="32"/>
          <w:szCs w:val="32"/>
        </w:rPr>
        <w:t>训安排统一由承办单位负责。</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十、疫情防控要求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疫情防控常态化情况下，竞赛承办单位要严格按照《新型冠状病毒肺炎防控方案（第九版）》要求落实疫情防控措施，提前准备防控所需消毒、洗涤、口罩、红外体温测量仪等疫情防控物资，做好培训和竞赛场所、设施设备和使用耗材等的消毒工作。活动疫情防控过程中做到六个“必须”：</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（一）必须有完善、可操作的防疫预案，对突发事件要有应对措施；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（二）必须严格落实名单化、实名制管理。建立人员台账清单，对参加活动的人员要登记身份证号、手机号、工作（居住）地等详细信息；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须严格筛查所有参会人员名单，杜绝7天内有国内中高风险地区旅居史、近10天内有境外地区旅居史（含港澳台）、尚在居家健康监测期内的已治愈出院的确诊病例和已解除集中隔离医学观察的无症状感染者、粤康码为红码或黄码、有新冠肺炎“十大症状”等情况人员参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（四）必须严格远端管理，市外人员在出发来佛山前落实核酸检测要求。所有参加活动人员凭48小时内有效核酸阴性证明报到。</w:t>
      </w:r>
      <w:r>
        <w:rPr>
          <w:rFonts w:hint="eastAsia" w:ascii="仿宋_GB2312" w:hAnsi="仿宋_GB2312" w:eastAsia="仿宋_GB2312" w:cs="仿宋_GB2312"/>
          <w:b/>
          <w:bCs/>
          <w:color w:val="C00000"/>
          <w:sz w:val="32"/>
          <w:szCs w:val="32"/>
        </w:rPr>
        <w:t>会前7天内有低风险地区旅居史的需在佛山</w:t>
      </w:r>
      <w:r>
        <w:rPr>
          <w:rFonts w:hint="eastAsia" w:ascii="仿宋_GB2312" w:hAnsi="仿宋_GB2312" w:eastAsia="仿宋_GB2312" w:cs="仿宋_GB2312"/>
          <w:sz w:val="32"/>
          <w:szCs w:val="32"/>
        </w:rPr>
        <w:t>完成三天两检后方可参加活动。对活动时间较长的，活动期间要组织开展核酸检测，确保所有人员核酸检测阴性证明均在48小时以内。</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（五）必须做好健康申报，做到参加活动前7天每天健康监测。</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（六）必须坚持因时因势动态调整原则。根据疫情形势变化，活动前7天至少召开一次疫情研判会议，因时因势调整活动规模、时间、场地、人员构成等事项。</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十一、其他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本实施方案条款的解释归</w:t>
      </w:r>
      <w:ins w:id="83" w:author="王思明" w:date="2022-10-07T23:02:00Z">
        <w:r>
          <w:rPr>
            <w:rFonts w:hint="eastAsia" w:ascii="仿宋_GB2312" w:hAnsi="仿宋_GB2312" w:eastAsia="仿宋_GB2312" w:cs="仿宋_GB2312"/>
            <w:sz w:val="32"/>
            <w:szCs w:val="32"/>
          </w:rPr>
          <w:t>2022</w:t>
        </w:r>
      </w:ins>
      <w:r>
        <w:rPr>
          <w:rFonts w:hint="eastAsia" w:ascii="仿宋_GB2312" w:hAnsi="仿宋_GB2312" w:eastAsia="仿宋_GB2312" w:cs="仿宋_GB2312"/>
          <w:sz w:val="32"/>
          <w:szCs w:val="32"/>
        </w:rPr>
        <w:t>年佛山市</w:t>
      </w:r>
      <w:ins w:id="84" w:author="王思明" w:date="2022-10-07T23:02:00Z">
        <w:r>
          <w:rPr>
            <w:rFonts w:hint="eastAsia" w:ascii="仿宋_GB2312" w:hAnsi="仿宋_GB2312" w:eastAsia="仿宋_GB2312" w:cs="仿宋_GB2312"/>
            <w:sz w:val="32"/>
            <w:szCs w:val="32"/>
          </w:rPr>
          <w:t>青年匠才</w:t>
        </w:r>
      </w:ins>
      <w:r>
        <w:rPr>
          <w:rFonts w:hint="eastAsia" w:ascii="仿宋_GB2312" w:hAnsi="仿宋_GB2312" w:eastAsia="仿宋_GB2312" w:cs="仿宋_GB2312"/>
          <w:sz w:val="32"/>
          <w:szCs w:val="32"/>
        </w:rPr>
        <w:t>职业技能竞赛组委会。</w:t>
      </w:r>
    </w:p>
    <w:p>
      <w:pPr>
        <w:pStyle w:val="1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附件1：</w:t>
      </w:r>
      <w:ins w:id="85" w:author="王思明" w:date="2022-10-07T23:02:00Z">
        <w:r>
          <w:rPr>
            <w:rFonts w:hint="eastAsia" w:ascii="仿宋_GB2312" w:hAnsi="仿宋_GB2312" w:eastAsia="仿宋_GB2312" w:cs="仿宋_GB2312"/>
            <w:bCs/>
            <w:sz w:val="28"/>
            <w:szCs w:val="28"/>
          </w:rPr>
          <w:t>2022</w:t>
        </w:r>
      </w:ins>
      <w:r>
        <w:rPr>
          <w:rFonts w:hint="eastAsia" w:ascii="仿宋_GB2312" w:hAnsi="仿宋_GB2312" w:eastAsia="仿宋_GB2312" w:cs="仿宋_GB2312"/>
          <w:bCs/>
          <w:sz w:val="28"/>
          <w:szCs w:val="28"/>
        </w:rPr>
        <w:t>年佛山市职业技能竞赛(</w:t>
      </w:r>
      <w:r>
        <w:rPr>
          <w:rFonts w:hint="eastAsia" w:ascii="仿宋_GB2312" w:hAnsi="仿宋_GB2312" w:eastAsia="仿宋_GB2312" w:cs="仿宋_GB2312"/>
          <w:bCs/>
          <w:sz w:val="28"/>
          <w:szCs w:val="28"/>
          <w:u w:val="single"/>
        </w:rPr>
        <w:t>工业机器人系统运维员</w:t>
      </w:r>
      <w:r>
        <w:rPr>
          <w:rFonts w:hint="eastAsia" w:ascii="仿宋_GB2312" w:hAnsi="仿宋_GB2312" w:eastAsia="仿宋_GB2312" w:cs="仿宋_GB2312"/>
          <w:bCs/>
          <w:sz w:val="28"/>
          <w:szCs w:val="28"/>
        </w:rPr>
        <w:t>)选手报名表</w:t>
      </w:r>
    </w:p>
    <w:p>
      <w:pPr>
        <w:pStyle w:val="9"/>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附件2：</w:t>
      </w:r>
      <w:ins w:id="86" w:author="王思明" w:date="2022-10-07T23:03:00Z">
        <w:r>
          <w:rPr>
            <w:rFonts w:hint="eastAsia" w:ascii="仿宋_GB2312" w:hAnsi="仿宋_GB2312" w:eastAsia="仿宋_GB2312" w:cs="仿宋_GB2312"/>
            <w:bCs/>
            <w:sz w:val="28"/>
            <w:szCs w:val="28"/>
          </w:rPr>
          <w:t>2022</w:t>
        </w:r>
      </w:ins>
      <w:r>
        <w:rPr>
          <w:rFonts w:hint="eastAsia" w:ascii="仿宋_GB2312" w:hAnsi="仿宋_GB2312" w:eastAsia="仿宋_GB2312" w:cs="仿宋_GB2312"/>
          <w:bCs/>
          <w:sz w:val="28"/>
          <w:szCs w:val="28"/>
        </w:rPr>
        <w:t>年佛山市职业技能竞赛(</w:t>
      </w:r>
      <w:r>
        <w:rPr>
          <w:rFonts w:hint="eastAsia" w:ascii="仿宋_GB2312" w:hAnsi="仿宋_GB2312" w:eastAsia="仿宋_GB2312" w:cs="仿宋_GB2312"/>
          <w:bCs/>
          <w:sz w:val="28"/>
          <w:szCs w:val="28"/>
          <w:u w:val="single"/>
        </w:rPr>
        <w:t>工业机器人系统运维员</w:t>
      </w:r>
      <w:r>
        <w:rPr>
          <w:rFonts w:hint="eastAsia" w:ascii="仿宋_GB2312" w:hAnsi="仿宋_GB2312" w:eastAsia="仿宋_GB2312" w:cs="仿宋_GB2312"/>
          <w:bCs/>
          <w:sz w:val="28"/>
          <w:szCs w:val="28"/>
        </w:rPr>
        <w:t>)报名汇总表</w:t>
      </w:r>
    </w:p>
    <w:p>
      <w:pPr>
        <w:pStyle w:val="9"/>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附件3：自愿参加活动责任书</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附件4：</w:t>
      </w:r>
      <w:ins w:id="87" w:author="王思明" w:date="2022-10-07T23:03:00Z">
        <w:r>
          <w:rPr>
            <w:rFonts w:hint="eastAsia" w:ascii="仿宋_GB2312" w:hAnsi="仿宋_GB2312" w:eastAsia="仿宋_GB2312" w:cs="仿宋_GB2312"/>
            <w:bCs/>
            <w:sz w:val="28"/>
            <w:szCs w:val="28"/>
          </w:rPr>
          <w:t>2022</w:t>
        </w:r>
      </w:ins>
      <w:r>
        <w:rPr>
          <w:rFonts w:hint="eastAsia" w:ascii="仿宋_GB2312" w:hAnsi="仿宋_GB2312" w:eastAsia="仿宋_GB2312" w:cs="仿宋_GB2312"/>
          <w:bCs/>
          <w:sz w:val="28"/>
          <w:szCs w:val="28"/>
        </w:rPr>
        <w:t>年佛山市</w:t>
      </w:r>
      <w:ins w:id="88" w:author="王思明" w:date="2022-10-07T23:03:00Z">
        <w:r>
          <w:rPr>
            <w:rFonts w:hint="eastAsia" w:ascii="仿宋_GB2312" w:hAnsi="仿宋_GB2312" w:eastAsia="仿宋_GB2312" w:cs="仿宋_GB2312"/>
            <w:bCs/>
            <w:sz w:val="28"/>
            <w:szCs w:val="28"/>
          </w:rPr>
          <w:t>青年匠才</w:t>
        </w:r>
      </w:ins>
      <w:r>
        <w:rPr>
          <w:rFonts w:hint="eastAsia" w:ascii="仿宋_GB2312" w:hAnsi="仿宋_GB2312" w:eastAsia="仿宋_GB2312" w:cs="仿宋_GB2312"/>
          <w:bCs/>
          <w:sz w:val="28"/>
          <w:szCs w:val="28"/>
        </w:rPr>
        <w:t>职业技能竞赛</w:t>
      </w:r>
      <w:r>
        <w:rPr>
          <w:rFonts w:hint="eastAsia" w:ascii="仿宋_GB2312" w:hAnsi="仿宋_GB2312" w:eastAsia="仿宋_GB2312" w:cs="仿宋_GB2312"/>
          <w:bCs/>
          <w:sz w:val="28"/>
          <w:szCs w:val="28"/>
          <w:u w:val="single"/>
        </w:rPr>
        <w:t>工业机器人系统运维员</w:t>
      </w:r>
      <w:r>
        <w:rPr>
          <w:rFonts w:hint="eastAsia" w:ascii="仿宋_GB2312" w:hAnsi="仿宋_GB2312" w:eastAsia="仿宋_GB2312" w:cs="仿宋_GB2312"/>
          <w:bCs/>
          <w:sz w:val="28"/>
          <w:szCs w:val="28"/>
        </w:rPr>
        <w:t>技术文件</w:t>
      </w:r>
    </w:p>
    <w:p>
      <w:pPr>
        <w:spacing w:line="360" w:lineRule="auto"/>
        <w:ind w:firstLine="560" w:firstLineChars="200"/>
        <w:rPr>
          <w:rFonts w:ascii="仿宋_GB2312" w:hAnsi="仿宋_GB2312" w:eastAsia="仿宋_GB2312" w:cs="仿宋_GB2312"/>
          <w:bCs/>
          <w:sz w:val="28"/>
          <w:szCs w:val="28"/>
        </w:rPr>
        <w:sectPr>
          <w:pgSz w:w="11906" w:h="16838"/>
          <w:pgMar w:top="1440" w:right="1633" w:bottom="1440" w:left="1633" w:header="851" w:footer="992" w:gutter="0"/>
          <w:cols w:space="720" w:num="1"/>
          <w:docGrid w:type="lines" w:linePitch="320" w:charSpace="0"/>
        </w:sectPr>
      </w:pPr>
    </w:p>
    <w:p>
      <w:pPr>
        <w:pStyle w:val="10"/>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kern w:val="0"/>
          <w:sz w:val="30"/>
          <w:szCs w:val="30"/>
        </w:rPr>
        <w:t>1</w:t>
      </w:r>
    </w:p>
    <w:p>
      <w:pPr>
        <w:spacing w:before="130" w:line="219" w:lineRule="auto"/>
        <w:ind w:firstLine="1430"/>
        <w:jc w:val="center"/>
        <w:rPr>
          <w:rFonts w:ascii="宋体" w:hAnsi="宋体" w:eastAsia="宋体" w:cs="宋体"/>
          <w:sz w:val="40"/>
          <w:szCs w:val="40"/>
        </w:rPr>
      </w:pPr>
      <w:r>
        <w:rPr>
          <w:rFonts w:hint="eastAsia" w:ascii="宋体" w:hAnsi="宋体" w:eastAsia="宋体" w:cs="宋体"/>
          <w:spacing w:val="-1"/>
          <w:sz w:val="40"/>
          <w:szCs w:val="40"/>
          <w14:textOutline w14:w="7264" w14:cap="flat" w14:cmpd="sng" w14:algn="ctr">
            <w14:solidFill>
              <w14:srgbClr w14:val="000000"/>
            </w14:solidFill>
            <w14:prstDash w14:val="solid"/>
            <w14:miter w14:val="0"/>
          </w14:textOutline>
        </w:rPr>
        <w:t>佛山市</w:t>
      </w:r>
      <w:r>
        <w:rPr>
          <w:rFonts w:ascii="宋体" w:hAnsi="宋体" w:eastAsia="宋体" w:cs="宋体"/>
          <w:spacing w:val="-1"/>
          <w:sz w:val="40"/>
          <w:szCs w:val="40"/>
          <w14:textOutline w14:w="7264" w14:cap="flat" w14:cmpd="sng" w14:algn="ctr">
            <w14:solidFill>
              <w14:srgbClr w14:val="000000"/>
            </w14:solidFill>
            <w14:prstDash w14:val="solid"/>
            <w14:miter w14:val="0"/>
          </w14:textOutline>
        </w:rPr>
        <w:t>职业技能竞赛选手报名表</w:t>
      </w:r>
    </w:p>
    <w:p>
      <w:pPr>
        <w:spacing w:line="179" w:lineRule="exact"/>
      </w:pPr>
    </w:p>
    <w:tbl>
      <w:tblPr>
        <w:tblStyle w:val="14"/>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2098"/>
        <w:gridCol w:w="1628"/>
        <w:gridCol w:w="1628"/>
        <w:gridCol w:w="154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93" w:type="dxa"/>
            <w:tcBorders>
              <w:top w:val="single" w:color="000000" w:sz="2" w:space="0"/>
              <w:bottom w:val="single" w:color="000000" w:sz="2" w:space="0"/>
            </w:tcBorders>
          </w:tcPr>
          <w:p>
            <w:pPr>
              <w:spacing w:before="133" w:line="219" w:lineRule="auto"/>
              <w:ind w:firstLine="345"/>
              <w:rPr>
                <w:rFonts w:ascii="宋体" w:hAnsi="宋体" w:eastAsia="宋体" w:cs="宋体"/>
                <w:sz w:val="32"/>
                <w:szCs w:val="32"/>
              </w:rPr>
            </w:pPr>
            <w:r>
              <w:rPr>
                <w:rFonts w:ascii="宋体" w:hAnsi="宋体" w:eastAsia="宋体" w:cs="宋体"/>
                <w:spacing w:val="4"/>
                <w:sz w:val="32"/>
                <w:szCs w:val="32"/>
              </w:rPr>
              <w:t>竞赛名称</w:t>
            </w:r>
          </w:p>
        </w:tc>
        <w:tc>
          <w:tcPr>
            <w:tcW w:w="5354" w:type="dxa"/>
            <w:gridSpan w:val="3"/>
            <w:tcBorders>
              <w:top w:val="single" w:color="000000" w:sz="2" w:space="0"/>
              <w:bottom w:val="single" w:color="000000" w:sz="2" w:space="0"/>
            </w:tcBorders>
          </w:tcPr>
          <w:p>
            <w:pPr>
              <w:rPr>
                <w:rFonts w:ascii="Arial"/>
              </w:rPr>
            </w:pPr>
          </w:p>
        </w:tc>
        <w:tc>
          <w:tcPr>
            <w:tcW w:w="2553" w:type="dxa"/>
            <w:gridSpan w:val="2"/>
            <w:vMerge w:val="restart"/>
            <w:tcBorders>
              <w:top w:val="single" w:color="000000" w:sz="2" w:space="0"/>
              <w:bottom w:val="nil"/>
            </w:tcBorders>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before="104" w:line="219" w:lineRule="auto"/>
              <w:ind w:firstLine="197"/>
              <w:rPr>
                <w:rFonts w:ascii="宋体" w:hAnsi="宋体" w:eastAsia="宋体" w:cs="宋体"/>
                <w:sz w:val="32"/>
                <w:szCs w:val="32"/>
              </w:rPr>
            </w:pPr>
            <w:r>
              <w:rPr>
                <w:rFonts w:ascii="宋体" w:hAnsi="宋体" w:eastAsia="宋体" w:cs="宋体"/>
                <w:spacing w:val="-2"/>
                <w:sz w:val="32"/>
                <w:szCs w:val="32"/>
              </w:rPr>
              <w:t>证件照(白底)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993" w:type="dxa"/>
            <w:tcBorders>
              <w:top w:val="single" w:color="000000" w:sz="2" w:space="0"/>
              <w:bottom w:val="single" w:color="000000" w:sz="2" w:space="0"/>
            </w:tcBorders>
          </w:tcPr>
          <w:p>
            <w:pPr>
              <w:spacing w:before="16" w:line="190" w:lineRule="auto"/>
              <w:ind w:left="824" w:right="156" w:hanging="640"/>
              <w:rPr>
                <w:rFonts w:ascii="宋体" w:hAnsi="宋体" w:eastAsia="宋体" w:cs="宋体"/>
                <w:sz w:val="31"/>
                <w:szCs w:val="31"/>
              </w:rPr>
            </w:pPr>
            <w:r>
              <w:rPr>
                <w:rFonts w:ascii="宋体" w:hAnsi="宋体" w:eastAsia="宋体" w:cs="宋体"/>
                <w:spacing w:val="18"/>
                <w:sz w:val="31"/>
                <w:szCs w:val="31"/>
              </w:rPr>
              <w:t>参赛项目名</w:t>
            </w:r>
            <w:r>
              <w:rPr>
                <w:rFonts w:ascii="宋体" w:hAnsi="宋体" w:eastAsia="宋体" w:cs="宋体"/>
                <w:spacing w:val="1"/>
                <w:sz w:val="31"/>
                <w:szCs w:val="31"/>
              </w:rPr>
              <w:t xml:space="preserve"> </w:t>
            </w:r>
            <w:r>
              <w:rPr>
                <w:rFonts w:ascii="宋体" w:hAnsi="宋体" w:eastAsia="宋体" w:cs="宋体"/>
                <w:sz w:val="31"/>
                <w:szCs w:val="31"/>
              </w:rPr>
              <w:t>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rPr>
                <w:ins w:id="89" w:author="王思明" w:date="2022-10-11T11:48:00Z"/>
                <w:rFonts w:ascii="Arial"/>
              </w:rPr>
            </w:pPr>
          </w:p>
          <w:p>
            <w:pPr>
              <w:jc w:val="center"/>
            </w:pP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993" w:type="dxa"/>
            <w:tcBorders>
              <w:top w:val="single" w:color="000000" w:sz="2" w:space="0"/>
              <w:bottom w:val="single" w:color="000000" w:sz="2" w:space="0"/>
            </w:tcBorders>
          </w:tcPr>
          <w:p>
            <w:pPr>
              <w:spacing w:before="128" w:line="219" w:lineRule="auto"/>
              <w:ind w:firstLine="365"/>
              <w:rPr>
                <w:rFonts w:ascii="宋体" w:hAnsi="宋体" w:eastAsia="宋体" w:cs="宋体"/>
                <w:sz w:val="32"/>
                <w:szCs w:val="32"/>
              </w:rPr>
            </w:pPr>
            <w:r>
              <w:rPr>
                <w:rFonts w:ascii="宋体" w:hAnsi="宋体" w:eastAsia="宋体" w:cs="宋体"/>
                <w:spacing w:val="-7"/>
                <w:sz w:val="32"/>
                <w:szCs w:val="32"/>
              </w:rPr>
              <w:t>姓</w:t>
            </w:r>
            <w:r>
              <w:rPr>
                <w:rFonts w:ascii="宋体" w:hAnsi="宋体" w:eastAsia="宋体" w:cs="宋体"/>
                <w:spacing w:val="5"/>
                <w:sz w:val="32"/>
                <w:szCs w:val="32"/>
              </w:rPr>
              <w:t xml:space="preserve">    </w:t>
            </w:r>
            <w:r>
              <w:rPr>
                <w:rFonts w:ascii="宋体" w:hAnsi="宋体" w:eastAsia="宋体" w:cs="宋体"/>
                <w:spacing w:val="-7"/>
                <w:sz w:val="32"/>
                <w:szCs w:val="32"/>
              </w:rPr>
              <w:t>名</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29" w:line="220" w:lineRule="auto"/>
              <w:ind w:firstLine="483"/>
              <w:rPr>
                <w:rFonts w:ascii="宋体" w:hAnsi="宋体" w:eastAsia="宋体" w:cs="宋体"/>
                <w:sz w:val="32"/>
                <w:szCs w:val="32"/>
              </w:rPr>
            </w:pPr>
            <w:r>
              <w:rPr>
                <w:rFonts w:ascii="宋体" w:hAnsi="宋体" w:eastAsia="宋体" w:cs="宋体"/>
                <w:spacing w:val="13"/>
                <w:sz w:val="32"/>
                <w:szCs w:val="32"/>
              </w:rPr>
              <w:t>性别</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93" w:type="dxa"/>
            <w:tcBorders>
              <w:top w:val="single" w:color="000000" w:sz="2" w:space="0"/>
              <w:bottom w:val="single" w:color="000000" w:sz="2" w:space="0"/>
            </w:tcBorders>
          </w:tcPr>
          <w:p>
            <w:pPr>
              <w:spacing w:before="140" w:line="220" w:lineRule="auto"/>
              <w:ind w:firstLine="345"/>
              <w:rPr>
                <w:rFonts w:ascii="宋体" w:hAnsi="宋体" w:eastAsia="宋体" w:cs="宋体"/>
                <w:sz w:val="32"/>
                <w:szCs w:val="32"/>
              </w:rPr>
            </w:pPr>
            <w:r>
              <w:rPr>
                <w:rFonts w:ascii="宋体" w:hAnsi="宋体" w:eastAsia="宋体" w:cs="宋体"/>
                <w:spacing w:val="5"/>
                <w:sz w:val="32"/>
                <w:szCs w:val="32"/>
              </w:rPr>
              <w:t>出生日期</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0" w:line="221" w:lineRule="auto"/>
              <w:ind w:firstLine="483"/>
              <w:rPr>
                <w:rFonts w:ascii="宋体" w:hAnsi="宋体" w:eastAsia="宋体" w:cs="宋体"/>
                <w:sz w:val="32"/>
                <w:szCs w:val="32"/>
              </w:rPr>
            </w:pPr>
            <w:r>
              <w:rPr>
                <w:rFonts w:ascii="宋体" w:hAnsi="宋体" w:eastAsia="宋体" w:cs="宋体"/>
                <w:spacing w:val="6"/>
                <w:sz w:val="32"/>
                <w:szCs w:val="32"/>
              </w:rPr>
              <w:t>民族</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993" w:type="dxa"/>
            <w:tcBorders>
              <w:top w:val="single" w:color="000000" w:sz="2" w:space="0"/>
              <w:bottom w:val="single" w:color="000000" w:sz="2" w:space="0"/>
            </w:tcBorders>
          </w:tcPr>
          <w:p>
            <w:pPr>
              <w:spacing w:before="147" w:line="219" w:lineRule="auto"/>
              <w:ind w:firstLine="184"/>
              <w:rPr>
                <w:rFonts w:ascii="宋体" w:hAnsi="宋体" w:eastAsia="宋体" w:cs="宋体"/>
                <w:sz w:val="32"/>
                <w:szCs w:val="32"/>
              </w:rPr>
            </w:pPr>
            <w:r>
              <w:rPr>
                <w:rFonts w:ascii="宋体" w:hAnsi="宋体" w:eastAsia="宋体" w:cs="宋体"/>
                <w:spacing w:val="2"/>
                <w:sz w:val="32"/>
                <w:szCs w:val="32"/>
              </w:rPr>
              <w:t>户籍所在地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47" w:line="219" w:lineRule="auto"/>
              <w:ind w:firstLine="163"/>
              <w:rPr>
                <w:rFonts w:ascii="宋体" w:hAnsi="宋体" w:eastAsia="宋体" w:cs="宋体"/>
                <w:sz w:val="32"/>
                <w:szCs w:val="32"/>
              </w:rPr>
            </w:pPr>
            <w:r>
              <w:rPr>
                <w:rFonts w:ascii="宋体" w:hAnsi="宋体" w:eastAsia="宋体" w:cs="宋体"/>
                <w:spacing w:val="3"/>
                <w:sz w:val="32"/>
                <w:szCs w:val="32"/>
              </w:rPr>
              <w:t>政治面貌</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93" w:type="dxa"/>
            <w:tcBorders>
              <w:top w:val="single" w:color="000000" w:sz="2" w:space="0"/>
              <w:bottom w:val="single" w:color="000000" w:sz="2" w:space="0"/>
            </w:tcBorders>
          </w:tcPr>
          <w:p>
            <w:pPr>
              <w:spacing w:before="169" w:line="219" w:lineRule="auto"/>
              <w:ind w:firstLine="345"/>
              <w:rPr>
                <w:rFonts w:ascii="宋体" w:hAnsi="宋体" w:eastAsia="宋体" w:cs="宋体"/>
                <w:sz w:val="32"/>
                <w:szCs w:val="32"/>
              </w:rPr>
            </w:pPr>
            <w:r>
              <w:rPr>
                <w:rFonts w:ascii="宋体" w:hAnsi="宋体" w:eastAsia="宋体" w:cs="宋体"/>
                <w:spacing w:val="3"/>
                <w:sz w:val="32"/>
                <w:szCs w:val="32"/>
              </w:rPr>
              <w:t>人员身份</w:t>
            </w:r>
          </w:p>
        </w:tc>
        <w:tc>
          <w:tcPr>
            <w:tcW w:w="2098" w:type="dxa"/>
            <w:tcBorders>
              <w:top w:val="single" w:color="000000" w:sz="2" w:space="0"/>
              <w:bottom w:val="single" w:color="000000" w:sz="2" w:space="0"/>
            </w:tcBorders>
          </w:tcPr>
          <w:p>
            <w:pPr>
              <w:spacing w:before="24" w:line="187" w:lineRule="auto"/>
              <w:ind w:firstLine="872"/>
              <w:rPr>
                <w:rFonts w:ascii="宋体" w:hAnsi="宋体" w:eastAsia="宋体" w:cs="宋体"/>
                <w:sz w:val="31"/>
                <w:szCs w:val="31"/>
              </w:rPr>
            </w:pPr>
            <w:r>
              <w:rPr>
                <w:rFonts w:ascii="宋体" w:hAnsi="宋体" w:eastAsia="宋体" w:cs="宋体"/>
                <w:spacing w:val="18"/>
                <w:sz w:val="31"/>
                <w:szCs w:val="31"/>
              </w:rPr>
              <w:t>职工</w:t>
            </w:r>
          </w:p>
          <w:p>
            <w:pPr>
              <w:spacing w:before="1" w:line="181" w:lineRule="auto"/>
              <w:ind w:firstLine="872"/>
              <w:rPr>
                <w:rFonts w:ascii="宋体" w:hAnsi="宋体" w:eastAsia="宋体" w:cs="宋体"/>
                <w:sz w:val="30"/>
                <w:szCs w:val="30"/>
              </w:rPr>
            </w:pPr>
            <w:r>
              <w:rPr>
                <w:rFonts w:ascii="宋体" w:hAnsi="宋体" w:eastAsia="宋体" w:cs="宋体"/>
                <w:spacing w:val="17"/>
                <w:sz w:val="30"/>
                <w:szCs w:val="30"/>
              </w:rPr>
              <w:t>学生</w:t>
            </w:r>
          </w:p>
        </w:tc>
        <w:tc>
          <w:tcPr>
            <w:tcW w:w="1628" w:type="dxa"/>
            <w:tcBorders>
              <w:top w:val="single" w:color="000000" w:sz="2" w:space="0"/>
              <w:bottom w:val="single" w:color="000000" w:sz="2" w:space="0"/>
            </w:tcBorders>
          </w:tcPr>
          <w:p>
            <w:pPr>
              <w:spacing w:before="171" w:line="221" w:lineRule="auto"/>
              <w:ind w:firstLine="483"/>
              <w:rPr>
                <w:rFonts w:ascii="宋体" w:hAnsi="宋体" w:eastAsia="宋体" w:cs="宋体"/>
                <w:sz w:val="32"/>
                <w:szCs w:val="32"/>
              </w:rPr>
            </w:pPr>
            <w:r>
              <w:rPr>
                <w:rFonts w:ascii="宋体" w:hAnsi="宋体" w:eastAsia="宋体" w:cs="宋体"/>
                <w:spacing w:val="10"/>
                <w:sz w:val="32"/>
                <w:szCs w:val="32"/>
              </w:rPr>
              <w:t>学历</w:t>
            </w:r>
          </w:p>
        </w:tc>
        <w:tc>
          <w:tcPr>
            <w:tcW w:w="1628" w:type="dxa"/>
            <w:tcBorders>
              <w:top w:val="single" w:color="000000" w:sz="2" w:space="0"/>
              <w:bottom w:val="single" w:color="000000" w:sz="2" w:space="0"/>
            </w:tcBorders>
          </w:tcPr>
          <w:p>
            <w:pPr>
              <w:rPr>
                <w:rFonts w:ascii="Arial"/>
              </w:rPr>
            </w:pPr>
          </w:p>
        </w:tc>
        <w:tc>
          <w:tcPr>
            <w:tcW w:w="2553" w:type="dxa"/>
            <w:gridSpan w:val="2"/>
            <w:vMerge w:val="continue"/>
            <w:tcBorders>
              <w:top w:val="nil"/>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93" w:type="dxa"/>
            <w:tcBorders>
              <w:top w:val="single" w:color="000000" w:sz="2" w:space="0"/>
              <w:bottom w:val="single" w:color="000000" w:sz="2" w:space="0"/>
            </w:tcBorders>
          </w:tcPr>
          <w:p>
            <w:pPr>
              <w:spacing w:before="61" w:line="220" w:lineRule="auto"/>
              <w:ind w:left="664" w:right="186" w:hanging="480"/>
              <w:rPr>
                <w:rFonts w:ascii="宋体" w:hAnsi="宋体" w:eastAsia="宋体" w:cs="宋体"/>
                <w:sz w:val="32"/>
                <w:szCs w:val="32"/>
              </w:rPr>
            </w:pPr>
            <w:r>
              <w:rPr>
                <w:rFonts w:ascii="宋体" w:hAnsi="宋体" w:eastAsia="宋体" w:cs="宋体"/>
                <w:spacing w:val="2"/>
                <w:sz w:val="32"/>
                <w:szCs w:val="32"/>
              </w:rPr>
              <w:t>所从事职业</w:t>
            </w:r>
            <w:r>
              <w:rPr>
                <w:rFonts w:ascii="宋体" w:hAnsi="宋体" w:eastAsia="宋体" w:cs="宋体"/>
                <w:spacing w:val="8"/>
                <w:sz w:val="32"/>
                <w:szCs w:val="32"/>
              </w:rPr>
              <w:t>名称</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z w:val="32"/>
                <w:szCs w:val="32"/>
              </w:rPr>
            </w:pPr>
            <w:r>
              <w:rPr>
                <w:rFonts w:ascii="宋体" w:hAnsi="宋体" w:eastAsia="宋体" w:cs="宋体"/>
                <w:spacing w:val="4"/>
                <w:sz w:val="32"/>
                <w:szCs w:val="32"/>
              </w:rPr>
              <w:t>职业技</w:t>
            </w:r>
            <w:r>
              <w:rPr>
                <w:rFonts w:ascii="宋体" w:hAnsi="宋体" w:eastAsia="宋体" w:cs="宋体"/>
                <w:spacing w:val="9"/>
                <w:sz w:val="32"/>
                <w:szCs w:val="32"/>
              </w:rPr>
              <w:t>等级</w:t>
            </w:r>
          </w:p>
        </w:tc>
        <w:tc>
          <w:tcPr>
            <w:tcW w:w="1628" w:type="dxa"/>
            <w:tcBorders>
              <w:top w:val="single" w:color="000000" w:sz="2" w:space="0"/>
              <w:bottom w:val="single" w:color="000000" w:sz="2" w:space="0"/>
            </w:tcBorders>
          </w:tcPr>
          <w:p>
            <w:pPr>
              <w:rPr>
                <w:rFonts w:ascii="Arial"/>
              </w:rPr>
            </w:pPr>
          </w:p>
        </w:tc>
        <w:tc>
          <w:tcPr>
            <w:tcW w:w="1549" w:type="dxa"/>
            <w:tcBorders>
              <w:top w:val="single" w:color="000000" w:sz="2" w:space="0"/>
              <w:bottom w:val="single" w:color="000000" w:sz="2" w:space="0"/>
            </w:tcBorders>
          </w:tcPr>
          <w:p>
            <w:pPr>
              <w:spacing w:before="68" w:line="218" w:lineRule="auto"/>
              <w:ind w:left="447" w:right="115" w:hanging="319"/>
              <w:rPr>
                <w:rFonts w:ascii="宋体" w:hAnsi="宋体" w:eastAsia="宋体" w:cs="宋体"/>
                <w:sz w:val="32"/>
                <w:szCs w:val="32"/>
              </w:rPr>
            </w:pPr>
            <w:r>
              <w:rPr>
                <w:rFonts w:ascii="宋体" w:hAnsi="宋体" w:eastAsia="宋体" w:cs="宋体"/>
                <w:spacing w:val="3"/>
                <w:sz w:val="32"/>
                <w:szCs w:val="32"/>
              </w:rPr>
              <w:t>专业技</w:t>
            </w:r>
            <w:r>
              <w:rPr>
                <w:rFonts w:ascii="宋体" w:hAnsi="宋体" w:eastAsia="宋体" w:cs="宋体"/>
                <w:spacing w:val="9"/>
                <w:sz w:val="32"/>
                <w:szCs w:val="32"/>
              </w:rPr>
              <w:t>等级</w:t>
            </w:r>
          </w:p>
        </w:tc>
        <w:tc>
          <w:tcPr>
            <w:tcW w:w="1004" w:type="dxa"/>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4091" w:type="dxa"/>
            <w:gridSpan w:val="2"/>
            <w:tcBorders>
              <w:top w:val="single" w:color="000000" w:sz="2" w:space="0"/>
              <w:bottom w:val="single" w:color="000000" w:sz="2" w:space="0"/>
            </w:tcBorders>
          </w:tcPr>
          <w:p>
            <w:pPr>
              <w:rPr>
                <w:rFonts w:ascii="Arial"/>
              </w:rPr>
            </w:pPr>
            <w:r>
              <w:rPr>
                <w:rFonts w:hint="eastAsia" w:ascii="宋体" w:hAnsi="宋体" w:eastAsia="宋体" w:cs="宋体"/>
                <w:spacing w:val="2"/>
                <w:sz w:val="32"/>
                <w:szCs w:val="32"/>
              </w:rPr>
              <w:t>是否获得过佛山市技术能手</w:t>
            </w:r>
          </w:p>
        </w:tc>
        <w:tc>
          <w:tcPr>
            <w:tcW w:w="1628" w:type="dxa"/>
            <w:tcBorders>
              <w:top w:val="single" w:color="000000" w:sz="2" w:space="0"/>
              <w:bottom w:val="single" w:color="000000" w:sz="2" w:space="0"/>
            </w:tcBorders>
          </w:tcPr>
          <w:p>
            <w:pPr>
              <w:spacing w:before="71" w:line="217" w:lineRule="auto"/>
              <w:ind w:left="483" w:right="157" w:hanging="320"/>
              <w:rPr>
                <w:rFonts w:ascii="宋体" w:hAnsi="宋体" w:eastAsia="宋体" w:cs="宋体"/>
                <w:spacing w:val="4"/>
                <w:sz w:val="32"/>
                <w:szCs w:val="32"/>
              </w:rPr>
            </w:pPr>
            <w:r>
              <w:rPr>
                <w:rFonts w:hint="eastAsia" w:ascii="宋体" w:hAnsi="宋体" w:eastAsia="宋体" w:cs="宋体"/>
                <w:spacing w:val="4"/>
                <w:sz w:val="32"/>
                <w:szCs w:val="32"/>
              </w:rPr>
              <w:t>是/否</w:t>
            </w:r>
          </w:p>
        </w:tc>
        <w:tc>
          <w:tcPr>
            <w:tcW w:w="1628" w:type="dxa"/>
            <w:tcBorders>
              <w:top w:val="single" w:color="000000" w:sz="2" w:space="0"/>
              <w:bottom w:val="single" w:color="000000" w:sz="2" w:space="0"/>
            </w:tcBorders>
          </w:tcPr>
          <w:p>
            <w:pPr>
              <w:rPr>
                <w:rFonts w:ascii="Arial" w:eastAsia="宋体"/>
              </w:rPr>
            </w:pPr>
            <w:r>
              <w:rPr>
                <w:rFonts w:hint="eastAsia" w:eastAsia="宋体"/>
              </w:rPr>
              <w:t>荣获技术能手参赛项目</w:t>
            </w:r>
          </w:p>
        </w:tc>
        <w:tc>
          <w:tcPr>
            <w:tcW w:w="2553" w:type="dxa"/>
            <w:gridSpan w:val="2"/>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993" w:type="dxa"/>
            <w:tcBorders>
              <w:top w:val="single" w:color="000000" w:sz="2" w:space="0"/>
              <w:bottom w:val="single" w:color="000000" w:sz="2" w:space="0"/>
            </w:tcBorders>
          </w:tcPr>
          <w:p>
            <w:pPr>
              <w:spacing w:before="171" w:line="219" w:lineRule="auto"/>
              <w:ind w:firstLine="345"/>
              <w:rPr>
                <w:rFonts w:ascii="宋体" w:hAnsi="宋体" w:eastAsia="宋体" w:cs="宋体"/>
                <w:sz w:val="32"/>
                <w:szCs w:val="32"/>
              </w:rPr>
            </w:pPr>
            <w:r>
              <w:rPr>
                <w:rFonts w:ascii="宋体" w:hAnsi="宋体" w:eastAsia="宋体" w:cs="宋体"/>
                <w:spacing w:val="4"/>
                <w:sz w:val="32"/>
                <w:szCs w:val="32"/>
              </w:rPr>
              <w:t>身份证号</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93" w:type="dxa"/>
            <w:tcBorders>
              <w:top w:val="single" w:color="000000" w:sz="2" w:space="0"/>
              <w:bottom w:val="single" w:color="000000" w:sz="2" w:space="0"/>
            </w:tcBorders>
          </w:tcPr>
          <w:p>
            <w:pPr>
              <w:spacing w:before="23" w:line="185" w:lineRule="auto"/>
              <w:ind w:left="105" w:right="102"/>
              <w:rPr>
                <w:rFonts w:ascii="宋体" w:hAnsi="宋体" w:eastAsia="宋体" w:cs="宋体"/>
                <w:sz w:val="31"/>
                <w:szCs w:val="31"/>
              </w:rPr>
            </w:pPr>
            <w:r>
              <w:rPr>
                <w:rFonts w:ascii="宋体" w:hAnsi="宋体" w:eastAsia="宋体" w:cs="宋体"/>
                <w:spacing w:val="11"/>
                <w:sz w:val="31"/>
                <w:szCs w:val="31"/>
              </w:rPr>
              <w:t>工作单位/就</w:t>
            </w:r>
            <w:r>
              <w:rPr>
                <w:rFonts w:ascii="宋体" w:hAnsi="宋体" w:eastAsia="宋体" w:cs="宋体"/>
                <w:spacing w:val="3"/>
                <w:sz w:val="31"/>
                <w:szCs w:val="31"/>
              </w:rPr>
              <w:t xml:space="preserve"> </w:t>
            </w:r>
            <w:r>
              <w:rPr>
                <w:rFonts w:ascii="宋体" w:hAnsi="宋体" w:eastAsia="宋体" w:cs="宋体"/>
                <w:spacing w:val="14"/>
                <w:sz w:val="31"/>
                <w:szCs w:val="31"/>
              </w:rPr>
              <w:t>读院校</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993" w:type="dxa"/>
            <w:tcBorders>
              <w:top w:val="single" w:color="000000" w:sz="2" w:space="0"/>
              <w:bottom w:val="single" w:color="000000" w:sz="2" w:space="0"/>
            </w:tcBorders>
          </w:tcPr>
          <w:p>
            <w:pPr>
              <w:spacing w:before="142" w:line="227" w:lineRule="auto"/>
              <w:ind w:firstLine="345"/>
              <w:rPr>
                <w:rFonts w:ascii="宋体" w:hAnsi="宋体" w:eastAsia="宋体" w:cs="宋体"/>
                <w:sz w:val="32"/>
                <w:szCs w:val="32"/>
              </w:rPr>
            </w:pPr>
            <w:r>
              <w:rPr>
                <w:rFonts w:ascii="宋体" w:hAnsi="宋体" w:eastAsia="宋体" w:cs="宋体"/>
                <w:spacing w:val="3"/>
                <w:sz w:val="32"/>
                <w:szCs w:val="32"/>
              </w:rPr>
              <w:t>通讯地址</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993" w:type="dxa"/>
            <w:tcBorders>
              <w:top w:val="single" w:color="000000" w:sz="2" w:space="0"/>
              <w:bottom w:val="single" w:color="000000" w:sz="2" w:space="0"/>
            </w:tcBorders>
          </w:tcPr>
          <w:p>
            <w:pPr>
              <w:spacing w:before="201" w:line="219" w:lineRule="auto"/>
              <w:ind w:firstLine="345"/>
              <w:rPr>
                <w:rFonts w:ascii="宋体" w:hAnsi="宋体" w:eastAsia="宋体" w:cs="宋体"/>
                <w:sz w:val="32"/>
                <w:szCs w:val="32"/>
              </w:rPr>
            </w:pPr>
            <w:r>
              <w:rPr>
                <w:rFonts w:ascii="宋体" w:hAnsi="宋体" w:eastAsia="宋体" w:cs="宋体"/>
                <w:spacing w:val="4"/>
                <w:sz w:val="32"/>
                <w:szCs w:val="32"/>
              </w:rPr>
              <w:t>邮政编码</w:t>
            </w:r>
          </w:p>
        </w:tc>
        <w:tc>
          <w:tcPr>
            <w:tcW w:w="2098" w:type="dxa"/>
            <w:tcBorders>
              <w:top w:val="single" w:color="000000" w:sz="2" w:space="0"/>
              <w:bottom w:val="single" w:color="000000" w:sz="2" w:space="0"/>
            </w:tcBorders>
          </w:tcPr>
          <w:p>
            <w:pPr>
              <w:rPr>
                <w:rFonts w:ascii="Arial"/>
              </w:rPr>
            </w:pPr>
          </w:p>
        </w:tc>
        <w:tc>
          <w:tcPr>
            <w:tcW w:w="1628" w:type="dxa"/>
            <w:tcBorders>
              <w:top w:val="single" w:color="000000" w:sz="2" w:space="0"/>
              <w:bottom w:val="single" w:color="000000" w:sz="2" w:space="0"/>
            </w:tcBorders>
          </w:tcPr>
          <w:p>
            <w:pPr>
              <w:spacing w:before="199" w:line="219" w:lineRule="auto"/>
              <w:ind w:firstLine="163"/>
              <w:rPr>
                <w:rFonts w:ascii="宋体" w:hAnsi="宋体" w:eastAsia="宋体" w:cs="宋体"/>
                <w:sz w:val="32"/>
                <w:szCs w:val="32"/>
              </w:rPr>
            </w:pPr>
            <w:r>
              <w:rPr>
                <w:rFonts w:ascii="宋体" w:hAnsi="宋体" w:eastAsia="宋体" w:cs="宋体"/>
                <w:spacing w:val="4"/>
                <w:sz w:val="32"/>
                <w:szCs w:val="32"/>
              </w:rPr>
              <w:t>手机号码</w:t>
            </w:r>
          </w:p>
        </w:tc>
        <w:tc>
          <w:tcPr>
            <w:tcW w:w="4181" w:type="dxa"/>
            <w:gridSpan w:val="3"/>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993" w:type="dxa"/>
            <w:tcBorders>
              <w:top w:val="single" w:color="000000" w:sz="2" w:space="0"/>
              <w:bottom w:val="single" w:color="000000" w:sz="2" w:space="0"/>
            </w:tcBorders>
          </w:tcPr>
          <w:p>
            <w:pPr>
              <w:spacing w:before="232" w:line="220" w:lineRule="auto"/>
              <w:ind w:firstLine="345"/>
              <w:rPr>
                <w:rFonts w:ascii="宋体" w:hAnsi="宋体" w:eastAsia="宋体" w:cs="宋体"/>
                <w:sz w:val="32"/>
                <w:szCs w:val="32"/>
              </w:rPr>
            </w:pPr>
            <w:r>
              <w:rPr>
                <w:rFonts w:ascii="宋体" w:hAnsi="宋体" w:eastAsia="宋体" w:cs="宋体"/>
                <w:spacing w:val="4"/>
                <w:sz w:val="32"/>
                <w:szCs w:val="32"/>
              </w:rPr>
              <w:t>电子邮箱</w:t>
            </w:r>
          </w:p>
        </w:tc>
        <w:tc>
          <w:tcPr>
            <w:tcW w:w="7907" w:type="dxa"/>
            <w:gridSpan w:val="5"/>
            <w:tcBorders>
              <w:top w:val="single" w:color="000000" w:sz="2" w:space="0"/>
              <w:bottom w:val="single" w:color="000000" w:sz="2" w:space="0"/>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trPr>
        <w:tc>
          <w:tcPr>
            <w:tcW w:w="1993" w:type="dxa"/>
            <w:tcBorders>
              <w:top w:val="single" w:color="000000" w:sz="2" w:space="0"/>
              <w:bottom w:val="single" w:color="000000" w:sz="2" w:space="0"/>
            </w:tcBorders>
          </w:tcPr>
          <w:p>
            <w:pPr>
              <w:rPr>
                <w:rFonts w:ascii="Arial"/>
              </w:rPr>
            </w:pPr>
          </w:p>
          <w:p>
            <w:pPr>
              <w:rPr>
                <w:rFonts w:ascii="Arial"/>
              </w:rPr>
            </w:pPr>
          </w:p>
          <w:p>
            <w:pPr>
              <w:rPr>
                <w:rFonts w:ascii="Arial"/>
              </w:rPr>
            </w:pPr>
          </w:p>
          <w:p>
            <w:pPr>
              <w:rPr>
                <w:rFonts w:ascii="Arial"/>
              </w:rPr>
            </w:pPr>
          </w:p>
          <w:p>
            <w:pPr>
              <w:spacing w:before="104" w:line="219" w:lineRule="auto"/>
              <w:ind w:firstLine="504"/>
              <w:rPr>
                <w:rFonts w:ascii="宋体" w:hAnsi="宋体" w:eastAsia="宋体" w:cs="宋体"/>
                <w:sz w:val="32"/>
                <w:szCs w:val="32"/>
              </w:rPr>
            </w:pPr>
            <w:r>
              <w:rPr>
                <w:rFonts w:ascii="宋体" w:hAnsi="宋体" w:eastAsia="宋体" w:cs="宋体"/>
                <w:spacing w:val="7"/>
                <w:sz w:val="32"/>
                <w:szCs w:val="32"/>
              </w:rPr>
              <w:t>承诺书</w:t>
            </w:r>
          </w:p>
        </w:tc>
        <w:tc>
          <w:tcPr>
            <w:tcW w:w="7907" w:type="dxa"/>
            <w:gridSpan w:val="5"/>
            <w:tcBorders>
              <w:top w:val="single" w:color="000000" w:sz="2" w:space="0"/>
              <w:bottom w:val="single" w:color="000000" w:sz="2" w:space="0"/>
            </w:tcBorders>
          </w:tcPr>
          <w:p>
            <w:pPr>
              <w:spacing w:before="303" w:line="251" w:lineRule="auto"/>
              <w:ind w:left="141" w:right="50" w:firstLine="460"/>
              <w:rPr>
                <w:rFonts w:ascii="宋体" w:hAnsi="宋体" w:eastAsia="宋体" w:cs="宋体"/>
                <w:sz w:val="24"/>
              </w:rPr>
            </w:pPr>
            <w:r>
              <w:rPr>
                <w:rFonts w:ascii="宋体" w:hAnsi="宋体" w:eastAsia="宋体" w:cs="宋体"/>
                <w:spacing w:val="1"/>
                <w:sz w:val="24"/>
              </w:rPr>
              <w:t>本人已认真阅读并了解本次竞赛的报名和参赛的全部内容,本人承诺</w:t>
            </w:r>
            <w:r>
              <w:rPr>
                <w:rFonts w:ascii="宋体" w:hAnsi="宋体" w:eastAsia="宋体" w:cs="宋体"/>
                <w:spacing w:val="10"/>
                <w:sz w:val="24"/>
              </w:rPr>
              <w:t xml:space="preserve">  </w:t>
            </w:r>
            <w:r>
              <w:rPr>
                <w:rFonts w:ascii="宋体" w:hAnsi="宋体" w:eastAsia="宋体" w:cs="宋体"/>
                <w:sz w:val="24"/>
              </w:rPr>
              <w:t>以上填报信息完全真实。同时我完全同意并自愿遵守竞赛的全部须知和规</w:t>
            </w:r>
            <w:r>
              <w:rPr>
                <w:rFonts w:ascii="宋体" w:hAnsi="宋体" w:eastAsia="宋体" w:cs="宋体"/>
                <w:spacing w:val="10"/>
                <w:sz w:val="24"/>
              </w:rPr>
              <w:t xml:space="preserve"> </w:t>
            </w:r>
            <w:r>
              <w:rPr>
                <w:rFonts w:ascii="宋体" w:hAnsi="宋体" w:eastAsia="宋体" w:cs="宋体"/>
                <w:sz w:val="24"/>
              </w:rPr>
              <w:t>则。承诺严格遵守竞赛规程、竞赛规则，尊重对手、服从裁判及赛事主办</w:t>
            </w:r>
            <w:r>
              <w:rPr>
                <w:rFonts w:ascii="宋体" w:hAnsi="宋体" w:eastAsia="宋体" w:cs="宋体"/>
                <w:spacing w:val="24"/>
                <w:sz w:val="24"/>
              </w:rPr>
              <w:t xml:space="preserve"> </w:t>
            </w:r>
            <w:r>
              <w:rPr>
                <w:rFonts w:ascii="宋体" w:hAnsi="宋体" w:eastAsia="宋体" w:cs="宋体"/>
                <w:spacing w:val="3"/>
                <w:sz w:val="24"/>
              </w:rPr>
              <w:t xml:space="preserve">单位管理,如有因采用不正当手段而产生的一切后果由我本人承担。特此 </w:t>
            </w:r>
            <w:r>
              <w:rPr>
                <w:rFonts w:ascii="宋体" w:hAnsi="宋体" w:eastAsia="宋体" w:cs="宋体"/>
                <w:spacing w:val="-3"/>
                <w:sz w:val="24"/>
              </w:rPr>
              <w:t>承</w:t>
            </w:r>
            <w:r>
              <w:rPr>
                <w:rFonts w:ascii="宋体" w:hAnsi="宋体" w:eastAsia="宋体" w:cs="宋体"/>
                <w:spacing w:val="-29"/>
                <w:sz w:val="24"/>
              </w:rPr>
              <w:t xml:space="preserve"> </w:t>
            </w:r>
            <w:r>
              <w:rPr>
                <w:rFonts w:ascii="宋体" w:hAnsi="宋体" w:eastAsia="宋体" w:cs="宋体"/>
                <w:spacing w:val="-3"/>
                <w:sz w:val="24"/>
              </w:rPr>
              <w:t>诺</w:t>
            </w:r>
            <w:r>
              <w:rPr>
                <w:rFonts w:ascii="宋体" w:hAnsi="宋体" w:eastAsia="宋体" w:cs="宋体"/>
                <w:spacing w:val="-38"/>
                <w:sz w:val="24"/>
              </w:rPr>
              <w:t xml:space="preserve"> </w:t>
            </w:r>
            <w:r>
              <w:rPr>
                <w:rFonts w:ascii="宋体" w:hAnsi="宋体" w:eastAsia="宋体" w:cs="宋体"/>
                <w:spacing w:val="-3"/>
                <w:sz w:val="24"/>
              </w:rPr>
              <w:t>。</w:t>
            </w:r>
          </w:p>
          <w:p>
            <w:pPr>
              <w:spacing w:before="223" w:line="216" w:lineRule="auto"/>
              <w:ind w:firstLine="5851"/>
              <w:rPr>
                <w:rFonts w:ascii="宋体" w:hAnsi="宋体" w:eastAsia="宋体" w:cs="宋体"/>
                <w:sz w:val="24"/>
              </w:rPr>
            </w:pPr>
            <w:r>
              <mc:AlternateContent>
                <mc:Choice Requires="wps">
                  <w:drawing>
                    <wp:anchor distT="0" distB="0" distL="114300" distR="114300" simplePos="0" relativeHeight="251659264" behindDoc="0" locked="0" layoutInCell="1" allowOverlap="1">
                      <wp:simplePos x="0" y="0"/>
                      <wp:positionH relativeFrom="page">
                        <wp:posOffset>1896110</wp:posOffset>
                      </wp:positionH>
                      <wp:positionV relativeFrom="page">
                        <wp:posOffset>1364615</wp:posOffset>
                      </wp:positionV>
                      <wp:extent cx="905510" cy="209550"/>
                      <wp:effectExtent l="0" t="0" r="8890" b="0"/>
                      <wp:wrapNone/>
                      <wp:docPr id="1" name="文本框 1"/>
                      <wp:cNvGraphicFramePr/>
                      <a:graphic xmlns:a="http://schemas.openxmlformats.org/drawingml/2006/main">
                        <a:graphicData uri="http://schemas.microsoft.com/office/word/2010/wordprocessingShape">
                          <wps:wsp>
                            <wps:cNvSpPr txBox="1"/>
                            <wps:spPr>
                              <a:xfrm>
                                <a:off x="0" y="0"/>
                                <a:ext cx="905510" cy="209550"/>
                              </a:xfrm>
                              <a:prstGeom prst="rect">
                                <a:avLst/>
                              </a:prstGeom>
                              <a:noFill/>
                              <a:ln>
                                <a:noFill/>
                              </a:ln>
                            </wps:spPr>
                            <wps:txbx>
                              <w:txbxContent>
                                <w:p>
                                  <w:pPr>
                                    <w:spacing w:before="19" w:line="223" w:lineRule="auto"/>
                                    <w:ind w:firstLine="20"/>
                                    <w:rPr>
                                      <w:rFonts w:ascii="宋体" w:hAnsi="宋体" w:eastAsia="宋体" w:cs="宋体"/>
                                      <w:sz w:val="24"/>
                                    </w:rPr>
                                  </w:pPr>
                                  <w:r>
                                    <w:rPr>
                                      <w:rFonts w:ascii="宋体" w:hAnsi="宋体" w:eastAsia="宋体" w:cs="宋体"/>
                                      <w:spacing w:val="12"/>
                                      <w:sz w:val="24"/>
                                    </w:rPr>
                                    <w:t>签名:</w:t>
                                  </w:r>
                                </w:p>
                              </w:txbxContent>
                            </wps:txbx>
                            <wps:bodyPr wrap="square" lIns="0" tIns="0" rIns="0" bIns="0"/>
                          </wps:wsp>
                        </a:graphicData>
                      </a:graphic>
                    </wp:anchor>
                  </w:drawing>
                </mc:Choice>
                <mc:Fallback>
                  <w:pict>
                    <v:shape id="_x0000_s1026" o:spid="_x0000_s1026" o:spt="202" type="#_x0000_t202" style="position:absolute;left:0pt;margin-left:149.3pt;margin-top:107.45pt;height:16.5pt;width:71.3pt;mso-position-horizontal-relative:page;mso-position-vertical-relative:page;z-index:251659264;mso-width-relative:page;mso-height-relative:page;" filled="f" stroked="f" coordsize="21600,21600" o:gfxdata="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B7H5jZAAAACwEAAA8AAAAAAAAAAQAgAAAAIgAAAGRycy9kb3ducmV2LnhtbFBL&#10;AQIUABQAAAAIAIdO4kDgBy4fvAEAAHMDAAAOAAAAAAAAAAEAIAAAACgBAABkcnMvZTJvRG9jLnht&#10;bFBLBQYAAAAABgAGAFkBAABWBQAAAAA=&#10;">
                      <v:fill on="f" focussize="0,0"/>
                      <v:stroke on="f"/>
                      <v:imagedata o:title=""/>
                      <o:lock v:ext="edit" aspectratio="f"/>
                      <v:textbox inset="0mm,0mm,0mm,0mm">
                        <w:txbxContent>
                          <w:p>
                            <w:pPr>
                              <w:spacing w:before="19" w:line="223" w:lineRule="auto"/>
                              <w:ind w:firstLine="20"/>
                              <w:rPr>
                                <w:rFonts w:ascii="宋体" w:hAnsi="宋体" w:eastAsia="宋体" w:cs="宋体"/>
                                <w:sz w:val="24"/>
                              </w:rPr>
                            </w:pPr>
                            <w:r>
                              <w:rPr>
                                <w:rFonts w:ascii="宋体" w:hAnsi="宋体" w:eastAsia="宋体" w:cs="宋体"/>
                                <w:spacing w:val="12"/>
                                <w:sz w:val="24"/>
                              </w:rPr>
                              <w:t>签名:</w:t>
                            </w:r>
                          </w:p>
                        </w:txbxContent>
                      </v:textbox>
                    </v:shape>
                  </w:pict>
                </mc:Fallback>
              </mc:AlternateContent>
            </w:r>
            <w:r>
              <w:rPr>
                <w:rFonts w:ascii="宋体" w:hAnsi="宋体" w:eastAsia="宋体" w:cs="宋体"/>
                <w:spacing w:val="-9"/>
                <w:sz w:val="24"/>
              </w:rPr>
              <w:t>年</w:t>
            </w:r>
            <w:r>
              <w:rPr>
                <w:rFonts w:ascii="宋体" w:hAnsi="宋体" w:eastAsia="宋体" w:cs="宋体"/>
                <w:sz w:val="24"/>
              </w:rPr>
              <w:t xml:space="preserve">    </w:t>
            </w:r>
            <w:r>
              <w:rPr>
                <w:rFonts w:ascii="宋体" w:hAnsi="宋体" w:eastAsia="宋体" w:cs="宋体"/>
                <w:spacing w:val="-9"/>
                <w:sz w:val="24"/>
              </w:rPr>
              <w:t>月</w:t>
            </w:r>
            <w:r>
              <w:rPr>
                <w:rFonts w:ascii="宋体" w:hAnsi="宋体" w:eastAsia="宋体" w:cs="宋体"/>
                <w:spacing w:val="10"/>
                <w:sz w:val="24"/>
              </w:rPr>
              <w:t xml:space="preserve">    </w:t>
            </w:r>
            <w:r>
              <w:rPr>
                <w:rFonts w:ascii="宋体" w:hAnsi="宋体" w:eastAsia="宋体" w:cs="宋体"/>
                <w:spacing w:val="-9"/>
                <w:sz w:val="24"/>
              </w:rPr>
              <w:t>日</w:t>
            </w:r>
          </w:p>
        </w:tc>
      </w:tr>
    </w:tbl>
    <w:p>
      <w:pPr>
        <w:rPr>
          <w:rFonts w:ascii="Arial"/>
        </w:rPr>
      </w:pPr>
    </w:p>
    <w:p>
      <w:pPr>
        <w:sectPr>
          <w:footerReference r:id="rId3" w:type="default"/>
          <w:pgSz w:w="11910" w:h="16850"/>
          <w:pgMar w:top="400" w:right="964" w:bottom="1095" w:left="1034" w:header="0" w:footer="910" w:gutter="0"/>
          <w:cols w:equalWidth="0" w:num="1">
            <w:col w:w="9912"/>
          </w:cols>
        </w:sectPr>
      </w:pPr>
    </w:p>
    <w:p>
      <w:pPr>
        <w:pStyle w:val="12"/>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附件2</w:t>
      </w:r>
    </w:p>
    <w:p>
      <w:pPr>
        <w:pStyle w:val="12"/>
        <w:jc w:val="center"/>
        <w:rPr>
          <w:rFonts w:ascii="宋体" w:hAnsi="宋体" w:cs="宋体"/>
          <w:b/>
          <w:bCs/>
          <w:color w:val="000000"/>
          <w:sz w:val="44"/>
          <w:szCs w:val="44"/>
        </w:rPr>
      </w:pPr>
      <w:ins w:id="90" w:author="王思明" w:date="2022-10-07T23:04:00Z">
        <w:r>
          <w:rPr>
            <w:rFonts w:hint="eastAsia" w:ascii="宋体" w:hAnsi="宋体" w:cs="宋体"/>
            <w:b/>
            <w:bCs/>
            <w:sz w:val="44"/>
            <w:szCs w:val="44"/>
          </w:rPr>
          <w:t>2022</w:t>
        </w:r>
      </w:ins>
      <w:r>
        <w:rPr>
          <w:rFonts w:hint="eastAsia" w:ascii="宋体" w:hAnsi="宋体" w:cs="宋体"/>
          <w:b/>
          <w:bCs/>
          <w:sz w:val="44"/>
          <w:szCs w:val="44"/>
        </w:rPr>
        <w:t>年佛山市职业技能竞赛(工业机器人系统运维员)报</w:t>
      </w:r>
      <w:r>
        <w:rPr>
          <w:rFonts w:hint="eastAsia" w:ascii="宋体" w:hAnsi="宋体" w:cs="宋体"/>
          <w:b/>
          <w:bCs/>
          <w:color w:val="000000"/>
          <w:sz w:val="44"/>
          <w:szCs w:val="44"/>
        </w:rPr>
        <w:t>名汇总表</w:t>
      </w:r>
    </w:p>
    <w:p>
      <w:pPr>
        <w:spacing w:line="480" w:lineRule="exact"/>
        <w:jc w:val="left"/>
        <w:rPr>
          <w:rFonts w:ascii="宋体" w:hAnsi="宋体" w:cs="宋体"/>
          <w:sz w:val="44"/>
          <w:szCs w:val="44"/>
        </w:rPr>
      </w:pPr>
    </w:p>
    <w:tbl>
      <w:tblPr>
        <w:tblStyle w:val="5"/>
        <w:tblW w:w="13576" w:type="dxa"/>
        <w:tblInd w:w="659" w:type="dxa"/>
        <w:tblLayout w:type="fixed"/>
        <w:tblCellMar>
          <w:top w:w="0" w:type="dxa"/>
          <w:left w:w="108" w:type="dxa"/>
          <w:bottom w:w="0" w:type="dxa"/>
          <w:right w:w="108" w:type="dxa"/>
        </w:tblCellMar>
      </w:tblPr>
      <w:tblGrid>
        <w:gridCol w:w="884"/>
        <w:gridCol w:w="1492"/>
        <w:gridCol w:w="829"/>
        <w:gridCol w:w="992"/>
        <w:gridCol w:w="2656"/>
        <w:gridCol w:w="3319"/>
        <w:gridCol w:w="2075"/>
        <w:gridCol w:w="1329"/>
      </w:tblGrid>
      <w:tr>
        <w:tblPrEx>
          <w:tblCellMar>
            <w:top w:w="0" w:type="dxa"/>
            <w:left w:w="108" w:type="dxa"/>
            <w:bottom w:w="0" w:type="dxa"/>
            <w:right w:w="108" w:type="dxa"/>
          </w:tblCellMar>
        </w:tblPrEx>
        <w:trPr>
          <w:trHeight w:val="681" w:hRule="exact"/>
        </w:trPr>
        <w:tc>
          <w:tcPr>
            <w:tcW w:w="884" w:type="dxa"/>
            <w:tcBorders>
              <w:top w:val="single" w:color="auto" w:sz="4" w:space="0"/>
              <w:left w:val="single" w:color="auto" w:sz="4" w:space="0"/>
              <w:right w:val="single" w:color="auto" w:sz="4" w:space="0"/>
            </w:tcBorders>
            <w:vAlign w:val="center"/>
          </w:tcPr>
          <w:p>
            <w:pPr>
              <w:pStyle w:val="12"/>
              <w:widowControl/>
              <w:jc w:val="center"/>
              <w:rPr>
                <w:rFonts w:ascii="仿宋_GB2312" w:hAnsi="仿宋_GB2312" w:eastAsia="仿宋_GB2312" w:cs="仿宋_GB2312"/>
                <w:bCs/>
                <w:color w:val="000000"/>
                <w:kern w:val="21"/>
                <w:sz w:val="30"/>
                <w:szCs w:val="30"/>
              </w:rPr>
            </w:pPr>
            <w:bookmarkStart w:id="4" w:name="_Hlk431205023"/>
            <w:bookmarkStart w:id="5" w:name="OLE_LINK7" w:colFirst="0" w:colLast="7"/>
            <w:bookmarkStart w:id="6" w:name="OLE_LINK4" w:colFirst="0" w:colLast="7"/>
            <w:bookmarkStart w:id="7" w:name="OLE_LINK5" w:colFirst="0" w:colLast="7"/>
            <w:bookmarkStart w:id="8" w:name="OLE_LINK6" w:colFirst="0" w:colLast="7"/>
            <w:r>
              <w:rPr>
                <w:rFonts w:hint="eastAsia" w:ascii="仿宋_GB2312" w:hAnsi="仿宋_GB2312" w:eastAsia="仿宋_GB2312" w:cs="仿宋_GB2312"/>
                <w:bCs/>
                <w:color w:val="000000"/>
                <w:kern w:val="21"/>
                <w:sz w:val="30"/>
                <w:szCs w:val="30"/>
              </w:rPr>
              <w:t>序号</w:t>
            </w:r>
          </w:p>
        </w:tc>
        <w:tc>
          <w:tcPr>
            <w:tcW w:w="1492" w:type="dxa"/>
            <w:tcBorders>
              <w:top w:val="single" w:color="auto" w:sz="4" w:space="0"/>
              <w:left w:val="nil"/>
              <w:right w:val="nil"/>
            </w:tcBorders>
            <w:vAlign w:val="center"/>
          </w:tcPr>
          <w:p>
            <w:pPr>
              <w:pStyle w:val="12"/>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姓名</w:t>
            </w:r>
          </w:p>
        </w:tc>
        <w:tc>
          <w:tcPr>
            <w:tcW w:w="829" w:type="dxa"/>
            <w:tcBorders>
              <w:top w:val="single" w:color="auto" w:sz="4" w:space="0"/>
              <w:left w:val="single" w:color="auto" w:sz="4" w:space="0"/>
              <w:right w:val="nil"/>
            </w:tcBorders>
            <w:vAlign w:val="center"/>
          </w:tcPr>
          <w:p>
            <w:pPr>
              <w:pStyle w:val="12"/>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性别</w:t>
            </w:r>
          </w:p>
        </w:tc>
        <w:tc>
          <w:tcPr>
            <w:tcW w:w="992" w:type="dxa"/>
            <w:tcBorders>
              <w:top w:val="single" w:color="auto" w:sz="4" w:space="0"/>
              <w:left w:val="single" w:color="auto" w:sz="4" w:space="0"/>
              <w:right w:val="nil"/>
            </w:tcBorders>
            <w:vAlign w:val="center"/>
          </w:tcPr>
          <w:p>
            <w:pPr>
              <w:pStyle w:val="12"/>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文化</w:t>
            </w:r>
          </w:p>
          <w:p>
            <w:pPr>
              <w:pStyle w:val="12"/>
              <w:widowControl/>
              <w:spacing w:line="300" w:lineRule="exact"/>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程度</w:t>
            </w:r>
          </w:p>
        </w:tc>
        <w:tc>
          <w:tcPr>
            <w:tcW w:w="2656" w:type="dxa"/>
            <w:tcBorders>
              <w:top w:val="single" w:color="auto" w:sz="4" w:space="0"/>
              <w:left w:val="single" w:color="auto" w:sz="4" w:space="0"/>
              <w:right w:val="nil"/>
            </w:tcBorders>
            <w:vAlign w:val="center"/>
          </w:tcPr>
          <w:p>
            <w:pPr>
              <w:pStyle w:val="12"/>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身份证号码</w:t>
            </w:r>
          </w:p>
        </w:tc>
        <w:tc>
          <w:tcPr>
            <w:tcW w:w="3319" w:type="dxa"/>
            <w:tcBorders>
              <w:top w:val="single" w:color="auto" w:sz="4" w:space="0"/>
              <w:left w:val="single" w:color="auto" w:sz="4" w:space="0"/>
              <w:right w:val="single" w:color="auto" w:sz="4" w:space="0"/>
            </w:tcBorders>
            <w:vAlign w:val="center"/>
          </w:tcPr>
          <w:p>
            <w:pPr>
              <w:pStyle w:val="12"/>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工作单位</w:t>
            </w:r>
          </w:p>
        </w:tc>
        <w:tc>
          <w:tcPr>
            <w:tcW w:w="2075" w:type="dxa"/>
            <w:tcBorders>
              <w:top w:val="single" w:color="auto" w:sz="4" w:space="0"/>
              <w:left w:val="single" w:color="auto" w:sz="4" w:space="0"/>
              <w:right w:val="single" w:color="auto" w:sz="4" w:space="0"/>
            </w:tcBorders>
            <w:vAlign w:val="center"/>
          </w:tcPr>
          <w:p>
            <w:pPr>
              <w:pStyle w:val="12"/>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手机</w:t>
            </w:r>
          </w:p>
        </w:tc>
        <w:tc>
          <w:tcPr>
            <w:tcW w:w="1329" w:type="dxa"/>
            <w:tcBorders>
              <w:top w:val="single" w:color="auto" w:sz="4" w:space="0"/>
              <w:left w:val="single" w:color="auto" w:sz="4" w:space="0"/>
              <w:right w:val="single" w:color="auto" w:sz="4" w:space="0"/>
            </w:tcBorders>
            <w:vAlign w:val="center"/>
          </w:tcPr>
          <w:p>
            <w:pPr>
              <w:pStyle w:val="12"/>
              <w:widowControl/>
              <w:jc w:val="center"/>
              <w:rPr>
                <w:rFonts w:ascii="仿宋_GB2312" w:hAnsi="仿宋_GB2312" w:eastAsia="仿宋_GB2312" w:cs="仿宋_GB2312"/>
                <w:bCs/>
                <w:color w:val="000000"/>
                <w:kern w:val="21"/>
                <w:sz w:val="30"/>
                <w:szCs w:val="30"/>
              </w:rPr>
            </w:pPr>
            <w:r>
              <w:rPr>
                <w:rFonts w:hint="eastAsia" w:ascii="仿宋_GB2312" w:hAnsi="仿宋_GB2312" w:eastAsia="仿宋_GB2312" w:cs="仿宋_GB2312"/>
                <w:bCs/>
                <w:color w:val="000000"/>
                <w:kern w:val="21"/>
                <w:sz w:val="30"/>
                <w:szCs w:val="30"/>
              </w:rPr>
              <w:t>备注</w:t>
            </w:r>
          </w:p>
          <w:bookmarkEnd w:id="4"/>
        </w:tc>
      </w:tr>
      <w:bookmarkEnd w:id="5"/>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2</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5</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6</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7</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8</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9</w:t>
            </w: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884" w:type="dxa"/>
            <w:vAlign w:val="center"/>
          </w:tcPr>
          <w:p>
            <w:pPr>
              <w:pStyle w:val="12"/>
              <w:spacing w:line="400" w:lineRule="exact"/>
              <w:jc w:val="center"/>
              <w:rPr>
                <w:rFonts w:ascii="仿宋_GB2312" w:hAnsi="宋体" w:eastAsia="仿宋_GB2312"/>
                <w:color w:val="000000"/>
                <w:sz w:val="24"/>
              </w:rPr>
            </w:pPr>
            <w:r>
              <w:rPr>
                <w:rFonts w:hint="eastAsia" w:ascii="仿宋_GB2312" w:hAnsi="宋体" w:eastAsia="仿宋_GB2312"/>
                <w:color w:val="000000"/>
                <w:sz w:val="24"/>
              </w:rPr>
              <w:t>10</w:t>
            </w:r>
          </w:p>
          <w:p>
            <w:pPr>
              <w:pStyle w:val="12"/>
              <w:spacing w:line="400" w:lineRule="exact"/>
              <w:jc w:val="center"/>
              <w:rPr>
                <w:rFonts w:ascii="仿宋_GB2312" w:hAnsi="宋体" w:eastAsia="仿宋_GB2312"/>
                <w:color w:val="000000"/>
                <w:sz w:val="24"/>
              </w:rPr>
            </w:pPr>
          </w:p>
        </w:tc>
        <w:tc>
          <w:tcPr>
            <w:tcW w:w="1492" w:type="dxa"/>
            <w:vAlign w:val="center"/>
          </w:tcPr>
          <w:p>
            <w:pPr>
              <w:pStyle w:val="12"/>
              <w:spacing w:line="400" w:lineRule="exact"/>
              <w:jc w:val="center"/>
              <w:rPr>
                <w:rFonts w:ascii="仿宋_GB2312" w:hAnsi="宋体" w:eastAsia="仿宋_GB2312"/>
                <w:color w:val="000000"/>
                <w:sz w:val="24"/>
              </w:rPr>
            </w:pPr>
          </w:p>
        </w:tc>
        <w:tc>
          <w:tcPr>
            <w:tcW w:w="829" w:type="dxa"/>
            <w:vAlign w:val="center"/>
          </w:tcPr>
          <w:p>
            <w:pPr>
              <w:pStyle w:val="12"/>
              <w:spacing w:line="400" w:lineRule="exact"/>
              <w:jc w:val="center"/>
              <w:rPr>
                <w:rFonts w:ascii="仿宋_GB2312" w:hAnsi="宋体" w:eastAsia="仿宋_GB2312"/>
                <w:color w:val="000000"/>
                <w:sz w:val="24"/>
              </w:rPr>
            </w:pPr>
          </w:p>
        </w:tc>
        <w:tc>
          <w:tcPr>
            <w:tcW w:w="992" w:type="dxa"/>
            <w:vAlign w:val="center"/>
          </w:tcPr>
          <w:p>
            <w:pPr>
              <w:pStyle w:val="12"/>
              <w:spacing w:line="400" w:lineRule="exact"/>
              <w:jc w:val="center"/>
              <w:rPr>
                <w:rFonts w:ascii="仿宋_GB2312" w:hAnsi="宋体" w:eastAsia="仿宋_GB2312"/>
                <w:color w:val="000000"/>
                <w:sz w:val="24"/>
              </w:rPr>
            </w:pPr>
          </w:p>
        </w:tc>
        <w:tc>
          <w:tcPr>
            <w:tcW w:w="2656" w:type="dxa"/>
            <w:vAlign w:val="center"/>
          </w:tcPr>
          <w:p>
            <w:pPr>
              <w:pStyle w:val="12"/>
              <w:spacing w:line="400" w:lineRule="exact"/>
              <w:jc w:val="center"/>
              <w:rPr>
                <w:rFonts w:ascii="仿宋_GB2312" w:hAnsi="宋体" w:eastAsia="仿宋_GB2312"/>
                <w:color w:val="000000"/>
                <w:sz w:val="24"/>
              </w:rPr>
            </w:pPr>
          </w:p>
        </w:tc>
        <w:tc>
          <w:tcPr>
            <w:tcW w:w="3319" w:type="dxa"/>
            <w:vAlign w:val="center"/>
          </w:tcPr>
          <w:p>
            <w:pPr>
              <w:pStyle w:val="12"/>
              <w:spacing w:line="400" w:lineRule="exact"/>
              <w:jc w:val="center"/>
              <w:rPr>
                <w:rFonts w:ascii="仿宋_GB2312" w:hAnsi="宋体" w:eastAsia="仿宋_GB2312"/>
                <w:color w:val="000000"/>
                <w:sz w:val="24"/>
              </w:rPr>
            </w:pPr>
          </w:p>
        </w:tc>
        <w:tc>
          <w:tcPr>
            <w:tcW w:w="2075" w:type="dxa"/>
            <w:vAlign w:val="center"/>
          </w:tcPr>
          <w:p>
            <w:pPr>
              <w:pStyle w:val="12"/>
              <w:spacing w:line="400" w:lineRule="exact"/>
              <w:jc w:val="center"/>
              <w:rPr>
                <w:rFonts w:ascii="仿宋_GB2312" w:hAnsi="宋体" w:eastAsia="仿宋_GB2312"/>
                <w:color w:val="000000"/>
                <w:sz w:val="24"/>
              </w:rPr>
            </w:pPr>
          </w:p>
        </w:tc>
        <w:tc>
          <w:tcPr>
            <w:tcW w:w="1329" w:type="dxa"/>
            <w:vAlign w:val="center"/>
          </w:tcPr>
          <w:p>
            <w:pPr>
              <w:pStyle w:val="12"/>
              <w:spacing w:line="400" w:lineRule="exact"/>
              <w:jc w:val="center"/>
              <w:rPr>
                <w:rFonts w:ascii="仿宋_GB2312" w:hAnsi="宋体" w:eastAsia="仿宋_GB2312"/>
                <w:color w:val="000000"/>
                <w:sz w:val="24"/>
              </w:rPr>
            </w:pPr>
          </w:p>
        </w:tc>
      </w:tr>
    </w:tbl>
    <w:p>
      <w:pPr>
        <w:spacing w:line="360" w:lineRule="auto"/>
        <w:ind w:firstLine="560" w:firstLineChars="200"/>
        <w:rPr>
          <w:rFonts w:ascii="仿宋_GB2312" w:hAnsi="仿宋_GB2312" w:eastAsia="仿宋_GB2312" w:cs="仿宋_GB2312"/>
          <w:bCs/>
          <w:sz w:val="28"/>
          <w:szCs w:val="28"/>
        </w:rPr>
        <w:sectPr>
          <w:pgSz w:w="16838" w:h="11906" w:orient="landscape"/>
          <w:pgMar w:top="1633" w:right="1440" w:bottom="1633" w:left="1440" w:header="851" w:footer="992" w:gutter="0"/>
          <w:cols w:space="720" w:num="1"/>
          <w:docGrid w:type="lines" w:linePitch="320" w:charSpace="0"/>
        </w:sectPr>
      </w:pPr>
    </w:p>
    <w:p>
      <w:pPr>
        <w:pStyle w:val="12"/>
        <w:spacing w:line="320" w:lineRule="exact"/>
        <w:rPr>
          <w:rFonts w:ascii="仿宋_GB2312" w:hAnsi="仿宋_GB2312" w:eastAsia="仿宋_GB2312" w:cs="仿宋_GB2312"/>
          <w:color w:val="000000"/>
          <w:sz w:val="30"/>
          <w:szCs w:val="30"/>
        </w:rPr>
      </w:pPr>
    </w:p>
    <w:p>
      <w:pPr>
        <w:pStyle w:val="12"/>
        <w:spacing w:line="32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附件3</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自愿参加活动责任书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一、本人自愿报名参加XXX年佛山市XXX职业技能竞赛，并签署本责任书。</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完全了解自己的身体状况，确认自己身体健康状况良好，没有任何身体不适或疾病（包括新冠肺炎、先天性心脏病、风湿性心脏病、高血压、脑血管疾病、心肌炎、其他心脏病以及其他不适合参与本次活动的疾病），因此我郑重声明，本人已为参加活动做好充分准备，可以正常参加本次活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三、本人愿意遵守本次活动的所有规则规定，如在活动过程中发现或注意到任何风险或潜在风险，本人将自行承担相应责任。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四、本人同意接受主办方、执行方在活动期间提供的现场急救性质的医疗治疗，但在医院救治等发生的相关费用由保险及本人承担。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五、本人承诺参加本次活动提供的个人信息、照片、声像等资料真实有效，如提供虚假、失实的个人信息，本人自愿承担由此产生的一切后果。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ind w:firstLine="5120" w:firstLineChars="1600"/>
        <w:rPr>
          <w:rFonts w:ascii="仿宋_GB2312" w:hAnsi="仿宋_GB2312" w:eastAsia="仿宋_GB2312" w:cs="仿宋_GB2312"/>
          <w:color w:val="000000"/>
          <w:sz w:val="30"/>
          <w:szCs w:val="30"/>
        </w:rPr>
      </w:pPr>
      <w:r>
        <w:rPr>
          <w:rFonts w:hint="eastAsia" w:ascii="仿宋_GB2312" w:hAnsi="仿宋_GB2312" w:eastAsia="仿宋_GB2312" w:cs="仿宋_GB2312"/>
          <w:sz w:val="32"/>
          <w:szCs w:val="32"/>
        </w:rPr>
        <w:t xml:space="preserve"> 年</w:t>
      </w:r>
      <w:r>
        <w:rPr>
          <w:rFonts w:eastAsia="仿宋_GB2312" w:cs="Calibri"/>
          <w:sz w:val="32"/>
          <w:szCs w:val="32"/>
        </w:rPr>
        <w:t xml:space="preserve">   </w:t>
      </w:r>
      <w:r>
        <w:rPr>
          <w:rFonts w:hint="eastAsia" w:ascii="仿宋_GB2312" w:hAnsi="仿宋_GB2312" w:eastAsia="仿宋_GB2312" w:cs="仿宋_GB2312"/>
          <w:sz w:val="32"/>
          <w:szCs w:val="32"/>
        </w:rPr>
        <w:t>月</w:t>
      </w:r>
      <w:r>
        <w:rPr>
          <w:rFonts w:eastAsia="仿宋_GB2312" w:cs="Calibri"/>
          <w:sz w:val="32"/>
          <w:szCs w:val="32"/>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firstLine="4604"/>
      <w:rPr>
        <w:rFonts w:ascii="黑体" w:hAnsi="黑体" w:eastAsia="黑体" w:cs="黑体"/>
        <w:sz w:val="26"/>
        <w:szCs w:val="26"/>
      </w:rPr>
    </w:pPr>
    <w:r>
      <w:rPr>
        <w:sz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16</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7Z4pMsAgAAW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tnikywCAABZBAAADgAAAAAAAAABACAAAAAfAQAAZHJzL2Uyb0RvYy54bWxQSwUGAAAAAAYA&#10;BgBZAQAAvQUAAAAA&#10;">
              <v:fill on="f" focussize="0,0"/>
              <v:stroke on="f" weight="0.5pt"/>
              <v:imagedata o:title=""/>
              <o:lock v:ext="edit" aspectratio="f"/>
              <v:textbox inset="0mm,0mm,0mm,0mm" style="mso-fit-shape-to-text:t;">
                <w:txbxContent>
                  <w:p>
                    <w:pPr>
                      <w:pStyle w:val="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16</w:t>
                    </w:r>
                    <w:r>
                      <w:rPr>
                        <w:rFonts w:hint="eastAsia" w:eastAsia="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DB674"/>
    <w:multiLevelType w:val="singleLevel"/>
    <w:tmpl w:val="D70DB674"/>
    <w:lvl w:ilvl="0" w:tentative="0">
      <w:start w:val="1"/>
      <w:numFmt w:val="chineseCounting"/>
      <w:suff w:val="nothing"/>
      <w:lvlText w:val="%1、"/>
      <w:lvlJc w:val="left"/>
      <w:pPr>
        <w:ind w:left="0" w:firstLine="420"/>
      </w:pPr>
      <w:rPr>
        <w:rFonts w:hint="eastAsia"/>
      </w:rPr>
    </w:lvl>
  </w:abstractNum>
  <w:abstractNum w:abstractNumId="1">
    <w:nsid w:val="12A1DAC7"/>
    <w:multiLevelType w:val="singleLevel"/>
    <w:tmpl w:val="12A1DAC7"/>
    <w:lvl w:ilvl="0" w:tentative="0">
      <w:start w:val="3"/>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思明">
    <w15:presenceInfo w15:providerId="WPS Office" w15:userId="545979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2Q2NDExZDNlNjkxMjMwYTU5ZmE2ODNkNzcyMjkifQ=="/>
  </w:docVars>
  <w:rsids>
    <w:rsidRoot w:val="2B224523"/>
    <w:rsid w:val="0076329C"/>
    <w:rsid w:val="00903132"/>
    <w:rsid w:val="009112D3"/>
    <w:rsid w:val="00A524B1"/>
    <w:rsid w:val="00CB4A10"/>
    <w:rsid w:val="00D87FFE"/>
    <w:rsid w:val="00F05A7A"/>
    <w:rsid w:val="012A77CC"/>
    <w:rsid w:val="07442004"/>
    <w:rsid w:val="075C3866"/>
    <w:rsid w:val="0C407856"/>
    <w:rsid w:val="0E5A47D0"/>
    <w:rsid w:val="0E8C4A31"/>
    <w:rsid w:val="15840F85"/>
    <w:rsid w:val="15EE39A2"/>
    <w:rsid w:val="1A937051"/>
    <w:rsid w:val="1E5A0FEF"/>
    <w:rsid w:val="22931291"/>
    <w:rsid w:val="24820F19"/>
    <w:rsid w:val="26473E7A"/>
    <w:rsid w:val="268A7733"/>
    <w:rsid w:val="2AA119E5"/>
    <w:rsid w:val="2B224523"/>
    <w:rsid w:val="2EAD5AD5"/>
    <w:rsid w:val="39A27F57"/>
    <w:rsid w:val="3EB60ED3"/>
    <w:rsid w:val="425048BC"/>
    <w:rsid w:val="443848F7"/>
    <w:rsid w:val="543505B5"/>
    <w:rsid w:val="566D5F94"/>
    <w:rsid w:val="567F357A"/>
    <w:rsid w:val="620C4B42"/>
    <w:rsid w:val="67CF0194"/>
    <w:rsid w:val="68B67AD6"/>
    <w:rsid w:val="68FC622B"/>
    <w:rsid w:val="6E2B2468"/>
    <w:rsid w:val="6E3A175F"/>
    <w:rsid w:val="702F681D"/>
    <w:rsid w:val="703A5210"/>
    <w:rsid w:val="76706473"/>
    <w:rsid w:val="76B472BA"/>
    <w:rsid w:val="7D530371"/>
    <w:rsid w:val="7DB71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340" w:after="330" w:line="576" w:lineRule="auto"/>
      <w:outlineLvl w:val="0"/>
    </w:pPr>
    <w:rPr>
      <w:rFonts w:ascii="Times New Roman" w:hAnsi="Times New Roman" w:eastAsia="宋体" w:cs="Times New Roman"/>
      <w:b/>
      <w:bCs/>
      <w:kern w:val="36"/>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footer"/>
    <w:basedOn w:val="1"/>
    <w:next w:val="3"/>
    <w:qFormat/>
    <w:uiPriority w:val="99"/>
    <w:pPr>
      <w:tabs>
        <w:tab w:val="center" w:pos="4153"/>
        <w:tab w:val="right" w:pos="8306"/>
      </w:tabs>
      <w:snapToGrid w:val="0"/>
      <w:jc w:val="left"/>
    </w:pPr>
    <w:rPr>
      <w:kern w:val="0"/>
      <w:sz w:val="18"/>
      <w:szCs w:val="18"/>
    </w:rPr>
  </w:style>
  <w:style w:type="paragraph" w:customStyle="1" w:styleId="7">
    <w:name w:val="页脚1"/>
    <w:basedOn w:val="1"/>
    <w:qFormat/>
    <w:uiPriority w:val="0"/>
    <w:pPr>
      <w:tabs>
        <w:tab w:val="center" w:pos="4153"/>
        <w:tab w:val="right" w:pos="8306"/>
      </w:tabs>
      <w:snapToGrid w:val="0"/>
      <w:jc w:val="left"/>
    </w:pPr>
    <w:rPr>
      <w:sz w:val="18"/>
      <w:szCs w:val="18"/>
    </w:rPr>
  </w:style>
  <w:style w:type="paragraph" w:customStyle="1" w:styleId="8">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市人力资源和社会保障局</Company>
  <Pages>16</Pages>
  <Words>5848</Words>
  <Characters>6003</Characters>
  <Lines>5</Lines>
  <Paragraphs>12</Paragraphs>
  <TotalTime>0</TotalTime>
  <ScaleCrop>false</ScaleCrop>
  <LinksUpToDate>false</LinksUpToDate>
  <CharactersWithSpaces>6128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2022-06-16T06:12:00Z</dcterms:created>
  <dc:creator>张小胖</dc:creator>
  <cp:lastModifiedBy>q'we'e</cp:lastModifiedBy>
  <dcterms:modified xsi:type="dcterms:W3CDTF">2022-11-16T01:45:15Z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5D3AEF64B4864B5184140EB7F2A5E548</vt:lpwstr>
  </property>
</Properties>
</file>