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D8A39B"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仿宋" w:eastAsia="仿宋" w:hAnsi="仿宋" w:cs="宋体" w:hint="eastAsia"/>
          <w:b/>
          <w:bCs/>
          <w:color w:val="000000"/>
          <w:kern w:val="0"/>
          <w:sz w:val="24"/>
          <w:szCs w:val="24"/>
        </w:rPr>
        <w:t>七、报价明细表（一式两份加盖供应商公章）</w:t>
      </w:r>
    </w:p>
    <w:p w14:paraId="3809697F" w14:textId="77777777" w:rsidR="002905B7" w:rsidRDefault="00AB23F8">
      <w:pPr>
        <w:widowControl/>
        <w:shd w:val="clear" w:color="auto" w:fill="FFFFFF" w:themeFill="background1"/>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项目名称：</w:t>
      </w:r>
      <w:r>
        <w:rPr>
          <w:rFonts w:ascii="仿宋" w:eastAsia="仿宋" w:hAnsi="仿宋" w:cs="宋体" w:hint="eastAsia"/>
          <w:color w:val="000000"/>
          <w:kern w:val="0"/>
          <w:sz w:val="24"/>
          <w:szCs w:val="24"/>
        </w:rPr>
        <w:t>2023年汽修实训车间设备维护服务采购</w:t>
      </w:r>
    </w:p>
    <w:tbl>
      <w:tblPr>
        <w:tblW w:w="8604" w:type="dxa"/>
        <w:tblInd w:w="93" w:type="dxa"/>
        <w:tblLayout w:type="fixed"/>
        <w:tblLook w:val="04A0" w:firstRow="1" w:lastRow="0" w:firstColumn="1" w:lastColumn="0" w:noHBand="0" w:noVBand="1"/>
      </w:tblPr>
      <w:tblGrid>
        <w:gridCol w:w="990"/>
        <w:gridCol w:w="1153"/>
        <w:gridCol w:w="92"/>
        <w:gridCol w:w="2516"/>
        <w:gridCol w:w="892"/>
        <w:gridCol w:w="873"/>
        <w:gridCol w:w="1128"/>
        <w:gridCol w:w="960"/>
      </w:tblGrid>
      <w:tr w:rsidR="002905B7" w14:paraId="765B216D" w14:textId="77777777">
        <w:trPr>
          <w:trHeight w:val="720"/>
        </w:trPr>
        <w:tc>
          <w:tcPr>
            <w:tcW w:w="8604" w:type="dxa"/>
            <w:gridSpan w:val="8"/>
            <w:tcBorders>
              <w:top w:val="nil"/>
              <w:left w:val="nil"/>
              <w:bottom w:val="single" w:sz="4" w:space="0" w:color="auto"/>
              <w:right w:val="nil"/>
            </w:tcBorders>
            <w:shd w:val="clear" w:color="auto" w:fill="auto"/>
            <w:vAlign w:val="center"/>
          </w:tcPr>
          <w:p w14:paraId="5C20EE19" w14:textId="77777777" w:rsidR="002905B7" w:rsidRDefault="00AB23F8">
            <w:pPr>
              <w:widowControl/>
              <w:shd w:val="clear" w:color="auto" w:fill="FFFFFF" w:themeFill="background1"/>
              <w:jc w:val="center"/>
              <w:textAlignment w:val="center"/>
              <w:rPr>
                <w:rFonts w:ascii="宋体" w:eastAsia="宋体" w:hAnsi="宋体" w:cs="宋体"/>
                <w:color w:val="000000"/>
                <w:sz w:val="36"/>
                <w:szCs w:val="36"/>
              </w:rPr>
            </w:pPr>
            <w:r>
              <w:rPr>
                <w:rFonts w:ascii="宋体" w:eastAsia="宋体" w:hAnsi="宋体" w:cs="宋体" w:hint="eastAsia"/>
                <w:b/>
                <w:bCs/>
                <w:kern w:val="0"/>
                <w:sz w:val="36"/>
                <w:szCs w:val="36"/>
              </w:rPr>
              <w:t>汽修实训车间设备维护报价单</w:t>
            </w:r>
          </w:p>
        </w:tc>
      </w:tr>
      <w:tr w:rsidR="002905B7" w14:paraId="215BAB3E" w14:textId="77777777">
        <w:trPr>
          <w:trHeight w:val="500"/>
        </w:trPr>
        <w:tc>
          <w:tcPr>
            <w:tcW w:w="86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1E4577" w14:textId="77777777" w:rsidR="002905B7" w:rsidRDefault="00AB23F8">
            <w:pPr>
              <w:widowControl/>
              <w:shd w:val="clear" w:color="auto" w:fill="FFFFFF" w:themeFill="background1"/>
              <w:jc w:val="center"/>
              <w:textAlignment w:val="center"/>
              <w:rPr>
                <w:rFonts w:ascii="宋体" w:eastAsia="宋体" w:hAnsi="宋体" w:cs="宋体"/>
                <w:color w:val="000000"/>
                <w:sz w:val="28"/>
                <w:szCs w:val="28"/>
              </w:rPr>
            </w:pPr>
            <w:r>
              <w:rPr>
                <w:rFonts w:ascii="宋体" w:eastAsia="宋体" w:hAnsi="宋体" w:cs="宋体" w:hint="eastAsia"/>
                <w:b/>
                <w:bCs/>
                <w:color w:val="000000"/>
                <w:kern w:val="0"/>
                <w:sz w:val="26"/>
                <w:szCs w:val="26"/>
              </w:rPr>
              <w:t xml:space="preserve"> </w:t>
            </w:r>
            <w:r>
              <w:rPr>
                <w:rFonts w:ascii="宋体" w:eastAsia="宋体" w:hAnsi="宋体" w:cs="宋体" w:hint="eastAsia"/>
                <w:b/>
                <w:bCs/>
                <w:color w:val="000000"/>
                <w:kern w:val="0"/>
                <w:sz w:val="28"/>
                <w:szCs w:val="28"/>
              </w:rPr>
              <w:t>项目名称</w:t>
            </w:r>
          </w:p>
        </w:tc>
      </w:tr>
      <w:tr w:rsidR="002905B7" w14:paraId="2AA2A767" w14:textId="77777777">
        <w:trPr>
          <w:trHeight w:val="540"/>
        </w:trPr>
        <w:tc>
          <w:tcPr>
            <w:tcW w:w="86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C5282A"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一、 剪式举升机维护</w:t>
            </w:r>
          </w:p>
        </w:tc>
      </w:tr>
      <w:tr w:rsidR="002905B7" w14:paraId="5610544B" w14:textId="77777777">
        <w:trPr>
          <w:trHeight w:val="949"/>
        </w:trPr>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14:paraId="3CFCF395"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序号</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F197AD0"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 xml:space="preserve"> 型号</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955AE"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内容</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2A8BF1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单位</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4EB6B442"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数量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22E3419"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91810B"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金额</w:t>
            </w:r>
          </w:p>
        </w:tc>
      </w:tr>
      <w:tr w:rsidR="002905B7" w14:paraId="33B1620F" w14:textId="77777777">
        <w:trPr>
          <w:trHeight w:val="124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B7E9E28" w14:textId="77777777" w:rsidR="002905B7" w:rsidRDefault="00AB23F8">
            <w:pPr>
              <w:widowControl/>
              <w:shd w:val="clear" w:color="auto" w:fill="FFFFFF" w:themeFill="background1"/>
              <w:jc w:val="left"/>
              <w:textAlignment w:val="center"/>
            </w:pPr>
            <w:r>
              <w:rPr>
                <w:rFonts w:hint="eastAsia"/>
              </w:rPr>
              <w:t>1</w:t>
            </w:r>
          </w:p>
        </w:tc>
        <w:tc>
          <w:tcPr>
            <w:tcW w:w="1153" w:type="dxa"/>
            <w:vMerge w:val="restart"/>
            <w:tcBorders>
              <w:top w:val="single" w:sz="4" w:space="0" w:color="auto"/>
              <w:left w:val="single" w:sz="4" w:space="0" w:color="auto"/>
              <w:right w:val="single" w:sz="4" w:space="0" w:color="000000"/>
            </w:tcBorders>
            <w:shd w:val="clear" w:color="auto" w:fill="auto"/>
            <w:vAlign w:val="center"/>
          </w:tcPr>
          <w:p w14:paraId="5386475C"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博</w:t>
            </w:r>
            <w:proofErr w:type="gramStart"/>
            <w:r>
              <w:rPr>
                <w:rFonts w:ascii="宋体" w:eastAsia="宋体" w:hAnsi="宋体" w:cs="宋体" w:hint="eastAsia"/>
                <w:color w:val="000000"/>
                <w:kern w:val="0"/>
                <w:sz w:val="28"/>
                <w:szCs w:val="28"/>
              </w:rPr>
              <w:t>世</w:t>
            </w:r>
            <w:proofErr w:type="gramEnd"/>
            <w:r>
              <w:rPr>
                <w:rFonts w:ascii="宋体" w:eastAsia="宋体" w:hAnsi="宋体" w:cs="宋体" w:hint="eastAsia"/>
                <w:color w:val="000000"/>
                <w:kern w:val="0"/>
                <w:sz w:val="28"/>
                <w:szCs w:val="28"/>
              </w:rPr>
              <w:t>/VLH3230H</w:t>
            </w:r>
          </w:p>
        </w:tc>
        <w:tc>
          <w:tcPr>
            <w:tcW w:w="260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16C84AA" w14:textId="77777777" w:rsidR="002905B7" w:rsidRDefault="00AB23F8">
            <w:pPr>
              <w:widowControl/>
              <w:shd w:val="clear" w:color="auto" w:fill="FFFFFF" w:themeFill="background1"/>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6"/>
                <w:szCs w:val="26"/>
              </w:rPr>
              <w:t>检修安全机构、调整举</w:t>
            </w:r>
            <w:proofErr w:type="gramStart"/>
            <w:r>
              <w:rPr>
                <w:rFonts w:ascii="宋体" w:eastAsia="宋体" w:hAnsi="宋体" w:cs="宋体" w:hint="eastAsia"/>
                <w:color w:val="000000"/>
                <w:kern w:val="0"/>
                <w:sz w:val="26"/>
                <w:szCs w:val="26"/>
              </w:rPr>
              <w:t>升平台加注</w:t>
            </w:r>
            <w:proofErr w:type="gramEnd"/>
            <w:r>
              <w:rPr>
                <w:rFonts w:ascii="宋体" w:eastAsia="宋体" w:hAnsi="宋体" w:cs="宋体" w:hint="eastAsia"/>
                <w:color w:val="000000"/>
                <w:kern w:val="0"/>
                <w:sz w:val="26"/>
                <w:szCs w:val="26"/>
              </w:rPr>
              <w:t>润滑油（一年内两次）</w:t>
            </w:r>
          </w:p>
        </w:tc>
        <w:tc>
          <w:tcPr>
            <w:tcW w:w="892" w:type="dxa"/>
            <w:tcBorders>
              <w:top w:val="single" w:sz="4" w:space="0" w:color="auto"/>
              <w:left w:val="single" w:sz="4" w:space="0" w:color="auto"/>
              <w:bottom w:val="single" w:sz="4" w:space="0" w:color="000000"/>
              <w:right w:val="single" w:sz="4" w:space="0" w:color="000000"/>
            </w:tcBorders>
            <w:shd w:val="clear" w:color="auto" w:fill="auto"/>
            <w:vAlign w:val="center"/>
          </w:tcPr>
          <w:p w14:paraId="1B2A4B59"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台</w:t>
            </w:r>
          </w:p>
        </w:tc>
        <w:tc>
          <w:tcPr>
            <w:tcW w:w="873" w:type="dxa"/>
            <w:tcBorders>
              <w:top w:val="single" w:sz="4" w:space="0" w:color="auto"/>
              <w:left w:val="single" w:sz="4" w:space="0" w:color="auto"/>
              <w:bottom w:val="single" w:sz="4" w:space="0" w:color="000000"/>
              <w:right w:val="single" w:sz="4" w:space="0" w:color="000000"/>
            </w:tcBorders>
            <w:shd w:val="clear" w:color="auto" w:fill="auto"/>
            <w:vAlign w:val="center"/>
          </w:tcPr>
          <w:p w14:paraId="409943CA" w14:textId="77777777" w:rsidR="002905B7" w:rsidRDefault="00AB23F8">
            <w:pPr>
              <w:widowControl/>
              <w:shd w:val="clear" w:color="auto" w:fill="FFFFFF" w:themeFill="background1"/>
              <w:jc w:val="left"/>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w:t>
            </w:r>
          </w:p>
        </w:tc>
        <w:tc>
          <w:tcPr>
            <w:tcW w:w="1128" w:type="dxa"/>
            <w:tcBorders>
              <w:top w:val="single" w:sz="4" w:space="0" w:color="auto"/>
              <w:left w:val="single" w:sz="4" w:space="0" w:color="auto"/>
              <w:bottom w:val="single" w:sz="4" w:space="0" w:color="000000"/>
              <w:right w:val="single" w:sz="4" w:space="0" w:color="000000"/>
            </w:tcBorders>
            <w:shd w:val="clear" w:color="auto" w:fill="auto"/>
            <w:vAlign w:val="center"/>
          </w:tcPr>
          <w:p w14:paraId="52CA6789" w14:textId="77777777" w:rsidR="002905B7" w:rsidRDefault="002905B7">
            <w:pPr>
              <w:widowControl/>
              <w:shd w:val="clear" w:color="auto" w:fill="FFFFFF" w:themeFill="background1"/>
              <w:jc w:val="left"/>
              <w:textAlignment w:val="center"/>
              <w:rPr>
                <w:rFonts w:ascii="宋体" w:eastAsia="宋体" w:hAnsi="宋体" w:cs="宋体"/>
                <w:color w:val="000000"/>
                <w:kern w:val="0"/>
                <w:sz w:val="28"/>
                <w:szCs w:val="28"/>
              </w:rPr>
            </w:pPr>
          </w:p>
        </w:tc>
        <w:tc>
          <w:tcPr>
            <w:tcW w:w="960" w:type="dxa"/>
            <w:tcBorders>
              <w:top w:val="single" w:sz="4" w:space="0" w:color="auto"/>
              <w:left w:val="single" w:sz="4" w:space="0" w:color="auto"/>
              <w:bottom w:val="single" w:sz="4" w:space="0" w:color="000000"/>
              <w:right w:val="single" w:sz="4" w:space="0" w:color="000000"/>
            </w:tcBorders>
            <w:shd w:val="clear" w:color="auto" w:fill="auto"/>
            <w:vAlign w:val="center"/>
          </w:tcPr>
          <w:p w14:paraId="39F2D3BA" w14:textId="77777777" w:rsidR="002905B7" w:rsidRDefault="002905B7">
            <w:pPr>
              <w:widowControl/>
              <w:shd w:val="clear" w:color="auto" w:fill="FFFFFF" w:themeFill="background1"/>
              <w:jc w:val="left"/>
              <w:textAlignment w:val="center"/>
              <w:rPr>
                <w:rFonts w:ascii="宋体" w:eastAsia="宋体" w:hAnsi="宋体" w:cs="宋体"/>
                <w:color w:val="000000"/>
                <w:kern w:val="0"/>
                <w:sz w:val="28"/>
                <w:szCs w:val="28"/>
              </w:rPr>
            </w:pPr>
          </w:p>
        </w:tc>
      </w:tr>
      <w:tr w:rsidR="002905B7" w14:paraId="6D6DBE02" w14:textId="77777777">
        <w:trPr>
          <w:trHeight w:val="90"/>
        </w:trPr>
        <w:tc>
          <w:tcPr>
            <w:tcW w:w="990" w:type="dxa"/>
            <w:tcBorders>
              <w:top w:val="single" w:sz="4" w:space="0" w:color="auto"/>
              <w:left w:val="single" w:sz="4" w:space="0" w:color="000000"/>
              <w:bottom w:val="single" w:sz="4" w:space="0" w:color="000000"/>
              <w:right w:val="nil"/>
            </w:tcBorders>
            <w:shd w:val="clear" w:color="auto" w:fill="auto"/>
            <w:vAlign w:val="center"/>
          </w:tcPr>
          <w:p w14:paraId="370BAAF9"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153" w:type="dxa"/>
            <w:vMerge/>
            <w:tcBorders>
              <w:left w:val="single" w:sz="4" w:space="0" w:color="000000"/>
              <w:right w:val="single" w:sz="4" w:space="0" w:color="000000"/>
            </w:tcBorders>
            <w:shd w:val="clear" w:color="auto" w:fill="auto"/>
            <w:vAlign w:val="center"/>
          </w:tcPr>
          <w:p w14:paraId="55AADDE9"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00A1D"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检修液压动力机构（一年内两次）</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C589"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71227"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45E6"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5954"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2CABB29E" w14:textId="77777777">
        <w:trPr>
          <w:trHeight w:val="460"/>
        </w:trPr>
        <w:tc>
          <w:tcPr>
            <w:tcW w:w="990" w:type="dxa"/>
            <w:tcBorders>
              <w:top w:val="single" w:sz="4" w:space="0" w:color="000000"/>
              <w:left w:val="single" w:sz="4" w:space="0" w:color="000000"/>
              <w:bottom w:val="single" w:sz="4" w:space="0" w:color="000000"/>
              <w:right w:val="nil"/>
            </w:tcBorders>
            <w:shd w:val="clear" w:color="auto" w:fill="auto"/>
            <w:vAlign w:val="center"/>
          </w:tcPr>
          <w:p w14:paraId="261F5268"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153" w:type="dxa"/>
            <w:vMerge/>
            <w:tcBorders>
              <w:left w:val="single" w:sz="4" w:space="0" w:color="000000"/>
              <w:right w:val="single" w:sz="4" w:space="0" w:color="000000"/>
            </w:tcBorders>
            <w:shd w:val="clear" w:color="auto" w:fill="auto"/>
            <w:vAlign w:val="center"/>
          </w:tcPr>
          <w:p w14:paraId="1AA9270A"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B7A81"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更换液压油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798D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EE16B"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AAEFE"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84068"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7FFD4754" w14:textId="77777777">
        <w:trPr>
          <w:trHeight w:val="460"/>
        </w:trPr>
        <w:tc>
          <w:tcPr>
            <w:tcW w:w="990" w:type="dxa"/>
            <w:tcBorders>
              <w:top w:val="single" w:sz="4" w:space="0" w:color="000000"/>
              <w:left w:val="single" w:sz="4" w:space="0" w:color="000000"/>
              <w:bottom w:val="single" w:sz="4" w:space="0" w:color="auto"/>
              <w:right w:val="nil"/>
            </w:tcBorders>
            <w:shd w:val="clear" w:color="auto" w:fill="auto"/>
            <w:vAlign w:val="center"/>
          </w:tcPr>
          <w:p w14:paraId="51F03342"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4</w:t>
            </w:r>
          </w:p>
        </w:tc>
        <w:tc>
          <w:tcPr>
            <w:tcW w:w="1153" w:type="dxa"/>
            <w:vMerge/>
            <w:tcBorders>
              <w:left w:val="single" w:sz="4" w:space="0" w:color="000000"/>
              <w:bottom w:val="single" w:sz="4" w:space="0" w:color="auto"/>
              <w:right w:val="single" w:sz="4" w:space="0" w:color="000000"/>
            </w:tcBorders>
            <w:shd w:val="clear" w:color="auto" w:fill="auto"/>
            <w:vAlign w:val="center"/>
          </w:tcPr>
          <w:p w14:paraId="06EB5F58"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EB569D2"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更换气管（含供气管、螺旋气管）</w:t>
            </w: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0A94F44"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auto"/>
              <w:right w:val="single" w:sz="4" w:space="0" w:color="000000"/>
            </w:tcBorders>
            <w:shd w:val="clear" w:color="auto" w:fill="auto"/>
            <w:vAlign w:val="center"/>
          </w:tcPr>
          <w:p w14:paraId="5A52C376"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auto"/>
              <w:right w:val="single" w:sz="4" w:space="0" w:color="000000"/>
            </w:tcBorders>
            <w:shd w:val="clear" w:color="auto" w:fill="auto"/>
            <w:vAlign w:val="center"/>
          </w:tcPr>
          <w:p w14:paraId="342164F4"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2AAB61"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363036AF" w14:textId="77777777">
        <w:trPr>
          <w:trHeight w:val="540"/>
        </w:trPr>
        <w:tc>
          <w:tcPr>
            <w:tcW w:w="86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A67055"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二、龙门式举升机维护</w:t>
            </w:r>
          </w:p>
        </w:tc>
      </w:tr>
      <w:tr w:rsidR="002905B7" w14:paraId="06C8A851" w14:textId="77777777">
        <w:trPr>
          <w:trHeight w:val="83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AE3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序号</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5D66BE"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 xml:space="preserve"> 型号</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B51E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内容</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2C0E9D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单位</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DD7094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数量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D8B1F5D"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单价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D3F0C5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金额</w:t>
            </w:r>
          </w:p>
        </w:tc>
      </w:tr>
      <w:tr w:rsidR="002905B7" w14:paraId="6F782444" w14:textId="77777777">
        <w:trPr>
          <w:trHeight w:val="124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EDEEEF" w14:textId="77777777" w:rsidR="002905B7" w:rsidRDefault="00AB23F8">
            <w:pPr>
              <w:widowControl/>
              <w:shd w:val="clear" w:color="auto" w:fill="FFFFFF" w:themeFill="background1"/>
              <w:jc w:val="center"/>
              <w:textAlignment w:val="center"/>
            </w:pPr>
            <w:r>
              <w:rPr>
                <w:rFonts w:hint="eastAsia"/>
              </w:rPr>
              <w:t>1</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F439E9" w14:textId="77777777" w:rsidR="002905B7" w:rsidRDefault="00AB23F8">
            <w:pPr>
              <w:widowControl/>
              <w:shd w:val="clear" w:color="auto" w:fill="FFFFFF" w:themeFill="background1"/>
              <w:jc w:val="left"/>
              <w:textAlignment w:val="center"/>
            </w:pPr>
            <w:r>
              <w:rPr>
                <w:rFonts w:ascii="宋体" w:eastAsia="宋体" w:hAnsi="宋体" w:cs="宋体" w:hint="eastAsia"/>
                <w:color w:val="000000"/>
                <w:kern w:val="0"/>
                <w:sz w:val="28"/>
                <w:szCs w:val="28"/>
              </w:rPr>
              <w:t xml:space="preserve">  博</w:t>
            </w:r>
            <w:proofErr w:type="gramStart"/>
            <w:r>
              <w:rPr>
                <w:rFonts w:ascii="宋体" w:eastAsia="宋体" w:hAnsi="宋体" w:cs="宋体" w:hint="eastAsia"/>
                <w:color w:val="000000"/>
                <w:kern w:val="0"/>
                <w:sz w:val="28"/>
                <w:szCs w:val="28"/>
              </w:rPr>
              <w:t>世</w:t>
            </w:r>
            <w:proofErr w:type="gramEnd"/>
            <w:r>
              <w:rPr>
                <w:rFonts w:ascii="宋体" w:eastAsia="宋体" w:hAnsi="宋体" w:cs="宋体" w:hint="eastAsia"/>
                <w:color w:val="000000"/>
                <w:kern w:val="0"/>
                <w:sz w:val="28"/>
                <w:szCs w:val="28"/>
              </w:rPr>
              <w:t xml:space="preserve">/VLH2235H </w:t>
            </w:r>
          </w:p>
        </w:tc>
        <w:tc>
          <w:tcPr>
            <w:tcW w:w="2608"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85E9FD8"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检修安全机构、加注润滑油</w:t>
            </w:r>
            <w:r>
              <w:rPr>
                <w:rFonts w:ascii="宋体" w:eastAsia="宋体" w:hAnsi="宋体" w:cs="宋体" w:hint="eastAsia"/>
                <w:kern w:val="0"/>
                <w:sz w:val="26"/>
                <w:szCs w:val="26"/>
              </w:rPr>
              <w:t>（一年内两次）</w:t>
            </w:r>
          </w:p>
        </w:tc>
        <w:tc>
          <w:tcPr>
            <w:tcW w:w="892" w:type="dxa"/>
            <w:tcBorders>
              <w:top w:val="single" w:sz="4" w:space="0" w:color="auto"/>
              <w:left w:val="single" w:sz="4" w:space="0" w:color="000000"/>
              <w:bottom w:val="single" w:sz="4" w:space="0" w:color="000000"/>
              <w:right w:val="single" w:sz="4" w:space="0" w:color="000000"/>
            </w:tcBorders>
            <w:shd w:val="clear" w:color="auto" w:fill="auto"/>
            <w:vAlign w:val="center"/>
          </w:tcPr>
          <w:p w14:paraId="41271994"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台</w:t>
            </w:r>
          </w:p>
        </w:tc>
        <w:tc>
          <w:tcPr>
            <w:tcW w:w="873" w:type="dxa"/>
            <w:tcBorders>
              <w:top w:val="single" w:sz="4" w:space="0" w:color="auto"/>
              <w:left w:val="single" w:sz="4" w:space="0" w:color="000000"/>
              <w:bottom w:val="single" w:sz="4" w:space="0" w:color="000000"/>
              <w:right w:val="single" w:sz="4" w:space="0" w:color="000000"/>
            </w:tcBorders>
            <w:shd w:val="clear" w:color="auto" w:fill="auto"/>
            <w:vAlign w:val="center"/>
          </w:tcPr>
          <w:p w14:paraId="140D2320"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5</w:t>
            </w:r>
          </w:p>
        </w:tc>
        <w:tc>
          <w:tcPr>
            <w:tcW w:w="1128"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94CBA"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AD16E10"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r>
      <w:tr w:rsidR="002905B7" w14:paraId="0A451425" w14:textId="77777777">
        <w:trPr>
          <w:trHeight w:val="460"/>
        </w:trPr>
        <w:tc>
          <w:tcPr>
            <w:tcW w:w="99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143757"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153" w:type="dxa"/>
            <w:vMerge/>
            <w:tcBorders>
              <w:top w:val="single" w:sz="4" w:space="0" w:color="auto"/>
              <w:left w:val="single" w:sz="4" w:space="0" w:color="000000"/>
              <w:right w:val="single" w:sz="4" w:space="0" w:color="auto"/>
            </w:tcBorders>
            <w:shd w:val="clear" w:color="auto" w:fill="auto"/>
            <w:vAlign w:val="center"/>
          </w:tcPr>
          <w:p w14:paraId="759C0182"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CF2D0A2"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调整钢丝绳平衡机构</w:t>
            </w:r>
            <w:r>
              <w:rPr>
                <w:rFonts w:ascii="宋体" w:eastAsia="宋体" w:hAnsi="宋体" w:cs="宋体" w:hint="eastAsia"/>
                <w:kern w:val="0"/>
                <w:sz w:val="26"/>
                <w:szCs w:val="26"/>
              </w:rPr>
              <w:t>（一年内两次）</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D329"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8C9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1A6D"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7E39"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099C40ED" w14:textId="77777777">
        <w:trPr>
          <w:trHeight w:val="4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29534"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153" w:type="dxa"/>
            <w:vMerge/>
            <w:tcBorders>
              <w:left w:val="single" w:sz="4" w:space="0" w:color="000000"/>
              <w:right w:val="single" w:sz="4" w:space="0" w:color="auto"/>
            </w:tcBorders>
            <w:shd w:val="clear" w:color="auto" w:fill="auto"/>
            <w:vAlign w:val="center"/>
          </w:tcPr>
          <w:p w14:paraId="24C2A37D"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A06C3B5"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检修液压动力机构（一年内两次）</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D3AA"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0397"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81BC"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E6E3"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62155E6D" w14:textId="77777777">
        <w:trPr>
          <w:trHeight w:val="4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68E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lastRenderedPageBreak/>
              <w:t>4</w:t>
            </w:r>
          </w:p>
        </w:tc>
        <w:tc>
          <w:tcPr>
            <w:tcW w:w="1153" w:type="dxa"/>
            <w:vMerge/>
            <w:tcBorders>
              <w:left w:val="single" w:sz="4" w:space="0" w:color="000000"/>
              <w:bottom w:val="single" w:sz="4" w:space="0" w:color="000000"/>
              <w:right w:val="single" w:sz="4" w:space="0" w:color="auto"/>
            </w:tcBorders>
            <w:shd w:val="clear" w:color="auto" w:fill="auto"/>
            <w:vAlign w:val="center"/>
          </w:tcPr>
          <w:p w14:paraId="488BAD6C"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60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188E3B9"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更换液压油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01BA"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2E6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06282"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E733"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366849A5" w14:textId="77777777">
        <w:trPr>
          <w:trHeight w:val="540"/>
        </w:trPr>
        <w:tc>
          <w:tcPr>
            <w:tcW w:w="86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8D45FB3"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三、 空气压缩螺杆机维护</w:t>
            </w:r>
          </w:p>
        </w:tc>
      </w:tr>
      <w:tr w:rsidR="002905B7" w14:paraId="50F9D95D" w14:textId="77777777">
        <w:trPr>
          <w:trHeight w:val="30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DFCD5"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序号</w:t>
            </w:r>
          </w:p>
        </w:tc>
        <w:tc>
          <w:tcPr>
            <w:tcW w:w="12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4395291"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型号</w:t>
            </w:r>
          </w:p>
        </w:tc>
        <w:tc>
          <w:tcPr>
            <w:tcW w:w="2516" w:type="dxa"/>
            <w:tcBorders>
              <w:top w:val="single" w:sz="4" w:space="0" w:color="auto"/>
              <w:left w:val="single" w:sz="4" w:space="0" w:color="000000"/>
              <w:bottom w:val="single" w:sz="4" w:space="0" w:color="auto"/>
              <w:right w:val="single" w:sz="4" w:space="0" w:color="auto"/>
            </w:tcBorders>
            <w:shd w:val="clear" w:color="auto" w:fill="auto"/>
            <w:vAlign w:val="center"/>
          </w:tcPr>
          <w:p w14:paraId="162160B1"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内容</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9871BE1"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单位</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F453557"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8"/>
                <w:szCs w:val="28"/>
              </w:rPr>
              <w:t>数量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D1C4A0F"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8"/>
                <w:szCs w:val="28"/>
              </w:rPr>
              <w:t>单价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51FA3D"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8"/>
                <w:szCs w:val="28"/>
              </w:rPr>
              <w:t>金额</w:t>
            </w:r>
          </w:p>
        </w:tc>
      </w:tr>
      <w:tr w:rsidR="002905B7" w14:paraId="46494A0C" w14:textId="77777777">
        <w:trPr>
          <w:trHeight w:val="30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14B182" w14:textId="77777777" w:rsidR="002905B7" w:rsidRDefault="00AB23F8">
            <w:pPr>
              <w:widowControl/>
              <w:shd w:val="clear" w:color="auto" w:fill="FFFFFF" w:themeFill="background1"/>
              <w:jc w:val="center"/>
              <w:textAlignment w:val="center"/>
            </w:pPr>
            <w:r>
              <w:rPr>
                <w:rFonts w:hint="eastAsia"/>
              </w:rPr>
              <w:t>1</w:t>
            </w:r>
          </w:p>
        </w:tc>
        <w:tc>
          <w:tcPr>
            <w:tcW w:w="1245" w:type="dxa"/>
            <w:gridSpan w:val="2"/>
            <w:vMerge w:val="restart"/>
            <w:tcBorders>
              <w:top w:val="single" w:sz="4" w:space="0" w:color="auto"/>
              <w:left w:val="single" w:sz="4" w:space="0" w:color="auto"/>
              <w:right w:val="single" w:sz="4" w:space="0" w:color="000000"/>
            </w:tcBorders>
            <w:shd w:val="clear" w:color="auto" w:fill="auto"/>
            <w:vAlign w:val="center"/>
          </w:tcPr>
          <w:p w14:paraId="60EA9134" w14:textId="77777777" w:rsidR="002905B7" w:rsidRDefault="00AB23F8">
            <w:pPr>
              <w:widowControl/>
              <w:shd w:val="clear" w:color="auto" w:fill="FFFFFF" w:themeFill="background1"/>
              <w:jc w:val="left"/>
              <w:textAlignment w:val="center"/>
            </w:pPr>
            <w:r>
              <w:rPr>
                <w:rFonts w:ascii="宋体" w:eastAsia="宋体" w:hAnsi="宋体" w:cs="宋体" w:hint="eastAsia"/>
                <w:color w:val="000000"/>
                <w:kern w:val="0"/>
                <w:sz w:val="28"/>
                <w:szCs w:val="28"/>
              </w:rPr>
              <w:t xml:space="preserve">  广州/GD30</w:t>
            </w:r>
          </w:p>
        </w:tc>
        <w:tc>
          <w:tcPr>
            <w:tcW w:w="2516" w:type="dxa"/>
            <w:tcBorders>
              <w:top w:val="single" w:sz="4" w:space="0" w:color="auto"/>
              <w:left w:val="single" w:sz="4" w:space="0" w:color="000000"/>
              <w:bottom w:val="single" w:sz="4" w:space="0" w:color="000000"/>
              <w:right w:val="single" w:sz="4" w:space="0" w:color="000000"/>
            </w:tcBorders>
            <w:shd w:val="clear" w:color="auto" w:fill="auto"/>
            <w:vAlign w:val="center"/>
          </w:tcPr>
          <w:p w14:paraId="21D174F3"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换空气滤芯</w:t>
            </w:r>
          </w:p>
        </w:tc>
        <w:tc>
          <w:tcPr>
            <w:tcW w:w="892" w:type="dxa"/>
            <w:tcBorders>
              <w:top w:val="single" w:sz="4" w:space="0" w:color="auto"/>
              <w:left w:val="single" w:sz="4" w:space="0" w:color="auto"/>
              <w:bottom w:val="single" w:sz="4" w:space="0" w:color="000000"/>
              <w:right w:val="single" w:sz="4" w:space="0" w:color="000000"/>
            </w:tcBorders>
            <w:shd w:val="clear" w:color="auto" w:fill="auto"/>
            <w:vAlign w:val="center"/>
          </w:tcPr>
          <w:p w14:paraId="7B8047D2"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proofErr w:type="gramStart"/>
            <w:r>
              <w:rPr>
                <w:rFonts w:ascii="宋体" w:eastAsia="宋体" w:hAnsi="宋体" w:cs="宋体" w:hint="eastAsia"/>
                <w:color w:val="000000"/>
                <w:kern w:val="0"/>
                <w:sz w:val="26"/>
                <w:szCs w:val="26"/>
              </w:rPr>
              <w:t>个</w:t>
            </w:r>
            <w:proofErr w:type="gramEnd"/>
          </w:p>
        </w:tc>
        <w:tc>
          <w:tcPr>
            <w:tcW w:w="873" w:type="dxa"/>
            <w:tcBorders>
              <w:top w:val="single" w:sz="4" w:space="0" w:color="auto"/>
              <w:left w:val="single" w:sz="4" w:space="0" w:color="auto"/>
              <w:bottom w:val="single" w:sz="4" w:space="0" w:color="000000"/>
              <w:right w:val="single" w:sz="4" w:space="0" w:color="000000"/>
            </w:tcBorders>
            <w:shd w:val="clear" w:color="auto" w:fill="auto"/>
            <w:vAlign w:val="center"/>
          </w:tcPr>
          <w:p w14:paraId="03503050"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1</w:t>
            </w:r>
          </w:p>
        </w:tc>
        <w:tc>
          <w:tcPr>
            <w:tcW w:w="1128" w:type="dxa"/>
            <w:tcBorders>
              <w:top w:val="single" w:sz="4" w:space="0" w:color="auto"/>
              <w:left w:val="single" w:sz="4" w:space="0" w:color="auto"/>
              <w:bottom w:val="single" w:sz="4" w:space="0" w:color="000000"/>
              <w:right w:val="single" w:sz="4" w:space="0" w:color="000000"/>
            </w:tcBorders>
            <w:shd w:val="clear" w:color="auto" w:fill="auto"/>
            <w:vAlign w:val="center"/>
          </w:tcPr>
          <w:p w14:paraId="365A2BA1"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c>
          <w:tcPr>
            <w:tcW w:w="960" w:type="dxa"/>
            <w:tcBorders>
              <w:top w:val="single" w:sz="4" w:space="0" w:color="auto"/>
              <w:left w:val="single" w:sz="4" w:space="0" w:color="auto"/>
              <w:bottom w:val="single" w:sz="4" w:space="0" w:color="000000"/>
              <w:right w:val="single" w:sz="4" w:space="0" w:color="000000"/>
            </w:tcBorders>
            <w:shd w:val="clear" w:color="auto" w:fill="auto"/>
            <w:vAlign w:val="center"/>
          </w:tcPr>
          <w:p w14:paraId="3C488CAB"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r>
      <w:tr w:rsidR="002905B7" w14:paraId="0D84AA49" w14:textId="77777777">
        <w:trPr>
          <w:trHeight w:val="460"/>
        </w:trPr>
        <w:tc>
          <w:tcPr>
            <w:tcW w:w="990" w:type="dxa"/>
            <w:tcBorders>
              <w:top w:val="single" w:sz="4" w:space="0" w:color="auto"/>
              <w:left w:val="single" w:sz="4" w:space="0" w:color="000000"/>
              <w:bottom w:val="single" w:sz="4" w:space="0" w:color="000000"/>
              <w:right w:val="single" w:sz="4" w:space="0" w:color="000000"/>
            </w:tcBorders>
            <w:shd w:val="clear" w:color="auto" w:fill="auto"/>
            <w:vAlign w:val="center"/>
          </w:tcPr>
          <w:p w14:paraId="04AA849B"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245" w:type="dxa"/>
            <w:gridSpan w:val="2"/>
            <w:vMerge/>
            <w:tcBorders>
              <w:left w:val="single" w:sz="4" w:space="0" w:color="000000"/>
              <w:right w:val="single" w:sz="4" w:space="0" w:color="000000"/>
            </w:tcBorders>
            <w:shd w:val="clear" w:color="auto" w:fill="auto"/>
            <w:vAlign w:val="center"/>
          </w:tcPr>
          <w:p w14:paraId="1CADE469"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0492A"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换机油过滤器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B2DD"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proofErr w:type="gramStart"/>
            <w:r>
              <w:rPr>
                <w:rFonts w:ascii="宋体" w:eastAsia="宋体" w:hAnsi="宋体" w:cs="宋体" w:hint="eastAsia"/>
                <w:color w:val="000000"/>
                <w:kern w:val="0"/>
                <w:sz w:val="26"/>
                <w:szCs w:val="26"/>
              </w:rPr>
              <w:t>个</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A3A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F4B5"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BDD1"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5A5F6BBD" w14:textId="77777777">
        <w:trPr>
          <w:trHeight w:val="4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5E35"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245" w:type="dxa"/>
            <w:gridSpan w:val="2"/>
            <w:vMerge/>
            <w:tcBorders>
              <w:left w:val="single" w:sz="4" w:space="0" w:color="000000"/>
              <w:right w:val="single" w:sz="4" w:space="0" w:color="000000"/>
            </w:tcBorders>
            <w:shd w:val="clear" w:color="auto" w:fill="auto"/>
            <w:vAlign w:val="center"/>
          </w:tcPr>
          <w:p w14:paraId="587BDDC3"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58C2"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换油细分离器</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D8EE"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proofErr w:type="gramStart"/>
            <w:r>
              <w:rPr>
                <w:rFonts w:ascii="宋体" w:eastAsia="宋体" w:hAnsi="宋体" w:cs="宋体" w:hint="eastAsia"/>
                <w:color w:val="000000"/>
                <w:kern w:val="0"/>
                <w:sz w:val="26"/>
                <w:szCs w:val="26"/>
              </w:rPr>
              <w:t>个</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2DCC1"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BE16"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85A5C"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021836EA" w14:textId="77777777">
        <w:trPr>
          <w:trHeight w:val="4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51637"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4</w:t>
            </w:r>
          </w:p>
        </w:tc>
        <w:tc>
          <w:tcPr>
            <w:tcW w:w="1245" w:type="dxa"/>
            <w:gridSpan w:val="2"/>
            <w:vMerge/>
            <w:tcBorders>
              <w:left w:val="single" w:sz="4" w:space="0" w:color="000000"/>
              <w:right w:val="single" w:sz="4" w:space="0" w:color="000000"/>
            </w:tcBorders>
            <w:shd w:val="clear" w:color="auto" w:fill="auto"/>
            <w:vAlign w:val="center"/>
          </w:tcPr>
          <w:p w14:paraId="53220CAD"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3ABD"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换螺杆机油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34219"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桶</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7FF7"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FA20"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7DD6"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0418BD51" w14:textId="77777777">
        <w:trPr>
          <w:trHeight w:val="54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F5D0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5</w:t>
            </w:r>
          </w:p>
        </w:tc>
        <w:tc>
          <w:tcPr>
            <w:tcW w:w="1245" w:type="dxa"/>
            <w:gridSpan w:val="2"/>
            <w:vMerge/>
            <w:tcBorders>
              <w:left w:val="single" w:sz="4" w:space="0" w:color="000000"/>
              <w:bottom w:val="single" w:sz="4" w:space="0" w:color="000000"/>
              <w:right w:val="single" w:sz="4" w:space="0" w:color="000000"/>
            </w:tcBorders>
            <w:shd w:val="clear" w:color="auto" w:fill="auto"/>
            <w:vAlign w:val="center"/>
          </w:tcPr>
          <w:p w14:paraId="60A04128"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84A7"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换过滤器芯</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DF4CC"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支</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5394F"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67A2"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AD2E"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22DA1C7A" w14:textId="77777777">
        <w:trPr>
          <w:trHeight w:val="460"/>
        </w:trPr>
        <w:tc>
          <w:tcPr>
            <w:tcW w:w="86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4238CB7" w14:textId="77777777" w:rsidR="002905B7" w:rsidRDefault="00AB23F8">
            <w:pPr>
              <w:widowControl/>
              <w:shd w:val="clear" w:color="auto" w:fill="FFFFFF" w:themeFill="background1"/>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rPr>
              <w:t>四、四轮定位仪维修</w:t>
            </w:r>
          </w:p>
        </w:tc>
      </w:tr>
      <w:tr w:rsidR="002905B7" w14:paraId="566385EA" w14:textId="77777777">
        <w:trPr>
          <w:trHeight w:val="1317"/>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833F8D"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序号</w:t>
            </w:r>
          </w:p>
        </w:tc>
        <w:tc>
          <w:tcPr>
            <w:tcW w:w="12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A29C5C9"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sz w:val="26"/>
                <w:szCs w:val="26"/>
              </w:rPr>
              <w:t>型号</w:t>
            </w:r>
          </w:p>
        </w:tc>
        <w:tc>
          <w:tcPr>
            <w:tcW w:w="2516" w:type="dxa"/>
            <w:tcBorders>
              <w:top w:val="single" w:sz="4" w:space="0" w:color="auto"/>
              <w:left w:val="single" w:sz="4" w:space="0" w:color="000000"/>
              <w:bottom w:val="single" w:sz="4" w:space="0" w:color="auto"/>
              <w:right w:val="single" w:sz="4" w:space="0" w:color="auto"/>
            </w:tcBorders>
            <w:shd w:val="clear" w:color="auto" w:fill="auto"/>
            <w:vAlign w:val="center"/>
          </w:tcPr>
          <w:p w14:paraId="0F958764"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内容</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7677B2DC"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8"/>
                <w:szCs w:val="28"/>
              </w:rPr>
              <w:t>单位</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9159037"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数量</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B4A7634"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8"/>
                <w:szCs w:val="28"/>
              </w:rPr>
              <w:t>单价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2A59C21"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8"/>
                <w:szCs w:val="28"/>
              </w:rPr>
              <w:t>金额</w:t>
            </w:r>
          </w:p>
        </w:tc>
      </w:tr>
      <w:tr w:rsidR="002905B7" w14:paraId="33B06FAB" w14:textId="77777777">
        <w:trPr>
          <w:trHeight w:val="61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153973" w14:textId="77777777" w:rsidR="002905B7" w:rsidRDefault="00AB23F8">
            <w:pPr>
              <w:widowControl/>
              <w:shd w:val="clear" w:color="auto" w:fill="FFFFFF" w:themeFill="background1"/>
              <w:jc w:val="center"/>
              <w:textAlignment w:val="center"/>
            </w:pPr>
            <w:r>
              <w:rPr>
                <w:rFonts w:hint="eastAsia"/>
              </w:rPr>
              <w:t>1</w:t>
            </w:r>
          </w:p>
        </w:tc>
        <w:tc>
          <w:tcPr>
            <w:tcW w:w="1245" w:type="dxa"/>
            <w:gridSpan w:val="2"/>
            <w:vMerge w:val="restart"/>
            <w:tcBorders>
              <w:top w:val="single" w:sz="4" w:space="0" w:color="auto"/>
              <w:left w:val="single" w:sz="4" w:space="0" w:color="auto"/>
              <w:right w:val="single" w:sz="4" w:space="0" w:color="000000"/>
            </w:tcBorders>
            <w:shd w:val="clear" w:color="auto" w:fill="auto"/>
            <w:vAlign w:val="center"/>
          </w:tcPr>
          <w:p w14:paraId="2049C9A5" w14:textId="77777777" w:rsidR="002905B7" w:rsidRDefault="00AB23F8">
            <w:pPr>
              <w:widowControl/>
              <w:shd w:val="clear" w:color="auto" w:fill="FFFFFF" w:themeFill="background1"/>
              <w:jc w:val="left"/>
              <w:textAlignment w:val="center"/>
            </w:pPr>
            <w:proofErr w:type="gramStart"/>
            <w:r>
              <w:rPr>
                <w:rFonts w:ascii="宋体" w:eastAsia="宋体" w:hAnsi="宋体" w:cs="宋体" w:hint="eastAsia"/>
                <w:color w:val="000000"/>
                <w:kern w:val="0"/>
                <w:sz w:val="28"/>
                <w:szCs w:val="28"/>
              </w:rPr>
              <w:t>百斯巴</w:t>
            </w:r>
            <w:proofErr w:type="gramEnd"/>
            <w:r>
              <w:rPr>
                <w:rFonts w:ascii="宋体" w:eastAsia="宋体" w:hAnsi="宋体" w:cs="宋体" w:hint="eastAsia"/>
                <w:color w:val="000000"/>
                <w:kern w:val="0"/>
                <w:sz w:val="28"/>
                <w:szCs w:val="28"/>
              </w:rPr>
              <w:t>特EASY 3D</w:t>
            </w:r>
          </w:p>
        </w:tc>
        <w:tc>
          <w:tcPr>
            <w:tcW w:w="251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C982C0"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更换EASY 3D定位仪反光贴</w:t>
            </w:r>
          </w:p>
        </w:tc>
        <w:tc>
          <w:tcPr>
            <w:tcW w:w="892" w:type="dxa"/>
            <w:tcBorders>
              <w:top w:val="single" w:sz="4" w:space="0" w:color="auto"/>
              <w:left w:val="single" w:sz="4" w:space="0" w:color="auto"/>
              <w:bottom w:val="single" w:sz="4" w:space="0" w:color="000000"/>
              <w:right w:val="single" w:sz="4" w:space="0" w:color="000000"/>
            </w:tcBorders>
            <w:shd w:val="clear" w:color="auto" w:fill="auto"/>
            <w:vAlign w:val="center"/>
          </w:tcPr>
          <w:p w14:paraId="52A9E859" w14:textId="77777777" w:rsidR="002905B7" w:rsidRDefault="00AB23F8">
            <w:pPr>
              <w:widowControl/>
              <w:shd w:val="clear" w:color="auto" w:fill="FFFFFF" w:themeFill="background1"/>
              <w:jc w:val="center"/>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套</w:t>
            </w:r>
          </w:p>
        </w:tc>
        <w:tc>
          <w:tcPr>
            <w:tcW w:w="873" w:type="dxa"/>
            <w:tcBorders>
              <w:top w:val="single" w:sz="4" w:space="0" w:color="auto"/>
              <w:left w:val="single" w:sz="4" w:space="0" w:color="auto"/>
              <w:bottom w:val="single" w:sz="4" w:space="0" w:color="000000"/>
              <w:right w:val="single" w:sz="4" w:space="0" w:color="000000"/>
            </w:tcBorders>
            <w:shd w:val="clear" w:color="auto" w:fill="auto"/>
            <w:vAlign w:val="center"/>
          </w:tcPr>
          <w:p w14:paraId="5B438E0C" w14:textId="77777777" w:rsidR="002905B7" w:rsidRDefault="00AB23F8">
            <w:pPr>
              <w:widowControl/>
              <w:shd w:val="clear" w:color="auto" w:fill="FFFFFF" w:themeFill="background1"/>
              <w:jc w:val="left"/>
              <w:textAlignment w:val="center"/>
              <w:rPr>
                <w:rFonts w:ascii="宋体" w:eastAsia="宋体" w:hAnsi="宋体" w:cs="宋体"/>
                <w:color w:val="000000"/>
                <w:kern w:val="0"/>
                <w:sz w:val="26"/>
                <w:szCs w:val="26"/>
              </w:rPr>
            </w:pPr>
            <w:r>
              <w:rPr>
                <w:rFonts w:ascii="宋体" w:eastAsia="宋体" w:hAnsi="宋体" w:cs="宋体" w:hint="eastAsia"/>
                <w:color w:val="000000"/>
                <w:kern w:val="0"/>
                <w:sz w:val="26"/>
                <w:szCs w:val="26"/>
              </w:rPr>
              <w:t>1</w:t>
            </w:r>
          </w:p>
        </w:tc>
        <w:tc>
          <w:tcPr>
            <w:tcW w:w="1128" w:type="dxa"/>
            <w:tcBorders>
              <w:top w:val="single" w:sz="4" w:space="0" w:color="auto"/>
              <w:left w:val="single" w:sz="4" w:space="0" w:color="auto"/>
              <w:bottom w:val="single" w:sz="4" w:space="0" w:color="000000"/>
              <w:right w:val="single" w:sz="4" w:space="0" w:color="000000"/>
            </w:tcBorders>
            <w:shd w:val="clear" w:color="auto" w:fill="auto"/>
            <w:vAlign w:val="center"/>
          </w:tcPr>
          <w:p w14:paraId="49AD5BE5"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c>
          <w:tcPr>
            <w:tcW w:w="960" w:type="dxa"/>
            <w:tcBorders>
              <w:top w:val="single" w:sz="4" w:space="0" w:color="auto"/>
              <w:left w:val="single" w:sz="4" w:space="0" w:color="auto"/>
              <w:bottom w:val="single" w:sz="4" w:space="0" w:color="000000"/>
              <w:right w:val="single" w:sz="4" w:space="0" w:color="000000"/>
            </w:tcBorders>
            <w:shd w:val="clear" w:color="auto" w:fill="auto"/>
            <w:vAlign w:val="center"/>
          </w:tcPr>
          <w:p w14:paraId="1AAB2B7F" w14:textId="77777777" w:rsidR="002905B7" w:rsidRDefault="002905B7">
            <w:pPr>
              <w:widowControl/>
              <w:shd w:val="clear" w:color="auto" w:fill="FFFFFF" w:themeFill="background1"/>
              <w:jc w:val="left"/>
              <w:textAlignment w:val="center"/>
              <w:rPr>
                <w:rFonts w:ascii="宋体" w:eastAsia="宋体" w:hAnsi="宋体" w:cs="宋体"/>
                <w:color w:val="000000"/>
                <w:kern w:val="0"/>
                <w:sz w:val="26"/>
                <w:szCs w:val="26"/>
              </w:rPr>
            </w:pPr>
          </w:p>
        </w:tc>
      </w:tr>
      <w:tr w:rsidR="002905B7" w14:paraId="7DF57659" w14:textId="77777777">
        <w:trPr>
          <w:trHeight w:val="460"/>
        </w:trPr>
        <w:tc>
          <w:tcPr>
            <w:tcW w:w="990" w:type="dxa"/>
            <w:tcBorders>
              <w:top w:val="single" w:sz="4" w:space="0" w:color="auto"/>
              <w:left w:val="single" w:sz="4" w:space="0" w:color="000000"/>
              <w:bottom w:val="single" w:sz="4" w:space="0" w:color="000000"/>
              <w:right w:val="single" w:sz="4" w:space="0" w:color="000000"/>
            </w:tcBorders>
            <w:shd w:val="clear" w:color="auto" w:fill="auto"/>
            <w:vAlign w:val="center"/>
          </w:tcPr>
          <w:p w14:paraId="12B8C65F"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2</w:t>
            </w:r>
          </w:p>
        </w:tc>
        <w:tc>
          <w:tcPr>
            <w:tcW w:w="1245" w:type="dxa"/>
            <w:gridSpan w:val="2"/>
            <w:vMerge/>
            <w:tcBorders>
              <w:left w:val="single" w:sz="4" w:space="0" w:color="000000"/>
              <w:right w:val="single" w:sz="4" w:space="0" w:color="000000"/>
            </w:tcBorders>
            <w:shd w:val="clear" w:color="auto" w:fill="auto"/>
            <w:vAlign w:val="center"/>
          </w:tcPr>
          <w:p w14:paraId="559ED66B"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B1A5" w14:textId="77777777" w:rsidR="002905B7" w:rsidRDefault="00AB23F8">
            <w:pPr>
              <w:widowControl/>
              <w:shd w:val="clear" w:color="auto" w:fill="FFFFFF" w:themeFill="background1"/>
              <w:jc w:val="lef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更换EASY 3D定位仪通讯线束</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DA8F"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根</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951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6</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35CFB"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2DEAD"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142D2B30" w14:textId="77777777">
        <w:trPr>
          <w:trHeight w:val="460"/>
        </w:trPr>
        <w:tc>
          <w:tcPr>
            <w:tcW w:w="990" w:type="dxa"/>
            <w:tcBorders>
              <w:top w:val="single" w:sz="4" w:space="0" w:color="000000"/>
              <w:left w:val="single" w:sz="4" w:space="0" w:color="000000"/>
              <w:bottom w:val="nil"/>
              <w:right w:val="single" w:sz="4" w:space="0" w:color="000000"/>
            </w:tcBorders>
            <w:shd w:val="clear" w:color="auto" w:fill="auto"/>
            <w:vAlign w:val="center"/>
          </w:tcPr>
          <w:p w14:paraId="4CCA3CED"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3</w:t>
            </w:r>
          </w:p>
        </w:tc>
        <w:tc>
          <w:tcPr>
            <w:tcW w:w="1245" w:type="dxa"/>
            <w:gridSpan w:val="2"/>
            <w:vMerge/>
            <w:tcBorders>
              <w:left w:val="single" w:sz="4" w:space="0" w:color="000000"/>
              <w:bottom w:val="nil"/>
              <w:right w:val="single" w:sz="4" w:space="0" w:color="000000"/>
            </w:tcBorders>
            <w:shd w:val="clear" w:color="auto" w:fill="auto"/>
            <w:vAlign w:val="center"/>
          </w:tcPr>
          <w:p w14:paraId="05902F09" w14:textId="77777777" w:rsidR="002905B7" w:rsidRDefault="002905B7">
            <w:pPr>
              <w:widowControl/>
              <w:shd w:val="clear" w:color="auto" w:fill="FFFFFF" w:themeFill="background1"/>
              <w:jc w:val="left"/>
              <w:textAlignment w:val="center"/>
              <w:rPr>
                <w:rFonts w:ascii="宋体" w:eastAsia="宋体" w:hAnsi="宋体" w:cs="宋体"/>
                <w:color w:val="000000"/>
                <w:sz w:val="26"/>
                <w:szCs w:val="26"/>
              </w:rPr>
            </w:pPr>
          </w:p>
        </w:tc>
        <w:tc>
          <w:tcPr>
            <w:tcW w:w="2516" w:type="dxa"/>
            <w:tcBorders>
              <w:top w:val="single" w:sz="4" w:space="0" w:color="000000"/>
              <w:left w:val="single" w:sz="4" w:space="0" w:color="000000"/>
              <w:bottom w:val="nil"/>
              <w:right w:val="single" w:sz="4" w:space="0" w:color="000000"/>
            </w:tcBorders>
            <w:shd w:val="clear" w:color="auto" w:fill="auto"/>
            <w:vAlign w:val="center"/>
          </w:tcPr>
          <w:p w14:paraId="07692512" w14:textId="77777777" w:rsidR="002905B7" w:rsidRDefault="00AB23F8">
            <w:pPr>
              <w:widowControl/>
              <w:shd w:val="clear" w:color="auto" w:fill="FFFFFF" w:themeFill="background1"/>
              <w:jc w:val="left"/>
              <w:textAlignment w:val="center"/>
              <w:rPr>
                <w:rFonts w:ascii="宋体" w:eastAsia="宋体" w:hAnsi="宋体" w:cs="宋体"/>
                <w:color w:val="FF0000"/>
                <w:sz w:val="26"/>
                <w:szCs w:val="26"/>
              </w:rPr>
            </w:pPr>
            <w:r>
              <w:rPr>
                <w:rFonts w:ascii="宋体" w:eastAsia="宋体" w:hAnsi="宋体" w:cs="宋体" w:hint="eastAsia"/>
                <w:kern w:val="0"/>
                <w:sz w:val="26"/>
                <w:szCs w:val="26"/>
              </w:rPr>
              <w:t>系统检修、标定（升级）</w:t>
            </w:r>
          </w:p>
        </w:tc>
        <w:tc>
          <w:tcPr>
            <w:tcW w:w="892" w:type="dxa"/>
            <w:tcBorders>
              <w:top w:val="single" w:sz="4" w:space="0" w:color="000000"/>
              <w:left w:val="single" w:sz="4" w:space="0" w:color="000000"/>
              <w:bottom w:val="nil"/>
              <w:right w:val="single" w:sz="4" w:space="0" w:color="000000"/>
            </w:tcBorders>
            <w:shd w:val="clear" w:color="auto" w:fill="auto"/>
            <w:vAlign w:val="center"/>
          </w:tcPr>
          <w:p w14:paraId="67BFCAE0"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single" w:sz="4" w:space="0" w:color="000000"/>
              <w:left w:val="single" w:sz="4" w:space="0" w:color="000000"/>
              <w:bottom w:val="nil"/>
              <w:right w:val="single" w:sz="4" w:space="0" w:color="000000"/>
            </w:tcBorders>
            <w:shd w:val="clear" w:color="auto" w:fill="auto"/>
            <w:vAlign w:val="center"/>
          </w:tcPr>
          <w:p w14:paraId="43D6DB1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1128" w:type="dxa"/>
            <w:tcBorders>
              <w:top w:val="single" w:sz="4" w:space="0" w:color="000000"/>
              <w:left w:val="single" w:sz="4" w:space="0" w:color="000000"/>
              <w:bottom w:val="nil"/>
              <w:right w:val="single" w:sz="4" w:space="0" w:color="000000"/>
            </w:tcBorders>
            <w:shd w:val="clear" w:color="auto" w:fill="auto"/>
            <w:vAlign w:val="center"/>
          </w:tcPr>
          <w:p w14:paraId="249F50BB"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single" w:sz="4" w:space="0" w:color="000000"/>
              <w:left w:val="single" w:sz="4" w:space="0" w:color="000000"/>
              <w:bottom w:val="nil"/>
              <w:right w:val="single" w:sz="4" w:space="0" w:color="000000"/>
            </w:tcBorders>
            <w:shd w:val="clear" w:color="auto" w:fill="auto"/>
            <w:vAlign w:val="center"/>
          </w:tcPr>
          <w:p w14:paraId="0EE8CDD5"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2E34AE9E" w14:textId="77777777">
        <w:trPr>
          <w:trHeight w:val="307"/>
        </w:trPr>
        <w:tc>
          <w:tcPr>
            <w:tcW w:w="86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DE9CDE" w14:textId="77777777" w:rsidR="002905B7" w:rsidRDefault="00AB23F8">
            <w:pPr>
              <w:widowControl/>
              <w:shd w:val="clear" w:color="auto" w:fill="FFFFFF" w:themeFill="background1"/>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rPr>
              <w:t>五、发动机翻转架维修</w:t>
            </w:r>
          </w:p>
        </w:tc>
      </w:tr>
      <w:tr w:rsidR="002905B7" w14:paraId="0DC07F29" w14:textId="77777777">
        <w:trPr>
          <w:trHeight w:val="307"/>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9F31"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序号</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B6F2B1"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内容</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4C9C"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单位</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CF47C"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数量</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FD9C"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单价</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D04DE" w14:textId="77777777" w:rsidR="002905B7" w:rsidRDefault="00AB23F8">
            <w:pPr>
              <w:widowControl/>
              <w:shd w:val="clear" w:color="auto" w:fill="FFFFFF" w:themeFill="background1"/>
              <w:jc w:val="center"/>
              <w:textAlignment w:val="center"/>
              <w:rPr>
                <w:rFonts w:ascii="宋体" w:eastAsia="宋体" w:hAnsi="宋体" w:cs="宋体"/>
                <w:b/>
                <w:bCs/>
                <w:color w:val="000000"/>
                <w:kern w:val="0"/>
                <w:sz w:val="28"/>
                <w:szCs w:val="28"/>
              </w:rPr>
            </w:pPr>
            <w:r>
              <w:rPr>
                <w:rFonts w:ascii="宋体" w:eastAsia="宋体" w:hAnsi="宋体" w:cs="宋体" w:hint="eastAsia"/>
                <w:color w:val="000000"/>
                <w:kern w:val="0"/>
                <w:sz w:val="28"/>
                <w:szCs w:val="28"/>
              </w:rPr>
              <w:t>金额</w:t>
            </w:r>
          </w:p>
        </w:tc>
      </w:tr>
      <w:tr w:rsidR="002905B7" w14:paraId="05A47E81" w14:textId="77777777">
        <w:trPr>
          <w:trHeight w:val="460"/>
        </w:trPr>
        <w:tc>
          <w:tcPr>
            <w:tcW w:w="990" w:type="dxa"/>
            <w:tcBorders>
              <w:top w:val="nil"/>
              <w:left w:val="single" w:sz="4" w:space="0" w:color="000000"/>
              <w:bottom w:val="single" w:sz="4" w:space="0" w:color="000000"/>
              <w:right w:val="single" w:sz="4" w:space="0" w:color="000000"/>
            </w:tcBorders>
            <w:shd w:val="clear" w:color="auto" w:fill="auto"/>
            <w:vAlign w:val="center"/>
          </w:tcPr>
          <w:p w14:paraId="2CDAF873"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1</w:t>
            </w:r>
          </w:p>
        </w:tc>
        <w:tc>
          <w:tcPr>
            <w:tcW w:w="3761" w:type="dxa"/>
            <w:gridSpan w:val="3"/>
            <w:tcBorders>
              <w:top w:val="nil"/>
              <w:left w:val="single" w:sz="4" w:space="0" w:color="000000"/>
              <w:bottom w:val="single" w:sz="4" w:space="0" w:color="000000"/>
              <w:right w:val="single" w:sz="4" w:space="0" w:color="000000"/>
            </w:tcBorders>
            <w:shd w:val="clear" w:color="auto" w:fill="auto"/>
            <w:vAlign w:val="center"/>
          </w:tcPr>
          <w:p w14:paraId="677A223A" w14:textId="77777777" w:rsidR="002905B7" w:rsidRDefault="00AB23F8">
            <w:pPr>
              <w:widowControl/>
              <w:shd w:val="clear" w:color="auto" w:fill="FFFFFF" w:themeFill="background1"/>
              <w:jc w:val="left"/>
              <w:textAlignment w:val="center"/>
              <w:rPr>
                <w:rFonts w:ascii="宋体" w:eastAsia="宋体" w:hAnsi="宋体" w:cs="宋体"/>
                <w:color w:val="FF0000"/>
                <w:sz w:val="26"/>
                <w:szCs w:val="26"/>
              </w:rPr>
            </w:pPr>
            <w:r>
              <w:rPr>
                <w:rFonts w:ascii="宋体" w:eastAsia="宋体" w:hAnsi="宋体" w:cs="宋体" w:hint="eastAsia"/>
                <w:kern w:val="0"/>
                <w:sz w:val="26"/>
                <w:szCs w:val="26"/>
              </w:rPr>
              <w:t>更换齿轮箱、定位销修复</w:t>
            </w:r>
          </w:p>
        </w:tc>
        <w:tc>
          <w:tcPr>
            <w:tcW w:w="892" w:type="dxa"/>
            <w:tcBorders>
              <w:top w:val="nil"/>
              <w:left w:val="single" w:sz="4" w:space="0" w:color="000000"/>
              <w:bottom w:val="single" w:sz="4" w:space="0" w:color="000000"/>
              <w:right w:val="single" w:sz="4" w:space="0" w:color="000000"/>
            </w:tcBorders>
            <w:shd w:val="clear" w:color="auto" w:fill="auto"/>
            <w:vAlign w:val="center"/>
          </w:tcPr>
          <w:p w14:paraId="537FEBBA"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台</w:t>
            </w:r>
          </w:p>
        </w:tc>
        <w:tc>
          <w:tcPr>
            <w:tcW w:w="873" w:type="dxa"/>
            <w:tcBorders>
              <w:top w:val="nil"/>
              <w:left w:val="single" w:sz="4" w:space="0" w:color="000000"/>
              <w:bottom w:val="single" w:sz="4" w:space="0" w:color="000000"/>
              <w:right w:val="single" w:sz="4" w:space="0" w:color="000000"/>
            </w:tcBorders>
            <w:shd w:val="clear" w:color="auto" w:fill="auto"/>
            <w:vAlign w:val="center"/>
          </w:tcPr>
          <w:p w14:paraId="6D83248C" w14:textId="77777777" w:rsidR="002905B7" w:rsidRDefault="00AB23F8">
            <w:pPr>
              <w:widowControl/>
              <w:shd w:val="clear" w:color="auto" w:fill="FFFFFF" w:themeFill="background1"/>
              <w:jc w:val="center"/>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8</w:t>
            </w:r>
          </w:p>
        </w:tc>
        <w:tc>
          <w:tcPr>
            <w:tcW w:w="1128" w:type="dxa"/>
            <w:tcBorders>
              <w:top w:val="nil"/>
              <w:left w:val="single" w:sz="4" w:space="0" w:color="000000"/>
              <w:bottom w:val="single" w:sz="4" w:space="0" w:color="000000"/>
              <w:right w:val="single" w:sz="4" w:space="0" w:color="000000"/>
            </w:tcBorders>
            <w:shd w:val="clear" w:color="auto" w:fill="auto"/>
            <w:vAlign w:val="center"/>
          </w:tcPr>
          <w:p w14:paraId="5B1DF0DD" w14:textId="77777777" w:rsidR="002905B7" w:rsidRDefault="00AB23F8">
            <w:pPr>
              <w:widowControl/>
              <w:shd w:val="clear" w:color="auto" w:fill="FFFFFF" w:themeFill="background1"/>
              <w:jc w:val="right"/>
              <w:textAlignment w:val="center"/>
              <w:rPr>
                <w:rFonts w:ascii="宋体" w:eastAsia="宋体" w:hAnsi="宋体" w:cs="宋体"/>
                <w:color w:val="000000"/>
                <w:sz w:val="26"/>
                <w:szCs w:val="26"/>
              </w:rPr>
            </w:pPr>
            <w:r>
              <w:rPr>
                <w:rFonts w:ascii="宋体" w:eastAsia="宋体" w:hAnsi="宋体" w:cs="宋体" w:hint="eastAsia"/>
                <w:color w:val="000000"/>
                <w:kern w:val="0"/>
                <w:sz w:val="26"/>
                <w:szCs w:val="26"/>
              </w:rPr>
              <w:t xml:space="preserve"> </w:t>
            </w:r>
          </w:p>
        </w:tc>
        <w:tc>
          <w:tcPr>
            <w:tcW w:w="960" w:type="dxa"/>
            <w:tcBorders>
              <w:top w:val="nil"/>
              <w:left w:val="single" w:sz="4" w:space="0" w:color="000000"/>
              <w:bottom w:val="single" w:sz="4" w:space="0" w:color="000000"/>
              <w:right w:val="single" w:sz="4" w:space="0" w:color="000000"/>
            </w:tcBorders>
            <w:shd w:val="clear" w:color="auto" w:fill="auto"/>
            <w:vAlign w:val="center"/>
          </w:tcPr>
          <w:p w14:paraId="26AE3E9B" w14:textId="77777777" w:rsidR="002905B7" w:rsidRDefault="002905B7">
            <w:pPr>
              <w:widowControl/>
              <w:shd w:val="clear" w:color="auto" w:fill="FFFFFF" w:themeFill="background1"/>
              <w:jc w:val="right"/>
              <w:textAlignment w:val="center"/>
              <w:rPr>
                <w:rFonts w:ascii="宋体" w:eastAsia="宋体" w:hAnsi="宋体" w:cs="宋体"/>
                <w:color w:val="000000"/>
                <w:sz w:val="26"/>
                <w:szCs w:val="26"/>
              </w:rPr>
            </w:pPr>
          </w:p>
        </w:tc>
      </w:tr>
      <w:tr w:rsidR="002905B7" w14:paraId="4FA50290" w14:textId="77777777">
        <w:trPr>
          <w:trHeight w:val="460"/>
        </w:trPr>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C533" w14:textId="77777777" w:rsidR="002905B7" w:rsidRDefault="00AB23F8">
            <w:pPr>
              <w:widowControl/>
              <w:shd w:val="clear" w:color="auto" w:fill="FFFFFF" w:themeFill="background1"/>
              <w:jc w:val="center"/>
              <w:textAlignment w:val="center"/>
              <w:rPr>
                <w:rFonts w:ascii="宋体" w:eastAsia="宋体" w:hAnsi="宋体" w:cs="宋体"/>
                <w:color w:val="000000"/>
                <w:sz w:val="32"/>
                <w:szCs w:val="32"/>
              </w:rPr>
            </w:pPr>
            <w:r>
              <w:rPr>
                <w:rFonts w:ascii="宋体" w:eastAsia="宋体" w:hAnsi="宋体" w:cs="宋体" w:hint="eastAsia"/>
                <w:color w:val="000000"/>
                <w:kern w:val="0"/>
                <w:sz w:val="32"/>
                <w:szCs w:val="32"/>
              </w:rPr>
              <w:t>合计</w:t>
            </w:r>
          </w:p>
        </w:tc>
        <w:tc>
          <w:tcPr>
            <w:tcW w:w="66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6BB010F" w14:textId="77777777" w:rsidR="002905B7" w:rsidRDefault="00AB23F8">
            <w:pPr>
              <w:widowControl/>
              <w:shd w:val="clear" w:color="auto" w:fill="FFFFFF" w:themeFill="background1"/>
              <w:jc w:val="left"/>
              <w:textAlignment w:val="center"/>
              <w:rPr>
                <w:rFonts w:ascii="宋体" w:eastAsia="宋体" w:hAnsi="宋体" w:cs="宋体"/>
                <w:color w:val="000000"/>
                <w:sz w:val="32"/>
                <w:szCs w:val="32"/>
              </w:rPr>
            </w:pPr>
            <w:r>
              <w:rPr>
                <w:rFonts w:ascii="宋体" w:eastAsia="宋体" w:hAnsi="宋体" w:cs="宋体" w:hint="eastAsia"/>
                <w:color w:val="000000"/>
                <w:sz w:val="32"/>
                <w:szCs w:val="32"/>
              </w:rPr>
              <w:t>大写：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45386" w14:textId="77777777" w:rsidR="002905B7" w:rsidRDefault="002905B7">
            <w:pPr>
              <w:widowControl/>
              <w:shd w:val="clear" w:color="auto" w:fill="FFFFFF" w:themeFill="background1"/>
              <w:jc w:val="right"/>
              <w:textAlignment w:val="center"/>
              <w:rPr>
                <w:rFonts w:ascii="宋体" w:eastAsia="宋体" w:hAnsi="宋体" w:cs="宋体"/>
                <w:color w:val="000000"/>
                <w:sz w:val="32"/>
                <w:szCs w:val="32"/>
              </w:rPr>
            </w:pPr>
          </w:p>
        </w:tc>
      </w:tr>
      <w:tr w:rsidR="002905B7" w14:paraId="6AF9FCF6" w14:textId="77777777">
        <w:trPr>
          <w:trHeight w:val="460"/>
        </w:trPr>
        <w:tc>
          <w:tcPr>
            <w:tcW w:w="8604" w:type="dxa"/>
            <w:gridSpan w:val="8"/>
            <w:tcBorders>
              <w:top w:val="nil"/>
              <w:left w:val="nil"/>
              <w:bottom w:val="nil"/>
              <w:right w:val="nil"/>
            </w:tcBorders>
            <w:shd w:val="clear" w:color="auto" w:fill="auto"/>
            <w:vAlign w:val="center"/>
          </w:tcPr>
          <w:p w14:paraId="086021B6" w14:textId="77777777" w:rsidR="002905B7" w:rsidRDefault="002905B7">
            <w:pPr>
              <w:shd w:val="clear" w:color="auto" w:fill="FFFFFF" w:themeFill="background1"/>
              <w:jc w:val="left"/>
              <w:rPr>
                <w:rFonts w:ascii="仿宋" w:eastAsia="仿宋" w:hAnsi="仿宋"/>
              </w:rPr>
            </w:pPr>
          </w:p>
        </w:tc>
      </w:tr>
    </w:tbl>
    <w:p w14:paraId="136A4BE7" w14:textId="77777777" w:rsidR="002905B7" w:rsidRDefault="00AB23F8">
      <w:pPr>
        <w:widowControl/>
        <w:shd w:val="clear" w:color="auto" w:fill="FFFFFF" w:themeFill="background1"/>
        <w:ind w:firstLine="480"/>
        <w:jc w:val="left"/>
        <w:rPr>
          <w:rFonts w:ascii="Calibri" w:eastAsia="仿宋" w:hAnsi="Calibri" w:cs="Calibri"/>
          <w:color w:val="000000"/>
          <w:kern w:val="0"/>
          <w:sz w:val="24"/>
          <w:szCs w:val="24"/>
        </w:rPr>
      </w:pPr>
      <w:r>
        <w:rPr>
          <w:rFonts w:ascii="Calibri" w:eastAsia="仿宋" w:hAnsi="Calibri" w:cs="Calibri"/>
          <w:b/>
          <w:bCs/>
          <w:color w:val="000000"/>
          <w:kern w:val="0"/>
          <w:sz w:val="24"/>
          <w:szCs w:val="24"/>
        </w:rPr>
        <w:lastRenderedPageBreak/>
        <w:t> </w:t>
      </w:r>
      <w:r>
        <w:rPr>
          <w:rFonts w:ascii="Calibri" w:eastAsia="仿宋" w:hAnsi="Calibri" w:cs="Calibri"/>
          <w:color w:val="000000"/>
          <w:kern w:val="0"/>
          <w:sz w:val="24"/>
          <w:szCs w:val="24"/>
        </w:rPr>
        <w:t> </w:t>
      </w:r>
    </w:p>
    <w:p w14:paraId="6FEE8AFF" w14:textId="77777777" w:rsidR="002905B7" w:rsidRDefault="002905B7">
      <w:pPr>
        <w:widowControl/>
        <w:shd w:val="clear" w:color="auto" w:fill="FFFFFF" w:themeFill="background1"/>
        <w:ind w:firstLine="480"/>
        <w:jc w:val="left"/>
        <w:rPr>
          <w:rFonts w:ascii="Calibri" w:eastAsia="仿宋" w:hAnsi="Calibri" w:cs="Calibri"/>
          <w:color w:val="000000"/>
          <w:kern w:val="0"/>
          <w:sz w:val="24"/>
          <w:szCs w:val="24"/>
        </w:rPr>
      </w:pPr>
    </w:p>
    <w:p w14:paraId="2D574DAD" w14:textId="77777777" w:rsidR="002905B7" w:rsidRDefault="00AB23F8">
      <w:pPr>
        <w:widowControl/>
        <w:shd w:val="clear" w:color="auto" w:fill="FFFFFF" w:themeFill="background1"/>
        <w:ind w:firstLine="480"/>
        <w:jc w:val="left"/>
        <w:rPr>
          <w:rFonts w:ascii="Calibri" w:eastAsia="仿宋" w:hAnsi="Calibri" w:cs="Calibri"/>
          <w:color w:val="000000"/>
          <w:kern w:val="0"/>
          <w:sz w:val="24"/>
          <w:szCs w:val="24"/>
        </w:rPr>
      </w:pPr>
      <w:r>
        <w:rPr>
          <w:rFonts w:ascii="Calibri" w:eastAsia="仿宋" w:hAnsi="Calibri" w:cs="Calibri" w:hint="eastAsia"/>
          <w:color w:val="000000"/>
          <w:kern w:val="0"/>
          <w:sz w:val="24"/>
          <w:szCs w:val="24"/>
        </w:rPr>
        <w:t>报价填写说明</w:t>
      </w:r>
    </w:p>
    <w:p w14:paraId="094BB533" w14:textId="77777777" w:rsidR="002905B7" w:rsidRDefault="00AB23F8">
      <w:pPr>
        <w:pStyle w:val="3"/>
        <w:numPr>
          <w:ilvl w:val="0"/>
          <w:numId w:val="1"/>
        </w:numPr>
        <w:ind w:firstLineChars="0"/>
        <w:rPr>
          <w:rFonts w:ascii="仿宋" w:eastAsia="仿宋" w:hAnsi="仿宋" w:cs="宋体"/>
          <w:color w:val="000000"/>
          <w:kern w:val="0"/>
          <w:sz w:val="24"/>
          <w:szCs w:val="24"/>
        </w:rPr>
      </w:pPr>
      <w:r>
        <w:rPr>
          <w:rFonts w:ascii="仿宋" w:eastAsia="仿宋" w:hAnsi="仿宋" w:hint="eastAsia"/>
        </w:rPr>
        <w:t>供应商必须按</w:t>
      </w:r>
      <w:r>
        <w:rPr>
          <w:rFonts w:ascii="仿宋" w:eastAsia="仿宋" w:hAnsi="仿宋" w:cs="宋体" w:hint="eastAsia"/>
          <w:color w:val="000000"/>
          <w:kern w:val="0"/>
          <w:sz w:val="24"/>
          <w:szCs w:val="24"/>
        </w:rPr>
        <w:t>报价表的格式填写，不得增加或删除表格内容。除单价、金额或项目要求填写的内容外，不得擅自改动报价表内容，否则将有可能影响成交结果，不推荐为成交候选人；</w:t>
      </w:r>
    </w:p>
    <w:p w14:paraId="387326B7" w14:textId="77777777" w:rsidR="002905B7" w:rsidRDefault="00AB23F8">
      <w:pPr>
        <w:pStyle w:val="3"/>
        <w:numPr>
          <w:ilvl w:val="0"/>
          <w:numId w:val="1"/>
        </w:numPr>
        <w:ind w:firstLineChars="0"/>
        <w:rPr>
          <w:rFonts w:ascii="仿宋" w:eastAsia="仿宋" w:hAnsi="仿宋"/>
          <w:color w:val="000000" w:themeColor="text1"/>
        </w:rPr>
      </w:pPr>
      <w:r>
        <w:rPr>
          <w:rFonts w:ascii="仿宋" w:eastAsia="仿宋" w:hAnsi="仿宋" w:hint="eastAsia"/>
          <w:color w:val="000000" w:themeColor="text1"/>
        </w:rPr>
        <w:t>本项目服务期为一年，维修、维护项目质保期半年。</w:t>
      </w:r>
    </w:p>
    <w:p w14:paraId="34A1155F" w14:textId="77777777" w:rsidR="002905B7" w:rsidRDefault="00AB23F8">
      <w:pPr>
        <w:pStyle w:val="3"/>
        <w:numPr>
          <w:ilvl w:val="0"/>
          <w:numId w:val="1"/>
        </w:numPr>
        <w:ind w:firstLineChars="0"/>
        <w:rPr>
          <w:rFonts w:ascii="仿宋" w:eastAsia="仿宋" w:hAnsi="仿宋"/>
          <w:color w:val="000000" w:themeColor="text1"/>
        </w:rPr>
      </w:pPr>
      <w:r>
        <w:rPr>
          <w:rFonts w:ascii="仿宋" w:eastAsia="仿宋" w:hAnsi="仿宋" w:hint="eastAsia"/>
          <w:color w:val="000000" w:themeColor="text1"/>
        </w:rPr>
        <w:t>项目内所涉及的材料均不得使用三无产品。</w:t>
      </w:r>
    </w:p>
    <w:p w14:paraId="22BD9DA7" w14:textId="77777777" w:rsidR="002905B7" w:rsidRDefault="00AB23F8">
      <w:pPr>
        <w:pStyle w:val="3"/>
        <w:numPr>
          <w:ilvl w:val="0"/>
          <w:numId w:val="1"/>
        </w:numPr>
        <w:ind w:firstLineChars="0"/>
        <w:rPr>
          <w:rFonts w:ascii="仿宋" w:eastAsia="仿宋" w:hAnsi="仿宋"/>
        </w:rPr>
      </w:pPr>
      <w:r>
        <w:rPr>
          <w:rFonts w:ascii="仿宋" w:eastAsia="仿宋" w:hAnsi="仿宋" w:cs="宋体" w:hint="eastAsia"/>
          <w:color w:val="000000"/>
          <w:kern w:val="0"/>
          <w:sz w:val="24"/>
          <w:szCs w:val="24"/>
        </w:rPr>
        <w:t>所有价格含人工、材料费，用人民币表示，单位为元，均为含税运价。</w:t>
      </w:r>
    </w:p>
    <w:p w14:paraId="5F55D5B9" w14:textId="77777777" w:rsidR="002905B7" w:rsidRDefault="00AB23F8">
      <w:pPr>
        <w:pStyle w:val="3"/>
        <w:numPr>
          <w:ilvl w:val="0"/>
          <w:numId w:val="1"/>
        </w:numPr>
        <w:ind w:firstLineChars="0"/>
        <w:rPr>
          <w:rFonts w:ascii="仿宋" w:eastAsia="仿宋" w:hAnsi="仿宋"/>
        </w:rPr>
      </w:pPr>
      <w:r>
        <w:rPr>
          <w:rFonts w:ascii="仿宋" w:eastAsia="仿宋" w:hAnsi="仿宋" w:cs="宋体" w:hint="eastAsia"/>
          <w:color w:val="000000"/>
          <w:kern w:val="0"/>
          <w:sz w:val="24"/>
          <w:szCs w:val="24"/>
        </w:rPr>
        <w:t>报价明细表的合计总价不能超项目预算。</w:t>
      </w:r>
    </w:p>
    <w:p w14:paraId="7AF5140A" w14:textId="77777777" w:rsidR="002905B7" w:rsidRDefault="00AB23F8">
      <w:pPr>
        <w:pStyle w:val="3"/>
        <w:numPr>
          <w:ilvl w:val="0"/>
          <w:numId w:val="1"/>
        </w:numPr>
        <w:ind w:firstLineChars="0"/>
        <w:rPr>
          <w:rFonts w:ascii="仿宋" w:eastAsia="仿宋" w:hAnsi="仿宋"/>
        </w:rPr>
      </w:pPr>
      <w:r>
        <w:rPr>
          <w:rFonts w:ascii="仿宋" w:eastAsia="仿宋" w:hAnsi="仿宋" w:cs="宋体" w:hint="eastAsia"/>
          <w:color w:val="000000"/>
          <w:kern w:val="0"/>
          <w:sz w:val="24"/>
          <w:szCs w:val="24"/>
        </w:rPr>
        <w:t>所有报价最多保留至小数点后两位，采用四舍五入。</w:t>
      </w:r>
    </w:p>
    <w:p w14:paraId="270EAAD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8BBA5AE" w14:textId="77777777" w:rsidR="002905B7" w:rsidRDefault="00AB23F8">
      <w:pPr>
        <w:widowControl/>
        <w:shd w:val="clear" w:color="auto" w:fill="FFFFFF" w:themeFill="background1"/>
        <w:ind w:firstLine="216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供应商：______________________________（盖单位章）</w:t>
      </w:r>
    </w:p>
    <w:p w14:paraId="51D00649"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w:t>
      </w:r>
    </w:p>
    <w:p w14:paraId="348E04F3" w14:textId="77777777" w:rsidR="002905B7" w:rsidRDefault="00AB23F8">
      <w:pPr>
        <w:widowControl/>
        <w:shd w:val="clear" w:color="auto" w:fill="FFFFFF" w:themeFill="background1"/>
        <w:ind w:firstLine="192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法定代表人或其委托代理人：_____________（签字或签章）</w:t>
      </w:r>
    </w:p>
    <w:p w14:paraId="47609D5E"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w:t>
      </w:r>
    </w:p>
    <w:p w14:paraId="6081F6BD" w14:textId="77777777" w:rsidR="002905B7" w:rsidRDefault="00AB23F8">
      <w:pPr>
        <w:widowControl/>
        <w:shd w:val="clear" w:color="auto" w:fill="FFFFFF" w:themeFill="background1"/>
        <w:ind w:firstLine="4035"/>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日期：</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月</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日</w:t>
      </w:r>
    </w:p>
    <w:p w14:paraId="74E39775" w14:textId="77777777" w:rsidR="002905B7" w:rsidRDefault="00AB23F8">
      <w:pPr>
        <w:widowControl/>
        <w:shd w:val="clear" w:color="auto" w:fill="FFFFFF" w:themeFill="background1"/>
        <w:jc w:val="left"/>
        <w:rPr>
          <w:rFonts w:ascii="仿宋" w:eastAsia="仿宋" w:hAnsi="仿宋" w:cs="宋体"/>
          <w:b/>
          <w:bCs/>
          <w:color w:val="000000"/>
          <w:kern w:val="0"/>
          <w:sz w:val="24"/>
          <w:szCs w:val="24"/>
        </w:rPr>
      </w:pPr>
      <w:r>
        <w:rPr>
          <w:rFonts w:ascii="Calibri" w:eastAsia="仿宋" w:hAnsi="Calibri" w:cs="Calibri"/>
          <w:color w:val="000000"/>
          <w:kern w:val="0"/>
          <w:sz w:val="24"/>
          <w:szCs w:val="24"/>
        </w:rPr>
        <w:t> </w:t>
      </w:r>
    </w:p>
    <w:p w14:paraId="5A366BCC" w14:textId="77777777" w:rsidR="002905B7" w:rsidRDefault="002905B7">
      <w:pPr>
        <w:widowControl/>
        <w:shd w:val="clear" w:color="auto" w:fill="FFFFFF" w:themeFill="background1"/>
        <w:jc w:val="left"/>
        <w:rPr>
          <w:rFonts w:ascii="仿宋" w:eastAsia="仿宋" w:hAnsi="仿宋" w:cs="宋体"/>
          <w:b/>
          <w:bCs/>
          <w:color w:val="000000"/>
          <w:kern w:val="0"/>
          <w:sz w:val="24"/>
          <w:szCs w:val="24"/>
        </w:rPr>
      </w:pPr>
    </w:p>
    <w:p w14:paraId="74D25A88"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仿宋" w:eastAsia="仿宋" w:hAnsi="仿宋" w:cs="宋体" w:hint="eastAsia"/>
          <w:b/>
          <w:bCs/>
          <w:color w:val="000000"/>
          <w:kern w:val="0"/>
          <w:sz w:val="24"/>
          <w:szCs w:val="24"/>
        </w:rPr>
        <w:t>八、 竞价格式文件（一式三份加盖供应商公章）</w:t>
      </w:r>
    </w:p>
    <w:p w14:paraId="44E8030D" w14:textId="77777777" w:rsidR="002905B7" w:rsidRDefault="00AB23F8">
      <w:pPr>
        <w:widowControl/>
        <w:shd w:val="clear" w:color="auto" w:fill="FFFFFF" w:themeFill="background1"/>
        <w:ind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一、报名文件格式</w:t>
      </w:r>
    </w:p>
    <w:p w14:paraId="13C9D614"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1、营业执照</w:t>
      </w:r>
    </w:p>
    <w:p w14:paraId="4126744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注：提供有效的营业执照或法人登记证书复印件。如为独立法人设立的分支机构参加竞价，供应商需提供独立法人出具的唯一投标授权书，</w:t>
      </w:r>
      <w:proofErr w:type="gramStart"/>
      <w:r>
        <w:rPr>
          <w:rFonts w:ascii="仿宋" w:eastAsia="仿宋" w:hAnsi="仿宋" w:cs="宋体" w:hint="eastAsia"/>
          <w:color w:val="000000"/>
          <w:kern w:val="0"/>
          <w:sz w:val="24"/>
          <w:szCs w:val="24"/>
        </w:rPr>
        <w:t>授权书需明确</w:t>
      </w:r>
      <w:proofErr w:type="gramEnd"/>
      <w:r>
        <w:rPr>
          <w:rFonts w:ascii="仿宋" w:eastAsia="仿宋" w:hAnsi="仿宋" w:cs="宋体" w:hint="eastAsia"/>
          <w:color w:val="000000"/>
          <w:kern w:val="0"/>
          <w:sz w:val="24"/>
          <w:szCs w:val="24"/>
        </w:rPr>
        <w:t>供应商的权限范围，并提交独立法人有效的营业执照或法人登记证书复印件。</w:t>
      </w:r>
    </w:p>
    <w:p w14:paraId="7B47149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0EEC8E9" w14:textId="77777777" w:rsidR="002905B7" w:rsidRDefault="00AB23F8">
      <w:pPr>
        <w:widowControl/>
        <w:shd w:val="clear" w:color="auto" w:fill="FFFFFF" w:themeFill="background1"/>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2、法定代表人/负责人资格证明书</w:t>
      </w:r>
    </w:p>
    <w:p w14:paraId="139E98D8"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单位名称：</w:t>
      </w:r>
    </w:p>
    <w:p w14:paraId="465A563C"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单位地址：</w:t>
      </w:r>
    </w:p>
    <w:p w14:paraId="12AB056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成立时间：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月</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日</w:t>
      </w:r>
    </w:p>
    <w:p w14:paraId="45FA1BF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经营期限：</w:t>
      </w:r>
    </w:p>
    <w:p w14:paraId="270F1E9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姓名：</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性别：</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年龄：</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职务：</w:t>
      </w:r>
    </w:p>
    <w:p w14:paraId="0A1503C9"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身份证号码：</w:t>
      </w:r>
    </w:p>
    <w:p w14:paraId="633EFEB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系（单位名称）的法定代表人。</w:t>
      </w:r>
    </w:p>
    <w:p w14:paraId="02BDFA37"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特此证明</w:t>
      </w:r>
    </w:p>
    <w:tbl>
      <w:tblPr>
        <w:tblW w:w="8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445"/>
      </w:tblGrid>
      <w:tr w:rsidR="002905B7" w14:paraId="79DCAC76" w14:textId="77777777">
        <w:trPr>
          <w:trHeight w:val="4203"/>
        </w:trPr>
        <w:tc>
          <w:tcPr>
            <w:tcW w:w="8445" w:type="dxa"/>
            <w:shd w:val="clear" w:color="auto" w:fill="FFFFFF" w:themeFill="background1"/>
            <w:tcMar>
              <w:top w:w="0" w:type="dxa"/>
              <w:left w:w="105" w:type="dxa"/>
              <w:bottom w:w="0" w:type="dxa"/>
              <w:right w:w="105" w:type="dxa"/>
            </w:tcMar>
            <w:vAlign w:val="center"/>
          </w:tcPr>
          <w:p w14:paraId="4D34B3A5" w14:textId="77777777" w:rsidR="002905B7" w:rsidRDefault="00AB23F8">
            <w:pPr>
              <w:widowControl/>
              <w:shd w:val="clear" w:color="auto" w:fill="FFFFFF" w:themeFill="background1"/>
              <w:ind w:firstLine="480"/>
              <w:jc w:val="center"/>
              <w:rPr>
                <w:rFonts w:ascii="微软雅黑" w:eastAsia="微软雅黑" w:hAnsi="微软雅黑" w:cs="宋体"/>
                <w:color w:val="000000"/>
                <w:kern w:val="0"/>
                <w:szCs w:val="21"/>
              </w:rPr>
            </w:pPr>
            <w:r>
              <w:rPr>
                <w:rFonts w:ascii="仿宋" w:eastAsia="仿宋" w:hAnsi="仿宋" w:cs="宋体" w:hint="eastAsia"/>
                <w:color w:val="000000"/>
                <w:kern w:val="0"/>
                <w:sz w:val="24"/>
                <w:szCs w:val="24"/>
              </w:rPr>
              <w:lastRenderedPageBreak/>
              <w:t>法定代表人身份证正、反两面复印件粘贴区域</w:t>
            </w:r>
          </w:p>
        </w:tc>
      </w:tr>
    </w:tbl>
    <w:p w14:paraId="21D134D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1E3D279"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供应商：__________________（盖单位章）</w:t>
      </w:r>
    </w:p>
    <w:p w14:paraId="4C0E4DAA"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月</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日</w:t>
      </w:r>
    </w:p>
    <w:p w14:paraId="5BC64733" w14:textId="77777777" w:rsidR="002905B7" w:rsidRDefault="00AB23F8">
      <w:pPr>
        <w:widowControl/>
        <w:shd w:val="clear" w:color="auto" w:fill="FFFFFF" w:themeFill="background1"/>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shd w:val="clear" w:color="auto" w:fill="E2E2E2"/>
        </w:rPr>
        <w:br w:type="textWrapping" w:clear="all"/>
      </w:r>
    </w:p>
    <w:p w14:paraId="60A6649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3、法人授权委托书（如有）</w:t>
      </w:r>
    </w:p>
    <w:p w14:paraId="6A6CDDD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本人（姓名）系（供应商名称）的法定代表人，现委托（姓名）为我方代理人。代理人根据授权，以我方名义签署、澄清、说明、补正、递交、撤回、修改（2023年《汽修实训车间设备维护服务采购》项目的采购）竞价响应文件、签订合同和处理有关事宜，其法律后果由我方承担。</w:t>
      </w:r>
    </w:p>
    <w:p w14:paraId="6D88B3F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委托期限：。</w:t>
      </w:r>
    </w:p>
    <w:p w14:paraId="306DD40B"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代理人无转委托权。</w:t>
      </w:r>
    </w:p>
    <w:p w14:paraId="006C6977"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附：代理人身份证明</w:t>
      </w:r>
    </w:p>
    <w:tbl>
      <w:tblPr>
        <w:tblW w:w="8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423"/>
      </w:tblGrid>
      <w:tr w:rsidR="002905B7" w14:paraId="32357463" w14:textId="77777777">
        <w:trPr>
          <w:trHeight w:val="2753"/>
        </w:trPr>
        <w:tc>
          <w:tcPr>
            <w:tcW w:w="8423" w:type="dxa"/>
            <w:shd w:val="clear" w:color="auto" w:fill="FFFFFF" w:themeFill="background1"/>
            <w:tcMar>
              <w:top w:w="0" w:type="dxa"/>
              <w:left w:w="105" w:type="dxa"/>
              <w:bottom w:w="0" w:type="dxa"/>
              <w:right w:w="105" w:type="dxa"/>
            </w:tcMar>
            <w:vAlign w:val="center"/>
          </w:tcPr>
          <w:p w14:paraId="5A16A7EF" w14:textId="77777777" w:rsidR="002905B7" w:rsidRDefault="00AB23F8">
            <w:pPr>
              <w:widowControl/>
              <w:shd w:val="clear" w:color="auto" w:fill="FFFFFF" w:themeFill="background1"/>
              <w:ind w:firstLine="480"/>
              <w:jc w:val="center"/>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代理人身份证正、反两面复印件粘贴区域</w:t>
            </w:r>
          </w:p>
        </w:tc>
      </w:tr>
    </w:tbl>
    <w:p w14:paraId="47BEC2D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C46B4BB"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3F90745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供应商：__________________（盖单位章）</w:t>
      </w:r>
    </w:p>
    <w:p w14:paraId="23CB80E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511BDA5B"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法定代表人：（签字或签章）</w:t>
      </w:r>
    </w:p>
    <w:p w14:paraId="3494ABC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468DC4A8"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委托代理人：（签字）</w:t>
      </w:r>
    </w:p>
    <w:p w14:paraId="47BE4E0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6AC52D9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月</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日</w:t>
      </w:r>
    </w:p>
    <w:p w14:paraId="29724CFA"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lastRenderedPageBreak/>
        <w:t> </w:t>
      </w:r>
    </w:p>
    <w:p w14:paraId="20FFCDF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4、供应商资格声明函</w:t>
      </w:r>
    </w:p>
    <w:p w14:paraId="108C5618"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供应商资格声明函</w:t>
      </w:r>
    </w:p>
    <w:p w14:paraId="72CF8B6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1F236FC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致：佛山市技师学院</w:t>
      </w:r>
    </w:p>
    <w:p w14:paraId="2D839689"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关于贵单位发布2023年《汽修实训车间设备维护服务采购》项目的维护、维修服务采购，本公司（企业）愿意参加竞价，并声明：</w:t>
      </w:r>
    </w:p>
    <w:p w14:paraId="2C32C19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一、本公司（企业）具备《中华人民共和国政府采购法》第二十二条规定的条件：</w:t>
      </w:r>
    </w:p>
    <w:p w14:paraId="3238893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（一）具有独立承担民事责任的能力；</w:t>
      </w:r>
    </w:p>
    <w:p w14:paraId="3DF46C3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（二）具有良好的商业信誉和健全的财务会计制度；</w:t>
      </w:r>
    </w:p>
    <w:p w14:paraId="64E7D856"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（三）具有履行合同所必需的设备和专业技术能力；</w:t>
      </w:r>
    </w:p>
    <w:p w14:paraId="2D634617"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（四）有依法缴纳税收和社会保障资金的良好记录；</w:t>
      </w:r>
    </w:p>
    <w:p w14:paraId="5484BAF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（五）参加政府采购活动前三年内，在经营活动中没有重大违法记录；</w:t>
      </w:r>
    </w:p>
    <w:p w14:paraId="0304A08C"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（六）法律、行政法规规定的其他条件。</w:t>
      </w:r>
    </w:p>
    <w:p w14:paraId="638FCB09"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二、本公司（企业）具有本次采购项目服务能力。</w:t>
      </w:r>
    </w:p>
    <w:p w14:paraId="1E6D109C"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三、本公司不存在下列情形之一：</w:t>
      </w:r>
    </w:p>
    <w:p w14:paraId="5922F036"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（一）与采购人存在利害关系且可能影响采购公正性；</w:t>
      </w:r>
    </w:p>
    <w:p w14:paraId="2C6622A8"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（二）为本竞价项目提供过设计、编制技术规范和其他文件的咨询服务；</w:t>
      </w:r>
    </w:p>
    <w:p w14:paraId="654C551B"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（三）被依法暂停或者取消投标资格；</w:t>
      </w:r>
    </w:p>
    <w:p w14:paraId="3C69D0F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（四）被责令停产停业、暂扣或者吊销许可证、暂扣或者吊销执照；</w:t>
      </w:r>
    </w:p>
    <w:p w14:paraId="42834E2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（五）进入清算程序，或被宣告破产，或其他丧失履约能力的情形；</w:t>
      </w:r>
    </w:p>
    <w:p w14:paraId="4259281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（六）在最近三年内发生重大产品质量问题（以相关行业主管部门的行政处罚决定或司法机关出具的有关法律文书为准）；</w:t>
      </w:r>
    </w:p>
    <w:p w14:paraId="716508D2"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（七）被工商行政管理机关在全国企业信用信息公示系统中列入严重违法失信企业名单；</w:t>
      </w:r>
    </w:p>
    <w:p w14:paraId="4C105F2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（八）被最高人民法院在“信用中国”网站（www.creditchina.gov.cn）或各级信用信息共享平台中列入失信被执行人名单；</w:t>
      </w:r>
    </w:p>
    <w:p w14:paraId="2B1ED5DA"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（九）在近三年内供应商或其法定代表人、拟委任的项目负责人有行贿犯罪行为的；</w:t>
      </w:r>
    </w:p>
    <w:p w14:paraId="58FEC3A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（十）法律法规或供应商竞价文件规定的其他情形。</w:t>
      </w:r>
    </w:p>
    <w:p w14:paraId="40A4544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四、我方承诺：非联合体参与竞价，成交后</w:t>
      </w:r>
      <w:proofErr w:type="gramStart"/>
      <w:r>
        <w:rPr>
          <w:rFonts w:ascii="仿宋" w:eastAsia="仿宋" w:hAnsi="仿宋" w:cs="宋体" w:hint="eastAsia"/>
          <w:color w:val="000000"/>
          <w:kern w:val="0"/>
          <w:sz w:val="24"/>
          <w:szCs w:val="24"/>
        </w:rPr>
        <w:t>不</w:t>
      </w:r>
      <w:proofErr w:type="gramEnd"/>
      <w:r>
        <w:rPr>
          <w:rFonts w:ascii="仿宋" w:eastAsia="仿宋" w:hAnsi="仿宋" w:cs="宋体" w:hint="eastAsia"/>
          <w:color w:val="000000"/>
          <w:kern w:val="0"/>
          <w:sz w:val="24"/>
          <w:szCs w:val="24"/>
        </w:rPr>
        <w:t>分包、</w:t>
      </w:r>
      <w:proofErr w:type="gramStart"/>
      <w:r>
        <w:rPr>
          <w:rFonts w:ascii="仿宋" w:eastAsia="仿宋" w:hAnsi="仿宋" w:cs="宋体" w:hint="eastAsia"/>
          <w:color w:val="000000"/>
          <w:kern w:val="0"/>
          <w:sz w:val="24"/>
          <w:szCs w:val="24"/>
        </w:rPr>
        <w:t>不</w:t>
      </w:r>
      <w:proofErr w:type="gramEnd"/>
      <w:r>
        <w:rPr>
          <w:rFonts w:ascii="仿宋" w:eastAsia="仿宋" w:hAnsi="仿宋" w:cs="宋体" w:hint="eastAsia"/>
          <w:color w:val="000000"/>
          <w:kern w:val="0"/>
          <w:sz w:val="24"/>
          <w:szCs w:val="24"/>
        </w:rPr>
        <w:t>转包。</w:t>
      </w:r>
    </w:p>
    <w:p w14:paraId="7B42F31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本公司（企业）承诺在本次采购活动中，如有违法、违规、弄虚作假行为，所造成的损失、不良后果及法律责任，一律由我公司（企业）承担。</w:t>
      </w:r>
    </w:p>
    <w:p w14:paraId="5275F4B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特此声明！</w:t>
      </w:r>
    </w:p>
    <w:p w14:paraId="123994C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460C7127"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供应商名称（单位盖公章）：</w:t>
      </w:r>
    </w:p>
    <w:p w14:paraId="665DB21E"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338717A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日期：</w:t>
      </w:r>
      <w:r>
        <w:rPr>
          <w:rFonts w:ascii="Calibri" w:eastAsia="仿宋" w:hAnsi="Calibri" w:cs="Calibri"/>
          <w:color w:val="000000"/>
          <w:kern w:val="0"/>
          <w:sz w:val="24"/>
          <w:szCs w:val="24"/>
        </w:rPr>
        <w:t>    </w:t>
      </w:r>
    </w:p>
    <w:p w14:paraId="60A2DA4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备注：</w:t>
      </w:r>
    </w:p>
    <w:p w14:paraId="629BA3C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本声明</w:t>
      </w:r>
      <w:proofErr w:type="gramStart"/>
      <w:r>
        <w:rPr>
          <w:rFonts w:ascii="仿宋" w:eastAsia="仿宋" w:hAnsi="仿宋" w:cs="宋体" w:hint="eastAsia"/>
          <w:color w:val="000000"/>
          <w:kern w:val="0"/>
          <w:sz w:val="24"/>
          <w:szCs w:val="24"/>
        </w:rPr>
        <w:t>函必须</w:t>
      </w:r>
      <w:proofErr w:type="gramEnd"/>
      <w:r>
        <w:rPr>
          <w:rFonts w:ascii="仿宋" w:eastAsia="仿宋" w:hAnsi="仿宋" w:cs="宋体" w:hint="eastAsia"/>
          <w:color w:val="000000"/>
          <w:kern w:val="0"/>
          <w:sz w:val="24"/>
          <w:szCs w:val="24"/>
        </w:rPr>
        <w:t>提供且内容不得擅自删改，否则视为响应无效。</w:t>
      </w:r>
    </w:p>
    <w:p w14:paraId="07E659DE"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本</w:t>
      </w:r>
      <w:proofErr w:type="gramStart"/>
      <w:r>
        <w:rPr>
          <w:rFonts w:ascii="仿宋" w:eastAsia="仿宋" w:hAnsi="仿宋" w:cs="宋体" w:hint="eastAsia"/>
          <w:color w:val="000000"/>
          <w:kern w:val="0"/>
          <w:sz w:val="24"/>
          <w:szCs w:val="24"/>
        </w:rPr>
        <w:t>声明函如有</w:t>
      </w:r>
      <w:proofErr w:type="gramEnd"/>
      <w:r>
        <w:rPr>
          <w:rFonts w:ascii="仿宋" w:eastAsia="仿宋" w:hAnsi="仿宋" w:cs="宋体" w:hint="eastAsia"/>
          <w:color w:val="000000"/>
          <w:kern w:val="0"/>
          <w:sz w:val="24"/>
          <w:szCs w:val="24"/>
        </w:rPr>
        <w:t>虚假或与事实不符的，作无效报价处理。</w:t>
      </w:r>
    </w:p>
    <w:p w14:paraId="2B124DF3" w14:textId="77777777" w:rsidR="002905B7" w:rsidRDefault="00AB23F8">
      <w:pPr>
        <w:widowControl/>
        <w:shd w:val="clear" w:color="auto" w:fill="FFFFFF" w:themeFill="background1"/>
        <w:jc w:val="left"/>
        <w:rPr>
          <w:rFonts w:ascii="宋体" w:eastAsia="宋体" w:hAnsi="宋体" w:cs="宋体"/>
          <w:kern w:val="0"/>
          <w:sz w:val="24"/>
          <w:szCs w:val="24"/>
        </w:rPr>
      </w:pPr>
      <w:r>
        <w:rPr>
          <w:rFonts w:ascii="仿宋" w:eastAsia="仿宋" w:hAnsi="仿宋" w:cs="宋体" w:hint="eastAsia"/>
          <w:color w:val="000000"/>
          <w:kern w:val="0"/>
          <w:sz w:val="24"/>
          <w:szCs w:val="24"/>
          <w:shd w:val="clear" w:color="auto" w:fill="E2E2E2"/>
        </w:rPr>
        <w:br w:type="textWrapping" w:clear="all"/>
      </w:r>
    </w:p>
    <w:p w14:paraId="784534D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lastRenderedPageBreak/>
        <w:t> </w:t>
      </w:r>
    </w:p>
    <w:p w14:paraId="120A47CD"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5、承诺函</w:t>
      </w:r>
    </w:p>
    <w:p w14:paraId="2F712F7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承诺函</w:t>
      </w:r>
    </w:p>
    <w:p w14:paraId="243666E2"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致：佛山市技师学院</w:t>
      </w:r>
    </w:p>
    <w:p w14:paraId="5615BB99" w14:textId="77777777" w:rsidR="002905B7" w:rsidRDefault="00AB23F8">
      <w:pPr>
        <w:widowControl/>
        <w:shd w:val="clear" w:color="auto" w:fill="FFFFFF" w:themeFill="background1"/>
        <w:ind w:firstLine="48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项目名称：</w:t>
      </w:r>
      <w:r w:rsidR="00C60B67">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023年汽修实训车间设备维护服务采购</w:t>
      </w:r>
    </w:p>
    <w:p w14:paraId="1ACAD212" w14:textId="77777777" w:rsidR="002905B7" w:rsidRDefault="00AB23F8">
      <w:pPr>
        <w:widowControl/>
        <w:shd w:val="clear" w:color="auto" w:fill="FFFFFF" w:themeFill="background1"/>
        <w:ind w:firstLine="480"/>
        <w:jc w:val="left"/>
        <w:rPr>
          <w:rFonts w:ascii="微软雅黑" w:eastAsia="微软雅黑" w:hAnsi="微软雅黑" w:cs="宋体"/>
          <w:color w:val="FF0000"/>
          <w:kern w:val="0"/>
          <w:szCs w:val="21"/>
        </w:rPr>
      </w:pPr>
      <w:r>
        <w:rPr>
          <w:rFonts w:ascii="仿宋" w:eastAsia="仿宋" w:hAnsi="仿宋" w:cs="宋体" w:hint="eastAsia"/>
          <w:color w:val="000000"/>
          <w:kern w:val="0"/>
          <w:sz w:val="24"/>
          <w:szCs w:val="24"/>
        </w:rPr>
        <w:t>项目编号：</w:t>
      </w:r>
      <w:r w:rsidR="00A070E3">
        <w:rPr>
          <w:rFonts w:ascii="仿宋" w:eastAsia="仿宋" w:hAnsi="仿宋" w:cs="宋体" w:hint="eastAsia"/>
          <w:kern w:val="0"/>
          <w:sz w:val="24"/>
          <w:szCs w:val="24"/>
        </w:rPr>
        <w:t>FSJS</w:t>
      </w:r>
      <w:r w:rsidR="00A070E3" w:rsidRPr="00A070E3">
        <w:rPr>
          <w:rFonts w:ascii="仿宋" w:eastAsia="仿宋" w:hAnsi="仿宋" w:cs="宋体" w:hint="eastAsia"/>
          <w:kern w:val="0"/>
          <w:sz w:val="24"/>
          <w:szCs w:val="24"/>
        </w:rPr>
        <w:t>001</w:t>
      </w:r>
      <w:r w:rsidR="00A070E3" w:rsidRPr="00A070E3">
        <w:rPr>
          <w:rFonts w:ascii="微软雅黑" w:eastAsia="微软雅黑" w:hAnsi="微软雅黑" w:hint="eastAsia"/>
          <w:sz w:val="19"/>
          <w:szCs w:val="19"/>
          <w:shd w:val="clear" w:color="auto" w:fill="FFFFFF"/>
        </w:rPr>
        <w:t>20230227</w:t>
      </w:r>
    </w:p>
    <w:p w14:paraId="71E9CF2F"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1、我司承诺参加本次采购活动前三年内，在经营活动中没有重大违法记录，没有在采购人处弄虚作假骗取成交等重大违规记录。</w:t>
      </w:r>
    </w:p>
    <w:p w14:paraId="31BE255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2、我司如参与本次竞价，则代表已承诺响应完全满足竞价文件的全部要求。</w:t>
      </w:r>
    </w:p>
    <w:p w14:paraId="66AAC6AE"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3、一旦我方获得成交人资格，我方保证按照竞价文件的所有要求完成全部内容。</w:t>
      </w:r>
    </w:p>
    <w:p w14:paraId="4094DFC5"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4、我方承诺：我方不得将本次采购文件或合同的有关资料向第三方透露。</w:t>
      </w:r>
    </w:p>
    <w:p w14:paraId="2A596B4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5、我方承诺：我方提交所有的内容均为属实，如有伪造、作假行为愿承担一切法律责任。</w:t>
      </w:r>
    </w:p>
    <w:p w14:paraId="4374323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供应商须提供盖章书面承诺函，承诺不存在上述情形之一。若发现承诺与事实不符，将视为弄虚作假，进行否决投标处理。</w:t>
      </w:r>
    </w:p>
    <w:p w14:paraId="5BB667A1"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FB25F8E"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7908C324"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Calibri" w:eastAsia="仿宋" w:hAnsi="Calibri" w:cs="Calibri"/>
          <w:color w:val="000000"/>
          <w:kern w:val="0"/>
          <w:sz w:val="24"/>
          <w:szCs w:val="24"/>
        </w:rPr>
        <w:t> </w:t>
      </w:r>
    </w:p>
    <w:p w14:paraId="60334652"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供应商：___________________________（盖单位章）</w:t>
      </w:r>
    </w:p>
    <w:p w14:paraId="2A1D9693"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法定代表人或其委托代理人：________（签字或签章）</w:t>
      </w:r>
    </w:p>
    <w:p w14:paraId="4C2656A0" w14:textId="77777777" w:rsidR="002905B7" w:rsidRDefault="00AB23F8">
      <w:pPr>
        <w:widowControl/>
        <w:shd w:val="clear" w:color="auto" w:fill="FFFFFF" w:themeFill="background1"/>
        <w:ind w:firstLine="480"/>
        <w:jc w:val="left"/>
        <w:rPr>
          <w:rFonts w:ascii="微软雅黑" w:eastAsia="微软雅黑" w:hAnsi="微软雅黑" w:cs="宋体"/>
          <w:color w:val="000000"/>
          <w:kern w:val="0"/>
          <w:szCs w:val="21"/>
        </w:rPr>
      </w:pPr>
      <w:r>
        <w:rPr>
          <w:rFonts w:ascii="仿宋" w:eastAsia="仿宋" w:hAnsi="仿宋" w:cs="宋体" w:hint="eastAsia"/>
          <w:color w:val="000000"/>
          <w:kern w:val="0"/>
          <w:sz w:val="24"/>
          <w:szCs w:val="24"/>
        </w:rPr>
        <w:t>日期：年</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月</w:t>
      </w:r>
      <w:r>
        <w:rPr>
          <w:rFonts w:ascii="Calibri" w:eastAsia="仿宋" w:hAnsi="Calibri" w:cs="Calibri"/>
          <w:color w:val="000000"/>
          <w:kern w:val="0"/>
          <w:sz w:val="24"/>
          <w:szCs w:val="24"/>
        </w:rPr>
        <w:t>     </w:t>
      </w:r>
      <w:r>
        <w:rPr>
          <w:rFonts w:ascii="仿宋" w:eastAsia="仿宋" w:hAnsi="仿宋" w:cs="宋体" w:hint="eastAsia"/>
          <w:color w:val="000000"/>
          <w:kern w:val="0"/>
          <w:sz w:val="24"/>
          <w:szCs w:val="24"/>
        </w:rPr>
        <w:t xml:space="preserve"> 日</w:t>
      </w:r>
    </w:p>
    <w:p w14:paraId="75D60E11" w14:textId="77777777" w:rsidR="002905B7" w:rsidRDefault="002905B7">
      <w:pPr>
        <w:widowControl/>
        <w:shd w:val="clear" w:color="auto" w:fill="FFFFFF" w:themeFill="background1"/>
        <w:ind w:firstLine="480"/>
        <w:jc w:val="left"/>
        <w:rPr>
          <w:rFonts w:ascii="Calibri" w:eastAsia="仿宋" w:hAnsi="Calibri" w:cs="Calibri"/>
          <w:color w:val="000000"/>
          <w:kern w:val="0"/>
          <w:sz w:val="24"/>
          <w:szCs w:val="24"/>
        </w:rPr>
      </w:pPr>
    </w:p>
    <w:p w14:paraId="2FE68921" w14:textId="77777777" w:rsidR="002905B7" w:rsidRDefault="002905B7">
      <w:pPr>
        <w:spacing w:before="48" w:line="350" w:lineRule="auto"/>
        <w:ind w:left="106" w:right="54" w:firstLine="384"/>
        <w:jc w:val="left"/>
        <w:rPr>
          <w:rFonts w:ascii="宋体" w:hAnsi="宋体" w:cs="宋体"/>
          <w:color w:val="000000" w:themeColor="text1"/>
          <w:szCs w:val="21"/>
        </w:rPr>
      </w:pPr>
    </w:p>
    <w:p w14:paraId="3A2780A5" w14:textId="77777777" w:rsidR="002905B7" w:rsidRDefault="002905B7">
      <w:pPr>
        <w:rPr>
          <w:rFonts w:ascii="宋体" w:hAnsi="宋体" w:cs="宋体"/>
          <w:color w:val="000000" w:themeColor="text1"/>
          <w:szCs w:val="21"/>
        </w:rPr>
      </w:pPr>
    </w:p>
    <w:p w14:paraId="187F02A0" w14:textId="77777777" w:rsidR="002905B7" w:rsidRDefault="002905B7">
      <w:pPr>
        <w:rPr>
          <w:rFonts w:ascii="宋体" w:hAnsi="宋体" w:cs="宋体"/>
          <w:color w:val="000000" w:themeColor="text1"/>
          <w:szCs w:val="21"/>
        </w:rPr>
      </w:pPr>
    </w:p>
    <w:p w14:paraId="5B946EF1" w14:textId="77777777" w:rsidR="002905B7" w:rsidRDefault="002905B7">
      <w:pPr>
        <w:rPr>
          <w:rFonts w:ascii="宋体" w:hAnsi="宋体" w:cs="宋体"/>
          <w:color w:val="000000" w:themeColor="text1"/>
          <w:szCs w:val="21"/>
        </w:rPr>
      </w:pPr>
    </w:p>
    <w:p w14:paraId="53FE4B96" w14:textId="77777777" w:rsidR="002905B7" w:rsidRDefault="002905B7">
      <w:pPr>
        <w:tabs>
          <w:tab w:val="left" w:pos="5916"/>
        </w:tabs>
        <w:jc w:val="left"/>
      </w:pPr>
    </w:p>
    <w:sectPr w:rsidR="002905B7" w:rsidSect="002905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459"/>
    <w:multiLevelType w:val="multilevel"/>
    <w:tmpl w:val="5A5F3459"/>
    <w:lvl w:ilvl="0">
      <w:start w:val="1"/>
      <w:numFmt w:val="decimal"/>
      <w:lvlText w:val="%1．"/>
      <w:lvlJc w:val="left"/>
      <w:pPr>
        <w:ind w:left="800" w:hanging="360"/>
      </w:pPr>
      <w:rPr>
        <w:rFonts w:cstheme="minorBidi" w:hint="default"/>
        <w:color w:val="auto"/>
        <w:sz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16cid:durableId="16975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jcwODg2MzJlMzUzNmNmZmM0ZmU1NzI2ODI4OWM1MTAifQ=="/>
  </w:docVars>
  <w:rsids>
    <w:rsidRoot w:val="003E760E"/>
    <w:rsid w:val="00005109"/>
    <w:rsid w:val="000060D9"/>
    <w:rsid w:val="0001137F"/>
    <w:rsid w:val="00024DEA"/>
    <w:rsid w:val="00060688"/>
    <w:rsid w:val="00165634"/>
    <w:rsid w:val="00165AF9"/>
    <w:rsid w:val="0024187F"/>
    <w:rsid w:val="00251AC2"/>
    <w:rsid w:val="00272FAA"/>
    <w:rsid w:val="002905B7"/>
    <w:rsid w:val="00360C84"/>
    <w:rsid w:val="003707C8"/>
    <w:rsid w:val="00381C77"/>
    <w:rsid w:val="003E760E"/>
    <w:rsid w:val="00405ECA"/>
    <w:rsid w:val="004B0688"/>
    <w:rsid w:val="00515E6D"/>
    <w:rsid w:val="005C444A"/>
    <w:rsid w:val="00740B8A"/>
    <w:rsid w:val="007478E4"/>
    <w:rsid w:val="007D1CF3"/>
    <w:rsid w:val="007F502D"/>
    <w:rsid w:val="008E100F"/>
    <w:rsid w:val="009A2F5D"/>
    <w:rsid w:val="009A47AA"/>
    <w:rsid w:val="009E23F4"/>
    <w:rsid w:val="00A070E3"/>
    <w:rsid w:val="00AB23F8"/>
    <w:rsid w:val="00AF368D"/>
    <w:rsid w:val="00B05C1D"/>
    <w:rsid w:val="00B10F3B"/>
    <w:rsid w:val="00B2067F"/>
    <w:rsid w:val="00B37E6E"/>
    <w:rsid w:val="00BA47DA"/>
    <w:rsid w:val="00C60B67"/>
    <w:rsid w:val="00D77D09"/>
    <w:rsid w:val="00DD3F61"/>
    <w:rsid w:val="00E016D1"/>
    <w:rsid w:val="00E72A2D"/>
    <w:rsid w:val="00EC4E32"/>
    <w:rsid w:val="00ED5519"/>
    <w:rsid w:val="00F707E0"/>
    <w:rsid w:val="05786E9A"/>
    <w:rsid w:val="0B035854"/>
    <w:rsid w:val="15E41B6D"/>
    <w:rsid w:val="21294143"/>
    <w:rsid w:val="26AB4452"/>
    <w:rsid w:val="33833216"/>
    <w:rsid w:val="3AFE0803"/>
    <w:rsid w:val="3EC96B73"/>
    <w:rsid w:val="3FC6343B"/>
    <w:rsid w:val="47885369"/>
    <w:rsid w:val="696913E9"/>
    <w:rsid w:val="6D2C4144"/>
    <w:rsid w:val="778119AC"/>
    <w:rsid w:val="7A0E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B54A"/>
  <w15:docId w15:val="{7175D430-CD88-45FF-AF2E-37A82D37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905B7"/>
    <w:pPr>
      <w:widowControl w:val="0"/>
      <w:jc w:val="both"/>
    </w:pPr>
    <w:rPr>
      <w:kern w:val="2"/>
      <w:sz w:val="21"/>
      <w:szCs w:val="22"/>
    </w:rPr>
  </w:style>
  <w:style w:type="paragraph" w:styleId="3">
    <w:name w:val="heading 3"/>
    <w:basedOn w:val="a"/>
    <w:next w:val="a"/>
    <w:unhideWhenUsed/>
    <w:qFormat/>
    <w:rsid w:val="002905B7"/>
    <w:pPr>
      <w:keepNext/>
      <w:keepLines/>
      <w:spacing w:line="400" w:lineRule="exact"/>
      <w:ind w:firstLineChars="200" w:firstLine="440"/>
      <w:outlineLvl w:val="2"/>
    </w:pPr>
    <w:rPr>
      <w:rFonts w:eastAsia="方正黑体_GBK"/>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a4"/>
    <w:uiPriority w:val="99"/>
    <w:semiHidden/>
    <w:unhideWhenUsed/>
    <w:rsid w:val="002905B7"/>
    <w:pPr>
      <w:tabs>
        <w:tab w:val="center" w:pos="4153"/>
        <w:tab w:val="right" w:pos="8306"/>
      </w:tabs>
      <w:snapToGrid w:val="0"/>
      <w:jc w:val="left"/>
    </w:pPr>
    <w:rPr>
      <w:sz w:val="18"/>
      <w:szCs w:val="18"/>
    </w:rPr>
  </w:style>
  <w:style w:type="paragraph" w:styleId="5">
    <w:name w:val="index 5"/>
    <w:basedOn w:val="a"/>
    <w:next w:val="a"/>
    <w:qFormat/>
    <w:rsid w:val="002905B7"/>
    <w:pPr>
      <w:ind w:left="1680"/>
    </w:pPr>
    <w:rPr>
      <w:rFonts w:ascii="Calibri" w:hAnsi="Calibri"/>
    </w:rPr>
  </w:style>
  <w:style w:type="paragraph" w:styleId="a5">
    <w:name w:val="Body Text"/>
    <w:basedOn w:val="a"/>
    <w:next w:val="a"/>
    <w:link w:val="a6"/>
    <w:qFormat/>
    <w:rsid w:val="002905B7"/>
    <w:pPr>
      <w:spacing w:line="360" w:lineRule="auto"/>
    </w:pPr>
    <w:rPr>
      <w:rFonts w:ascii="Calibri" w:eastAsia="宋体" w:hAnsi="Calibri" w:cs="Times New Roman"/>
      <w:szCs w:val="20"/>
    </w:rPr>
  </w:style>
  <w:style w:type="paragraph" w:styleId="a7">
    <w:name w:val="header"/>
    <w:basedOn w:val="a"/>
    <w:link w:val="a8"/>
    <w:uiPriority w:val="99"/>
    <w:semiHidden/>
    <w:unhideWhenUsed/>
    <w:qFormat/>
    <w:rsid w:val="002905B7"/>
    <w:pPr>
      <w:pBdr>
        <w:bottom w:val="single" w:sz="6" w:space="1" w:color="auto"/>
      </w:pBdr>
      <w:tabs>
        <w:tab w:val="center" w:pos="4153"/>
        <w:tab w:val="right" w:pos="8306"/>
      </w:tabs>
      <w:snapToGrid w:val="0"/>
      <w:jc w:val="center"/>
    </w:pPr>
    <w:rPr>
      <w:sz w:val="18"/>
      <w:szCs w:val="18"/>
    </w:rPr>
  </w:style>
  <w:style w:type="character" w:customStyle="1" w:styleId="a6">
    <w:name w:val="正文文本 字符"/>
    <w:basedOn w:val="a1"/>
    <w:link w:val="a5"/>
    <w:qFormat/>
    <w:rsid w:val="002905B7"/>
    <w:rPr>
      <w:rFonts w:ascii="Calibri" w:eastAsia="宋体" w:hAnsi="Calibri" w:cs="Times New Roman"/>
      <w:kern w:val="2"/>
      <w:sz w:val="21"/>
    </w:rPr>
  </w:style>
  <w:style w:type="character" w:customStyle="1" w:styleId="CharChar">
    <w:name w:val="表格文字 Char Char"/>
    <w:link w:val="a9"/>
    <w:qFormat/>
    <w:rsid w:val="002905B7"/>
    <w:rPr>
      <w:rFonts w:ascii="Calibri" w:eastAsia="宋体" w:hAnsi="Calibri" w:cs="Times New Roman"/>
      <w:bCs/>
      <w:spacing w:val="10"/>
      <w:sz w:val="24"/>
    </w:rPr>
  </w:style>
  <w:style w:type="paragraph" w:customStyle="1" w:styleId="a9">
    <w:name w:val="表格文字"/>
    <w:basedOn w:val="a"/>
    <w:link w:val="CharChar"/>
    <w:qFormat/>
    <w:rsid w:val="002905B7"/>
    <w:pPr>
      <w:spacing w:before="25" w:after="25"/>
      <w:jc w:val="left"/>
    </w:pPr>
    <w:rPr>
      <w:rFonts w:ascii="Calibri" w:eastAsia="宋体" w:hAnsi="Calibri" w:cs="Times New Roman"/>
      <w:bCs/>
      <w:spacing w:val="10"/>
      <w:kern w:val="0"/>
      <w:sz w:val="24"/>
      <w:szCs w:val="20"/>
    </w:rPr>
  </w:style>
  <w:style w:type="table" w:customStyle="1" w:styleId="TableNormal8">
    <w:name w:val="Table Normal8"/>
    <w:uiPriority w:val="2"/>
    <w:semiHidden/>
    <w:unhideWhenUsed/>
    <w:qFormat/>
    <w:rsid w:val="002905B7"/>
    <w:pPr>
      <w:widowControl w:val="0"/>
    </w:pPr>
    <w:rPr>
      <w:rFonts w:ascii="Times New Roman" w:eastAsia="宋体" w:hAnsi="Times New Roman" w:cs="Times New Roman"/>
      <w:sz w:val="22"/>
      <w:szCs w:val="22"/>
      <w:lang w:eastAsia="en-US"/>
    </w:rPr>
    <w:tblPr>
      <w:tblCellMar>
        <w:top w:w="0" w:type="dxa"/>
        <w:left w:w="0" w:type="dxa"/>
        <w:bottom w:w="0" w:type="dxa"/>
        <w:right w:w="0" w:type="dxa"/>
      </w:tblCellMar>
    </w:tblPr>
  </w:style>
  <w:style w:type="character" w:customStyle="1" w:styleId="a8">
    <w:name w:val="页眉 字符"/>
    <w:basedOn w:val="a1"/>
    <w:link w:val="a7"/>
    <w:uiPriority w:val="99"/>
    <w:semiHidden/>
    <w:qFormat/>
    <w:rsid w:val="002905B7"/>
    <w:rPr>
      <w:kern w:val="2"/>
      <w:sz w:val="18"/>
      <w:szCs w:val="18"/>
    </w:rPr>
  </w:style>
  <w:style w:type="character" w:customStyle="1" w:styleId="a4">
    <w:name w:val="页脚 字符"/>
    <w:basedOn w:val="a1"/>
    <w:link w:val="a0"/>
    <w:uiPriority w:val="99"/>
    <w:semiHidden/>
    <w:qFormat/>
    <w:rsid w:val="002905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2023-03-20T01:47:00Z</dcterms:created>
  <dcterms:modified xsi:type="dcterms:W3CDTF">2023-03-22T06:27:00Z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4270C9FBC4514D2BA00F1D9850F6D2F9</vt:lpwstr>
  </property>
</Properties>
</file>