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四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四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20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26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中秋节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中秋节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18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 xml:space="preserve">各班网课正常进行  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 xml:space="preserve">每日上报教育局各类报表  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3.防疫工作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1.2.3.幼儿园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1.2.3.全园师生/行政人员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1.2.3.幼儿园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分年段线上教研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教学部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教师资格证注册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小学部全体教师居家上网课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新生学籍办理、学生学籍异动申请及报送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学生资助工作持续开展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基础教育管理平台数据报送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2.小学部全体师生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行政办公室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2.教务处</w:t>
            </w:r>
          </w:p>
          <w:p>
            <w:pPr>
              <w:ind w:firstLine="90" w:firstLineChars="5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2.3.4.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教务处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5.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教务处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抽查各班网课开展与作业批改</w:t>
            </w:r>
            <w:bookmarkStart w:id="0" w:name="_GoBack"/>
            <w:bookmarkEnd w:id="0"/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教学部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小学部全体教师居家上网课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新生学籍办理、学生学籍异动申请及报送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学生资助工作持续开展</w:t>
            </w:r>
          </w:p>
          <w:p>
            <w:pPr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课时报送审核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基础教育管理平台数据报送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1.小学部全体师生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1.教务处</w:t>
            </w:r>
          </w:p>
          <w:p>
            <w:pPr>
              <w:ind w:firstLine="90" w:firstLineChars="5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2.3.4.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教务处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5.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教务处</w:t>
            </w:r>
          </w:p>
          <w:p>
            <w:pPr>
              <w:ind w:firstLine="90" w:firstLineChars="5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每日园所卫生工作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保洁员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17:00家务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家里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小学部全体教师居家上网课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新生学籍办理、学生学籍异动申请及报送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学生资助工作持续开展</w:t>
            </w:r>
          </w:p>
          <w:p>
            <w:pPr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课时报送审核</w:t>
            </w:r>
          </w:p>
          <w:p>
            <w:pPr>
              <w:jc w:val="left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基础教育管理平台数据报送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1.小学部全体师生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0" w:firstLineChars="15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1.教务处</w:t>
            </w:r>
          </w:p>
          <w:p>
            <w:pPr>
              <w:ind w:firstLine="90" w:firstLineChars="5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2.3.4.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教务处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5.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教务处</w:t>
            </w:r>
          </w:p>
          <w:p>
            <w:pPr>
              <w:ind w:firstLine="270" w:firstLineChars="15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国际部AMC国际数学竞赛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50" w:firstLineChars="250"/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新生学籍办理、学生学籍异动申请及报送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学生资助工作持续开展</w:t>
            </w:r>
          </w:p>
          <w:p>
            <w:pPr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课时报送审核</w:t>
            </w: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基础教育管理平台数据报送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1.2.3.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教务处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教务处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行政办公室：1、疫情数据汇总、表格整理；2、每日汇总食堂报餐名单，上报食堂。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校园文化建设笑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脸墙笑脸征集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艺术长廊美术作品收集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优秀教师信息整理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获奖学生情况收集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书画艺术长廊更新</w:t>
            </w:r>
          </w:p>
        </w:tc>
      </w:tr>
    </w:tbl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DFC56D"/>
    <w:multiLevelType w:val="singleLevel"/>
    <w:tmpl w:val="1FDFC5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7DEEEA4"/>
    <w:multiLevelType w:val="singleLevel"/>
    <w:tmpl w:val="27DEEE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4581404"/>
    <w:multiLevelType w:val="singleLevel"/>
    <w:tmpl w:val="64581404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0FA3C4B"/>
    <w:multiLevelType w:val="singleLevel"/>
    <w:tmpl w:val="70FA3C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F5CCB"/>
    <w:rsid w:val="13E14CBC"/>
    <w:rsid w:val="25AC58F4"/>
    <w:rsid w:val="2F253B1F"/>
    <w:rsid w:val="471F4C6B"/>
    <w:rsid w:val="4A8D4311"/>
    <w:rsid w:val="6CD4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2021-09-17T08:10:39Z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93DD33A9C9B0474BAB7BE816235E6F15</vt:lpwstr>
  </property>
</Properties>
</file>