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上）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六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六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3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10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9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7"/>
        <w:gridCol w:w="569"/>
        <w:gridCol w:w="3873"/>
        <w:gridCol w:w="1334"/>
        <w:gridCol w:w="1388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textAlignment w:val="baseline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snapToGrid/>
              <w:spacing w:before="0" w:beforeAutospacing="0" w:after="0" w:afterAutospacing="0" w:line="240" w:lineRule="auto"/>
              <w:ind w:leftChars="0"/>
              <w:jc w:val="both"/>
              <w:textAlignment w:val="baseline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textAlignment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left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rPr>
                <w:rFonts w:hint="default" w:ascii="宋体" w:hAnsi="宋体" w:eastAsia="宋体" w:cs="Times New Roman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19:00——20:00部分全托生返校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上周三课程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sz w:val="18"/>
                <w:szCs w:val="18"/>
              </w:rPr>
              <w:t>团体操排练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教师例会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 w:ascii="宋体" w:hAnsi="宋体"/>
                <w:sz w:val="18"/>
                <w:szCs w:val="18"/>
              </w:rPr>
              <w:t>操场</w:t>
            </w:r>
          </w:p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18"/>
              </w:rPr>
              <w:t>会议室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18"/>
                <w:szCs w:val="18"/>
              </w:rPr>
              <w:t>小学生</w:t>
            </w:r>
          </w:p>
          <w:p>
            <w:pPr>
              <w:jc w:val="center"/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初一、高一</w:t>
            </w:r>
          </w:p>
          <w:p>
            <w:pPr>
              <w:jc w:val="center"/>
              <w:rPr>
                <w:rFonts w:hint="default" w:ascii="宋体" w:hAnsi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kern w:val="2"/>
                <w:sz w:val="18"/>
                <w:szCs w:val="18"/>
                <w:lang w:val="en-US" w:eastAsia="zh-CN" w:bidi="ar-SA"/>
              </w:rPr>
              <w:t>3.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全体教师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 w:ascii="宋体" w:hAnsi="宋体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ascii="宋体" w:hAnsi="宋体" w:eastAsia="宋体" w:cs="Times New Roman"/>
                <w:b w:val="0"/>
                <w:i w:val="0"/>
                <w:caps w:val="0"/>
                <w:spacing w:val="0"/>
                <w:w w:val="100"/>
                <w:sz w:val="18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上周四课程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团体操排练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16:55晚跑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早操展示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"/>
              </w:numPr>
              <w:jc w:val="center"/>
              <w:textAlignment w:val="baseline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操场</w:t>
            </w:r>
          </w:p>
          <w:p>
            <w:pPr>
              <w:numPr>
                <w:numId w:val="0"/>
              </w:numPr>
              <w:ind w:firstLine="360" w:firstLineChars="200"/>
              <w:jc w:val="both"/>
              <w:textAlignment w:val="baseline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  <w:lang w:val="en-US" w:eastAsia="zh-CN"/>
              </w:rPr>
              <w:t>4.</w:t>
            </w:r>
            <w:r>
              <w:rPr>
                <w:rFonts w:hint="default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操场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center"/>
              <w:textAlignment w:val="baseline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小学生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2.初二、高二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kern w:val="2"/>
                <w:sz w:val="18"/>
                <w:szCs w:val="18"/>
                <w:lang w:val="en-US" w:eastAsia="zh-CN" w:bidi="ar-SA"/>
              </w:rPr>
              <w:t>全体师生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1.2.3.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w w:val="100"/>
                <w:sz w:val="18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D646583"/>
    <w:multiLevelType w:val="singleLevel"/>
    <w:tmpl w:val="AD64658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9260FE6"/>
    <w:multiLevelType w:val="singleLevel"/>
    <w:tmpl w:val="F9260FE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59591295"/>
    <w:multiLevelType w:val="singleLevel"/>
    <w:tmpl w:val="5959129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6E276063"/>
    <w:multiLevelType w:val="singleLevel"/>
    <w:tmpl w:val="6E27606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37AB38CA"/>
    <w:rsid w:val="613F17F3"/>
    <w:rsid w:val="7C8D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226</Words>
  <Characters>274</Characters>
  <Lines>0</Lines>
  <Paragraphs>0</Paragraphs>
  <TotalTime>0</TotalTime>
  <ScaleCrop>false</ScaleCrop>
  <LinksUpToDate>false</LinksUpToDate>
  <CharactersWithSpaces>307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2022-09-30T03:20:55Z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EF010D9D825E496099D85A5F7BBBCDAB</vt:lpwstr>
  </property>
</Properties>
</file>