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</w:pPr>
      <w:r>
        <w:rPr>
          <w:rFonts w:hint="eastAsia"/>
        </w:rPr>
        <w:t>福建泉州外国语</w:t>
      </w:r>
      <w:r>
        <w:rPr>
          <w:rFonts w:hint="eastAsia"/>
          <w:lang w:eastAsia="zh-CN"/>
        </w:rPr>
        <w:t>学校</w:t>
      </w:r>
      <w:r>
        <w:rPr>
          <w:rFonts w:hint="eastAsia"/>
        </w:rPr>
        <w:t>洛江</w:t>
      </w:r>
      <w:r>
        <w:rPr>
          <w:rFonts w:hint="eastAsia"/>
          <w:lang w:eastAsia="zh-CN"/>
        </w:rPr>
        <w:t>校区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—202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（</w:t>
      </w:r>
      <w:r>
        <w:rPr>
          <w:rFonts w:hint="eastAsia"/>
          <w:lang w:eastAsia="zh-CN"/>
        </w:rPr>
        <w:t>下</w:t>
      </w:r>
      <w:r>
        <w:rPr>
          <w:rFonts w:hint="eastAsia"/>
        </w:rPr>
        <w:t>）</w:t>
      </w:r>
    </w:p>
    <w:p>
      <w:pPr>
        <w:pStyle w:val="2"/>
        <w:spacing w:line="240" w:lineRule="auto"/>
      </w:pPr>
      <w:r>
        <w:rPr>
          <w:rFonts w:hint="eastAsia"/>
        </w:rPr>
        <w:t>第</w:t>
      </w:r>
      <w:r>
        <w:rPr>
          <w:rFonts w:hint="eastAsia"/>
          <w:lang w:eastAsia="zh-CN"/>
        </w:rPr>
        <w:t>十六</w:t>
      </w:r>
      <w:r>
        <w:rPr>
          <w:rFonts w:hint="eastAsia"/>
        </w:rPr>
        <w:t>周周历表</w:t>
      </w:r>
    </w:p>
    <w:p>
      <w:pPr>
        <w:jc w:val="center"/>
        <w:rPr>
          <w:rFonts w:ascii="华文新魏" w:eastAsia="华文新魏"/>
          <w:b/>
          <w:sz w:val="36"/>
          <w:szCs w:val="36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eastAsia="zh-CN"/>
        </w:rPr>
        <w:t>十六</w:t>
      </w:r>
      <w:r>
        <w:rPr>
          <w:rFonts w:hint="eastAsia"/>
          <w:b/>
          <w:sz w:val="24"/>
        </w:rPr>
        <w:t xml:space="preserve">周         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5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22</w:t>
      </w:r>
      <w:r>
        <w:rPr>
          <w:rFonts w:hint="eastAsia"/>
          <w:b/>
          <w:sz w:val="24"/>
        </w:rPr>
        <w:t>日至 20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5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28</w:t>
      </w:r>
      <w:r>
        <w:rPr>
          <w:rFonts w:hint="eastAsia"/>
          <w:b/>
          <w:sz w:val="24"/>
        </w:rPr>
        <w:t>日</w:t>
      </w:r>
    </w:p>
    <w:tbl>
      <w:tblPr>
        <w:tblStyle w:val="3"/>
        <w:tblW w:w="9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568"/>
        <w:gridCol w:w="3866"/>
        <w:gridCol w:w="1332"/>
        <w:gridCol w:w="1386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参加对象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121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星期一</w:t>
            </w:r>
          </w:p>
          <w:p>
            <w:pPr>
              <w:widowControl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22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7：00晨跑</w:t>
            </w:r>
          </w:p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9：50举行升旗仪式</w:t>
            </w:r>
          </w:p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升旗仪式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1.2.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3.幼儿园操场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初一、高一</w:t>
            </w:r>
          </w:p>
          <w:p>
            <w:pPr>
              <w:ind w:firstLine="180" w:firstLineChars="10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全体师生</w:t>
            </w:r>
          </w:p>
          <w:p>
            <w:pPr>
              <w:ind w:firstLine="180" w:firstLineChars="100"/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全体师幼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行政办公室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1.17:00全体教职工大会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下午第四节课班会课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教师例会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1.国学大讲堂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教室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3.会议室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1.全体教职工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全体学生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3.全体教师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1.行政办公室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德育处、年段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催还逾期图书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图书馆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全体师生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星期二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23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小学部</w:t>
            </w: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教师会议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年段教研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numPr>
                <w:numId w:val="0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3.会议室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初二、高二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3.全体教师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教务处 德育处</w:t>
            </w:r>
          </w:p>
          <w:p>
            <w:pPr>
              <w:jc w:val="center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下午16:55 晚跑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各班六一节目彩排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初一、初三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德育处 少先队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催还逾期图书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图书馆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全体师生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星期三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24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初三、高三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毕业班教师工作会议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教务处 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催还逾期图书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图书馆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全体师生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星期四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25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户外教学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2.幼儿园操场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初一、高一、国际部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全体师幼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下午16:55 晚跑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读书节“讲故事比赛”活动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初二、高二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催还逾期图书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图书馆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全体师生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星期五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26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小升初校内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直升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学生报名工作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3.幼儿园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行政例会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园长办公室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初二、高三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行政人员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教务处 招生办</w:t>
            </w:r>
          </w:p>
          <w:p>
            <w:pPr>
              <w:jc w:val="center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幼儿园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jc w:val="left"/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</w:rPr>
              <w:t>下午17:00卫生大扫除</w:t>
            </w:r>
          </w:p>
          <w:p>
            <w:pPr>
              <w:numPr>
                <w:ilvl w:val="0"/>
                <w:numId w:val="6"/>
              </w:numPr>
              <w:jc w:val="left"/>
              <w:rPr>
                <w:rFonts w:hint="default" w:ascii="宋体" w:hAnsi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一年级入队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前教育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各班级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全体同学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德育处、年段</w:t>
            </w:r>
          </w:p>
          <w:p>
            <w:pPr>
              <w:jc w:val="center"/>
              <w:rPr>
                <w:rFonts w:hint="default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德育处 少先队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催还逾期图书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图书馆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全体师生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星期六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27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2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星期日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28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晚自习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8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9BC887"/>
    <w:multiLevelType w:val="singleLevel"/>
    <w:tmpl w:val="D89BC88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E17999A"/>
    <w:multiLevelType w:val="singleLevel"/>
    <w:tmpl w:val="EE17999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257101C"/>
    <w:multiLevelType w:val="singleLevel"/>
    <w:tmpl w:val="F257101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48A34F2"/>
    <w:multiLevelType w:val="singleLevel"/>
    <w:tmpl w:val="F48A34F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4364E1E2"/>
    <w:multiLevelType w:val="singleLevel"/>
    <w:tmpl w:val="4364E1E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616F29DD"/>
    <w:multiLevelType w:val="singleLevel"/>
    <w:tmpl w:val="616F29D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MmMwOTMyMTk4M2VkZGJhMmU4YzVlMWJjYjRmZjkifQ=="/>
  </w:docVars>
  <w:rsids>
    <w:rsidRoot w:val="00000000"/>
    <w:rsid w:val="13195755"/>
    <w:rsid w:val="38EC7CF6"/>
    <w:rsid w:val="40F7192E"/>
    <w:rsid w:val="42C66741"/>
    <w:rsid w:val="4D2717ED"/>
    <w:rsid w:val="4DA70238"/>
    <w:rsid w:val="4F9C43A1"/>
    <w:rsid w:val="5E2A2EEB"/>
    <w:rsid w:val="6248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534</Words>
  <Characters>631</Characters>
  <Lines>0</Lines>
  <Paragraphs>0</Paragraphs>
  <TotalTime>0</TotalTime>
  <ScaleCrop>false</ScaleCrop>
  <LinksUpToDate>false</LinksUpToDate>
  <CharactersWithSpaces>671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袁大提</cp:lastModifiedBy>
  <dcterms:modified xsi:type="dcterms:W3CDTF">2023-05-19T08:05:30Z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700CC26BAC104AA293B9ACB10F1AD452_12</vt:lpwstr>
  </property>
</Properties>
</file>