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center"/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攀枝花市建筑工程学校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center"/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  <w:t>校园门闸系统升级改造项目比选文件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攀枝花市建筑工程学校拟对校园门闸系统进行升级改造，现通过学校网站公开比选采购服务商，诚邀符合条件的单位参与比选。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项目情况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攀枝花市建筑工程学校校园门闸系统升级改造项目。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预算：预算总金额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6.5万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超过此金额的报价为无效报价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资金来源：自有资金。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实施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地点：攀枝花市西区苏铁中路593号。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需求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：建设主要用于学校校门管控学生进出校考勤管理系统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全场景考勤管理系统、实时显示终端、闸机和人脸考勤机。通过硬件感知学生进出校情况，结合学生在我校智慧校园平台的请假单审批结果，方便在软件中及时统计和分析学生进出校情况。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项目技术与服务要求、比选材料要求和评审办法等</w:t>
      </w: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报名后获得。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供应商参加本次采购活动应具备下列条件。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Style w:val="11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  <w:t>具有独立承担民事责任的能力</w:t>
      </w: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  <w:t>具有良好的商业信誉和健全的财务会计制度</w:t>
      </w: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  <w:t>有依法缴纳税收和社会保障资金的良好记录：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  <w:t>参加本次比选活动前三年内，在经营活动中没有重大违法记录</w:t>
      </w: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val="en-US" w:eastAsia="zh-CN"/>
        </w:rPr>
        <w:t>符合法律、行政法规规定的其他条件；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  <w:t>采购人根据本项目提出的特殊条件：本项目参加比选的供应商在前三年内不得具有行贿犯罪记录</w:t>
      </w: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0"/>
          <w:szCs w:val="30"/>
          <w:lang w:val="en-US" w:eastAsia="zh-CN"/>
        </w:rPr>
        <w:t>本项目不接受联合体参选。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textAlignment w:val="auto"/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  <w:t>本次选取供应商，不收取任何费用。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5" w:leftChars="0" w:hanging="425" w:firstLineChars="0"/>
        <w:textAlignment w:val="auto"/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  <w:t>如中选人提供的资料虚假不实，一经发现我单位有权并将取消该中选人中选资格。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textAlignment w:val="auto"/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  <w:t>本次比选(1)合格供应商；(2)知识产权；(3)充分、公平竞争保障措施等要求与政府采购服务要求一致。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textAlignment w:val="auto"/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  <w:t>我校将不会向任何参选单位解释报价未被接受的原因。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845" w:leftChars="0" w:right="0" w:hanging="425" w:firstLineChars="0"/>
        <w:textAlignment w:val="auto"/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theme="minorBidi"/>
          <w:kern w:val="0"/>
          <w:sz w:val="28"/>
          <w:szCs w:val="28"/>
          <w:lang w:val="en-US" w:eastAsia="zh-CN" w:bidi="ar"/>
        </w:rPr>
        <w:t>安全事项：(1)比选期间供应商的财物和人身安全责任由其自行负责；(2)成交后，中选方应强化安全管理，委派人员须具备项目作业的技术能力，安全意识强，确保自身及校园内其他人员安全，其疏忽导致的意外伤害与财产损失由中选方承担；(3)中选方相关人员不得流动吸烟、乱扔杂物，做到文明作业，人走场地清；(4)中选方服务期间进出校园严格遵守校园安全管理制度，杜绝因管理疏漏而出现风险。</w:t>
      </w: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E4F9B"/>
    <w:multiLevelType w:val="multilevel"/>
    <w:tmpl w:val="BBBE4F9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98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112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420"/>
        </w:tabs>
        <w:ind w:left="127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141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155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20"/>
        </w:tabs>
        <w:ind w:left="169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20"/>
        </w:tabs>
        <w:ind w:left="183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20"/>
        </w:tabs>
        <w:ind w:left="1978" w:hanging="1558"/>
      </w:pPr>
      <w:rPr>
        <w:rFonts w:hint="default"/>
      </w:rPr>
    </w:lvl>
  </w:abstractNum>
  <w:abstractNum w:abstractNumId="1">
    <w:nsid w:val="BD995583"/>
    <w:multiLevelType w:val="singleLevel"/>
    <w:tmpl w:val="BD99558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F95AABBF"/>
    <w:multiLevelType w:val="singleLevel"/>
    <w:tmpl w:val="F95AAB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0BE6C08"/>
    <w:multiLevelType w:val="singleLevel"/>
    <w:tmpl w:val="50BE6C0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TU1ZmExMjczMjUzMWE0MGIxNTNjZTM2YmVmNjIifQ=="/>
  </w:docVars>
  <w:rsids>
    <w:rsidRoot w:val="56892F05"/>
    <w:rsid w:val="06A20FC1"/>
    <w:rsid w:val="0A9E5E78"/>
    <w:rsid w:val="276B4922"/>
    <w:rsid w:val="3A6C1050"/>
    <w:rsid w:val="3D041A37"/>
    <w:rsid w:val="3E3B4E99"/>
    <w:rsid w:val="3ED57FA3"/>
    <w:rsid w:val="41095984"/>
    <w:rsid w:val="41E25A60"/>
    <w:rsid w:val="49DB4199"/>
    <w:rsid w:val="52221910"/>
    <w:rsid w:val="557B0524"/>
    <w:rsid w:val="56892F05"/>
    <w:rsid w:val="573E3DB0"/>
    <w:rsid w:val="69194A71"/>
    <w:rsid w:val="69CB4228"/>
    <w:rsid w:val="709D6ED9"/>
    <w:rsid w:val="752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uppressAutoHyphens w:val="0"/>
      <w:spacing w:before="0" w:after="120" w:line="240" w:lineRule="auto"/>
      <w:ind w:firstLine="420" w:firstLineChars="100"/>
    </w:pPr>
    <w:rPr>
      <w:kern w:val="2"/>
      <w:sz w:val="21"/>
      <w:szCs w:val="24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autoRedefine/>
    <w:qFormat/>
    <w:uiPriority w:val="0"/>
    <w:rPr>
      <w:rFonts w:ascii="Arial" w:hAnsi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826</Characters>
  <Lines>0</Lines>
  <Paragraphs>0</Paragraphs>
  <TotalTime>2</TotalTime>
  <ScaleCrop>false</ScaleCrop>
  <LinksUpToDate>false</LinksUpToDate>
  <CharactersWithSpaces>826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2023-12-19T09:01:00Z</dcterms:created>
  <dc:creator>夏天.</dc:creator>
  <cp:lastModifiedBy>夏天.</cp:lastModifiedBy>
  <dcterms:modified xsi:type="dcterms:W3CDTF">2024-05-27T02:27:21Z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AC246F4B19694ADA9574525916E16B9B_13</vt:lpwstr>
  </property>
</Properties>
</file>