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pacing w:val="20"/>
          <w:sz w:val="32"/>
          <w:szCs w:val="32"/>
        </w:rPr>
      </w:pPr>
      <w:r>
        <w:rPr>
          <w:rFonts w:hint="eastAsia" w:ascii="黑体" w:hAnsi="黑体" w:eastAsia="黑体" w:cs="宋体"/>
          <w:bCs/>
          <w:spacing w:val="20"/>
          <w:sz w:val="32"/>
          <w:szCs w:val="32"/>
        </w:rPr>
        <w:t>附件：</w:t>
      </w:r>
    </w:p>
    <w:p>
      <w:pPr>
        <w:spacing w:after="0"/>
        <w:jc w:val="center"/>
        <w:rPr>
          <w:rFonts w:ascii="黑体" w:hAnsi="黑体" w:eastAsia="黑体" w:cs="宋体"/>
          <w:bCs/>
          <w:spacing w:val="20"/>
          <w:sz w:val="28"/>
          <w:szCs w:val="28"/>
        </w:rPr>
      </w:pPr>
      <w:r>
        <w:rPr>
          <w:rFonts w:hint="eastAsia" w:ascii="黑体" w:hAnsi="黑体" w:eastAsia="黑体" w:cs="宋体"/>
          <w:bCs/>
          <w:spacing w:val="20"/>
          <w:sz w:val="28"/>
          <w:szCs w:val="28"/>
        </w:rPr>
        <w:t>惠州市技师学院采购考试</w:t>
      </w:r>
      <w:r>
        <w:rPr>
          <w:rFonts w:hint="eastAsia" w:ascii="黑体" w:hAnsi="黑体" w:eastAsia="黑体" w:cs="宋体"/>
          <w:bCs/>
          <w:spacing w:val="20"/>
          <w:sz w:val="28"/>
          <w:szCs w:val="28"/>
          <w:lang w:val="en-US" w:eastAsia="zh-CN"/>
        </w:rPr>
        <w:t>考务</w:t>
      </w:r>
      <w:r>
        <w:rPr>
          <w:rFonts w:hint="eastAsia" w:ascii="黑体" w:hAnsi="黑体" w:eastAsia="黑体" w:cs="宋体"/>
          <w:bCs/>
          <w:spacing w:val="20"/>
          <w:sz w:val="28"/>
          <w:szCs w:val="28"/>
        </w:rPr>
        <w:t>物</w:t>
      </w:r>
      <w:r>
        <w:rPr>
          <w:rFonts w:hint="eastAsia" w:ascii="黑体" w:hAnsi="黑体" w:eastAsia="黑体" w:cs="宋体"/>
          <w:bCs/>
          <w:spacing w:val="20"/>
          <w:sz w:val="28"/>
          <w:szCs w:val="28"/>
          <w:lang w:val="en-US" w:eastAsia="zh-CN"/>
        </w:rPr>
        <w:t>品</w:t>
      </w:r>
      <w:r>
        <w:rPr>
          <w:rFonts w:hint="eastAsia" w:ascii="黑体" w:hAnsi="黑体" w:eastAsia="黑体" w:cs="宋体"/>
          <w:bCs/>
          <w:spacing w:val="20"/>
          <w:sz w:val="28"/>
          <w:szCs w:val="28"/>
        </w:rPr>
        <w:t>采购清单</w:t>
      </w:r>
    </w:p>
    <w:p>
      <w:pPr>
        <w:spacing w:after="0"/>
        <w:jc w:val="center"/>
        <w:rPr>
          <w:rFonts w:ascii="黑体" w:hAnsi="黑体" w:eastAsia="黑体" w:cs="宋体"/>
          <w:bCs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page" w:tblpX="1428" w:tblpY="43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16"/>
        <w:gridCol w:w="2616"/>
        <w:gridCol w:w="638"/>
        <w:gridCol w:w="3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品牌参数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纸巾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维达M150抽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每袋50个、加厚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红茶、绿茶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蝴蝶牌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9号电池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草稿纸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黑色签字笔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12号线装订机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10号线装订机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12号装订线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10号装订线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大、中、小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A4透明网文袋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回型针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透明胶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宽度约2cm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警戒线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液体胶水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博宝100ml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檀香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哇哈哈、百岁山、景田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（参考景田矿泉水360ML/支、每箱24支，35.5元/箱）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合计（优惠率%）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pPr>
        <w:spacing w:line="4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注：报价需包括税票、送货、人工等一切费用。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承诺：</w:t>
      </w:r>
      <w:r>
        <w:rPr>
          <w:rFonts w:hint="eastAsia" w:ascii="仿宋" w:hAnsi="仿宋" w:eastAsia="仿宋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>本公司具有本项目的供货能力，</w:t>
      </w:r>
      <w:r>
        <w:rPr>
          <w:rFonts w:hint="eastAsia" w:ascii="仿宋" w:hAnsi="仿宋" w:eastAsia="仿宋"/>
          <w:sz w:val="28"/>
          <w:szCs w:val="28"/>
        </w:rPr>
        <w:t>采购人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下订单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后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天内完成供货及服务。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报价人联系电话：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</w:p>
    <w:p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报价公司（店）印章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DJmMWM0ZmMyYmQxYjUwMmJjYjliNTNhMjFhN2IifQ=="/>
  </w:docVars>
  <w:rsids>
    <w:rsidRoot w:val="00000000"/>
    <w:rsid w:val="02606C1D"/>
    <w:rsid w:val="10901706"/>
    <w:rsid w:val="5ADD2B12"/>
    <w:rsid w:val="78A2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2024-05-08T08:21:00Z</dcterms:created>
  <dc:creator>ZYL</dc:creator>
  <cp:lastModifiedBy>贵泉</cp:lastModifiedBy>
  <dcterms:modified xsi:type="dcterms:W3CDTF">2024-05-09T02:48:38Z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5100D3E7BE4E446AAD202636246F947F_12</vt:lpwstr>
  </property>
</Properties>
</file>