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DDF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14:paraId="4CA8680D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CN"/>
        </w:rPr>
        <w:t>惠州市技师学院</w:t>
      </w:r>
      <w:r>
        <w:rPr>
          <w:rFonts w:ascii="宋体" w:hAnsi="宋体" w:cs="宋体"/>
          <w:sz w:val="24"/>
          <w:szCs w:val="24"/>
        </w:rPr>
        <w:t>培训大楼家具</w:t>
      </w:r>
      <w:r>
        <w:rPr>
          <w:rFonts w:ascii="宋体" w:hAnsi="宋体" w:cs="宋体"/>
          <w:sz w:val="24"/>
          <w:szCs w:val="24"/>
          <w:lang w:val="zh-CN"/>
        </w:rPr>
        <w:t>采购项目</w:t>
      </w:r>
      <w:r>
        <w:rPr>
          <w:rFonts w:ascii="宋体" w:hAnsi="宋体" w:cs="宋体"/>
          <w:sz w:val="24"/>
          <w:szCs w:val="24"/>
        </w:rPr>
        <w:t>清单</w:t>
      </w:r>
    </w:p>
    <w:p w14:paraId="2BFE3F5E">
      <w:pPr>
        <w:jc w:val="center"/>
        <w:rPr>
          <w:rFonts w:hint="eastAsia" w:ascii="宋体" w:hAnsi="宋体" w:cs="宋体"/>
          <w:sz w:val="24"/>
          <w:szCs w:val="24"/>
          <w:lang w:val="zh-CN"/>
        </w:rPr>
      </w:pPr>
    </w:p>
    <w:tbl>
      <w:tblPr>
        <w:tblStyle w:val="7"/>
        <w:tblW w:w="50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233"/>
        <w:gridCol w:w="602"/>
        <w:gridCol w:w="1114"/>
        <w:gridCol w:w="701"/>
        <w:gridCol w:w="847"/>
        <w:gridCol w:w="580"/>
        <w:gridCol w:w="607"/>
        <w:gridCol w:w="1486"/>
      </w:tblGrid>
      <w:tr w14:paraId="5FB4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29ECD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9539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图片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3DC7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位置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EF5E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712C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颜色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5BCD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尺寸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7E87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9B0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D977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426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2A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E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30480</wp:posOffset>
                  </wp:positionV>
                  <wp:extent cx="1349375" cy="1434465"/>
                  <wp:effectExtent l="0" t="0" r="3175" b="1333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93D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2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1.5米床配一个床头柜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D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颜色统一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CE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总长2米     总宽2米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4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E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3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1.采用E1级环保三聚氰胺板2.PVC封边3.软包采用高密海绵优质猫爪皮包面</w:t>
            </w:r>
          </w:p>
        </w:tc>
      </w:tr>
      <w:tr w14:paraId="778C5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E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72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225425</wp:posOffset>
                  </wp:positionV>
                  <wp:extent cx="1372870" cy="1819275"/>
                  <wp:effectExtent l="0" t="0" r="17780" b="952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3B5B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11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写字台+行李柜+凳子组合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10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颜色统一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F0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总长1.8米   宽0.4米     高0.75米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0B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4A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9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1.采用E1级环保三聚氰胺板2.PVC封边</w:t>
            </w:r>
          </w:p>
        </w:tc>
      </w:tr>
      <w:tr w14:paraId="4A3A9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DC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0B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83185</wp:posOffset>
                  </wp:positionV>
                  <wp:extent cx="1468120" cy="1489075"/>
                  <wp:effectExtent l="0" t="0" r="17780" b="15875"/>
                  <wp:wrapNone/>
                  <wp:docPr id="2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2CD2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5F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挂衣镜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AF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颜色统一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66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1600*600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1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9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C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1.采用E1级环保三聚氰胺板2.PVC封边3.玻璃</w:t>
            </w:r>
          </w:p>
        </w:tc>
      </w:tr>
      <w:tr w14:paraId="1BCC3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5DF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22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24765</wp:posOffset>
                  </wp:positionV>
                  <wp:extent cx="1246505" cy="1798955"/>
                  <wp:effectExtent l="0" t="0" r="10795" b="10795"/>
                  <wp:wrapNone/>
                  <wp:docPr id="4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852E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E8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休闲桌椅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E8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颜色统一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5D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桌面直径700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B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6E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EF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钢制腿+三聚氰胺板饰面+布艺椅子</w:t>
            </w:r>
          </w:p>
        </w:tc>
      </w:tr>
      <w:tr w14:paraId="5D18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9F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F1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47625</wp:posOffset>
                  </wp:positionV>
                  <wp:extent cx="1383030" cy="1733550"/>
                  <wp:effectExtent l="0" t="0" r="7620" b="0"/>
                  <wp:wrapNone/>
                  <wp:docPr id="5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76ADD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65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床垫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9E81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2A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1500*2000*210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5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1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7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弹簧+海绵+针织面料</w:t>
            </w:r>
          </w:p>
        </w:tc>
      </w:tr>
    </w:tbl>
    <w:p w14:paraId="68C4011B"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RhNzc5NjY1OTYwNzQxYmExNGQ3NzhiMzliNTAifQ=="/>
  </w:docVars>
  <w:rsids>
    <w:rsidRoot w:val="003D6DA1"/>
    <w:rsid w:val="003D6DA1"/>
    <w:rsid w:val="00450FB9"/>
    <w:rsid w:val="0081403D"/>
    <w:rsid w:val="00D806E2"/>
    <w:rsid w:val="00DE7BF4"/>
    <w:rsid w:val="0CA17E5F"/>
    <w:rsid w:val="4057639D"/>
    <w:rsid w:val="5FAD540B"/>
    <w:rsid w:val="62662018"/>
    <w:rsid w:val="6D341D18"/>
    <w:rsid w:val="7C7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spacing w:after="120" w:afterLines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envelope return"/>
    <w:qFormat/>
    <w:uiPriority w:val="99"/>
    <w:pPr>
      <w:widowControl w:val="0"/>
      <w:snapToGrid w:val="0"/>
      <w:jc w:val="both"/>
    </w:pPr>
    <w:rPr>
      <w:rFonts w:hint="eastAsia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985</Words>
  <Characters>1581</Characters>
  <Lines>23</Lines>
  <Paragraphs>6</Paragraphs>
  <TotalTime>0</TotalTime>
  <ScaleCrop>false</ScaleCrop>
  <LinksUpToDate>false</LinksUpToDate>
  <CharactersWithSpaces>1619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2024-03-04T03:01:00Z</dcterms:created>
  <dc:creator>办公室A</dc:creator>
  <cp:lastModifiedBy>深海里的胖胖鱼</cp:lastModifiedBy>
  <dcterms:modified xsi:type="dcterms:W3CDTF">2024-08-28T07:35:59Z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8C667C14E8B644A1A5D8EBB47FB89978_12</vt:lpwstr>
  </property>
</Properties>
</file>